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FB412">
      <w:pPr>
        <w:spacing w:after="0" w:line="240" w:lineRule="auto"/>
        <w:jc w:val="center"/>
        <w:rPr>
          <w:rFonts w:ascii="Times New Roman" w:hAnsi="Times New Roman" w:cs="Times New Roman"/>
          <w:caps/>
          <w:spacing w:val="-20"/>
          <w:sz w:val="24"/>
          <w:szCs w:val="24"/>
        </w:rPr>
      </w:pPr>
      <w:r>
        <w:rPr>
          <w:rFonts w:ascii="Times New Roman" w:hAnsi="Times New Roman" w:cs="Times New Roman"/>
          <w:caps/>
          <w:spacing w:val="-20"/>
          <w:sz w:val="24"/>
          <w:szCs w:val="24"/>
        </w:rPr>
        <w:t>Министерство науки и высшего образования Российской Федерации</w:t>
      </w:r>
    </w:p>
    <w:p w14:paraId="58FBEF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42D6BD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6D8E00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BC184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49F4B1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5C6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ED95A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036DD4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AA8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BCEFD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2D089A4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53D283A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63D162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086E0C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169341E">
      <w:pPr>
        <w:spacing w:after="0" w:line="240" w:lineRule="auto"/>
        <w:jc w:val="center"/>
        <w:rPr>
          <w:rFonts w:hint="default" w:ascii="Times New Roman Полужирный" w:hAnsi="Times New Roman Полужирный" w:cs="Times New Roman"/>
          <w:b/>
          <w:bCs/>
          <w:caps/>
          <w:sz w:val="28"/>
          <w:szCs w:val="28"/>
          <w:lang w:val="ru-RU"/>
        </w:rPr>
      </w:pPr>
      <w:r>
        <w:rPr>
          <w:rFonts w:ascii="Times New Roman Полужирный" w:hAnsi="Times New Roman Полужирный" w:cs="Times New Roman"/>
          <w:b/>
          <w:bCs/>
          <w:caps/>
          <w:sz w:val="28"/>
          <w:szCs w:val="28"/>
        </w:rPr>
        <w:t>Отчёт</w:t>
      </w:r>
      <w:r>
        <w:rPr>
          <w:rFonts w:hint="default" w:ascii="Times New Roman Полужирный" w:hAnsi="Times New Roman Полужирный" w:cs="Times New Roman"/>
          <w:b/>
          <w:bCs/>
          <w:caps/>
          <w:sz w:val="28"/>
          <w:szCs w:val="28"/>
          <w:lang w:val="ru-RU"/>
        </w:rPr>
        <w:t xml:space="preserve"> </w:t>
      </w:r>
    </w:p>
    <w:p w14:paraId="36EAAD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D31E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E678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3DA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940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B2A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0B2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345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DECE1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С. Агаджанян</w:t>
      </w:r>
    </w:p>
    <w:p w14:paraId="20053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999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06C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</w:t>
      </w:r>
    </w:p>
    <w:p w14:paraId="37E1FE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584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BE1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16D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79A5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F5C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35E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D27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553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C5DD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303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E2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Краснодар</w:t>
      </w:r>
    </w:p>
    <w:p w14:paraId="7F488653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2025</w:t>
      </w:r>
    </w:p>
    <w:p w14:paraId="4660CB3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Самостоятельная задание 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выполнить тестирование форм в студенческих работах согласно требованиям.</w:t>
      </w:r>
    </w:p>
    <w:p w14:paraId="391E910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Рассматриваемая форма представлена на рисунке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C3F440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939540" cy="7376160"/>
            <wp:effectExtent l="0" t="0" r="7620" b="0"/>
            <wp:docPr id="1" name="Изображение 1" descr="{DCBA51A7-3486-4EF5-81E2-71E1D5A30F0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DCBA51A7-3486-4EF5-81E2-71E1D5A30F0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73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A0FB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форма</w:t>
      </w:r>
    </w:p>
    <w:p w14:paraId="2B20A17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Примечание</w:t>
      </w:r>
      <w:r>
        <w:rPr>
          <w:rFonts w:hint="default" w:ascii="Times New Roman" w:hAnsi="Times New Roman" w:cs="Times New Roman"/>
          <w:sz w:val="28"/>
          <w:szCs w:val="28"/>
        </w:rPr>
        <w:t>: при тестировании формы предполагалось, что:</w:t>
      </w:r>
    </w:p>
    <w:p w14:paraId="3F24F438">
      <w:pPr>
        <w:pStyle w:val="1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Поля «Логин»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«Пароль»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«Повторите пароль»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«Имя», «Фамилия»,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Email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», «Телефон» </w:t>
      </w:r>
      <w:r>
        <w:rPr>
          <w:rFonts w:hint="default" w:ascii="Times New Roman" w:hAnsi="Times New Roman" w:cs="Times New Roman"/>
          <w:sz w:val="28"/>
          <w:szCs w:val="28"/>
        </w:rPr>
        <w:t>являются обязательными</w:t>
      </w:r>
    </w:p>
    <w:p w14:paraId="4BFE45E9">
      <w:pPr>
        <w:pStyle w:val="1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«Имя» допускает ввод:</w:t>
      </w:r>
    </w:p>
    <w:p w14:paraId="32EE4D3D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Кириллицы</w:t>
      </w:r>
    </w:p>
    <w:p w14:paraId="73EDAFCD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Латиницы</w:t>
      </w:r>
    </w:p>
    <w:p w14:paraId="36669B49">
      <w:pPr>
        <w:pStyle w:val="1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«Имя» не допускает ввод:</w:t>
      </w:r>
    </w:p>
    <w:p w14:paraId="3DBAA763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Цифр</w:t>
      </w:r>
    </w:p>
    <w:p w14:paraId="7C8687D5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Недопустимых специальных символов</w:t>
      </w:r>
    </w:p>
    <w:p w14:paraId="43BA0D78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Символов кириллицы, разделенных символами «-»</w:t>
      </w:r>
    </w:p>
    <w:p w14:paraId="1914CC0C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Символов кириллицы, разделенных пробелом</w:t>
      </w:r>
    </w:p>
    <w:p w14:paraId="27EDF73A">
      <w:pPr>
        <w:pStyle w:val="1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Поле  «Фамилия» допускает ввод:</w:t>
      </w:r>
    </w:p>
    <w:p w14:paraId="22AE67EE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Кириллицы</w:t>
      </w:r>
    </w:p>
    <w:p w14:paraId="5D4E0D0C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Латиницы</w:t>
      </w:r>
    </w:p>
    <w:p w14:paraId="052D1766">
      <w:pPr>
        <w:pStyle w:val="1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«Логин» должно содержать от 3 до 16 символов латинского алфавита или цифры 0-9</w:t>
      </w:r>
    </w:p>
    <w:p w14:paraId="21EFF659">
      <w:pPr>
        <w:pStyle w:val="1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«Пароль» должно содержать:</w:t>
      </w:r>
    </w:p>
    <w:p w14:paraId="6C84EAC4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минимум 8 символов</w:t>
      </w:r>
    </w:p>
    <w:p w14:paraId="5D61B9E0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Максимум 128 символов</w:t>
      </w:r>
    </w:p>
    <w:p w14:paraId="06B9580E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Минимум 1 строчную букву</w:t>
      </w:r>
    </w:p>
    <w:p w14:paraId="28D3ADF3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Минимум 1 заглавную букву</w:t>
      </w:r>
    </w:p>
    <w:p w14:paraId="49F030A3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допустимые символы:~ ! ? @ # $ % ^ &amp; * _ - + ( ) [ ] { } &gt; &lt; / \ | " ' . , : ;</w:t>
      </w:r>
    </w:p>
    <w:p w14:paraId="0E5B748F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Минимум 1 арабскую цифру </w:t>
      </w:r>
    </w:p>
    <w:p w14:paraId="3E45030C">
      <w:pPr>
        <w:pStyle w:val="10"/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только латинские буквы</w:t>
      </w:r>
    </w:p>
    <w:p w14:paraId="4853AA41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1A92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9" w:type="dxa"/>
          </w:tcPr>
          <w:p w14:paraId="55ED4F3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</w:tcPr>
          <w:p w14:paraId="075BD72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Обязательные поля отмечены символом «*»</w:t>
            </w:r>
          </w:p>
        </w:tc>
      </w:tr>
      <w:tr w14:paraId="0C2E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202B38A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</w:tcPr>
          <w:p w14:paraId="6CFE6A7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</w:tr>
      <w:tr w14:paraId="7795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E93C89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62D8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7A9128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Обязательные поля не отмечены символом *:</w:t>
            </w:r>
          </w:p>
          <w:p w14:paraId="2119544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2746DDB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114300" distR="114300">
                  <wp:extent cx="3939540" cy="7376160"/>
                  <wp:effectExtent l="0" t="0" r="7620" b="0"/>
                  <wp:docPr id="3" name="Изображение 3" descr="{DCBA51A7-3486-4EF5-81E2-71E1D5A30F00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{DCBA51A7-3486-4EF5-81E2-71E1D5A30F00}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0" cy="737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A4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B5C27B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</w:tcPr>
          <w:p w14:paraId="53DA4A9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отправки формы с незаполненными обязательными полями эти поля подсвечиваются красным </w:t>
            </w:r>
          </w:p>
        </w:tc>
      </w:tr>
      <w:tr w14:paraId="23AB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0EC1F2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</w:tcPr>
          <w:p w14:paraId="1ACEEE4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70AD47" w:themeColor="accent6"/>
                <w:sz w:val="28"/>
                <w:szCs w:val="28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PASS</w:t>
            </w:r>
          </w:p>
        </w:tc>
      </w:tr>
      <w:tr w14:paraId="1490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46A54F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4C63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5C93D5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Незаполненные обязательные поля подчёркиваются красным:</w:t>
            </w:r>
          </w:p>
          <w:p w14:paraId="470CFF5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918460" cy="6400800"/>
                  <wp:effectExtent l="0" t="0" r="7620" b="0"/>
                  <wp:docPr id="4" name="Изображение 4" descr="{BB455F17-75E0-41D5-A7FC-E62353725F69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{BB455F17-75E0-41D5-A7FC-E62353725F69}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F5AC4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764F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73DFD34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4327407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в полях «Пароль» и «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Подтвердите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пароль» установлены одинаковые пароли, удовлетворяющие требованиям, то форма проходит валидацию при условии, что остальные поля корректно заполнены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14:paraId="360F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776FAAE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2F58DF5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70AD47" w:themeColor="accent6"/>
                <w:sz w:val="28"/>
                <w:szCs w:val="28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PASS</w:t>
            </w:r>
          </w:p>
        </w:tc>
      </w:tr>
      <w:tr w14:paraId="6BB6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768984C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60D5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70F9CBA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638550" cy="6886575"/>
                  <wp:effectExtent l="0" t="0" r="3810" b="1905"/>
                  <wp:docPr id="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688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286E3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04E4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639793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3ED12FC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Поля «Пароль» и «Подтвержите пароль» имеют тип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password</w:t>
            </w:r>
          </w:p>
        </w:tc>
      </w:tr>
      <w:tr w14:paraId="28A3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299949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2894BC8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70AD47" w:themeColor="accent6"/>
                <w:sz w:val="28"/>
                <w:szCs w:val="28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PASS</w:t>
            </w:r>
          </w:p>
        </w:tc>
      </w:tr>
      <w:tr w14:paraId="4AC2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106E905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21FA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06E2923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5272405" cy="906780"/>
                  <wp:effectExtent l="0" t="0" r="635" b="7620"/>
                  <wp:docPr id="6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23550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1A91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581017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</w:tcPr>
          <w:p w14:paraId="0E041D6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поставить галочку на «Показать пароль», то можно просмотреть пароль</w:t>
            </w:r>
          </w:p>
        </w:tc>
      </w:tr>
      <w:tr w14:paraId="7D70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016F67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</w:tcPr>
          <w:p w14:paraId="060D536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Невозможно проверить</w:t>
            </w:r>
          </w:p>
          <w:p w14:paraId="1D58111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Причина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 нет соответствующего чекбокса</w:t>
            </w:r>
          </w:p>
        </w:tc>
      </w:tr>
    </w:tbl>
    <w:p w14:paraId="2F4A6C6F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33BD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8C27E6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5D86D16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Если пароли не одинаковы, форма не проходит валидацию</w:t>
            </w:r>
          </w:p>
        </w:tc>
      </w:tr>
      <w:tr w14:paraId="209F6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7210F8D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7FA0753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70AD47" w:themeColor="accent6"/>
                <w:sz w:val="28"/>
                <w:szCs w:val="28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PASS</w:t>
            </w:r>
          </w:p>
        </w:tc>
      </w:tr>
      <w:tr w14:paraId="3B3A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1D97E03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257C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30FB250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5271135" cy="1022350"/>
                  <wp:effectExtent l="0" t="0" r="1905" b="13970"/>
                  <wp:docPr id="7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9CE04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00"/>
        <w:gridCol w:w="4873"/>
      </w:tblGrid>
      <w:tr w14:paraId="2284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C43936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gridSpan w:val="2"/>
            <w:vAlign w:val="top"/>
          </w:tcPr>
          <w:p w14:paraId="3501BFF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 пользователя валидируется в соответствии с требованиями</w:t>
            </w:r>
          </w:p>
        </w:tc>
      </w:tr>
      <w:tr w14:paraId="55F2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940E30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1800" w:type="dxa"/>
            <w:vAlign w:val="top"/>
          </w:tcPr>
          <w:p w14:paraId="00BFB4E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4873" w:type="dxa"/>
            <w:vAlign w:val="top"/>
          </w:tcPr>
          <w:p w14:paraId="49A428D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774E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09FAC1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А (минимум - 3)</w:t>
            </w:r>
          </w:p>
        </w:tc>
        <w:tc>
          <w:tcPr>
            <w:tcW w:w="1800" w:type="dxa"/>
            <w:vAlign w:val="top"/>
          </w:tcPr>
          <w:p w14:paraId="7486B26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6CB4B26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7CB7333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05050" cy="1752600"/>
                  <wp:effectExtent l="0" t="0" r="11430" b="0"/>
                  <wp:docPr id="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F6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9F7F31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Æ</w:t>
            </w:r>
          </w:p>
        </w:tc>
        <w:tc>
          <w:tcPr>
            <w:tcW w:w="1800" w:type="dxa"/>
            <w:vAlign w:val="top"/>
          </w:tcPr>
          <w:p w14:paraId="2946EA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0988B34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69E70EE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76475" cy="1676400"/>
                  <wp:effectExtent l="0" t="0" r="9525" b="0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263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17D4C7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12345</w:t>
            </w:r>
          </w:p>
        </w:tc>
        <w:tc>
          <w:tcPr>
            <w:tcW w:w="1800" w:type="dxa"/>
            <w:vAlign w:val="top"/>
          </w:tcPr>
          <w:p w14:paraId="4D4DF7F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69CAE04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103D7D1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43150" cy="2247900"/>
                  <wp:effectExtent l="0" t="0" r="3810" b="7620"/>
                  <wp:docPr id="9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E36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77F716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Abc</w:t>
            </w:r>
          </w:p>
        </w:tc>
        <w:tc>
          <w:tcPr>
            <w:tcW w:w="1800" w:type="dxa"/>
            <w:vAlign w:val="top"/>
          </w:tcPr>
          <w:p w14:paraId="73C87CE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1076D95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2DAA7CB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24100" cy="1057275"/>
                  <wp:effectExtent l="0" t="0" r="7620" b="9525"/>
                  <wp:docPr id="10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5B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9E1A44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Фф-фф</w:t>
            </w:r>
          </w:p>
        </w:tc>
        <w:tc>
          <w:tcPr>
            <w:tcW w:w="1800" w:type="dxa"/>
            <w:vAlign w:val="top"/>
          </w:tcPr>
          <w:p w14:paraId="2DA24FC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13FF42E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570B882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400300" cy="2305050"/>
                  <wp:effectExtent l="0" t="0" r="7620" b="11430"/>
                  <wp:docPr id="11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2C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C20EC4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Фф Фф</w:t>
            </w:r>
          </w:p>
        </w:tc>
        <w:tc>
          <w:tcPr>
            <w:tcW w:w="1800" w:type="dxa"/>
            <w:vAlign w:val="top"/>
          </w:tcPr>
          <w:p w14:paraId="40BB9D0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221994C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840862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76475" cy="2209800"/>
                  <wp:effectExtent l="0" t="0" r="9525" b="0"/>
                  <wp:docPr id="12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31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7856E5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!№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@</w:t>
            </w:r>
          </w:p>
        </w:tc>
        <w:tc>
          <w:tcPr>
            <w:tcW w:w="1800" w:type="dxa"/>
            <w:vAlign w:val="top"/>
          </w:tcPr>
          <w:p w14:paraId="3306F3A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33CBDBF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045D1F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95525" cy="2133600"/>
                  <wp:effectExtent l="0" t="0" r="5715" b="0"/>
                  <wp:docPr id="13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07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B550E9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Строка, состоящая из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символов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максимум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- 20)</w:t>
            </w:r>
          </w:p>
        </w:tc>
        <w:tc>
          <w:tcPr>
            <w:tcW w:w="1800" w:type="dxa"/>
            <w:vAlign w:val="top"/>
          </w:tcPr>
          <w:p w14:paraId="22E3486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312B331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878274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09800" cy="1619250"/>
                  <wp:effectExtent l="0" t="0" r="0" b="11430"/>
                  <wp:docPr id="14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B4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475A48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Пустая строка</w:t>
            </w:r>
          </w:p>
        </w:tc>
        <w:tc>
          <w:tcPr>
            <w:tcW w:w="1800" w:type="dxa"/>
            <w:vAlign w:val="top"/>
          </w:tcPr>
          <w:p w14:paraId="2CA281D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39087F5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387444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drawing>
                <wp:inline distT="0" distB="0" distL="114300" distR="114300">
                  <wp:extent cx="2324100" cy="1543050"/>
                  <wp:effectExtent l="0" t="0" r="7620" b="11430"/>
                  <wp:docPr id="58" name="Изображение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Изображение 2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9F019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00"/>
        <w:gridCol w:w="4873"/>
      </w:tblGrid>
      <w:tr w14:paraId="3CF0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4B62D0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gridSpan w:val="2"/>
            <w:vAlign w:val="top"/>
          </w:tcPr>
          <w:p w14:paraId="11F8039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Фамилия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пользователя валидируется в соответствии с требованиями</w:t>
            </w:r>
          </w:p>
        </w:tc>
      </w:tr>
      <w:tr w14:paraId="09C2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7B6A6E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1800" w:type="dxa"/>
            <w:vAlign w:val="top"/>
          </w:tcPr>
          <w:p w14:paraId="57CCD9F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4873" w:type="dxa"/>
            <w:vAlign w:val="top"/>
          </w:tcPr>
          <w:p w14:paraId="4F1BBB1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6041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46B089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А (минимум - 3)</w:t>
            </w:r>
          </w:p>
        </w:tc>
        <w:tc>
          <w:tcPr>
            <w:tcW w:w="1800" w:type="dxa"/>
            <w:vAlign w:val="top"/>
          </w:tcPr>
          <w:p w14:paraId="55DFB33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53F2786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1108984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66950" cy="1657350"/>
                  <wp:effectExtent l="0" t="0" r="3810" b="3810"/>
                  <wp:docPr id="23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97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F8F282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Æ</w:t>
            </w:r>
          </w:p>
        </w:tc>
        <w:tc>
          <w:tcPr>
            <w:tcW w:w="1800" w:type="dxa"/>
            <w:vAlign w:val="top"/>
          </w:tcPr>
          <w:p w14:paraId="0486ADF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674E574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03173F2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76475" cy="1685925"/>
                  <wp:effectExtent l="0" t="0" r="9525" b="5715"/>
                  <wp:docPr id="24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5F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405B19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12345</w:t>
            </w:r>
          </w:p>
        </w:tc>
        <w:tc>
          <w:tcPr>
            <w:tcW w:w="1800" w:type="dxa"/>
            <w:vAlign w:val="top"/>
          </w:tcPr>
          <w:p w14:paraId="3D2AD75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10F9DC0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3FA2F38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95525" cy="2209800"/>
                  <wp:effectExtent l="0" t="0" r="5715" b="0"/>
                  <wp:docPr id="25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92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BBC985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Abc</w:t>
            </w:r>
          </w:p>
        </w:tc>
        <w:tc>
          <w:tcPr>
            <w:tcW w:w="1800" w:type="dxa"/>
            <w:vAlign w:val="top"/>
          </w:tcPr>
          <w:p w14:paraId="2D64217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2A88829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668E72B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14575" cy="952500"/>
                  <wp:effectExtent l="0" t="0" r="1905" b="7620"/>
                  <wp:docPr id="26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76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3C6545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Фф-фф</w:t>
            </w:r>
          </w:p>
        </w:tc>
        <w:tc>
          <w:tcPr>
            <w:tcW w:w="1800" w:type="dxa"/>
            <w:vAlign w:val="top"/>
          </w:tcPr>
          <w:p w14:paraId="71E9E4D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08C1F2F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B79E1A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09800" cy="2143125"/>
                  <wp:effectExtent l="0" t="0" r="0" b="5715"/>
                  <wp:docPr id="27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48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C36B06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Фф Фф</w:t>
            </w:r>
          </w:p>
        </w:tc>
        <w:tc>
          <w:tcPr>
            <w:tcW w:w="1800" w:type="dxa"/>
            <w:vAlign w:val="top"/>
          </w:tcPr>
          <w:p w14:paraId="11E2D88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0620A8E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27974FE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38375" cy="2266950"/>
                  <wp:effectExtent l="0" t="0" r="1905" b="3810"/>
                  <wp:docPr id="28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F5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FE2F10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!№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@</w:t>
            </w:r>
          </w:p>
        </w:tc>
        <w:tc>
          <w:tcPr>
            <w:tcW w:w="1800" w:type="dxa"/>
            <w:vAlign w:val="top"/>
          </w:tcPr>
          <w:p w14:paraId="114E75B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6E07AA2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672021B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76475" cy="2181225"/>
                  <wp:effectExtent l="0" t="0" r="9525" b="13335"/>
                  <wp:docPr id="29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05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B47F73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Строка, состоящая из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символов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максимум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- 20)</w:t>
            </w:r>
          </w:p>
        </w:tc>
        <w:tc>
          <w:tcPr>
            <w:tcW w:w="1800" w:type="dxa"/>
            <w:vAlign w:val="top"/>
          </w:tcPr>
          <w:p w14:paraId="4524890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7F4176B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317B92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62200" cy="1647825"/>
                  <wp:effectExtent l="0" t="0" r="0" b="13335"/>
                  <wp:docPr id="30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DC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53A3C2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’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Артаньян</w:t>
            </w:r>
          </w:p>
        </w:tc>
        <w:tc>
          <w:tcPr>
            <w:tcW w:w="1800" w:type="dxa"/>
            <w:vAlign w:val="top"/>
          </w:tcPr>
          <w:p w14:paraId="3D4F6EA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7336922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BDE3EF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drawing>
                <wp:inline distT="0" distB="0" distL="114300" distR="114300">
                  <wp:extent cx="2219325" cy="2143125"/>
                  <wp:effectExtent l="0" t="0" r="5715" b="5715"/>
                  <wp:docPr id="31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0D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BB00B5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Пустая строка</w:t>
            </w:r>
          </w:p>
        </w:tc>
        <w:tc>
          <w:tcPr>
            <w:tcW w:w="1800" w:type="dxa"/>
            <w:vAlign w:val="top"/>
          </w:tcPr>
          <w:p w14:paraId="07FB86B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586A101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296A447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86000" cy="1733550"/>
                  <wp:effectExtent l="0" t="0" r="0" b="3810"/>
                  <wp:docPr id="59" name="Изображение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Изображение 2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922B5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00"/>
        <w:gridCol w:w="4873"/>
      </w:tblGrid>
      <w:tr w14:paraId="64E1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F9051A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gridSpan w:val="2"/>
            <w:vAlign w:val="top"/>
          </w:tcPr>
          <w:p w14:paraId="10115C3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Отчество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пользователя валидируется в соответствии с требованиями</w:t>
            </w:r>
          </w:p>
        </w:tc>
      </w:tr>
      <w:tr w14:paraId="0B4B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E32944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1800" w:type="dxa"/>
            <w:vAlign w:val="top"/>
          </w:tcPr>
          <w:p w14:paraId="68BB11A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4873" w:type="dxa"/>
            <w:vAlign w:val="top"/>
          </w:tcPr>
          <w:p w14:paraId="500C3DE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6F37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D6D2EA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А (минимум - 3)</w:t>
            </w:r>
          </w:p>
        </w:tc>
        <w:tc>
          <w:tcPr>
            <w:tcW w:w="1800" w:type="dxa"/>
            <w:vAlign w:val="top"/>
          </w:tcPr>
          <w:p w14:paraId="3589094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33EB45D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FE515A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14575" cy="1619250"/>
                  <wp:effectExtent l="0" t="0" r="1905" b="11430"/>
                  <wp:docPr id="44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A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877198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Æ</w:t>
            </w:r>
          </w:p>
        </w:tc>
        <w:tc>
          <w:tcPr>
            <w:tcW w:w="1800" w:type="dxa"/>
            <w:vAlign w:val="top"/>
          </w:tcPr>
          <w:p w14:paraId="213E847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5011BFF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34D062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38375" cy="1581150"/>
                  <wp:effectExtent l="0" t="0" r="1905" b="3810"/>
                  <wp:docPr id="43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3C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135451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12345</w:t>
            </w:r>
          </w:p>
        </w:tc>
        <w:tc>
          <w:tcPr>
            <w:tcW w:w="1800" w:type="dxa"/>
            <w:vAlign w:val="top"/>
          </w:tcPr>
          <w:p w14:paraId="0D84998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50E202B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0C4901A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305050" cy="2171700"/>
                  <wp:effectExtent l="0" t="0" r="11430" b="7620"/>
                  <wp:docPr id="45" name="Изображение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2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D85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74D9FD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Abc</w:t>
            </w:r>
          </w:p>
        </w:tc>
        <w:tc>
          <w:tcPr>
            <w:tcW w:w="1800" w:type="dxa"/>
            <w:vAlign w:val="top"/>
          </w:tcPr>
          <w:p w14:paraId="647DEA5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77FE5B6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720C0B2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86000" cy="990600"/>
                  <wp:effectExtent l="0" t="0" r="0" b="0"/>
                  <wp:docPr id="46" name="Изображение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2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A26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30CC33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Фф-фф</w:t>
            </w:r>
          </w:p>
        </w:tc>
        <w:tc>
          <w:tcPr>
            <w:tcW w:w="1800" w:type="dxa"/>
            <w:vAlign w:val="top"/>
          </w:tcPr>
          <w:p w14:paraId="0F5B526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1A4A902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672E339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276475" cy="2200275"/>
                  <wp:effectExtent l="0" t="0" r="9525" b="9525"/>
                  <wp:docPr id="47" name="Изображение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 2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F6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EEFA2B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Фф Фф</w:t>
            </w:r>
          </w:p>
        </w:tc>
        <w:tc>
          <w:tcPr>
            <w:tcW w:w="1800" w:type="dxa"/>
            <w:vAlign w:val="top"/>
          </w:tcPr>
          <w:p w14:paraId="6118B9E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050B03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76233FF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352675" cy="2343150"/>
                  <wp:effectExtent l="0" t="0" r="9525" b="3810"/>
                  <wp:docPr id="48" name="Изображение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2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A7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0208B9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!№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@</w:t>
            </w:r>
          </w:p>
        </w:tc>
        <w:tc>
          <w:tcPr>
            <w:tcW w:w="1800" w:type="dxa"/>
            <w:vAlign w:val="top"/>
          </w:tcPr>
          <w:p w14:paraId="298DE40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582AFD5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203435B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314575" cy="2295525"/>
                  <wp:effectExtent l="0" t="0" r="1905" b="5715"/>
                  <wp:docPr id="49" name="Изображение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2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A7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7E75C0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Строка, состоящая из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символов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максимум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- 20)</w:t>
            </w:r>
          </w:p>
        </w:tc>
        <w:tc>
          <w:tcPr>
            <w:tcW w:w="1800" w:type="dxa"/>
            <w:vAlign w:val="top"/>
          </w:tcPr>
          <w:p w14:paraId="542583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873" w:type="dxa"/>
            <w:vAlign w:val="top"/>
          </w:tcPr>
          <w:p w14:paraId="3EE0262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0B77060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247900" cy="1524000"/>
                  <wp:effectExtent l="0" t="0" r="7620" b="0"/>
                  <wp:docPr id="41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3A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757B081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Пустая строка</w:t>
            </w:r>
          </w:p>
        </w:tc>
        <w:tc>
          <w:tcPr>
            <w:tcW w:w="1800" w:type="dxa"/>
            <w:vAlign w:val="top"/>
          </w:tcPr>
          <w:p w14:paraId="4E3443A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873" w:type="dxa"/>
            <w:vAlign w:val="top"/>
          </w:tcPr>
          <w:p w14:paraId="295A394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213AFDA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343150" cy="1114425"/>
                  <wp:effectExtent l="0" t="0" r="3810" b="13335"/>
                  <wp:docPr id="60" name="Изображение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Изображение 2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CB8F4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1418"/>
        <w:gridCol w:w="4384"/>
      </w:tblGrid>
      <w:tr w14:paraId="628A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6833EFE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5802" w:type="dxa"/>
            <w:gridSpan w:val="2"/>
            <w:vAlign w:val="top"/>
          </w:tcPr>
          <w:p w14:paraId="687F7D7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Логин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пользователя валидируется в соответствии с требованиями</w:t>
            </w:r>
          </w:p>
        </w:tc>
      </w:tr>
      <w:tr w14:paraId="0C9F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243119E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1418" w:type="dxa"/>
            <w:vAlign w:val="top"/>
          </w:tcPr>
          <w:p w14:paraId="3D8EB21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4384" w:type="dxa"/>
            <w:vAlign w:val="top"/>
          </w:tcPr>
          <w:p w14:paraId="2F1BB4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1037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31430C7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aaaaaaaaaaaaaaaaaaaaa</w:t>
            </w:r>
          </w:p>
          <w:p w14:paraId="52B91CC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(2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символ)</w:t>
            </w:r>
          </w:p>
        </w:tc>
        <w:tc>
          <w:tcPr>
            <w:tcW w:w="1418" w:type="dxa"/>
            <w:vAlign w:val="top"/>
          </w:tcPr>
          <w:p w14:paraId="485AE4B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384" w:type="dxa"/>
            <w:vAlign w:val="top"/>
          </w:tcPr>
          <w:p w14:paraId="3E5882B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57AFEC9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75890" cy="490855"/>
                  <wp:effectExtent l="0" t="0" r="6350" b="12065"/>
                  <wp:docPr id="61" name="Изображение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Изображение 3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90" cy="49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D7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7D789A8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1418" w:type="dxa"/>
            <w:vAlign w:val="top"/>
          </w:tcPr>
          <w:p w14:paraId="3920B21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384" w:type="dxa"/>
            <w:vAlign w:val="top"/>
          </w:tcPr>
          <w:p w14:paraId="51CBC90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0ADCE8A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720975" cy="490220"/>
                  <wp:effectExtent l="0" t="0" r="6985" b="12700"/>
                  <wp:docPr id="62" name="Изображение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Изображение 3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975" cy="49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A6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476304A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AaA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123</w:t>
            </w:r>
          </w:p>
        </w:tc>
        <w:tc>
          <w:tcPr>
            <w:tcW w:w="1418" w:type="dxa"/>
            <w:vAlign w:val="top"/>
          </w:tcPr>
          <w:p w14:paraId="1F63968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384" w:type="dxa"/>
            <w:vAlign w:val="top"/>
          </w:tcPr>
          <w:p w14:paraId="5C6A7FC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05D163D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716530" cy="440690"/>
                  <wp:effectExtent l="0" t="0" r="11430" b="1270"/>
                  <wp:docPr id="63" name="Изображение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Изображение 3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0" cy="44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71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7FDD5F6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12345</w:t>
            </w:r>
          </w:p>
        </w:tc>
        <w:tc>
          <w:tcPr>
            <w:tcW w:w="1418" w:type="dxa"/>
            <w:vAlign w:val="top"/>
          </w:tcPr>
          <w:p w14:paraId="21AD08D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384" w:type="dxa"/>
            <w:vAlign w:val="top"/>
          </w:tcPr>
          <w:p w14:paraId="57D2ABD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773CCE4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86050" cy="474345"/>
                  <wp:effectExtent l="0" t="0" r="11430" b="13335"/>
                  <wp:docPr id="64" name="Изображение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Изображение 33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91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5B92CE0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!!!</w:t>
            </w:r>
          </w:p>
        </w:tc>
        <w:tc>
          <w:tcPr>
            <w:tcW w:w="1418" w:type="dxa"/>
            <w:vAlign w:val="top"/>
          </w:tcPr>
          <w:p w14:paraId="7D9CD64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384" w:type="dxa"/>
            <w:vAlign w:val="top"/>
          </w:tcPr>
          <w:p w14:paraId="7DE1E6A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44EDCCE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685415" cy="548640"/>
                  <wp:effectExtent l="0" t="0" r="12065" b="0"/>
                  <wp:docPr id="65" name="Изображение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Изображение 3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415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B3D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322B90B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кириллица</w:t>
            </w:r>
          </w:p>
        </w:tc>
        <w:tc>
          <w:tcPr>
            <w:tcW w:w="1418" w:type="dxa"/>
            <w:vAlign w:val="top"/>
          </w:tcPr>
          <w:p w14:paraId="0F8E6B9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384" w:type="dxa"/>
            <w:vAlign w:val="top"/>
          </w:tcPr>
          <w:p w14:paraId="1599B12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7E2D60B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744470" cy="588645"/>
                  <wp:effectExtent l="0" t="0" r="13970" b="5715"/>
                  <wp:docPr id="66" name="Изображение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Изображение 35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470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01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0" w:type="dxa"/>
            <w:vAlign w:val="top"/>
          </w:tcPr>
          <w:p w14:paraId="6ABCA0B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Пустая строка</w:t>
            </w:r>
          </w:p>
        </w:tc>
        <w:tc>
          <w:tcPr>
            <w:tcW w:w="1418" w:type="dxa"/>
            <w:vAlign w:val="top"/>
          </w:tcPr>
          <w:p w14:paraId="74CE697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384" w:type="dxa"/>
            <w:vAlign w:val="top"/>
          </w:tcPr>
          <w:p w14:paraId="760157F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69D4C6E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drawing>
                <wp:inline distT="0" distB="0" distL="114300" distR="114300">
                  <wp:extent cx="2711450" cy="475615"/>
                  <wp:effectExtent l="0" t="0" r="1270" b="12065"/>
                  <wp:docPr id="67" name="Изображение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Изображение 3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B98D7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1409"/>
        <w:gridCol w:w="3964"/>
      </w:tblGrid>
      <w:tr w14:paraId="3E15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2F91765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5382" w:type="dxa"/>
            <w:gridSpan w:val="2"/>
            <w:vAlign w:val="top"/>
          </w:tcPr>
          <w:p w14:paraId="63871EB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Email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пользователя валидируется в соответствии с требованиями</w:t>
            </w:r>
          </w:p>
        </w:tc>
      </w:tr>
      <w:tr w14:paraId="2A71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1A68AA2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1406" w:type="dxa"/>
            <w:vAlign w:val="top"/>
          </w:tcPr>
          <w:p w14:paraId="7C68E09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3976" w:type="dxa"/>
            <w:vAlign w:val="top"/>
          </w:tcPr>
          <w:p w14:paraId="42212F5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188E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05AB9C7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example@mail.ru</w:t>
            </w:r>
          </w:p>
        </w:tc>
        <w:tc>
          <w:tcPr>
            <w:tcW w:w="1406" w:type="dxa"/>
            <w:vAlign w:val="top"/>
          </w:tcPr>
          <w:p w14:paraId="555BA47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3976" w:type="dxa"/>
            <w:vAlign w:val="top"/>
          </w:tcPr>
          <w:p w14:paraId="68B0994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  <w:r>
              <w:drawing>
                <wp:inline distT="0" distB="0" distL="114300" distR="114300">
                  <wp:extent cx="2443480" cy="746125"/>
                  <wp:effectExtent l="0" t="0" r="10160" b="635"/>
                  <wp:docPr id="68" name="Изображение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Изображение 37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48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93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695ABA2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e@yandex.ru</w:t>
            </w:r>
          </w:p>
        </w:tc>
        <w:tc>
          <w:tcPr>
            <w:tcW w:w="1406" w:type="dxa"/>
            <w:vAlign w:val="top"/>
          </w:tcPr>
          <w:p w14:paraId="1074215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3976" w:type="dxa"/>
            <w:vAlign w:val="top"/>
          </w:tcPr>
          <w:p w14:paraId="17EA6ED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2A01827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427605" cy="891540"/>
                  <wp:effectExtent l="0" t="0" r="10795" b="7620"/>
                  <wp:docPr id="69" name="Изображение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Изображение 3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605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500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4F4F240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example_1@gmail.com</w:t>
            </w:r>
          </w:p>
        </w:tc>
        <w:tc>
          <w:tcPr>
            <w:tcW w:w="1406" w:type="dxa"/>
            <w:vAlign w:val="top"/>
          </w:tcPr>
          <w:p w14:paraId="557FBF7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3976" w:type="dxa"/>
            <w:vAlign w:val="top"/>
          </w:tcPr>
          <w:p w14:paraId="68628AC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55262B9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465705" cy="778510"/>
                  <wp:effectExtent l="0" t="0" r="3175" b="13970"/>
                  <wp:docPr id="70" name="Изображение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Изображение 3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96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5A531B2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example.ru</w:t>
            </w:r>
          </w:p>
        </w:tc>
        <w:tc>
          <w:tcPr>
            <w:tcW w:w="1406" w:type="dxa"/>
            <w:vAlign w:val="top"/>
          </w:tcPr>
          <w:p w14:paraId="479EB11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3976" w:type="dxa"/>
            <w:vAlign w:val="top"/>
          </w:tcPr>
          <w:p w14:paraId="6526D38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66AB678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486660" cy="908050"/>
                  <wp:effectExtent l="0" t="0" r="12700" b="6350"/>
                  <wp:docPr id="71" name="Изображение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Изображение 4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9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63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3656FB8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example@mail</w:t>
            </w:r>
          </w:p>
        </w:tc>
        <w:tc>
          <w:tcPr>
            <w:tcW w:w="1406" w:type="dxa"/>
            <w:vAlign w:val="top"/>
          </w:tcPr>
          <w:p w14:paraId="6CD208E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3976" w:type="dxa"/>
            <w:vAlign w:val="top"/>
          </w:tcPr>
          <w:p w14:paraId="431DE4F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06BB608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470150" cy="878205"/>
                  <wp:effectExtent l="0" t="0" r="13970" b="5715"/>
                  <wp:docPr id="72" name="Изображение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Изображение 4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0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80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1EF16DA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example@</w:t>
            </w:r>
          </w:p>
        </w:tc>
        <w:tc>
          <w:tcPr>
            <w:tcW w:w="1406" w:type="dxa"/>
            <w:vAlign w:val="top"/>
          </w:tcPr>
          <w:p w14:paraId="181A8B1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3976" w:type="dxa"/>
            <w:vAlign w:val="top"/>
          </w:tcPr>
          <w:p w14:paraId="21C2B94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14D8176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433320" cy="876935"/>
                  <wp:effectExtent l="0" t="0" r="5080" b="6985"/>
                  <wp:docPr id="73" name="Изображение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Изображение 4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2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AF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0" w:type="dxa"/>
            <w:vAlign w:val="top"/>
          </w:tcPr>
          <w:p w14:paraId="3A6EE39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123456789012345678901</w:t>
            </w:r>
          </w:p>
          <w:p w14:paraId="0FFC5C7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2345556789012345678901</w:t>
            </w:r>
          </w:p>
          <w:p w14:paraId="1E42770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2345678901234567890123</w:t>
            </w:r>
          </w:p>
          <w:p w14:paraId="458623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"mailto:4@example.com"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8"/>
                <w:szCs w:val="28"/>
              </w:rPr>
              <w:t>4@example.com</w:t>
            </w:r>
            <w:r>
              <w:rPr>
                <w:rStyle w:val="5"/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7757F82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(имя почтового ящика длинее 64 символов)</w:t>
            </w:r>
          </w:p>
        </w:tc>
        <w:tc>
          <w:tcPr>
            <w:tcW w:w="1406" w:type="dxa"/>
            <w:vAlign w:val="top"/>
          </w:tcPr>
          <w:p w14:paraId="4D12197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3976" w:type="dxa"/>
            <w:vAlign w:val="top"/>
          </w:tcPr>
          <w:p w14:paraId="7976F37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535123C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472055" cy="863600"/>
                  <wp:effectExtent l="0" t="0" r="12065" b="5080"/>
                  <wp:docPr id="74" name="Изображение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Изображение 4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055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D58FD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454"/>
        <w:gridCol w:w="5385"/>
      </w:tblGrid>
      <w:tr w14:paraId="75F1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72E38D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gridSpan w:val="2"/>
            <w:vAlign w:val="top"/>
          </w:tcPr>
          <w:p w14:paraId="2BBFAFD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Пароль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пользователя валидируется в соответствии с требованиями</w:t>
            </w:r>
          </w:p>
        </w:tc>
      </w:tr>
      <w:tr w14:paraId="2C6E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F2CC44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2166" w:type="dxa"/>
            <w:vAlign w:val="top"/>
          </w:tcPr>
          <w:p w14:paraId="7DE1A8F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4507" w:type="dxa"/>
            <w:vAlign w:val="top"/>
          </w:tcPr>
          <w:p w14:paraId="0F42E93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0F97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F22239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Пустое поле</w:t>
            </w:r>
          </w:p>
        </w:tc>
        <w:tc>
          <w:tcPr>
            <w:tcW w:w="2166" w:type="dxa"/>
            <w:vAlign w:val="top"/>
          </w:tcPr>
          <w:p w14:paraId="2348B7E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507" w:type="dxa"/>
            <w:vAlign w:val="top"/>
          </w:tcPr>
          <w:p w14:paraId="1796BEB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5D35AE6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416810" cy="980440"/>
                  <wp:effectExtent l="0" t="0" r="6350" b="10160"/>
                  <wp:docPr id="1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10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4F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8EC4E5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password</w:t>
            </w:r>
          </w:p>
        </w:tc>
        <w:tc>
          <w:tcPr>
            <w:tcW w:w="2166" w:type="dxa"/>
            <w:vAlign w:val="top"/>
          </w:tcPr>
          <w:p w14:paraId="53CC58D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507" w:type="dxa"/>
            <w:vAlign w:val="top"/>
          </w:tcPr>
          <w:p w14:paraId="64FB2D1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7060403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300095" cy="975995"/>
                  <wp:effectExtent l="0" t="0" r="6985" b="14605"/>
                  <wp:docPr id="16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09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35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94A2A3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2166" w:type="dxa"/>
            <w:vAlign w:val="top"/>
          </w:tcPr>
          <w:p w14:paraId="3DD2EA6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507" w:type="dxa"/>
            <w:vAlign w:val="top"/>
          </w:tcPr>
          <w:p w14:paraId="02E29F5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2CC587D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302635" cy="955675"/>
                  <wp:effectExtent l="0" t="0" r="4445" b="4445"/>
                  <wp:docPr id="17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635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C74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4F61E8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 word</w:t>
            </w:r>
          </w:p>
        </w:tc>
        <w:tc>
          <w:tcPr>
            <w:tcW w:w="2166" w:type="dxa"/>
            <w:vAlign w:val="top"/>
          </w:tcPr>
          <w:p w14:paraId="54AD7BC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507" w:type="dxa"/>
            <w:vAlign w:val="top"/>
          </w:tcPr>
          <w:p w14:paraId="295CEF3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18A333F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305175" cy="1342390"/>
                  <wp:effectExtent l="0" t="0" r="1905" b="13970"/>
                  <wp:docPr id="18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CE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C7C535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Pass11word</w:t>
            </w:r>
          </w:p>
        </w:tc>
        <w:tc>
          <w:tcPr>
            <w:tcW w:w="2166" w:type="dxa"/>
            <w:vAlign w:val="top"/>
          </w:tcPr>
          <w:p w14:paraId="0EFA5EE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507" w:type="dxa"/>
            <w:vAlign w:val="top"/>
          </w:tcPr>
          <w:p w14:paraId="5B1C4D0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7875040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297555" cy="969010"/>
                  <wp:effectExtent l="0" t="0" r="9525" b="6350"/>
                  <wp:docPr id="19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5" cy="96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880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7317861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Pas-?word</w:t>
            </w:r>
          </w:p>
        </w:tc>
        <w:tc>
          <w:tcPr>
            <w:tcW w:w="2166" w:type="dxa"/>
            <w:vAlign w:val="top"/>
          </w:tcPr>
          <w:p w14:paraId="20F9F3B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507" w:type="dxa"/>
            <w:vAlign w:val="top"/>
          </w:tcPr>
          <w:p w14:paraId="3773E47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34B026E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310890" cy="1035685"/>
                  <wp:effectExtent l="0" t="0" r="11430" b="635"/>
                  <wp:docPr id="20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0" cy="103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CB9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96DA56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Password*</w:t>
            </w:r>
          </w:p>
        </w:tc>
        <w:tc>
          <w:tcPr>
            <w:tcW w:w="2166" w:type="dxa"/>
            <w:vAlign w:val="top"/>
          </w:tcPr>
          <w:p w14:paraId="7F6FA0C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4507" w:type="dxa"/>
            <w:vAlign w:val="top"/>
          </w:tcPr>
          <w:p w14:paraId="32CCDDF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68B1CB9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310890" cy="970915"/>
                  <wp:effectExtent l="0" t="0" r="11430" b="4445"/>
                  <wp:docPr id="21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0" cy="97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05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F8D926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</w:t>
            </w:r>
          </w:p>
        </w:tc>
        <w:tc>
          <w:tcPr>
            <w:tcW w:w="2166" w:type="dxa"/>
            <w:vAlign w:val="top"/>
          </w:tcPr>
          <w:p w14:paraId="79D6F0E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4507" w:type="dxa"/>
            <w:vAlign w:val="top"/>
          </w:tcPr>
          <w:p w14:paraId="665FAC1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31E400E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3297555" cy="1350645"/>
                  <wp:effectExtent l="0" t="0" r="9525" b="5715"/>
                  <wp:docPr id="22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5" cy="135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6A56D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0DD9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429B0D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32CA1C6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«Дата рождения» имеют тип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</w:tr>
      <w:tr w14:paraId="795E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F03EC0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02F2CB7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01045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1AD93DD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3FEE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5A5A6F3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не допускает ввода любых символов кроме цифр</w:t>
            </w:r>
          </w:p>
          <w:p w14:paraId="05B3793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5269865" cy="3259455"/>
                  <wp:effectExtent l="0" t="0" r="3175" b="1905"/>
                  <wp:docPr id="32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25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CBB8B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411"/>
        <w:gridCol w:w="5479"/>
      </w:tblGrid>
      <w:tr w14:paraId="2194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5BF4807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890" w:type="dxa"/>
            <w:gridSpan w:val="2"/>
            <w:vAlign w:val="top"/>
          </w:tcPr>
          <w:p w14:paraId="723E74C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Пароль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пользователя валидируется в соответствии с требованиями</w:t>
            </w:r>
          </w:p>
        </w:tc>
      </w:tr>
      <w:tr w14:paraId="0471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2A51EC2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Входные данные</w:t>
            </w:r>
          </w:p>
        </w:tc>
        <w:tc>
          <w:tcPr>
            <w:tcW w:w="1411" w:type="dxa"/>
            <w:vAlign w:val="top"/>
          </w:tcPr>
          <w:p w14:paraId="62CD04C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5479" w:type="dxa"/>
            <w:vAlign w:val="top"/>
          </w:tcPr>
          <w:p w14:paraId="29A5E71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Фактический результат</w:t>
            </w:r>
          </w:p>
        </w:tc>
      </w:tr>
      <w:tr w14:paraId="634A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0EB38AD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Пустое поле</w:t>
            </w:r>
          </w:p>
        </w:tc>
        <w:tc>
          <w:tcPr>
            <w:tcW w:w="1411" w:type="dxa"/>
            <w:vAlign w:val="top"/>
          </w:tcPr>
          <w:p w14:paraId="3B327C7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5479" w:type="dxa"/>
            <w:vAlign w:val="top"/>
          </w:tcPr>
          <w:p w14:paraId="5087E43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1209738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213735" cy="494665"/>
                  <wp:effectExtent l="0" t="0" r="1905" b="8255"/>
                  <wp:docPr id="42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735" cy="49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E0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46755FE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11.11.0005</w:t>
            </w:r>
          </w:p>
        </w:tc>
        <w:tc>
          <w:tcPr>
            <w:tcW w:w="1411" w:type="dxa"/>
            <w:vAlign w:val="top"/>
          </w:tcPr>
          <w:p w14:paraId="622EC1E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5479" w:type="dxa"/>
            <w:vAlign w:val="top"/>
          </w:tcPr>
          <w:p w14:paraId="33ED3FE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22D9F86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259455" cy="586740"/>
                  <wp:effectExtent l="0" t="0" r="1905" b="7620"/>
                  <wp:docPr id="50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55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95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4EB302D9">
            <w:pPr>
              <w:pStyle w:val="10"/>
              <w:widowControl w:val="0"/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22.__.____</w:t>
            </w:r>
          </w:p>
        </w:tc>
        <w:tc>
          <w:tcPr>
            <w:tcW w:w="1411" w:type="dxa"/>
            <w:vAlign w:val="top"/>
          </w:tcPr>
          <w:p w14:paraId="0450098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5479" w:type="dxa"/>
            <w:vAlign w:val="top"/>
          </w:tcPr>
          <w:p w14:paraId="4439C48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5C3507B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3260090" cy="737870"/>
                  <wp:effectExtent l="0" t="0" r="1270" b="8890"/>
                  <wp:docPr id="51" name="Изображение 51" descr="Снимок экрана 2025-12-04 195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 51" descr="Снимок экрана 2025-12-04 19511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09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46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3691DAC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Даты рождения позже текущей даты</w:t>
            </w:r>
          </w:p>
        </w:tc>
        <w:tc>
          <w:tcPr>
            <w:tcW w:w="1411" w:type="dxa"/>
            <w:vAlign w:val="top"/>
          </w:tcPr>
          <w:p w14:paraId="04C29E6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5479" w:type="dxa"/>
            <w:vAlign w:val="top"/>
          </w:tcPr>
          <w:p w14:paraId="4CB1492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69124E4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373120" cy="744220"/>
                  <wp:effectExtent l="0" t="0" r="10160" b="2540"/>
                  <wp:docPr id="53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3F3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vAlign w:val="top"/>
          </w:tcPr>
          <w:p w14:paraId="22D1323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Даты рождения раньше 01.01.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1900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1" w:type="dxa"/>
            <w:vAlign w:val="top"/>
          </w:tcPr>
          <w:p w14:paraId="4DFA3EF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  <w:tc>
          <w:tcPr>
            <w:tcW w:w="5479" w:type="dxa"/>
            <w:vAlign w:val="top"/>
          </w:tcPr>
          <w:p w14:paraId="54F5990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  <w:p w14:paraId="0A953E5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491865" cy="643255"/>
                  <wp:effectExtent l="0" t="0" r="13335" b="12065"/>
                  <wp:docPr id="54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86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E2F5D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55A4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29A4F5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1284B82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Можно выбрать только одно значение «Пол»</w:t>
            </w:r>
          </w:p>
        </w:tc>
      </w:tr>
      <w:tr w14:paraId="49BF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A06B4C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48E4A6D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0408D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77D009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672F7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69878DC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Одновременный выбор значений «Мужчина» и «Женщина» невозможен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4286721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  <w:p w14:paraId="4C23418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</w:pPr>
            <w:r>
              <w:drawing>
                <wp:inline distT="0" distB="0" distL="114300" distR="114300">
                  <wp:extent cx="5272405" cy="742950"/>
                  <wp:effectExtent l="0" t="0" r="635" b="3810"/>
                  <wp:docPr id="55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86CE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drawing>
                <wp:inline distT="0" distB="0" distL="114300" distR="114300">
                  <wp:extent cx="5270500" cy="797560"/>
                  <wp:effectExtent l="0" t="0" r="2540" b="10160"/>
                  <wp:docPr id="56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3E90C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61FE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56BBB7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4573C09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Можно выбрать только 1 специальность из выпадающего списка</w:t>
            </w:r>
          </w:p>
        </w:tc>
      </w:tr>
      <w:tr w14:paraId="337A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9FB230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0713631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3A40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030EDBB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636D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6D16D26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5267960" cy="786765"/>
                  <wp:effectExtent l="0" t="0" r="5080" b="5715"/>
                  <wp:docPr id="57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AF113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24B1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374193A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1545F447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Можно выбрать несколько значений в разделе «Ваши навыки»</w:t>
            </w:r>
          </w:p>
        </w:tc>
      </w:tr>
      <w:tr w14:paraId="4637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214A7F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67F2E5A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1B8B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7C99F04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5D3B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6A6EF11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363470" cy="4625975"/>
                  <wp:effectExtent l="0" t="0" r="13970" b="6985"/>
                  <wp:docPr id="77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470" cy="462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7DB1B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6060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7C09D8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2504D2A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нажатии на кнопку «Очистить» форма полностью очищается</w:t>
            </w:r>
          </w:p>
        </w:tc>
      </w:tr>
      <w:tr w14:paraId="0F8C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1E6005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6530823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31AF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27E698D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5110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232736A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3112770" cy="5661025"/>
                  <wp:effectExtent l="0" t="0" r="11430" b="8255"/>
                  <wp:docPr id="76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770" cy="566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9168F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1343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181E9A5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5D2DB29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Форма должна быть защищена от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SQL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-инъекций</w:t>
            </w:r>
          </w:p>
        </w:tc>
      </w:tr>
      <w:tr w14:paraId="77E8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8D8DF49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5EAE51B9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Невозможно проверить </w:t>
            </w:r>
          </w:p>
          <w:p w14:paraId="12933C1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Причина: в примере отсутствует серверная часть</w:t>
            </w:r>
          </w:p>
        </w:tc>
      </w:tr>
    </w:tbl>
    <w:p w14:paraId="4B457705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616D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50539D0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081A5A88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должна очищаться после отправки</w:t>
            </w:r>
          </w:p>
        </w:tc>
      </w:tr>
      <w:tr w14:paraId="0056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0E10E8A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26CBCE1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/>
              </w:rPr>
              <w:t>FAIL</w:t>
            </w:r>
          </w:p>
        </w:tc>
      </w:tr>
      <w:tr w14:paraId="7A78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7779D8A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3FAB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36F7317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До:</w:t>
            </w:r>
          </w:p>
          <w:p w14:paraId="60218B6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2930525" cy="5328285"/>
                  <wp:effectExtent l="0" t="0" r="10795" b="5715"/>
                  <wp:docPr id="78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525" cy="532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3C30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После</w:t>
            </w:r>
            <w:r>
              <w:rPr>
                <w:rFonts w:hint="default"/>
                <w:lang w:val="ru-RU"/>
              </w:rPr>
              <w:t>:</w:t>
            </w:r>
          </w:p>
          <w:p w14:paraId="2400195B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drawing>
                <wp:inline distT="0" distB="0" distL="114300" distR="114300">
                  <wp:extent cx="2930525" cy="5328285"/>
                  <wp:effectExtent l="0" t="0" r="10795" b="5715"/>
                  <wp:docPr id="79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525" cy="532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F4C1B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31CFC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2D54980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1776E824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Форма должна быть адаптивной</w:t>
            </w:r>
          </w:p>
        </w:tc>
      </w:tr>
      <w:tr w14:paraId="75F0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572BBEF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101D5DB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0439C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7F86FBA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60E1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3C3F212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4219575" cy="8496300"/>
                  <wp:effectExtent l="0" t="0" r="1905" b="7620"/>
                  <wp:docPr id="80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849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92C50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673"/>
      </w:tblGrid>
      <w:tr w14:paraId="40C2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63B80431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Требование</w:t>
            </w:r>
          </w:p>
        </w:tc>
        <w:tc>
          <w:tcPr>
            <w:tcW w:w="6673" w:type="dxa"/>
            <w:vAlign w:val="top"/>
          </w:tcPr>
          <w:p w14:paraId="168925B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Форма должна быть кроссбраузерной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Яндекс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Microsoft Edge, Chrome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7800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top"/>
          </w:tcPr>
          <w:p w14:paraId="49ADD01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Отметка</w:t>
            </w:r>
          </w:p>
        </w:tc>
        <w:tc>
          <w:tcPr>
            <w:tcW w:w="6673" w:type="dxa"/>
            <w:vAlign w:val="top"/>
          </w:tcPr>
          <w:p w14:paraId="61195B9E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92D050"/>
                <w:sz w:val="28"/>
                <w:szCs w:val="28"/>
                <w:vertAlign w:val="baseline"/>
                <w:lang w:val="en-US"/>
              </w:rPr>
              <w:t>PASS</w:t>
            </w:r>
          </w:p>
        </w:tc>
      </w:tr>
      <w:tr w14:paraId="71147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40B745EC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Результат тестирования</w:t>
            </w:r>
          </w:p>
        </w:tc>
      </w:tr>
      <w:tr w14:paraId="1BC1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24CDE8F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Форма сохраняет свой внешний вид и функциональность в различных браузерах</w:t>
            </w:r>
          </w:p>
          <w:p w14:paraId="1E4213ED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Яндекс:</w:t>
            </w:r>
          </w:p>
          <w:p w14:paraId="21B5DBB0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3392805" cy="6355715"/>
                  <wp:effectExtent l="0" t="0" r="5715" b="14605"/>
                  <wp:docPr id="82" name="Изображение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Изображение 2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805" cy="635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24592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Microsoft Edge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6231A9C5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4410075" cy="8264525"/>
                  <wp:effectExtent l="0" t="0" r="9525" b="10795"/>
                  <wp:docPr id="83" name="Изображение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Изображение 24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826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98AF3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Chrome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1A79D376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drawing>
                <wp:inline distT="0" distB="0" distL="114300" distR="114300">
                  <wp:extent cx="2932430" cy="5494020"/>
                  <wp:effectExtent l="0" t="0" r="8890" b="7620"/>
                  <wp:docPr id="84" name="Изображение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Изображение 25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549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542AA">
            <w:pPr>
              <w:pStyle w:val="10"/>
              <w:widowControl w:val="0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77090C3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AA3323">
      <w:pPr>
        <w:spacing w:line="360" w:lineRule="auto"/>
        <w:ind w:firstLine="70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2</w:t>
      </w:r>
      <w:r>
        <w:rPr>
          <w:rFonts w:hint="default" w:ascii="Times New Roman" w:hAnsi="Times New Roman" w:cs="Times New Roman"/>
          <w:sz w:val="28"/>
          <w:szCs w:val="28"/>
        </w:rPr>
        <w:t xml:space="preserve">: взять сайт e-commerce,  на нем протестировать: ссылки, Breadcrumbs, поисковую строку, слайдер, пагинатор,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 xml:space="preserve">oading,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ate/time picker (то, из этого, что на сайте будет) и фильтры.</w:t>
      </w:r>
    </w:p>
    <w:p w14:paraId="4F9DE4A0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выбран сайт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https://baucenter.ru/</w:t>
      </w:r>
    </w:p>
    <w:p w14:paraId="00353D52">
      <w:pPr>
        <w:tabs>
          <w:tab w:val="left" w:pos="5928"/>
        </w:tabs>
        <w:spacing w:line="360" w:lineRule="auto"/>
        <w:ind w:firstLine="567"/>
        <w:rPr>
          <w:rStyle w:val="5"/>
          <w:rFonts w:hint="default" w:ascii="Times New Roman" w:hAnsi="Times New Roman" w:cs="Times New Roman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поиска битых ссылок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 использован и</w:t>
      </w:r>
      <w:r>
        <w:rPr>
          <w:rFonts w:hint="default" w:ascii="Times New Roman" w:hAnsi="Times New Roman" w:cs="Times New Roman"/>
          <w:sz w:val="28"/>
          <w:szCs w:val="28"/>
        </w:rPr>
        <w:t xml:space="preserve">нструмент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"http://www.brokenlinkcheck.com"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www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.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brokenlinkcheck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.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com</w:t>
      </w: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Style w:val="5"/>
          <w:rFonts w:hint="default" w:ascii="Times New Roman" w:hAnsi="Times New Roman" w:cs="Times New Roman"/>
          <w:sz w:val="28"/>
          <w:szCs w:val="28"/>
          <w:u w:val="none"/>
          <w:lang w:val="ru-RU"/>
        </w:rPr>
        <w:t xml:space="preserve"> </w:t>
      </w:r>
      <w:r>
        <w:rPr>
          <w:rStyle w:val="5"/>
          <w:rFonts w:hint="default" w:ascii="Times New Roman" w:hAnsi="Times New Roman" w:cs="Times New Roman"/>
          <w:color w:val="auto"/>
          <w:sz w:val="28"/>
          <w:szCs w:val="28"/>
          <w:u w:val="none"/>
          <w:lang w:val="ru-RU"/>
        </w:rPr>
        <w:t>(рис.1). Были найдены 3 битые ссылки.</w:t>
      </w:r>
    </w:p>
    <w:p w14:paraId="45DEEDAD">
      <w:pPr>
        <w:tabs>
          <w:tab w:val="left" w:pos="5928"/>
        </w:tabs>
        <w:spacing w:line="360" w:lineRule="auto"/>
        <w:ind w:firstLine="567"/>
      </w:pPr>
      <w:r>
        <w:drawing>
          <wp:inline distT="0" distB="0" distL="114300" distR="114300">
            <wp:extent cx="5263515" cy="798195"/>
            <wp:effectExtent l="0" t="0" r="9525" b="9525"/>
            <wp:docPr id="101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4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89BA87">
      <w:pPr>
        <w:tabs>
          <w:tab w:val="left" w:pos="5928"/>
        </w:tabs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Рис.1 - битые ссылки</w:t>
      </w:r>
    </w:p>
    <w:p w14:paraId="502303BF">
      <w:pPr>
        <w:tabs>
          <w:tab w:val="left" w:pos="592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сайте есть иерархическая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Breadcrumbs</w:t>
      </w:r>
      <w:r>
        <w:rPr>
          <w:rFonts w:ascii="Times New Roman" w:hAnsi="Times New Roman" w:cs="Times New Roman"/>
          <w:sz w:val="28"/>
          <w:szCs w:val="28"/>
        </w:rPr>
        <w:t xml:space="preserve">. Например, при поиске </w:t>
      </w:r>
      <w:r>
        <w:rPr>
          <w:rFonts w:ascii="Times New Roman" w:hAnsi="Times New Roman" w:cs="Times New Roman"/>
          <w:sz w:val="28"/>
          <w:szCs w:val="28"/>
          <w:lang w:val="ru-RU"/>
        </w:rPr>
        <w:t>семян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томатов </w:t>
      </w:r>
      <w:r>
        <w:rPr>
          <w:rFonts w:ascii="Times New Roman" w:hAnsi="Times New Roman" w:cs="Times New Roman"/>
          <w:sz w:val="28"/>
          <w:szCs w:val="28"/>
        </w:rPr>
        <w:t xml:space="preserve">сверху отображается путь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Каталог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Семена, луковицы, газонные травы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Семена томатов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), причем каждый элемент этого пути кликабельный и переводит на соответствующий раздел (рис.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C893A3C">
      <w:pPr>
        <w:tabs>
          <w:tab w:val="left" w:pos="5928"/>
        </w:tabs>
        <w:spacing w:line="360" w:lineRule="auto"/>
      </w:pPr>
      <w:r>
        <w:drawing>
          <wp:inline distT="0" distB="0" distL="114300" distR="114300">
            <wp:extent cx="5271135" cy="1613535"/>
            <wp:effectExtent l="0" t="0" r="1905" b="1905"/>
            <wp:docPr id="85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2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9A84">
      <w:pPr>
        <w:tabs>
          <w:tab w:val="left" w:pos="5928"/>
        </w:tabs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2 - путь до раздела «Семена томатов»</w:t>
      </w:r>
    </w:p>
    <w:p w14:paraId="6FD4FD39">
      <w:pPr>
        <w:tabs>
          <w:tab w:val="left" w:pos="5928"/>
        </w:tabs>
        <w:spacing w:line="360" w:lineRule="auto"/>
        <w:jc w:val="both"/>
      </w:pPr>
      <w:r>
        <w:drawing>
          <wp:inline distT="0" distB="0" distL="114300" distR="114300">
            <wp:extent cx="5261610" cy="2757170"/>
            <wp:effectExtent l="0" t="0" r="11430" b="1270"/>
            <wp:docPr id="86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2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B2F4">
      <w:pPr>
        <w:tabs>
          <w:tab w:val="left" w:pos="5928"/>
        </w:tabs>
        <w:spacing w:line="360" w:lineRule="auto"/>
        <w:jc w:val="center"/>
        <w:rPr>
          <w:rFonts w:hint="default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3</w:t>
      </w:r>
      <w:r>
        <w:rPr>
          <w:rFonts w:ascii="Times New Roman" w:hAnsi="Times New Roman" w:cs="Times New Roman"/>
          <w:sz w:val="28"/>
          <w:szCs w:val="28"/>
        </w:rPr>
        <w:t xml:space="preserve"> – Ссылка, появляющаяся при наведении курсора на элемент пути</w:t>
      </w:r>
    </w:p>
    <w:p w14:paraId="79EE241B">
      <w:pPr>
        <w:tabs>
          <w:tab w:val="left" w:pos="5928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Поисковая строка работает даже при введении одного символа –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плейсхолдере высвечивается</w:t>
      </w:r>
      <w:r>
        <w:rPr>
          <w:rFonts w:ascii="Times New Roman" w:hAnsi="Times New Roman" w:cs="Times New Roman"/>
          <w:sz w:val="28"/>
          <w:szCs w:val="28"/>
        </w:rPr>
        <w:t xml:space="preserve"> товар, котор</w:t>
      </w:r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пользователь, возможно, и хотел найти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). При введении какого-то общего слова выдается список товаров, так или иначе связанных с этим словом (чаще всего, содержащие это слово в названии)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(рис. 5)</w:t>
      </w:r>
      <w:r>
        <w:rPr>
          <w:rFonts w:ascii="Times New Roman" w:hAnsi="Times New Roman" w:cs="Times New Roman"/>
          <w:sz w:val="28"/>
          <w:szCs w:val="28"/>
        </w:rPr>
        <w:t xml:space="preserve">. А при вводе некорректных запросов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товары, которые ищут чаще всего.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D41D2E7">
      <w:pPr>
        <w:pStyle w:val="1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0975" cy="215265"/>
            <wp:effectExtent l="0" t="0" r="12065" b="13335"/>
            <wp:docPr id="87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2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0A87">
      <w:pPr>
        <w:pStyle w:val="10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4 - </w:t>
      </w:r>
      <w:r>
        <w:rPr>
          <w:rFonts w:ascii="Times New Roman" w:hAnsi="Times New Roman" w:cs="Times New Roman"/>
          <w:sz w:val="28"/>
          <w:szCs w:val="28"/>
        </w:rPr>
        <w:t>Поведение поисковой строки при введении одного символа</w:t>
      </w:r>
    </w:p>
    <w:p w14:paraId="4058A786">
      <w:pPr>
        <w:pStyle w:val="1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714625" cy="3590925"/>
            <wp:effectExtent l="0" t="0" r="13335" b="5715"/>
            <wp:docPr id="88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2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D884">
      <w:pPr>
        <w:pStyle w:val="10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5 -</w:t>
      </w:r>
      <w:r>
        <w:rPr>
          <w:rFonts w:hint="default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Поведение поисковой строки при введении осмысленного слова</w:t>
      </w:r>
    </w:p>
    <w:p w14:paraId="70CC03D8">
      <w:pPr>
        <w:pStyle w:val="10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71775" cy="3543300"/>
            <wp:effectExtent l="0" t="0" r="1905" b="7620"/>
            <wp:docPr id="89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3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3D4A">
      <w:pPr>
        <w:pStyle w:val="10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Рис.6 - ввод случайных символов</w:t>
      </w:r>
    </w:p>
    <w:p w14:paraId="28F0CD44">
      <w:pPr>
        <w:tabs>
          <w:tab w:val="left" w:pos="5928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поисковая строка сохраняет предыдущие запросы пользователя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). Их можно удалить поочередно при нажатии на крестик,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можно</w:t>
      </w:r>
      <w:r>
        <w:rPr>
          <w:rFonts w:ascii="Times New Roman" w:hAnsi="Times New Roman" w:cs="Times New Roman"/>
          <w:sz w:val="28"/>
          <w:szCs w:val="28"/>
        </w:rPr>
        <w:t xml:space="preserve"> очистить всю историю сразу.</w:t>
      </w:r>
    </w:p>
    <w:p w14:paraId="69ABCA23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B05024">
      <w:pPr>
        <w:pStyle w:val="1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5269865" cy="2785745"/>
            <wp:effectExtent l="0" t="0" r="3175" b="3175"/>
            <wp:docPr id="90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3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1B39">
      <w:pPr>
        <w:tabs>
          <w:tab w:val="left" w:pos="5928"/>
        </w:tabs>
        <w:ind w:firstLine="567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7 -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История поиска в поисковой строке</w:t>
      </w:r>
    </w:p>
    <w:p w14:paraId="596C70E7">
      <w:pPr>
        <w:pStyle w:val="10"/>
        <w:numPr>
          <w:ilvl w:val="0"/>
          <w:numId w:val="0"/>
        </w:numPr>
        <w:spacing w:line="360" w:lineRule="auto"/>
        <w:jc w:val="center"/>
        <w:rPr>
          <w:rFonts w:hint="default"/>
          <w:lang w:val="ru-RU"/>
        </w:rPr>
      </w:pPr>
    </w:p>
    <w:p w14:paraId="32471F7C">
      <w:pPr>
        <w:pStyle w:val="10"/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C33A49">
      <w:pPr>
        <w:pStyle w:val="10"/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Возможен поиск товара по артикулу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Для тестирования был скопирован артикул одного из товаров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6136E71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Далее этот артикул был вставлен в строку поиска. Результат поиска выдал нужный товар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(рис.8)</w:t>
      </w:r>
    </w:p>
    <w:p w14:paraId="5D2195F8">
      <w:pPr>
        <w:pStyle w:val="1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1610" cy="969010"/>
            <wp:effectExtent l="0" t="0" r="11430" b="6350"/>
            <wp:docPr id="9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3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A51C">
      <w:pPr>
        <w:pStyle w:val="10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8 - поиск товара по артикулу</w:t>
      </w:r>
    </w:p>
    <w:p w14:paraId="2545B7D5">
      <w:pPr>
        <w:tabs>
          <w:tab w:val="left" w:pos="5928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правой части сайта содержится </w:t>
      </w:r>
      <w:r>
        <w:rPr>
          <w:rFonts w:ascii="Times New Roman" w:hAnsi="Times New Roman" w:cs="Times New Roman"/>
          <w:sz w:val="28"/>
          <w:szCs w:val="28"/>
          <w:lang w:val="ru-RU"/>
        </w:rPr>
        <w:t>скролл</w:t>
      </w:r>
      <w:r>
        <w:rPr>
          <w:rFonts w:ascii="Times New Roman" w:hAnsi="Times New Roman" w:cs="Times New Roman"/>
          <w:sz w:val="28"/>
          <w:szCs w:val="28"/>
        </w:rPr>
        <w:t xml:space="preserve">, позволяющий перемещаться по списку товаров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главной странице содержится слайдер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>), отображающие количество фотографий. При движении курсором влево/вправо эти картинки меняются.</w:t>
      </w:r>
    </w:p>
    <w:p w14:paraId="20A9D9E9">
      <w:pPr>
        <w:pStyle w:val="1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4679950" cy="2409190"/>
            <wp:effectExtent l="0" t="0" r="13970" b="13970"/>
            <wp:docPr id="9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3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8656">
      <w:pPr>
        <w:pStyle w:val="10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9 - скролл</w:t>
      </w:r>
    </w:p>
    <w:p w14:paraId="1463E163">
      <w:pPr>
        <w:pStyle w:val="1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3040" cy="1550670"/>
            <wp:effectExtent l="0" t="0" r="0" b="3810"/>
            <wp:docPr id="9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3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387D">
      <w:pPr>
        <w:pStyle w:val="10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10 - слайдер</w:t>
      </w:r>
    </w:p>
    <w:p w14:paraId="523131B4">
      <w:pPr>
        <w:tabs>
          <w:tab w:val="left" w:pos="5928"/>
        </w:tabs>
        <w:spacing w:line="360" w:lineRule="auto"/>
        <w:ind w:firstLine="567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достижении конца страницы появляется пагинатор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</w:rPr>
        <w:t>), отображающий ближайшие страницы. Навигация осуществляется прямым образом: при нажатии на номер страницы пользователя кидает именно на эту страницу. Загрузить следующую страницу можно и нажатием на кнопку «Показать еще» – тогда страница загружается без перехода по ссылке.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нажатии на кнопку «Показать еще» появляется анимация загрузки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(рис.12)</w:t>
      </w:r>
    </w:p>
    <w:p w14:paraId="274A2A87">
      <w:pPr>
        <w:tabs>
          <w:tab w:val="left" w:pos="5928"/>
        </w:tabs>
        <w:spacing w:line="360" w:lineRule="auto"/>
        <w:ind w:firstLine="567"/>
      </w:pPr>
      <w:r>
        <w:drawing>
          <wp:inline distT="0" distB="0" distL="114300" distR="114300">
            <wp:extent cx="5269865" cy="1598295"/>
            <wp:effectExtent l="0" t="0" r="3175" b="1905"/>
            <wp:docPr id="9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3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7459">
      <w:pPr>
        <w:tabs>
          <w:tab w:val="left" w:pos="5928"/>
        </w:tabs>
        <w:spacing w:line="360" w:lineRule="auto"/>
        <w:ind w:firstLine="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11 - пагинация</w:t>
      </w:r>
    </w:p>
    <w:p w14:paraId="026152A7">
      <w:pPr>
        <w:tabs>
          <w:tab w:val="left" w:pos="5928"/>
        </w:tabs>
        <w:spacing w:line="36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F1BA64">
      <w:pPr>
        <w:tabs>
          <w:tab w:val="left" w:pos="5928"/>
        </w:tabs>
        <w:spacing w:line="360" w:lineRule="auto"/>
        <w:ind w:firstLine="567"/>
        <w:jc w:val="both"/>
      </w:pPr>
      <w:r>
        <w:drawing>
          <wp:inline distT="0" distB="0" distL="114300" distR="114300">
            <wp:extent cx="5264150" cy="2438400"/>
            <wp:effectExtent l="0" t="0" r="8890" b="0"/>
            <wp:docPr id="100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3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7A01">
      <w:pPr>
        <w:tabs>
          <w:tab w:val="left" w:pos="5928"/>
        </w:tabs>
        <w:spacing w:line="360" w:lineRule="auto"/>
        <w:ind w:firstLine="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12 - загрузка страницы</w:t>
      </w:r>
    </w:p>
    <w:p w14:paraId="4788ECEE">
      <w:pPr>
        <w:tabs>
          <w:tab w:val="left" w:pos="5928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стартовой загрузке раздела «</w:t>
      </w:r>
      <w:r>
        <w:rPr>
          <w:rFonts w:hint="default" w:ascii="Times New Roman" w:hAnsi="Times New Roman"/>
          <w:sz w:val="28"/>
          <w:szCs w:val="28"/>
        </w:rPr>
        <w:t>Семена газонных трав</w:t>
      </w:r>
      <w:r>
        <w:rPr>
          <w:rFonts w:ascii="Times New Roman" w:hAnsi="Times New Roman" w:cs="Times New Roman"/>
          <w:sz w:val="28"/>
          <w:szCs w:val="28"/>
        </w:rPr>
        <w:t xml:space="preserve">» без применения фильтров в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-адресе нет знаков вопроса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). При применении фильтров в строке появляются символы, однако разобрать их значения невозможно (рис.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F37F0F">
      <w:pPr>
        <w:tabs>
          <w:tab w:val="left" w:pos="5928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BC4FD19">
      <w:pPr>
        <w:tabs>
          <w:tab w:val="left" w:pos="592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331470"/>
            <wp:effectExtent l="0" t="0" r="1270" b="3810"/>
            <wp:docPr id="9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3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D50D">
      <w:pPr>
        <w:tabs>
          <w:tab w:val="left" w:pos="5928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13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-адрес без фильтров</w:t>
      </w:r>
    </w:p>
    <w:p w14:paraId="27985A5D">
      <w:pPr>
        <w:tabs>
          <w:tab w:val="left" w:pos="592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3365"/>
            <wp:effectExtent l="0" t="0" r="6350" b="5715"/>
            <wp:docPr id="9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712C">
      <w:pPr>
        <w:tabs>
          <w:tab w:val="left" w:pos="5928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14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-адрес при применении фильтров</w:t>
      </w:r>
    </w:p>
    <w:p w14:paraId="303B33D9">
      <w:pPr>
        <w:spacing w:after="160" w:line="360" w:lineRule="auto"/>
        <w:ind w:left="360" w:firstLine="348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попытке вернуться из карточки товара в каталог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вся фильтрация сохраняется.</w:t>
      </w:r>
    </w:p>
    <w:p w14:paraId="43D5F763">
      <w:pPr>
        <w:tabs>
          <w:tab w:val="left" w:pos="5928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69BDFA">
      <w:pPr>
        <w:pStyle w:val="10"/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Полужирный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Formular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854CE6"/>
    <w:multiLevelType w:val="multilevel"/>
    <w:tmpl w:val="64854CE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A2696"/>
    <w:rsid w:val="05C13858"/>
    <w:rsid w:val="07992EB2"/>
    <w:rsid w:val="08E6188C"/>
    <w:rsid w:val="0A5E1528"/>
    <w:rsid w:val="0B2648C0"/>
    <w:rsid w:val="0BF47F3E"/>
    <w:rsid w:val="0CA465CD"/>
    <w:rsid w:val="0E837D5C"/>
    <w:rsid w:val="0EE63405"/>
    <w:rsid w:val="10D971D1"/>
    <w:rsid w:val="12946AA2"/>
    <w:rsid w:val="14B21098"/>
    <w:rsid w:val="14CE4FD7"/>
    <w:rsid w:val="15212EE4"/>
    <w:rsid w:val="17F50136"/>
    <w:rsid w:val="18D71EB5"/>
    <w:rsid w:val="1A615379"/>
    <w:rsid w:val="1D7D2009"/>
    <w:rsid w:val="1EBA34CF"/>
    <w:rsid w:val="1FEB454B"/>
    <w:rsid w:val="260E4D95"/>
    <w:rsid w:val="27F47C3E"/>
    <w:rsid w:val="2BB47772"/>
    <w:rsid w:val="2FF21161"/>
    <w:rsid w:val="343A106B"/>
    <w:rsid w:val="37E335AA"/>
    <w:rsid w:val="383643EB"/>
    <w:rsid w:val="3876023C"/>
    <w:rsid w:val="397D27F8"/>
    <w:rsid w:val="39DE7B03"/>
    <w:rsid w:val="3A48438E"/>
    <w:rsid w:val="3D900E3B"/>
    <w:rsid w:val="404E770A"/>
    <w:rsid w:val="41253088"/>
    <w:rsid w:val="423A2070"/>
    <w:rsid w:val="44C65109"/>
    <w:rsid w:val="45B2270B"/>
    <w:rsid w:val="4A8F6BDB"/>
    <w:rsid w:val="4FA322A3"/>
    <w:rsid w:val="506F7733"/>
    <w:rsid w:val="523C4582"/>
    <w:rsid w:val="532A3479"/>
    <w:rsid w:val="53E2646E"/>
    <w:rsid w:val="597714FD"/>
    <w:rsid w:val="66141CF7"/>
    <w:rsid w:val="68D04655"/>
    <w:rsid w:val="6D687C05"/>
    <w:rsid w:val="6DBA1B12"/>
    <w:rsid w:val="712D51F7"/>
    <w:rsid w:val="724770F7"/>
    <w:rsid w:val="72DD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8" Type="http://schemas.openxmlformats.org/officeDocument/2006/relationships/fontTable" Target="fontTable.xml"/><Relationship Id="rId87" Type="http://schemas.openxmlformats.org/officeDocument/2006/relationships/numbering" Target="numbering.xml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2025-10-15T08:29:00Z</dcterms:created>
  <dc:creator>Honor</dc:creator>
  <cp:lastModifiedBy>Honor</cp:lastModifiedBy>
  <dcterms:modified xsi:type="dcterms:W3CDTF">2025-12-04T18:52:26Z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B117876C91AD4211B19D6697DE2599EE_12</vt:lpwstr>
  </property>
</Properties>
</file>