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3F71DD" w14:textId="77777777" w:rsidR="00190DC1" w:rsidRPr="00C25C75" w:rsidRDefault="00190DC1" w:rsidP="00101336">
      <w:pPr>
        <w:pStyle w:val="6"/>
        <w:ind w:firstLine="709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ФЕДЕРАЛЬНОЕ ГОСУДАРСТВЕННОЕ АВТОНОМНОЕ ОБРАЗОВАТЕЛЬНОЕ УЧРЕЖДЕНИЕ</w:t>
      </w: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 </w:t>
      </w: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ВЫСШЕГО ОБРАЗОВАНИЯ </w:t>
      </w:r>
    </w:p>
    <w:p w14:paraId="4D00280A" w14:textId="77777777" w:rsidR="00190DC1" w:rsidRDefault="00190DC1" w:rsidP="00101336">
      <w:pPr>
        <w:pStyle w:val="6"/>
        <w:spacing w:before="0"/>
        <w:ind w:firstLine="709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14:paraId="1A0CF21C" w14:textId="77777777" w:rsidR="00190DC1" w:rsidRDefault="00190DC1" w:rsidP="00101336">
      <w:pPr>
        <w:pStyle w:val="6"/>
        <w:spacing w:before="0"/>
        <w:ind w:firstLine="709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"ВЫСШАЯ ШКОЛА ЭКОНОМИКИ"</w:t>
      </w:r>
    </w:p>
    <w:p w14:paraId="7DB0D3EA" w14:textId="77777777" w:rsidR="00190DC1" w:rsidRPr="00004BFA" w:rsidRDefault="00190DC1" w:rsidP="00101336">
      <w:pPr>
        <w:pStyle w:val="6"/>
        <w:spacing w:before="0"/>
        <w:ind w:firstLine="709"/>
        <w:jc w:val="center"/>
        <w:rPr>
          <w:b/>
          <w:i w:val="0"/>
          <w:color w:val="auto"/>
          <w:sz w:val="24"/>
          <w:szCs w:val="24"/>
        </w:rPr>
      </w:pPr>
      <w:r w:rsidRPr="00004BFA"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14:paraId="03BEBD9C" w14:textId="77777777" w:rsidR="005133A5" w:rsidRDefault="005133A5" w:rsidP="00101336">
      <w:pPr>
        <w:spacing w:line="360" w:lineRule="auto"/>
        <w:ind w:firstLine="709"/>
        <w:jc w:val="center"/>
        <w:rPr>
          <w:sz w:val="26"/>
          <w:szCs w:val="26"/>
        </w:rPr>
      </w:pPr>
    </w:p>
    <w:p w14:paraId="477CB80D" w14:textId="33186EDA" w:rsidR="00190DC1" w:rsidRDefault="00CE344B" w:rsidP="00101336">
      <w:pPr>
        <w:spacing w:line="360" w:lineRule="auto"/>
        <w:ind w:firstLine="709"/>
        <w:jc w:val="center"/>
        <w:rPr>
          <w:color w:val="auto"/>
          <w:sz w:val="26"/>
          <w:szCs w:val="26"/>
          <w:u w:val="single"/>
        </w:rPr>
      </w:pPr>
      <w:r>
        <w:rPr>
          <w:color w:val="auto"/>
          <w:sz w:val="26"/>
          <w:szCs w:val="26"/>
          <w:u w:val="single"/>
        </w:rPr>
        <w:t>Лебедева Алёна Павловна</w:t>
      </w:r>
    </w:p>
    <w:p w14:paraId="16ADB546" w14:textId="77777777" w:rsidR="00190DC1" w:rsidRPr="00190DC1" w:rsidRDefault="00190DC1" w:rsidP="00101336">
      <w:pPr>
        <w:spacing w:line="360" w:lineRule="auto"/>
        <w:ind w:firstLine="709"/>
        <w:jc w:val="center"/>
        <w:rPr>
          <w:color w:val="auto"/>
          <w:sz w:val="26"/>
          <w:szCs w:val="26"/>
          <w:u w:val="single"/>
        </w:rPr>
      </w:pPr>
    </w:p>
    <w:p w14:paraId="210FFD26" w14:textId="77777777" w:rsidR="00190DC1" w:rsidRPr="0043708D" w:rsidRDefault="0043708D" w:rsidP="00101336">
      <w:pPr>
        <w:spacing w:line="360" w:lineRule="auto"/>
        <w:ind w:firstLine="709"/>
        <w:jc w:val="center"/>
        <w:rPr>
          <w:sz w:val="26"/>
          <w:szCs w:val="26"/>
        </w:rPr>
      </w:pPr>
      <w:r>
        <w:rPr>
          <w:sz w:val="26"/>
          <w:szCs w:val="26"/>
        </w:rPr>
        <w:t>ВЫПУСКНАЯ КВАЛИФИКАЦИОННАЯ РАБОТА</w:t>
      </w:r>
    </w:p>
    <w:p w14:paraId="7D6F4F8D" w14:textId="5A12024F" w:rsidR="005133A5" w:rsidRDefault="00EF75AA" w:rsidP="00101336">
      <w:pPr>
        <w:spacing w:line="360" w:lineRule="auto"/>
        <w:ind w:firstLine="709"/>
        <w:jc w:val="center"/>
        <w:rPr>
          <w:b/>
          <w:smallCaps/>
          <w:color w:val="auto"/>
          <w:sz w:val="26"/>
          <w:szCs w:val="26"/>
          <w:u w:val="single"/>
        </w:rPr>
      </w:pPr>
      <w:r w:rsidRPr="00EF75AA">
        <w:rPr>
          <w:b/>
          <w:smallCaps/>
          <w:color w:val="auto"/>
          <w:sz w:val="26"/>
          <w:szCs w:val="26"/>
          <w:u w:val="single"/>
        </w:rPr>
        <w:t>Разработка нагруженного в режиме близкого к реальному времени конвейера данных поставки платёжной информации, с сохранением истории платежей</w:t>
      </w:r>
    </w:p>
    <w:p w14:paraId="324BCFA1" w14:textId="0A1B0C16" w:rsidR="00190DC1" w:rsidRPr="00EF75AA" w:rsidRDefault="00EF75AA" w:rsidP="00101336">
      <w:pPr>
        <w:spacing w:line="360" w:lineRule="auto"/>
        <w:ind w:firstLine="709"/>
        <w:jc w:val="center"/>
        <w:rPr>
          <w:b/>
          <w:color w:val="auto"/>
          <w:sz w:val="26"/>
          <w:szCs w:val="26"/>
          <w:u w:val="single"/>
          <w:lang w:val="en-US"/>
        </w:rPr>
      </w:pPr>
      <w:r w:rsidRPr="00EF75AA">
        <w:rPr>
          <w:b/>
          <w:sz w:val="26"/>
          <w:szCs w:val="26"/>
          <w:u w:val="single"/>
          <w:lang w:val="en-US"/>
        </w:rPr>
        <w:t>Development of an NRT (Near Real-Time) Data Pipeline for the Supply of Payment Information, While Maintaining the Payment History</w:t>
      </w:r>
    </w:p>
    <w:p w14:paraId="216933A0" w14:textId="77777777" w:rsidR="00004BFA" w:rsidRPr="00EF75AA" w:rsidRDefault="00004BFA" w:rsidP="00101336">
      <w:pPr>
        <w:spacing w:line="360" w:lineRule="auto"/>
        <w:ind w:firstLine="709"/>
        <w:rPr>
          <w:sz w:val="26"/>
          <w:szCs w:val="26"/>
          <w:lang w:val="en-US"/>
        </w:rPr>
      </w:pPr>
    </w:p>
    <w:p w14:paraId="5BEE3653" w14:textId="77777777" w:rsidR="005133A5" w:rsidRPr="00004BFA" w:rsidRDefault="005133A5" w:rsidP="00101336">
      <w:pPr>
        <w:spacing w:line="360" w:lineRule="auto"/>
        <w:ind w:firstLine="709"/>
        <w:jc w:val="center"/>
        <w:rPr>
          <w:sz w:val="26"/>
          <w:szCs w:val="26"/>
          <w:u w:val="single"/>
        </w:rPr>
      </w:pPr>
      <w:r w:rsidRPr="009A7EC6">
        <w:rPr>
          <w:sz w:val="26"/>
          <w:szCs w:val="26"/>
        </w:rPr>
        <w:t xml:space="preserve">по </w:t>
      </w:r>
      <w:r>
        <w:rPr>
          <w:sz w:val="26"/>
          <w:szCs w:val="26"/>
        </w:rPr>
        <w:t>направлению подготовки</w:t>
      </w:r>
      <w:r w:rsidR="00004BFA">
        <w:rPr>
          <w:sz w:val="26"/>
          <w:szCs w:val="26"/>
        </w:rPr>
        <w:t xml:space="preserve"> </w:t>
      </w:r>
      <w:r w:rsidR="0043708D">
        <w:rPr>
          <w:sz w:val="26"/>
          <w:szCs w:val="26"/>
          <w:u w:val="single"/>
        </w:rPr>
        <w:t>09.04.02</w:t>
      </w:r>
      <w:r w:rsidR="00004BFA" w:rsidRPr="00004BFA">
        <w:rPr>
          <w:sz w:val="26"/>
          <w:szCs w:val="26"/>
          <w:u w:val="single"/>
        </w:rPr>
        <w:t xml:space="preserve"> </w:t>
      </w:r>
      <w:r w:rsidR="0043708D">
        <w:rPr>
          <w:sz w:val="26"/>
          <w:szCs w:val="26"/>
          <w:u w:val="single"/>
        </w:rPr>
        <w:t>Прикладная математика и информатика</w:t>
      </w:r>
    </w:p>
    <w:p w14:paraId="5CA6E6A4" w14:textId="77777777" w:rsidR="005133A5" w:rsidRPr="002C5295" w:rsidRDefault="005133A5" w:rsidP="00101336">
      <w:pPr>
        <w:spacing w:line="360" w:lineRule="auto"/>
        <w:ind w:firstLine="709"/>
        <w:jc w:val="center"/>
        <w:rPr>
          <w:color w:val="FF0000"/>
          <w:sz w:val="26"/>
          <w:szCs w:val="26"/>
        </w:rPr>
      </w:pPr>
      <w:r w:rsidRPr="009A7EC6">
        <w:rPr>
          <w:sz w:val="26"/>
          <w:szCs w:val="26"/>
        </w:rPr>
        <w:t xml:space="preserve">образовательная программа </w:t>
      </w:r>
      <w:r w:rsidR="0043708D">
        <w:rPr>
          <w:color w:val="auto"/>
          <w:sz w:val="26"/>
          <w:szCs w:val="26"/>
        </w:rPr>
        <w:t>«Аналитика больших данных</w:t>
      </w:r>
      <w:r w:rsidRPr="00B834E0">
        <w:rPr>
          <w:color w:val="auto"/>
          <w:sz w:val="26"/>
          <w:szCs w:val="26"/>
        </w:rPr>
        <w:t>»</w:t>
      </w:r>
    </w:p>
    <w:p w14:paraId="09EB0F47" w14:textId="77777777" w:rsidR="005133A5" w:rsidRDefault="005133A5" w:rsidP="00101336">
      <w:pPr>
        <w:spacing w:line="360" w:lineRule="auto"/>
        <w:ind w:firstLine="709"/>
        <w:jc w:val="center"/>
        <w:rPr>
          <w:sz w:val="26"/>
          <w:szCs w:val="26"/>
        </w:rPr>
      </w:pPr>
    </w:p>
    <w:p w14:paraId="19B5C746" w14:textId="77777777" w:rsidR="00004BFA" w:rsidRDefault="00004BFA" w:rsidP="00101336">
      <w:pPr>
        <w:spacing w:line="360" w:lineRule="auto"/>
        <w:ind w:firstLine="709"/>
        <w:jc w:val="center"/>
        <w:rPr>
          <w:sz w:val="26"/>
          <w:szCs w:val="26"/>
        </w:rPr>
      </w:pPr>
    </w:p>
    <w:p w14:paraId="6DAA8FE9" w14:textId="77777777" w:rsidR="002C5295" w:rsidRDefault="002C5295" w:rsidP="00101336">
      <w:pPr>
        <w:spacing w:line="360" w:lineRule="auto"/>
        <w:ind w:firstLine="709"/>
        <w:jc w:val="center"/>
        <w:rPr>
          <w:sz w:val="26"/>
          <w:szCs w:val="26"/>
        </w:rPr>
      </w:pPr>
    </w:p>
    <w:p w14:paraId="435FC26C" w14:textId="77777777" w:rsidR="002C5295" w:rsidRDefault="002C5295" w:rsidP="00101336">
      <w:pPr>
        <w:spacing w:line="360" w:lineRule="auto"/>
        <w:ind w:firstLine="709"/>
        <w:jc w:val="center"/>
        <w:rPr>
          <w:sz w:val="26"/>
          <w:szCs w:val="26"/>
        </w:rPr>
      </w:pPr>
    </w:p>
    <w:p w14:paraId="4BB28EE9" w14:textId="77777777" w:rsidR="008A4A2D" w:rsidRDefault="008A4A2D" w:rsidP="00101336">
      <w:pPr>
        <w:spacing w:line="36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Студент</w:t>
      </w:r>
    </w:p>
    <w:p w14:paraId="4964D884" w14:textId="01A6DCE4" w:rsidR="008A4A2D" w:rsidRDefault="00EF75AA" w:rsidP="00101336">
      <w:pPr>
        <w:spacing w:line="36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Лебедева Алёна Павловна</w:t>
      </w:r>
    </w:p>
    <w:p w14:paraId="3CD32302" w14:textId="77777777" w:rsidR="008A4A2D" w:rsidRDefault="008A4A2D" w:rsidP="00101336">
      <w:pPr>
        <w:spacing w:line="360" w:lineRule="auto"/>
        <w:ind w:firstLine="709"/>
        <w:jc w:val="right"/>
        <w:rPr>
          <w:sz w:val="26"/>
          <w:szCs w:val="26"/>
        </w:rPr>
      </w:pPr>
    </w:p>
    <w:p w14:paraId="0CCCFF70" w14:textId="2EF151F9" w:rsidR="00EF75AA" w:rsidRPr="002C5295" w:rsidRDefault="008A4A2D" w:rsidP="00101336">
      <w:pPr>
        <w:tabs>
          <w:tab w:val="right" w:pos="9355"/>
        </w:tabs>
        <w:spacing w:line="36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ab/>
      </w:r>
      <w:r w:rsidRPr="002C5295">
        <w:rPr>
          <w:sz w:val="26"/>
          <w:szCs w:val="26"/>
        </w:rPr>
        <w:t>Научный руководитель</w:t>
      </w:r>
    </w:p>
    <w:p w14:paraId="5D4404C9" w14:textId="77777777" w:rsidR="00EF75AA" w:rsidRDefault="00EF75AA" w:rsidP="00101336">
      <w:pPr>
        <w:spacing w:line="360" w:lineRule="auto"/>
        <w:ind w:firstLine="709"/>
        <w:jc w:val="right"/>
        <w:rPr>
          <w:sz w:val="26"/>
          <w:szCs w:val="26"/>
        </w:rPr>
      </w:pPr>
      <w:r w:rsidRPr="00EF75AA">
        <w:rPr>
          <w:sz w:val="26"/>
          <w:szCs w:val="26"/>
        </w:rPr>
        <w:t xml:space="preserve">руководитель группы разработчиков </w:t>
      </w:r>
      <w:proofErr w:type="spellStart"/>
      <w:r w:rsidRPr="00EF75AA">
        <w:rPr>
          <w:sz w:val="26"/>
          <w:szCs w:val="26"/>
        </w:rPr>
        <w:t>Big</w:t>
      </w:r>
      <w:proofErr w:type="spellEnd"/>
      <w:r w:rsidRPr="00EF75AA">
        <w:rPr>
          <w:sz w:val="26"/>
          <w:szCs w:val="26"/>
        </w:rPr>
        <w:t xml:space="preserve"> </w:t>
      </w:r>
      <w:proofErr w:type="spellStart"/>
      <w:r w:rsidRPr="00EF75AA">
        <w:rPr>
          <w:sz w:val="26"/>
          <w:szCs w:val="26"/>
        </w:rPr>
        <w:t>Data</w:t>
      </w:r>
      <w:proofErr w:type="spellEnd"/>
      <w:r w:rsidRPr="00EF75AA">
        <w:rPr>
          <w:sz w:val="26"/>
          <w:szCs w:val="26"/>
        </w:rPr>
        <w:t xml:space="preserve">, </w:t>
      </w:r>
    </w:p>
    <w:p w14:paraId="22E88CD0" w14:textId="7AE278DF" w:rsidR="008A4A2D" w:rsidRPr="002C5295" w:rsidRDefault="00EF75AA" w:rsidP="00101336">
      <w:pPr>
        <w:spacing w:line="360" w:lineRule="auto"/>
        <w:ind w:firstLine="709"/>
        <w:jc w:val="right"/>
        <w:rPr>
          <w:sz w:val="26"/>
          <w:szCs w:val="26"/>
        </w:rPr>
      </w:pPr>
      <w:r w:rsidRPr="00EF75AA">
        <w:rPr>
          <w:sz w:val="26"/>
          <w:szCs w:val="26"/>
        </w:rPr>
        <w:t>ООО "Информационные Бизнес Системы"</w:t>
      </w:r>
    </w:p>
    <w:p w14:paraId="0E3484D1" w14:textId="01297595" w:rsidR="008A4A2D" w:rsidRDefault="00EF75AA" w:rsidP="00101336">
      <w:pPr>
        <w:spacing w:line="360" w:lineRule="auto"/>
        <w:ind w:firstLine="709"/>
        <w:jc w:val="right"/>
        <w:rPr>
          <w:sz w:val="26"/>
          <w:szCs w:val="26"/>
        </w:rPr>
      </w:pPr>
      <w:proofErr w:type="spellStart"/>
      <w:r w:rsidRPr="00EF75AA">
        <w:rPr>
          <w:sz w:val="26"/>
          <w:szCs w:val="26"/>
        </w:rPr>
        <w:t>Заигрин</w:t>
      </w:r>
      <w:proofErr w:type="spellEnd"/>
      <w:r w:rsidRPr="00EF75AA">
        <w:rPr>
          <w:sz w:val="26"/>
          <w:szCs w:val="26"/>
        </w:rPr>
        <w:t xml:space="preserve"> Вадим Валерьевич</w:t>
      </w:r>
    </w:p>
    <w:p w14:paraId="1A199338" w14:textId="2D1722CA" w:rsidR="008A4A2D" w:rsidRDefault="008A4A2D" w:rsidP="00101336">
      <w:pPr>
        <w:spacing w:line="360" w:lineRule="auto"/>
        <w:ind w:firstLine="709"/>
        <w:rPr>
          <w:sz w:val="26"/>
          <w:szCs w:val="26"/>
        </w:rPr>
      </w:pPr>
    </w:p>
    <w:p w14:paraId="6B9E728D" w14:textId="77777777" w:rsidR="00EF75AA" w:rsidRDefault="00EF75AA" w:rsidP="00101336">
      <w:pPr>
        <w:spacing w:line="360" w:lineRule="auto"/>
        <w:ind w:firstLine="709"/>
        <w:rPr>
          <w:sz w:val="26"/>
          <w:szCs w:val="26"/>
        </w:rPr>
      </w:pPr>
    </w:p>
    <w:p w14:paraId="24787ACF" w14:textId="665F4235" w:rsidR="002C5295" w:rsidRDefault="002C5295" w:rsidP="00101336">
      <w:pPr>
        <w:spacing w:line="360" w:lineRule="auto"/>
        <w:ind w:firstLine="709"/>
        <w:rPr>
          <w:sz w:val="26"/>
          <w:szCs w:val="26"/>
        </w:rPr>
      </w:pPr>
    </w:p>
    <w:p w14:paraId="6F7BE516" w14:textId="7F10642A" w:rsidR="00EF75AA" w:rsidRDefault="00EF75AA" w:rsidP="00101336">
      <w:pPr>
        <w:spacing w:line="360" w:lineRule="auto"/>
        <w:ind w:firstLine="709"/>
        <w:rPr>
          <w:sz w:val="26"/>
          <w:szCs w:val="26"/>
        </w:rPr>
      </w:pPr>
    </w:p>
    <w:p w14:paraId="32DFA41B" w14:textId="77777777" w:rsidR="00EF75AA" w:rsidRDefault="00EF75AA" w:rsidP="00101336">
      <w:pPr>
        <w:spacing w:line="360" w:lineRule="auto"/>
        <w:ind w:firstLine="709"/>
        <w:rPr>
          <w:sz w:val="26"/>
          <w:szCs w:val="26"/>
        </w:rPr>
      </w:pPr>
    </w:p>
    <w:p w14:paraId="3D0C2AD2" w14:textId="7974BC37" w:rsidR="00CE344B" w:rsidRDefault="0043708D" w:rsidP="00101336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Москва 202</w:t>
      </w:r>
      <w:r w:rsidR="00EF75AA">
        <w:rPr>
          <w:sz w:val="24"/>
          <w:szCs w:val="24"/>
        </w:rPr>
        <w:t>6</w:t>
      </w:r>
    </w:p>
    <w:sdt>
      <w:sdtPr>
        <w:rPr>
          <w:rFonts w:ascii="Times New Roman" w:hAnsi="Times New Roman" w:cs="Times New Roman"/>
          <w:color w:val="auto"/>
          <w:sz w:val="24"/>
          <w:szCs w:val="24"/>
        </w:rPr>
        <w:id w:val="194417691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</w:rPr>
      </w:sdtEndPr>
      <w:sdtContent>
        <w:p w14:paraId="22E4D848" w14:textId="6D8C499B" w:rsidR="00C158E9" w:rsidRPr="00C92025" w:rsidRDefault="00C158E9">
          <w:pPr>
            <w:pStyle w:val="af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C92025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Оглавление</w:t>
          </w:r>
        </w:p>
        <w:p w14:paraId="19D785D0" w14:textId="04EE8996" w:rsidR="00C92025" w:rsidRPr="00C92025" w:rsidRDefault="00C158E9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r w:rsidRPr="00C92025">
            <w:rPr>
              <w:color w:val="auto"/>
              <w:sz w:val="24"/>
              <w:szCs w:val="24"/>
            </w:rPr>
            <w:fldChar w:fldCharType="begin"/>
          </w:r>
          <w:r w:rsidRPr="00C92025">
            <w:rPr>
              <w:color w:val="auto"/>
              <w:sz w:val="24"/>
              <w:szCs w:val="24"/>
            </w:rPr>
            <w:instrText xml:space="preserve"> TOC \o "1-3" \h \z \u </w:instrText>
          </w:r>
          <w:r w:rsidRPr="00C92025">
            <w:rPr>
              <w:color w:val="auto"/>
              <w:sz w:val="24"/>
              <w:szCs w:val="24"/>
            </w:rPr>
            <w:fldChar w:fldCharType="separate"/>
          </w:r>
          <w:hyperlink w:anchor="_Toc228463238" w:history="1">
            <w:r w:rsidR="00C92025" w:rsidRPr="00C92025">
              <w:rPr>
                <w:rStyle w:val="af0"/>
                <w:noProof/>
                <w:sz w:val="24"/>
                <w:szCs w:val="24"/>
              </w:rPr>
              <w:t>Аннотация</w:t>
            </w:r>
            <w:r w:rsidR="00C92025" w:rsidRPr="00C92025">
              <w:rPr>
                <w:noProof/>
                <w:webHidden/>
                <w:sz w:val="24"/>
                <w:szCs w:val="24"/>
              </w:rPr>
              <w:tab/>
            </w:r>
            <w:r w:rsidR="00C92025"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="00C92025" w:rsidRPr="00C92025">
              <w:rPr>
                <w:noProof/>
                <w:webHidden/>
                <w:sz w:val="24"/>
                <w:szCs w:val="24"/>
              </w:rPr>
              <w:instrText xml:space="preserve"> PAGEREF _Toc228463238 \h </w:instrText>
            </w:r>
            <w:r w:rsidR="00C92025" w:rsidRPr="00C92025">
              <w:rPr>
                <w:noProof/>
                <w:webHidden/>
                <w:sz w:val="24"/>
                <w:szCs w:val="24"/>
              </w:rPr>
            </w:r>
            <w:r w:rsidR="00C92025"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92025" w:rsidRPr="00C92025">
              <w:rPr>
                <w:noProof/>
                <w:webHidden/>
                <w:sz w:val="24"/>
                <w:szCs w:val="24"/>
              </w:rPr>
              <w:t>4</w:t>
            </w:r>
            <w:r w:rsidR="00C92025"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352997" w14:textId="3B3B93D2" w:rsidR="00C92025" w:rsidRPr="00C92025" w:rsidRDefault="00C92025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39" w:history="1">
            <w:r w:rsidRPr="00C92025">
              <w:rPr>
                <w:rStyle w:val="af0"/>
                <w:noProof/>
                <w:sz w:val="24"/>
                <w:szCs w:val="24"/>
              </w:rPr>
              <w:t>Список ключевых слов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_Toc228463239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4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898C6E" w14:textId="5271994A" w:rsidR="00C92025" w:rsidRPr="00C92025" w:rsidRDefault="00C92025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40" w:history="1">
            <w:r w:rsidRPr="00C92025">
              <w:rPr>
                <w:rStyle w:val="af0"/>
                <w:noProof/>
                <w:sz w:val="24"/>
                <w:szCs w:val="24"/>
              </w:rPr>
              <w:t>Введение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_Toc228463240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5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DD1421" w14:textId="22D3C24B" w:rsidR="00C92025" w:rsidRPr="00C92025" w:rsidRDefault="00C92025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41" w:history="1">
            <w:r w:rsidRPr="00C92025">
              <w:rPr>
                <w:rStyle w:val="af0"/>
                <w:noProof/>
                <w:sz w:val="24"/>
                <w:szCs w:val="24"/>
              </w:rPr>
              <w:t>Обзор литературы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_Toc228463241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6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5A0A5C" w14:textId="0B98F3B3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42" w:history="1">
            <w:r w:rsidRPr="00C92025">
              <w:rPr>
                <w:rStyle w:val="af0"/>
                <w:noProof/>
                <w:sz w:val="24"/>
                <w:szCs w:val="24"/>
              </w:rPr>
              <w:t>Анализ существующих подходов к построению конвейеров данных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_Toc228463242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6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4C3321" w14:textId="2EE7597E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43" w:history="1">
            <w:r w:rsidRPr="00C92025">
              <w:rPr>
                <w:rStyle w:val="af0"/>
                <w:noProof/>
                <w:sz w:val="24"/>
                <w:szCs w:val="24"/>
              </w:rPr>
              <w:t>Анализ методов обнаружения аномалий в платежах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_Toc228463243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7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524C4F" w14:textId="7FACE074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44" w:history="1">
            <w:r w:rsidRPr="00C92025">
              <w:rPr>
                <w:rStyle w:val="af0"/>
                <w:noProof/>
                <w:sz w:val="24"/>
                <w:szCs w:val="24"/>
              </w:rPr>
              <w:t>Сравнение с существующими программными решениями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_Toc228463244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7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464BF1" w14:textId="6F763E52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45" w:history="1">
            <w:r w:rsidRPr="00C92025">
              <w:rPr>
                <w:rStyle w:val="af0"/>
                <w:noProof/>
                <w:sz w:val="24"/>
                <w:szCs w:val="24"/>
              </w:rPr>
              <w:t>Позиционирование данной работы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_Toc228463245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8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DC1CD6" w14:textId="42DD3158" w:rsidR="00C92025" w:rsidRPr="00C92025" w:rsidRDefault="00C92025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46" w:history="1">
            <w:r w:rsidRPr="00C92025">
              <w:rPr>
                <w:rStyle w:val="af0"/>
                <w:noProof/>
                <w:sz w:val="24"/>
                <w:szCs w:val="24"/>
              </w:rPr>
              <w:t>1. Теоретические основы построения конвейеров данных и обнаружения аномалий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_Toc228463246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8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4B381A" w14:textId="742977D2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47" w:history="1">
            <w:r w:rsidRPr="00C92025">
              <w:rPr>
                <w:rStyle w:val="af0"/>
                <w:noProof/>
                <w:sz w:val="24"/>
                <w:szCs w:val="24"/>
              </w:rPr>
              <w:t>1.1. Конвейеры данных: современные архитектуры и технологии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_Toc228463247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8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B408AD" w14:textId="6ED5D472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48" w:history="1">
            <w:r w:rsidRPr="00C92025">
              <w:rPr>
                <w:rStyle w:val="af0"/>
                <w:rFonts w:eastAsiaTheme="majorEastAsia"/>
                <w:noProof/>
                <w:sz w:val="24"/>
                <w:szCs w:val="24"/>
              </w:rPr>
              <w:t>Таблица 1.1</w:t>
            </w:r>
            <w:r w:rsidRPr="00C92025">
              <w:rPr>
                <w:rStyle w:val="af0"/>
                <w:noProof/>
                <w:sz w:val="24"/>
                <w:szCs w:val="24"/>
              </w:rPr>
              <w:t xml:space="preserve"> – Сравнение режимов обработки данных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_Toc228463248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9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BD9669" w14:textId="77257264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49" w:history="1">
            <w:r w:rsidRPr="00C92025">
              <w:rPr>
                <w:rStyle w:val="af0"/>
                <w:noProof/>
                <w:sz w:val="24"/>
                <w:szCs w:val="24"/>
              </w:rPr>
              <w:t>1.2. Ключевые технологии построения NRT-конвейеров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_Toc228463249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10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401183" w14:textId="469A3048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50" w:history="1">
            <w:r w:rsidRPr="00C92025">
              <w:rPr>
                <w:rStyle w:val="af0"/>
                <w:noProof/>
                <w:sz w:val="24"/>
                <w:szCs w:val="24"/>
              </w:rPr>
              <w:t>1.2.1. Брокеры сообщений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_Toc228463250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10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ECA07D" w14:textId="063F77B5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51" w:history="1">
            <w:r w:rsidRPr="00C92025">
              <w:rPr>
                <w:rStyle w:val="af0"/>
                <w:noProof/>
                <w:sz w:val="24"/>
                <w:szCs w:val="24"/>
              </w:rPr>
              <w:t>1.2.2. Фреймворки потоковой обработки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_Toc228463251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10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D5A358" w14:textId="75B9045E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52" w:history="1">
            <w:r w:rsidRPr="00C92025">
              <w:rPr>
                <w:rStyle w:val="af0"/>
                <w:noProof/>
                <w:sz w:val="24"/>
                <w:szCs w:val="24"/>
              </w:rPr>
              <w:t>1.2.3. Хранилища данных для истории и аналитики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_Toc228463252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11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E828D5" w14:textId="3AD4F045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53" w:history="1">
            <w:r w:rsidRPr="00C92025">
              <w:rPr>
                <w:rStyle w:val="af0"/>
                <w:noProof/>
                <w:sz w:val="24"/>
                <w:szCs w:val="24"/>
              </w:rPr>
              <w:t>1.3. Классификация методов обнаружения аномалий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_Toc228463253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11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734042" w14:textId="05E57618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54" w:history="1">
            <w:r w:rsidRPr="00C92025">
              <w:rPr>
                <w:rStyle w:val="af0"/>
                <w:noProof/>
                <w:sz w:val="24"/>
                <w:szCs w:val="24"/>
              </w:rPr>
              <w:t>1.3.1. Статистические методы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_Toc228463254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11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74E563" w14:textId="03C09BC5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55" w:history="1">
            <w:r w:rsidRPr="00C92025">
              <w:rPr>
                <w:rStyle w:val="af0"/>
                <w:noProof/>
                <w:sz w:val="24"/>
                <w:szCs w:val="24"/>
              </w:rPr>
              <w:t>1.3.2. Методы машинного обучения без учителя (unsupervised)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_Toc228463255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12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90F6C3" w14:textId="3D009F12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56" w:history="1">
            <w:r w:rsidRPr="00C92025">
              <w:rPr>
                <w:rStyle w:val="af0"/>
                <w:noProof/>
                <w:sz w:val="24"/>
                <w:szCs w:val="24"/>
              </w:rPr>
              <w:t>1.3.3. Методы машинного обучения с учителем (supervised)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_Toc228463256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12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574A9D" w14:textId="1842FBC1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57" w:history="1">
            <w:r w:rsidRPr="00C92025">
              <w:rPr>
                <w:rStyle w:val="af0"/>
                <w:noProof/>
                <w:sz w:val="24"/>
                <w:szCs w:val="24"/>
              </w:rPr>
              <w:t>1.3.4. Техники борьбы с дисбалансом классов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_Toc228463257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13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D65695" w14:textId="5835FF5C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58" w:history="1">
            <w:r w:rsidRPr="00C92025">
              <w:rPr>
                <w:rStyle w:val="af0"/>
                <w:noProof/>
                <w:sz w:val="24"/>
                <w:szCs w:val="24"/>
              </w:rPr>
              <w:t>1.4. Метрики оценки качества для несбалансированных данных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_Toc228463258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13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C45B08" w14:textId="36F1D67A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59" w:history="1">
            <w:r w:rsidRPr="00C92025">
              <w:rPr>
                <w:rStyle w:val="af0"/>
                <w:noProof/>
                <w:sz w:val="24"/>
                <w:szCs w:val="24"/>
              </w:rPr>
              <w:t>1.5. Требования к NRT-конвейерам в платёжных системах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_Toc228463259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14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E537FE" w14:textId="346C4D49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60" w:history="1">
            <w:r w:rsidRPr="00C92025">
              <w:rPr>
                <w:rStyle w:val="af0"/>
                <w:noProof/>
                <w:sz w:val="24"/>
                <w:szCs w:val="24"/>
              </w:rPr>
              <w:t>1.6. Выводы по главе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_Toc228463260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15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A1EF4D" w14:textId="1AB0E840" w:rsidR="00C92025" w:rsidRPr="00C92025" w:rsidRDefault="00C92025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61" w:history="1">
            <w:r w:rsidRPr="00C92025">
              <w:rPr>
                <w:rStyle w:val="af0"/>
                <w:noProof/>
                <w:sz w:val="24"/>
                <w:szCs w:val="24"/>
              </w:rPr>
              <w:t>2. Анализ данных и проектирование конвейера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_Toc228463261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15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66499E" w14:textId="69ED5DBD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62" w:history="1">
            <w:r w:rsidRPr="00C92025">
              <w:rPr>
                <w:rStyle w:val="af0"/>
                <w:noProof/>
                <w:sz w:val="24"/>
                <w:szCs w:val="24"/>
              </w:rPr>
              <w:t>2.1. Источник данных и первичный анализ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_Toc228463262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15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231AC7" w14:textId="1503150D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63" w:history="1">
            <w:r w:rsidRPr="00C92025">
              <w:rPr>
                <w:rStyle w:val="af0"/>
                <w:noProof/>
                <w:sz w:val="24"/>
                <w:szCs w:val="24"/>
              </w:rPr>
              <w:t>Таблица 2.1 — Описание полей датасета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_Toc228463263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16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C6F8D1" w14:textId="3D2EEC5B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64" w:history="1">
            <w:r w:rsidRPr="00C92025">
              <w:rPr>
                <w:rStyle w:val="af0"/>
                <w:noProof/>
                <w:sz w:val="24"/>
                <w:szCs w:val="24"/>
              </w:rPr>
              <w:t>2.2. Разведочный анализ данных (EDA)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_Toc228463264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16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44506E" w14:textId="1237BAA6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65" w:history="1">
            <w:r w:rsidRPr="00C92025">
              <w:rPr>
                <w:rStyle w:val="af0"/>
                <w:noProof/>
                <w:sz w:val="24"/>
                <w:szCs w:val="24"/>
              </w:rPr>
              <w:t>Рисунок 2.1 — Распределение транзакций по часам суток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_Toc228463265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17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CE5205" w14:textId="66DBF488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66" w:history="1">
            <w:r w:rsidRPr="00C92025">
              <w:rPr>
                <w:rStyle w:val="af0"/>
                <w:noProof/>
                <w:sz w:val="24"/>
                <w:szCs w:val="24"/>
              </w:rPr>
              <w:t>Рисунок 2.2 — Распределение TransactionAmount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_Toc228463266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17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2D5D49" w14:textId="5AD8558C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67" w:history="1">
            <w:r w:rsidRPr="00C92025">
              <w:rPr>
                <w:rStyle w:val="af0"/>
                <w:noProof/>
                <w:sz w:val="24"/>
                <w:szCs w:val="24"/>
              </w:rPr>
              <w:t>Рисунок 2.3 — Распределение AccountBalance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_Toc228463267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18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60A0B2" w14:textId="2F89D8B8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68" w:history="1">
            <w:r w:rsidRPr="00C92025">
              <w:rPr>
                <w:rStyle w:val="af0"/>
                <w:noProof/>
                <w:sz w:val="24"/>
                <w:szCs w:val="24"/>
              </w:rPr>
              <w:t>Рисунок 2.4 — Матрица корреляций числовых признаков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_Toc228463268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19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01AB13" w14:textId="7F7D4DE7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69" w:history="1">
            <w:r w:rsidRPr="00C92025">
              <w:rPr>
                <w:rStyle w:val="af0"/>
                <w:noProof/>
                <w:sz w:val="24"/>
                <w:szCs w:val="24"/>
              </w:rPr>
              <w:t>2.3. Формирование целевой переменной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_Toc228463269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19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0CCCA5" w14:textId="5D3DCBE8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70" w:history="1">
            <w:r w:rsidRPr="00C92025">
              <w:rPr>
                <w:rStyle w:val="af0"/>
                <w:noProof/>
                <w:sz w:val="24"/>
                <w:szCs w:val="24"/>
              </w:rPr>
              <w:t xml:space="preserve">2.4. </w:t>
            </w:r>
            <w:r w:rsidRPr="00C92025">
              <w:rPr>
                <w:rStyle w:val="af0"/>
                <w:noProof/>
                <w:sz w:val="24"/>
                <w:szCs w:val="24"/>
                <w:lang w:val="en-US"/>
              </w:rPr>
              <w:t>Feature</w:t>
            </w:r>
            <w:r w:rsidRPr="00C92025">
              <w:rPr>
                <w:rStyle w:val="af0"/>
                <w:noProof/>
                <w:sz w:val="24"/>
                <w:szCs w:val="24"/>
              </w:rPr>
              <w:t xml:space="preserve"> </w:t>
            </w:r>
            <w:r w:rsidRPr="00C92025">
              <w:rPr>
                <w:rStyle w:val="af0"/>
                <w:noProof/>
                <w:sz w:val="24"/>
                <w:szCs w:val="24"/>
                <w:lang w:val="en-US"/>
              </w:rPr>
              <w:t>engineering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_Toc228463270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20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13C07D" w14:textId="578C8179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71" w:history="1">
            <w:r w:rsidRPr="00C92025">
              <w:rPr>
                <w:rStyle w:val="af0"/>
                <w:noProof/>
                <w:sz w:val="24"/>
                <w:szCs w:val="24"/>
              </w:rPr>
              <w:t>Таблица 2.2 — Признаки для обучения моделей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_Toc228463271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20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CC607D" w14:textId="102D6DF5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72" w:history="1">
            <w:r w:rsidRPr="00C92025">
              <w:rPr>
                <w:rStyle w:val="af0"/>
                <w:noProof/>
                <w:sz w:val="24"/>
                <w:szCs w:val="24"/>
              </w:rPr>
              <w:t>2.5. Архитектура конвейера данных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_Toc228463272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20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9E7686" w14:textId="36530B1C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73" w:history="1">
            <w:r w:rsidRPr="00C92025">
              <w:rPr>
                <w:rStyle w:val="af0"/>
                <w:noProof/>
                <w:sz w:val="24"/>
                <w:szCs w:val="24"/>
              </w:rPr>
              <w:t>Рисунок 2.5 — Архитектура конвейера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_Toc228463273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21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35C7BA" w14:textId="782474EE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74" w:history="1">
            <w:r w:rsidRPr="00C92025">
              <w:rPr>
                <w:rStyle w:val="af0"/>
                <w:noProof/>
                <w:sz w:val="24"/>
                <w:szCs w:val="24"/>
              </w:rPr>
              <w:t>2.6. Выбор технологического стека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_Toc228463274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21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3BE443" w14:textId="02537209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75" w:history="1">
            <w:r w:rsidRPr="00C92025">
              <w:rPr>
                <w:rStyle w:val="af0"/>
                <w:noProof/>
                <w:sz w:val="24"/>
                <w:szCs w:val="24"/>
              </w:rPr>
              <w:t>2.7. Выводы по главе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_Toc228463275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22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0D94D" w14:textId="0CBEB46B" w:rsidR="00C92025" w:rsidRPr="00C92025" w:rsidRDefault="00C92025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76" w:history="1">
            <w:r w:rsidRPr="00C92025">
              <w:rPr>
                <w:rStyle w:val="af0"/>
                <w:noProof/>
                <w:sz w:val="24"/>
                <w:szCs w:val="24"/>
              </w:rPr>
              <w:t>3. Разработка модели обнаружения аномалий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_Toc228463276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22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8D154B" w14:textId="095C145A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77" w:history="1">
            <w:r w:rsidRPr="00C92025">
              <w:rPr>
                <w:rStyle w:val="af0"/>
                <w:noProof/>
                <w:sz w:val="24"/>
                <w:szCs w:val="24"/>
              </w:rPr>
              <w:t>3.1. Постановка задачи машинного обучения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_Toc228463277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22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76D28A" w14:textId="1C4A375C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78" w:history="1">
            <w:r w:rsidRPr="00C92025">
              <w:rPr>
                <w:rStyle w:val="af0"/>
                <w:noProof/>
                <w:sz w:val="24"/>
                <w:szCs w:val="24"/>
              </w:rPr>
              <w:t>3.2. Подготовка данных для обучения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_Toc228463278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23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77A803" w14:textId="29524A15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79" w:history="1">
            <w:r w:rsidRPr="00C92025">
              <w:rPr>
                <w:rStyle w:val="af0"/>
                <w:noProof/>
                <w:sz w:val="24"/>
                <w:szCs w:val="24"/>
              </w:rPr>
              <w:t>3.3. Базовые модели (Baseline)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_Toc228463279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23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75578E" w14:textId="5C09C916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80" w:history="1">
            <w:r w:rsidRPr="00C92025">
              <w:rPr>
                <w:rStyle w:val="af0"/>
                <w:rFonts w:eastAsiaTheme="majorEastAsia"/>
                <w:iCs/>
                <w:noProof/>
                <w:sz w:val="24"/>
                <w:szCs w:val="24"/>
              </w:rPr>
              <w:t>Таблица 3.1 - Результаты базовых моделей на тестовой выборке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_Toc228463280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24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AC9B9C" w14:textId="2D5A09FF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81" w:history="1">
            <w:r w:rsidRPr="00C92025">
              <w:rPr>
                <w:rStyle w:val="af0"/>
                <w:noProof/>
                <w:sz w:val="24"/>
                <w:szCs w:val="24"/>
              </w:rPr>
              <w:t>3.4. Улучшенные модели с применением SMOTE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_Toc228463281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24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DA6BEA" w14:textId="4AC36E8F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82" w:history="1">
            <w:r w:rsidRPr="00C92025">
              <w:rPr>
                <w:rStyle w:val="af0"/>
                <w:noProof/>
                <w:sz w:val="24"/>
                <w:szCs w:val="24"/>
              </w:rPr>
              <w:t>3.5. Сравнительный анализ моделей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_Toc228463282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25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6ACB59" w14:textId="6098D203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83" w:history="1">
            <w:r w:rsidRPr="00C92025">
              <w:rPr>
                <w:rStyle w:val="af0"/>
                <w:noProof/>
                <w:sz w:val="24"/>
                <w:szCs w:val="24"/>
              </w:rPr>
              <w:t>Таблица 3.2 — Сравнение всех обученных моделей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_Toc228463283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25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07EFEC" w14:textId="51A89B67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84" w:history="1">
            <w:r w:rsidRPr="00C92025">
              <w:rPr>
                <w:rStyle w:val="af0"/>
                <w:noProof/>
                <w:sz w:val="24"/>
                <w:szCs w:val="24"/>
              </w:rPr>
              <w:t>3.6. Выбор оптимальной модели для конвейера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_Toc228463284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26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8BFB5D" w14:textId="3B7A8B8E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85" w:history="1">
            <w:r w:rsidRPr="00C92025">
              <w:rPr>
                <w:rStyle w:val="af0"/>
                <w:noProof/>
                <w:sz w:val="24"/>
                <w:szCs w:val="24"/>
              </w:rPr>
              <w:t>3.7. Оценка улучшения относительно базового решения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_Toc228463285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26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36F553" w14:textId="4A3864CD" w:rsidR="00C92025" w:rsidRPr="00C92025" w:rsidRDefault="00C92025">
          <w:pPr>
            <w:pStyle w:val="3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86" w:history="1">
            <w:r w:rsidRPr="00C92025">
              <w:rPr>
                <w:rStyle w:val="af0"/>
                <w:noProof/>
                <w:sz w:val="24"/>
                <w:szCs w:val="24"/>
              </w:rPr>
              <w:t>Таблица</w:t>
            </w:r>
            <w:r w:rsidRPr="00C92025">
              <w:rPr>
                <w:rStyle w:val="af0"/>
                <w:noProof/>
                <w:sz w:val="24"/>
                <w:szCs w:val="24"/>
                <w:lang w:val="en-US"/>
              </w:rPr>
              <w:t xml:space="preserve"> 3.3 — </w:t>
            </w:r>
            <w:r w:rsidRPr="00C92025">
              <w:rPr>
                <w:rStyle w:val="af0"/>
                <w:noProof/>
                <w:sz w:val="24"/>
                <w:szCs w:val="24"/>
              </w:rPr>
              <w:t>Сравнение</w:t>
            </w:r>
            <w:r w:rsidRPr="00C92025">
              <w:rPr>
                <w:rStyle w:val="af0"/>
                <w:noProof/>
                <w:sz w:val="24"/>
                <w:szCs w:val="24"/>
                <w:lang w:val="en-US"/>
              </w:rPr>
              <w:t xml:space="preserve"> Random Forest + SMOTE </w:t>
            </w:r>
            <w:r w:rsidRPr="00C92025">
              <w:rPr>
                <w:rStyle w:val="af0"/>
                <w:noProof/>
                <w:sz w:val="24"/>
                <w:szCs w:val="24"/>
              </w:rPr>
              <w:t>и</w:t>
            </w:r>
            <w:r w:rsidRPr="00C92025">
              <w:rPr>
                <w:rStyle w:val="af0"/>
                <w:noProof/>
                <w:sz w:val="24"/>
                <w:szCs w:val="24"/>
                <w:lang w:val="en-US"/>
              </w:rPr>
              <w:t xml:space="preserve"> Baseline RF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_Toc228463286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26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6E697D" w14:textId="691D413D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87" w:history="1">
            <w:r w:rsidRPr="00C92025">
              <w:rPr>
                <w:rStyle w:val="af0"/>
                <w:noProof/>
                <w:sz w:val="24"/>
                <w:szCs w:val="24"/>
              </w:rPr>
              <w:t>3.8. Выводы по главе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_Toc228463287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27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D1AF4E" w14:textId="7461A955" w:rsidR="00C92025" w:rsidRPr="00C92025" w:rsidRDefault="00C92025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88" w:history="1">
            <w:r w:rsidRPr="00C92025">
              <w:rPr>
                <w:rStyle w:val="af0"/>
                <w:noProof/>
                <w:sz w:val="24"/>
                <w:szCs w:val="24"/>
              </w:rPr>
              <w:t>Список использованной литературы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_Toc228463288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28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3F4DCE" w14:textId="2DDEA3BE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89" w:history="1">
            <w:r w:rsidRPr="00C92025">
              <w:rPr>
                <w:rStyle w:val="af0"/>
                <w:noProof/>
                <w:sz w:val="24"/>
                <w:szCs w:val="24"/>
              </w:rPr>
              <w:t>Научные</w:t>
            </w:r>
            <w:r w:rsidRPr="00C92025">
              <w:rPr>
                <w:rStyle w:val="af0"/>
                <w:noProof/>
                <w:sz w:val="24"/>
                <w:szCs w:val="24"/>
                <w:lang w:val="en-US"/>
              </w:rPr>
              <w:t xml:space="preserve"> </w:t>
            </w:r>
            <w:r w:rsidRPr="00C92025">
              <w:rPr>
                <w:rStyle w:val="af0"/>
                <w:noProof/>
                <w:sz w:val="24"/>
                <w:szCs w:val="24"/>
              </w:rPr>
              <w:t>статьи</w:t>
            </w:r>
            <w:r w:rsidRPr="00C92025">
              <w:rPr>
                <w:rStyle w:val="af0"/>
                <w:noProof/>
                <w:sz w:val="24"/>
                <w:szCs w:val="24"/>
                <w:lang w:val="en-US"/>
              </w:rPr>
              <w:t xml:space="preserve"> </w:t>
            </w:r>
            <w:r w:rsidRPr="00C92025">
              <w:rPr>
                <w:rStyle w:val="af0"/>
                <w:noProof/>
                <w:sz w:val="24"/>
                <w:szCs w:val="24"/>
              </w:rPr>
              <w:t>и</w:t>
            </w:r>
            <w:r w:rsidRPr="00C92025">
              <w:rPr>
                <w:rStyle w:val="af0"/>
                <w:noProof/>
                <w:sz w:val="24"/>
                <w:szCs w:val="24"/>
                <w:lang w:val="en-US"/>
              </w:rPr>
              <w:t xml:space="preserve"> </w:t>
            </w:r>
            <w:r w:rsidRPr="00C92025">
              <w:rPr>
                <w:rStyle w:val="af0"/>
                <w:noProof/>
                <w:sz w:val="24"/>
                <w:szCs w:val="24"/>
              </w:rPr>
              <w:t>материалы</w:t>
            </w:r>
            <w:r w:rsidRPr="00C92025">
              <w:rPr>
                <w:rStyle w:val="af0"/>
                <w:noProof/>
                <w:sz w:val="24"/>
                <w:szCs w:val="24"/>
                <w:lang w:val="en-US"/>
              </w:rPr>
              <w:t xml:space="preserve"> </w:t>
            </w:r>
            <w:r w:rsidRPr="00C92025">
              <w:rPr>
                <w:rStyle w:val="af0"/>
                <w:noProof/>
                <w:sz w:val="24"/>
                <w:szCs w:val="24"/>
              </w:rPr>
              <w:t>конференций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_Toc228463289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28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98A515" w14:textId="50E83B8C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90" w:history="1">
            <w:r w:rsidRPr="00C92025">
              <w:rPr>
                <w:rStyle w:val="af0"/>
                <w:noProof/>
                <w:sz w:val="24"/>
                <w:szCs w:val="24"/>
              </w:rPr>
              <w:t>Книги</w:t>
            </w:r>
            <w:r w:rsidRPr="00C92025">
              <w:rPr>
                <w:rStyle w:val="af0"/>
                <w:noProof/>
                <w:sz w:val="24"/>
                <w:szCs w:val="24"/>
                <w:lang w:val="en-US"/>
              </w:rPr>
              <w:t xml:space="preserve"> </w:t>
            </w:r>
            <w:r w:rsidRPr="00C92025">
              <w:rPr>
                <w:rStyle w:val="af0"/>
                <w:noProof/>
                <w:sz w:val="24"/>
                <w:szCs w:val="24"/>
              </w:rPr>
              <w:t>и</w:t>
            </w:r>
            <w:r w:rsidRPr="00C92025">
              <w:rPr>
                <w:rStyle w:val="af0"/>
                <w:noProof/>
                <w:sz w:val="24"/>
                <w:szCs w:val="24"/>
                <w:lang w:val="en-US"/>
              </w:rPr>
              <w:t xml:space="preserve"> </w:t>
            </w:r>
            <w:r w:rsidRPr="00C92025">
              <w:rPr>
                <w:rStyle w:val="af0"/>
                <w:noProof/>
                <w:sz w:val="24"/>
                <w:szCs w:val="24"/>
              </w:rPr>
              <w:t>диссертации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_Toc228463290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28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02213F" w14:textId="0B420341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91" w:history="1">
            <w:r w:rsidRPr="00C92025">
              <w:rPr>
                <w:rStyle w:val="af0"/>
                <w:noProof/>
                <w:sz w:val="24"/>
                <w:szCs w:val="24"/>
              </w:rPr>
              <w:t>Электронные ресурсы (отраслевые практики и примеры)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_Toc228463291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28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2493A" w14:textId="2508A5BF" w:rsidR="00C92025" w:rsidRPr="00C92025" w:rsidRDefault="00C92025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color w:val="auto"/>
              <w:sz w:val="24"/>
              <w:szCs w:val="24"/>
            </w:rPr>
          </w:pPr>
          <w:hyperlink w:anchor="_Toc228463292" w:history="1">
            <w:r w:rsidRPr="00C92025">
              <w:rPr>
                <w:rStyle w:val="af0"/>
                <w:noProof/>
                <w:sz w:val="24"/>
                <w:szCs w:val="24"/>
              </w:rPr>
              <w:t>Источник данных</w:t>
            </w:r>
            <w:r w:rsidRPr="00C92025">
              <w:rPr>
                <w:noProof/>
                <w:webHidden/>
                <w:sz w:val="24"/>
                <w:szCs w:val="24"/>
              </w:rPr>
              <w:tab/>
            </w:r>
            <w:r w:rsidRPr="00C920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C92025">
              <w:rPr>
                <w:noProof/>
                <w:webHidden/>
                <w:sz w:val="24"/>
                <w:szCs w:val="24"/>
              </w:rPr>
              <w:instrText xml:space="preserve"> PAGEREF _Toc228463292 \h </w:instrText>
            </w:r>
            <w:r w:rsidRPr="00C92025">
              <w:rPr>
                <w:noProof/>
                <w:webHidden/>
                <w:sz w:val="24"/>
                <w:szCs w:val="24"/>
              </w:rPr>
            </w:r>
            <w:r w:rsidRPr="00C920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92025">
              <w:rPr>
                <w:noProof/>
                <w:webHidden/>
                <w:sz w:val="24"/>
                <w:szCs w:val="24"/>
              </w:rPr>
              <w:t>29</w:t>
            </w:r>
            <w:r w:rsidRPr="00C920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4A14A7" w14:textId="042851D2" w:rsidR="00C158E9" w:rsidRDefault="00C158E9">
          <w:r w:rsidRPr="00C92025">
            <w:rPr>
              <w:b/>
              <w:bCs/>
              <w:color w:val="auto"/>
              <w:sz w:val="24"/>
              <w:szCs w:val="24"/>
            </w:rPr>
            <w:fldChar w:fldCharType="end"/>
          </w:r>
        </w:p>
      </w:sdtContent>
    </w:sdt>
    <w:p w14:paraId="16555989" w14:textId="77777777" w:rsidR="00A267A9" w:rsidRDefault="00A267A9" w:rsidP="00101336">
      <w:pPr>
        <w:ind w:firstLine="709"/>
        <w:rPr>
          <w:sz w:val="24"/>
          <w:szCs w:val="24"/>
        </w:rPr>
      </w:pPr>
    </w:p>
    <w:p w14:paraId="19DCEC41" w14:textId="4B603A47" w:rsidR="00A267A9" w:rsidRDefault="00A267A9" w:rsidP="00101336">
      <w:pPr>
        <w:ind w:firstLine="709"/>
        <w:rPr>
          <w:sz w:val="24"/>
          <w:szCs w:val="24"/>
        </w:rPr>
      </w:pPr>
    </w:p>
    <w:p w14:paraId="45A88644" w14:textId="6D33BBB0" w:rsidR="00A267A9" w:rsidRDefault="00A267A9" w:rsidP="00101336">
      <w:pPr>
        <w:ind w:firstLine="709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7296E9" w14:textId="051162F3" w:rsidR="00A267A9" w:rsidRPr="002111AE" w:rsidRDefault="00D93B9A" w:rsidP="002111AE">
      <w:pPr>
        <w:pStyle w:val="1"/>
        <w:tabs>
          <w:tab w:val="clear" w:pos="432"/>
        </w:tabs>
        <w:spacing w:line="360" w:lineRule="auto"/>
        <w:ind w:left="0" w:firstLine="0"/>
        <w:jc w:val="center"/>
      </w:pPr>
      <w:bookmarkStart w:id="0" w:name="_Toc228463238"/>
      <w:r w:rsidRPr="00A267A9">
        <w:lastRenderedPageBreak/>
        <w:t>Аннотация</w:t>
      </w:r>
      <w:bookmarkEnd w:id="0"/>
    </w:p>
    <w:p w14:paraId="32A2E6C2" w14:textId="6308AAB4" w:rsidR="00D93B9A" w:rsidRPr="00D93B9A" w:rsidRDefault="00F84C93" w:rsidP="0010133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Данная в</w:t>
      </w:r>
      <w:r w:rsidR="00D93B9A" w:rsidRPr="00D93B9A">
        <w:rPr>
          <w:sz w:val="24"/>
          <w:szCs w:val="24"/>
        </w:rPr>
        <w:t>ыпускная квалификационная работа посвящена разработке нагруженного конвейера данных для обработки платёжной информации в режиме, близком к реальному времени (</w:t>
      </w:r>
      <w:proofErr w:type="spellStart"/>
      <w:r w:rsidR="00D93B9A" w:rsidRPr="00D93B9A">
        <w:rPr>
          <w:sz w:val="24"/>
          <w:szCs w:val="24"/>
        </w:rPr>
        <w:t>Near</w:t>
      </w:r>
      <w:proofErr w:type="spellEnd"/>
      <w:r w:rsidR="00D93B9A" w:rsidRPr="00D93B9A">
        <w:rPr>
          <w:sz w:val="24"/>
          <w:szCs w:val="24"/>
        </w:rPr>
        <w:t xml:space="preserve"> </w:t>
      </w:r>
      <w:proofErr w:type="spellStart"/>
      <w:r w:rsidR="00D93B9A" w:rsidRPr="00D93B9A">
        <w:rPr>
          <w:sz w:val="24"/>
          <w:szCs w:val="24"/>
        </w:rPr>
        <w:t>Real-Time</w:t>
      </w:r>
      <w:proofErr w:type="spellEnd"/>
      <w:r w:rsidR="00D93B9A" w:rsidRPr="00D93B9A">
        <w:rPr>
          <w:sz w:val="24"/>
          <w:szCs w:val="24"/>
        </w:rPr>
        <w:t>, NRT), с сохранением истории платежей и функцией обнаружения аномальных транзакций.</w:t>
      </w:r>
    </w:p>
    <w:p w14:paraId="4E55F209" w14:textId="5E8998F9" w:rsidR="00D93B9A" w:rsidRPr="00D93B9A" w:rsidRDefault="00D93B9A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93B9A">
        <w:rPr>
          <w:sz w:val="24"/>
          <w:szCs w:val="24"/>
        </w:rPr>
        <w:t xml:space="preserve">В работе проведён анализ современных архитектур конвейеров данных и методов выявления мошеннических операций. На основе открытого </w:t>
      </w:r>
      <w:proofErr w:type="spellStart"/>
      <w:r w:rsidRPr="00D93B9A">
        <w:rPr>
          <w:sz w:val="24"/>
          <w:szCs w:val="24"/>
        </w:rPr>
        <w:t>датасета</w:t>
      </w:r>
      <w:proofErr w:type="spellEnd"/>
      <w:r w:rsidRPr="00D93B9A">
        <w:rPr>
          <w:sz w:val="24"/>
          <w:szCs w:val="24"/>
        </w:rPr>
        <w:t xml:space="preserve"> финансовых транзакций (37 417 записей) выполнена предобработка данных, разработана целевая переменная "аномалия" и сконструирован набор из 13 признаков. Реализовано и сравнено 9 моделей машинного обучения, включая </w:t>
      </w:r>
      <w:proofErr w:type="spellStart"/>
      <w:r w:rsidRPr="00D93B9A">
        <w:rPr>
          <w:sz w:val="24"/>
          <w:szCs w:val="24"/>
        </w:rPr>
        <w:t>Random</w:t>
      </w:r>
      <w:proofErr w:type="spellEnd"/>
      <w:r w:rsidRPr="00D93B9A">
        <w:rPr>
          <w:sz w:val="24"/>
          <w:szCs w:val="24"/>
        </w:rPr>
        <w:t xml:space="preserve"> </w:t>
      </w:r>
      <w:proofErr w:type="spellStart"/>
      <w:r w:rsidRPr="00D93B9A">
        <w:rPr>
          <w:sz w:val="24"/>
          <w:szCs w:val="24"/>
        </w:rPr>
        <w:t>Forest</w:t>
      </w:r>
      <w:proofErr w:type="spellEnd"/>
      <w:r w:rsidRPr="00D93B9A">
        <w:rPr>
          <w:sz w:val="24"/>
          <w:szCs w:val="24"/>
        </w:rPr>
        <w:t xml:space="preserve">, </w:t>
      </w:r>
      <w:proofErr w:type="spellStart"/>
      <w:r w:rsidRPr="00D93B9A">
        <w:rPr>
          <w:sz w:val="24"/>
          <w:szCs w:val="24"/>
        </w:rPr>
        <w:t>XGBoost</w:t>
      </w:r>
      <w:proofErr w:type="spellEnd"/>
      <w:r w:rsidRPr="00D93B9A">
        <w:rPr>
          <w:sz w:val="24"/>
          <w:szCs w:val="24"/>
        </w:rPr>
        <w:t xml:space="preserve">, </w:t>
      </w:r>
      <w:proofErr w:type="spellStart"/>
      <w:r w:rsidRPr="00D93B9A">
        <w:rPr>
          <w:sz w:val="24"/>
          <w:szCs w:val="24"/>
        </w:rPr>
        <w:t>LightGBM</w:t>
      </w:r>
      <w:proofErr w:type="spellEnd"/>
      <w:r w:rsidRPr="00D93B9A">
        <w:rPr>
          <w:sz w:val="24"/>
          <w:szCs w:val="24"/>
        </w:rPr>
        <w:t xml:space="preserve">, </w:t>
      </w:r>
      <w:proofErr w:type="spellStart"/>
      <w:r w:rsidRPr="00D93B9A">
        <w:rPr>
          <w:sz w:val="24"/>
          <w:szCs w:val="24"/>
        </w:rPr>
        <w:t>CatBoost</w:t>
      </w:r>
      <w:proofErr w:type="spellEnd"/>
      <w:r w:rsidRPr="00D93B9A">
        <w:rPr>
          <w:sz w:val="24"/>
          <w:szCs w:val="24"/>
        </w:rPr>
        <w:t xml:space="preserve"> и </w:t>
      </w:r>
      <w:proofErr w:type="spellStart"/>
      <w:r w:rsidRPr="00D93B9A">
        <w:rPr>
          <w:sz w:val="24"/>
          <w:szCs w:val="24"/>
        </w:rPr>
        <w:t>Gradient</w:t>
      </w:r>
      <w:proofErr w:type="spellEnd"/>
      <w:r w:rsidRPr="00D93B9A">
        <w:rPr>
          <w:sz w:val="24"/>
          <w:szCs w:val="24"/>
        </w:rPr>
        <w:t xml:space="preserve"> </w:t>
      </w:r>
      <w:proofErr w:type="spellStart"/>
      <w:r w:rsidRPr="00D93B9A">
        <w:rPr>
          <w:sz w:val="24"/>
          <w:szCs w:val="24"/>
        </w:rPr>
        <w:t>Boosting</w:t>
      </w:r>
      <w:proofErr w:type="spellEnd"/>
      <w:r w:rsidRPr="00D93B9A">
        <w:rPr>
          <w:sz w:val="24"/>
          <w:szCs w:val="24"/>
        </w:rPr>
        <w:t>, с применением техник борьбы с дисбалансом классов (SMOTE, масштабирование весов).</w:t>
      </w:r>
    </w:p>
    <w:p w14:paraId="0BF0E3DE" w14:textId="7AFE66DD" w:rsidR="00D93B9A" w:rsidRPr="00D93B9A" w:rsidRDefault="00D93B9A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93B9A">
        <w:rPr>
          <w:sz w:val="24"/>
          <w:szCs w:val="24"/>
        </w:rPr>
        <w:t xml:space="preserve">Разработанный конвейер включает: REST API на </w:t>
      </w:r>
      <w:proofErr w:type="spellStart"/>
      <w:r w:rsidRPr="00D93B9A">
        <w:rPr>
          <w:sz w:val="24"/>
          <w:szCs w:val="24"/>
        </w:rPr>
        <w:t>FastAPI</w:t>
      </w:r>
      <w:proofErr w:type="spellEnd"/>
      <w:r w:rsidRPr="00D93B9A">
        <w:rPr>
          <w:sz w:val="24"/>
          <w:szCs w:val="24"/>
        </w:rPr>
        <w:t xml:space="preserve"> для приёма транзакций и получения предсказаний в реальном времени, </w:t>
      </w:r>
      <w:proofErr w:type="spellStart"/>
      <w:r w:rsidRPr="00D93B9A">
        <w:rPr>
          <w:sz w:val="24"/>
          <w:szCs w:val="24"/>
        </w:rPr>
        <w:t>SQLite</w:t>
      </w:r>
      <w:proofErr w:type="spellEnd"/>
      <w:r w:rsidRPr="00D93B9A">
        <w:rPr>
          <w:sz w:val="24"/>
          <w:szCs w:val="24"/>
        </w:rPr>
        <w:t xml:space="preserve">-хранилище для истории, </w:t>
      </w:r>
      <w:proofErr w:type="spellStart"/>
      <w:r w:rsidRPr="00D93B9A">
        <w:rPr>
          <w:sz w:val="24"/>
          <w:szCs w:val="24"/>
        </w:rPr>
        <w:t>Streamlit</w:t>
      </w:r>
      <w:proofErr w:type="spellEnd"/>
      <w:r w:rsidRPr="00D93B9A">
        <w:rPr>
          <w:sz w:val="24"/>
          <w:szCs w:val="24"/>
        </w:rPr>
        <w:t xml:space="preserve">-интерфейс для мониторинга. </w:t>
      </w:r>
      <w:r w:rsidR="006A35A9" w:rsidRPr="006A35A9">
        <w:rPr>
          <w:sz w:val="24"/>
          <w:szCs w:val="24"/>
        </w:rPr>
        <w:t>Лучшая модель по точности (</w:t>
      </w:r>
      <w:proofErr w:type="spellStart"/>
      <w:r w:rsidR="006A35A9" w:rsidRPr="006A35A9">
        <w:rPr>
          <w:sz w:val="24"/>
          <w:szCs w:val="24"/>
        </w:rPr>
        <w:t>Random</w:t>
      </w:r>
      <w:proofErr w:type="spellEnd"/>
      <w:r w:rsidR="006A35A9" w:rsidRPr="006A35A9">
        <w:rPr>
          <w:sz w:val="24"/>
          <w:szCs w:val="24"/>
        </w:rPr>
        <w:t xml:space="preserve"> </w:t>
      </w:r>
      <w:proofErr w:type="spellStart"/>
      <w:r w:rsidR="006A35A9" w:rsidRPr="006A35A9">
        <w:rPr>
          <w:sz w:val="24"/>
          <w:szCs w:val="24"/>
        </w:rPr>
        <w:t>Forest</w:t>
      </w:r>
      <w:proofErr w:type="spellEnd"/>
      <w:r w:rsidR="006A35A9" w:rsidRPr="006A35A9">
        <w:rPr>
          <w:sz w:val="24"/>
          <w:szCs w:val="24"/>
        </w:rPr>
        <w:t xml:space="preserve"> + SMOTE) достигла F1-Score 0.492 при </w:t>
      </w:r>
      <w:proofErr w:type="spellStart"/>
      <w:r w:rsidR="006A35A9" w:rsidRPr="006A35A9">
        <w:rPr>
          <w:sz w:val="24"/>
          <w:szCs w:val="24"/>
        </w:rPr>
        <w:t>Precision</w:t>
      </w:r>
      <w:proofErr w:type="spellEnd"/>
      <w:r w:rsidR="006A35A9" w:rsidRPr="006A35A9">
        <w:rPr>
          <w:sz w:val="24"/>
          <w:szCs w:val="24"/>
        </w:rPr>
        <w:t xml:space="preserve"> 1.0, что означает отсутствие ложных срабатываний при полноте 33%. Наилучший баланс метрик показал </w:t>
      </w:r>
      <w:proofErr w:type="spellStart"/>
      <w:r w:rsidR="006A35A9" w:rsidRPr="006A35A9">
        <w:rPr>
          <w:sz w:val="24"/>
          <w:szCs w:val="24"/>
        </w:rPr>
        <w:t>Gradient</w:t>
      </w:r>
      <w:proofErr w:type="spellEnd"/>
      <w:r w:rsidR="006A35A9" w:rsidRPr="006A35A9">
        <w:rPr>
          <w:sz w:val="24"/>
          <w:szCs w:val="24"/>
        </w:rPr>
        <w:t xml:space="preserve"> </w:t>
      </w:r>
      <w:proofErr w:type="spellStart"/>
      <w:r w:rsidR="006A35A9" w:rsidRPr="006A35A9">
        <w:rPr>
          <w:sz w:val="24"/>
          <w:szCs w:val="24"/>
        </w:rPr>
        <w:t>Boosting</w:t>
      </w:r>
      <w:proofErr w:type="spellEnd"/>
      <w:r w:rsidR="006A35A9" w:rsidRPr="006A35A9">
        <w:rPr>
          <w:sz w:val="24"/>
          <w:szCs w:val="24"/>
        </w:rPr>
        <w:t xml:space="preserve"> с </w:t>
      </w:r>
      <w:proofErr w:type="spellStart"/>
      <w:r w:rsidR="006A35A9" w:rsidRPr="006A35A9">
        <w:rPr>
          <w:sz w:val="24"/>
          <w:szCs w:val="24"/>
        </w:rPr>
        <w:t>Precision</w:t>
      </w:r>
      <w:proofErr w:type="spellEnd"/>
      <w:r w:rsidR="006A35A9" w:rsidRPr="006A35A9">
        <w:rPr>
          <w:sz w:val="24"/>
          <w:szCs w:val="24"/>
        </w:rPr>
        <w:t xml:space="preserve"> 0.63 и </w:t>
      </w:r>
      <w:proofErr w:type="spellStart"/>
      <w:r w:rsidR="006A35A9" w:rsidRPr="006A35A9">
        <w:rPr>
          <w:sz w:val="24"/>
          <w:szCs w:val="24"/>
        </w:rPr>
        <w:t>Recall</w:t>
      </w:r>
      <w:proofErr w:type="spellEnd"/>
      <w:r w:rsidR="006A35A9" w:rsidRPr="006A35A9">
        <w:rPr>
          <w:sz w:val="24"/>
          <w:szCs w:val="24"/>
        </w:rPr>
        <w:t xml:space="preserve"> 0.33.</w:t>
      </w:r>
    </w:p>
    <w:p w14:paraId="41FBF151" w14:textId="18152FD0" w:rsidR="00A267A9" w:rsidRPr="00A267A9" w:rsidRDefault="00D93B9A" w:rsidP="002111AE">
      <w:pPr>
        <w:pStyle w:val="1"/>
        <w:tabs>
          <w:tab w:val="clear" w:pos="432"/>
        </w:tabs>
        <w:spacing w:line="360" w:lineRule="auto"/>
        <w:ind w:left="0" w:firstLine="0"/>
        <w:jc w:val="center"/>
      </w:pPr>
      <w:bookmarkStart w:id="1" w:name="_Toc228463239"/>
      <w:r w:rsidRPr="00A267A9">
        <w:t>Список ключевых слов</w:t>
      </w:r>
      <w:bookmarkEnd w:id="1"/>
    </w:p>
    <w:p w14:paraId="0DFBF295" w14:textId="77777777" w:rsidR="00D93B9A" w:rsidRPr="00D93B9A" w:rsidRDefault="00D93B9A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93B9A">
        <w:rPr>
          <w:sz w:val="24"/>
          <w:szCs w:val="24"/>
        </w:rPr>
        <w:t xml:space="preserve">Конвейер данных, </w:t>
      </w:r>
      <w:proofErr w:type="spellStart"/>
      <w:r w:rsidRPr="00D93B9A">
        <w:rPr>
          <w:sz w:val="24"/>
          <w:szCs w:val="24"/>
        </w:rPr>
        <w:t>near</w:t>
      </w:r>
      <w:proofErr w:type="spellEnd"/>
      <w:r w:rsidRPr="00D93B9A">
        <w:rPr>
          <w:sz w:val="24"/>
          <w:szCs w:val="24"/>
        </w:rPr>
        <w:t xml:space="preserve"> </w:t>
      </w:r>
      <w:proofErr w:type="spellStart"/>
      <w:r w:rsidRPr="00D93B9A">
        <w:rPr>
          <w:sz w:val="24"/>
          <w:szCs w:val="24"/>
        </w:rPr>
        <w:t>real-time</w:t>
      </w:r>
      <w:proofErr w:type="spellEnd"/>
      <w:r w:rsidRPr="00D93B9A">
        <w:rPr>
          <w:sz w:val="24"/>
          <w:szCs w:val="24"/>
        </w:rPr>
        <w:t xml:space="preserve">, обработка платежей, обнаружение аномалий, машинное обучение, SMOTE, </w:t>
      </w:r>
      <w:proofErr w:type="spellStart"/>
      <w:r w:rsidRPr="00D93B9A">
        <w:rPr>
          <w:sz w:val="24"/>
          <w:szCs w:val="24"/>
        </w:rPr>
        <w:t>Random</w:t>
      </w:r>
      <w:proofErr w:type="spellEnd"/>
      <w:r w:rsidRPr="00D93B9A">
        <w:rPr>
          <w:sz w:val="24"/>
          <w:szCs w:val="24"/>
        </w:rPr>
        <w:t xml:space="preserve"> </w:t>
      </w:r>
      <w:proofErr w:type="spellStart"/>
      <w:r w:rsidRPr="00D93B9A">
        <w:rPr>
          <w:sz w:val="24"/>
          <w:szCs w:val="24"/>
        </w:rPr>
        <w:t>Forest</w:t>
      </w:r>
      <w:proofErr w:type="spellEnd"/>
      <w:r w:rsidRPr="00D93B9A">
        <w:rPr>
          <w:sz w:val="24"/>
          <w:szCs w:val="24"/>
        </w:rPr>
        <w:t xml:space="preserve">, </w:t>
      </w:r>
      <w:proofErr w:type="spellStart"/>
      <w:r w:rsidRPr="00D93B9A">
        <w:rPr>
          <w:sz w:val="24"/>
          <w:szCs w:val="24"/>
        </w:rPr>
        <w:t>FastAPI</w:t>
      </w:r>
      <w:proofErr w:type="spellEnd"/>
      <w:r w:rsidRPr="00D93B9A">
        <w:rPr>
          <w:sz w:val="24"/>
          <w:szCs w:val="24"/>
        </w:rPr>
        <w:t xml:space="preserve">, потоковая обработка, </w:t>
      </w:r>
      <w:proofErr w:type="spellStart"/>
      <w:r w:rsidRPr="00D93B9A">
        <w:rPr>
          <w:sz w:val="24"/>
          <w:szCs w:val="24"/>
        </w:rPr>
        <w:t>антифрод</w:t>
      </w:r>
      <w:proofErr w:type="spellEnd"/>
      <w:r w:rsidRPr="00D93B9A">
        <w:rPr>
          <w:sz w:val="24"/>
          <w:szCs w:val="24"/>
        </w:rPr>
        <w:t>.</w:t>
      </w:r>
    </w:p>
    <w:p w14:paraId="1596047E" w14:textId="0C141A8D" w:rsidR="00D93B9A" w:rsidRDefault="00D93B9A" w:rsidP="00101336">
      <w:pPr>
        <w:spacing w:line="360" w:lineRule="auto"/>
        <w:ind w:firstLine="709"/>
        <w:jc w:val="both"/>
        <w:rPr>
          <w:sz w:val="24"/>
          <w:szCs w:val="24"/>
        </w:rPr>
      </w:pPr>
    </w:p>
    <w:p w14:paraId="7A4B45A5" w14:textId="34BBD483" w:rsidR="00A267A9" w:rsidRDefault="00A267A9" w:rsidP="0010133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370F65" w14:textId="225C1E79" w:rsidR="00D93B9A" w:rsidRPr="00D93B9A" w:rsidRDefault="00D93B9A" w:rsidP="002111AE">
      <w:pPr>
        <w:pStyle w:val="1"/>
        <w:tabs>
          <w:tab w:val="clear" w:pos="432"/>
        </w:tabs>
        <w:spacing w:line="360" w:lineRule="auto"/>
        <w:ind w:left="0" w:firstLine="0"/>
        <w:jc w:val="center"/>
      </w:pPr>
      <w:bookmarkStart w:id="2" w:name="_Toc228463240"/>
      <w:r w:rsidRPr="00D93B9A">
        <w:lastRenderedPageBreak/>
        <w:t>Введение</w:t>
      </w:r>
      <w:bookmarkEnd w:id="2"/>
    </w:p>
    <w:p w14:paraId="4B2CFB28" w14:textId="10093E2F" w:rsidR="00D93B9A" w:rsidRPr="00D93B9A" w:rsidRDefault="004C1831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4C1831">
        <w:rPr>
          <w:sz w:val="24"/>
          <w:szCs w:val="24"/>
          <w:u w:val="single"/>
        </w:rPr>
        <w:t>Актуальность работы.</w:t>
      </w:r>
      <w:r>
        <w:rPr>
          <w:sz w:val="24"/>
          <w:szCs w:val="24"/>
        </w:rPr>
        <w:t xml:space="preserve"> </w:t>
      </w:r>
      <w:r w:rsidR="00D93B9A" w:rsidRPr="00D93B9A">
        <w:rPr>
          <w:sz w:val="24"/>
          <w:szCs w:val="24"/>
        </w:rPr>
        <w:t xml:space="preserve">Современный рынок цифровых платежей демонстрирует устойчивый рост: по данным </w:t>
      </w:r>
      <w:proofErr w:type="spellStart"/>
      <w:r w:rsidR="00D93B9A" w:rsidRPr="00D93B9A">
        <w:rPr>
          <w:sz w:val="24"/>
          <w:szCs w:val="24"/>
        </w:rPr>
        <w:t>Statista</w:t>
      </w:r>
      <w:proofErr w:type="spellEnd"/>
      <w:r w:rsidR="00D93B9A" w:rsidRPr="00D93B9A">
        <w:rPr>
          <w:sz w:val="24"/>
          <w:szCs w:val="24"/>
        </w:rPr>
        <w:t>, в 2025 году объём цифровых транзакций превысил 10 триллионов долларов, а ежедневное количество операций достигло 1,5 миллиард</w:t>
      </w:r>
      <w:r>
        <w:rPr>
          <w:sz w:val="24"/>
          <w:szCs w:val="24"/>
        </w:rPr>
        <w:t>ов</w:t>
      </w:r>
      <w:r w:rsidR="00D93B9A" w:rsidRPr="00D93B9A">
        <w:rPr>
          <w:sz w:val="24"/>
          <w:szCs w:val="24"/>
        </w:rPr>
        <w:t xml:space="preserve">. Это создаёт </w:t>
      </w:r>
      <w:r>
        <w:rPr>
          <w:sz w:val="24"/>
          <w:szCs w:val="24"/>
        </w:rPr>
        <w:t xml:space="preserve">огромную </w:t>
      </w:r>
      <w:r w:rsidR="00D93B9A" w:rsidRPr="00D93B9A">
        <w:rPr>
          <w:sz w:val="24"/>
          <w:szCs w:val="24"/>
        </w:rPr>
        <w:t xml:space="preserve">нагрузку на платёжные системы и требует новых подходов к обработке данных. Параллельно растут и потери от мошенничества: эксперты </w:t>
      </w:r>
      <w:proofErr w:type="spellStart"/>
      <w:r w:rsidR="00D93B9A" w:rsidRPr="00D93B9A">
        <w:rPr>
          <w:sz w:val="24"/>
          <w:szCs w:val="24"/>
        </w:rPr>
        <w:t>Nilson</w:t>
      </w:r>
      <w:proofErr w:type="spellEnd"/>
      <w:r w:rsidR="00D93B9A" w:rsidRPr="00D93B9A">
        <w:rPr>
          <w:sz w:val="24"/>
          <w:szCs w:val="24"/>
        </w:rPr>
        <w:t xml:space="preserve"> </w:t>
      </w:r>
      <w:proofErr w:type="spellStart"/>
      <w:r w:rsidR="00D93B9A" w:rsidRPr="00D93B9A">
        <w:rPr>
          <w:sz w:val="24"/>
          <w:szCs w:val="24"/>
        </w:rPr>
        <w:t>Report</w:t>
      </w:r>
      <w:proofErr w:type="spellEnd"/>
      <w:r w:rsidR="00D93B9A" w:rsidRPr="00D93B9A">
        <w:rPr>
          <w:sz w:val="24"/>
          <w:szCs w:val="24"/>
        </w:rPr>
        <w:t xml:space="preserve"> прогнозируют, что к 2027 году годовой ущерб от платежного </w:t>
      </w:r>
      <w:proofErr w:type="spellStart"/>
      <w:r w:rsidR="00D93B9A" w:rsidRPr="00D93B9A">
        <w:rPr>
          <w:sz w:val="24"/>
          <w:szCs w:val="24"/>
        </w:rPr>
        <w:t>фрода</w:t>
      </w:r>
      <w:proofErr w:type="spellEnd"/>
      <w:r w:rsidR="00D93B9A" w:rsidRPr="00D93B9A">
        <w:rPr>
          <w:sz w:val="24"/>
          <w:szCs w:val="24"/>
        </w:rPr>
        <w:t xml:space="preserve"> достигнет 40 миллиардов долларов.</w:t>
      </w:r>
    </w:p>
    <w:p w14:paraId="40809835" w14:textId="1A33E5A4" w:rsidR="00D93B9A" w:rsidRPr="00D93B9A" w:rsidRDefault="00D93B9A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93B9A">
        <w:rPr>
          <w:sz w:val="24"/>
          <w:szCs w:val="24"/>
        </w:rPr>
        <w:t>Традиционные пакетные методы обработки данных, при которых анализ транзакций происходит с задержкой в часы или дни, не успевают реагировать на мошенничество. С другой стороны, системы реального времени с задержками в миллисекунды избыточны для большинства платежных сценариев и значительно сложнее в реализации. Оптимальным компромиссом является режим, близкий к реальному времени (</w:t>
      </w:r>
      <w:proofErr w:type="spellStart"/>
      <w:r w:rsidRPr="00D93B9A">
        <w:rPr>
          <w:sz w:val="24"/>
          <w:szCs w:val="24"/>
        </w:rPr>
        <w:t>Near</w:t>
      </w:r>
      <w:proofErr w:type="spellEnd"/>
      <w:r w:rsidRPr="00D93B9A">
        <w:rPr>
          <w:sz w:val="24"/>
          <w:szCs w:val="24"/>
        </w:rPr>
        <w:t xml:space="preserve"> </w:t>
      </w:r>
      <w:proofErr w:type="spellStart"/>
      <w:r w:rsidRPr="00D93B9A">
        <w:rPr>
          <w:sz w:val="24"/>
          <w:szCs w:val="24"/>
        </w:rPr>
        <w:t>Real-Time</w:t>
      </w:r>
      <w:proofErr w:type="spellEnd"/>
      <w:r w:rsidRPr="00D93B9A">
        <w:rPr>
          <w:sz w:val="24"/>
          <w:szCs w:val="24"/>
        </w:rPr>
        <w:t>, NRT), где задержка обработки составляет секунды-минуты.</w:t>
      </w:r>
    </w:p>
    <w:p w14:paraId="029C7C2A" w14:textId="57F4FFE0" w:rsidR="00D93B9A" w:rsidRDefault="00DD009E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D009E">
        <w:rPr>
          <w:sz w:val="24"/>
          <w:szCs w:val="24"/>
        </w:rPr>
        <w:t>Как следствие</w:t>
      </w:r>
      <w:r>
        <w:rPr>
          <w:sz w:val="24"/>
          <w:szCs w:val="24"/>
        </w:rPr>
        <w:t>, появляется</w:t>
      </w:r>
      <w:r w:rsidR="00D93B9A" w:rsidRPr="00D93B9A">
        <w:rPr>
          <w:sz w:val="24"/>
          <w:szCs w:val="24"/>
        </w:rPr>
        <w:t xml:space="preserve"> необходимость создания эффективных, масштабируемых и отказоустойчивых систем обработки платежей, способных в режиме NRT выявлять подозрительные операции, </w:t>
      </w:r>
      <w:proofErr w:type="spellStart"/>
      <w:r w:rsidR="00D93B9A" w:rsidRPr="00D93B9A">
        <w:rPr>
          <w:sz w:val="24"/>
          <w:szCs w:val="24"/>
        </w:rPr>
        <w:t>минимизируя</w:t>
      </w:r>
      <w:proofErr w:type="spellEnd"/>
      <w:r w:rsidR="00D93B9A" w:rsidRPr="00D93B9A">
        <w:rPr>
          <w:sz w:val="24"/>
          <w:szCs w:val="24"/>
        </w:rPr>
        <w:t xml:space="preserve"> при этом количество ложных срабатываний, которые негативно влияют на клиентский опыт.</w:t>
      </w:r>
    </w:p>
    <w:p w14:paraId="6D09176E" w14:textId="39790970" w:rsidR="00DD009E" w:rsidRPr="00D93B9A" w:rsidRDefault="00DD009E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4C1831">
        <w:rPr>
          <w:sz w:val="24"/>
          <w:szCs w:val="24"/>
          <w:u w:val="single"/>
        </w:rPr>
        <w:t>Цель</w:t>
      </w:r>
      <w:r>
        <w:rPr>
          <w:sz w:val="24"/>
          <w:szCs w:val="24"/>
          <w:u w:val="single"/>
        </w:rPr>
        <w:t>ю</w:t>
      </w:r>
      <w:r w:rsidRPr="004C1831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данного проекта</w:t>
      </w:r>
      <w:r w:rsidRPr="00D93B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является </w:t>
      </w:r>
      <w:r w:rsidRPr="00D93B9A">
        <w:rPr>
          <w:sz w:val="24"/>
          <w:szCs w:val="24"/>
        </w:rPr>
        <w:t>разработка и реализация нагруженного конвейера данных для обработки платежной информации в режиме, близком к реальному времени, с обеспечением сохранения истории платежей и обнаружения аномальных транзакций.</w:t>
      </w:r>
    </w:p>
    <w:p w14:paraId="5C773119" w14:textId="736BE20E" w:rsidR="00D93B9A" w:rsidRPr="00D93B9A" w:rsidRDefault="00D93B9A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4C1831">
        <w:rPr>
          <w:sz w:val="24"/>
          <w:szCs w:val="24"/>
          <w:u w:val="single"/>
        </w:rPr>
        <w:t>Объект исследования</w:t>
      </w:r>
      <w:r w:rsidR="00DD009E">
        <w:rPr>
          <w:sz w:val="24"/>
          <w:szCs w:val="24"/>
          <w:u w:val="single"/>
        </w:rPr>
        <w:t xml:space="preserve"> </w:t>
      </w:r>
      <w:r w:rsidRPr="00D93B9A">
        <w:rPr>
          <w:sz w:val="24"/>
          <w:szCs w:val="24"/>
        </w:rPr>
        <w:t>—</w:t>
      </w:r>
      <w:r w:rsidR="00DD009E">
        <w:rPr>
          <w:sz w:val="24"/>
          <w:szCs w:val="24"/>
        </w:rPr>
        <w:t xml:space="preserve"> </w:t>
      </w:r>
      <w:r w:rsidRPr="00D93B9A">
        <w:rPr>
          <w:sz w:val="24"/>
          <w:szCs w:val="24"/>
        </w:rPr>
        <w:t>процессы обработки потоковых платежных данных в высоконагруженных системах.</w:t>
      </w:r>
    </w:p>
    <w:p w14:paraId="0FE2D0E4" w14:textId="37D2C057" w:rsidR="00D93B9A" w:rsidRPr="00D93B9A" w:rsidRDefault="00D93B9A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4C1831">
        <w:rPr>
          <w:sz w:val="24"/>
          <w:szCs w:val="24"/>
          <w:u w:val="single"/>
        </w:rPr>
        <w:t>Предмет исследования</w:t>
      </w:r>
      <w:r w:rsidRPr="00D93B9A">
        <w:rPr>
          <w:sz w:val="24"/>
          <w:szCs w:val="24"/>
        </w:rPr>
        <w:t xml:space="preserve"> — методы и алгоритмы построения NRT-конвейеров для обработки платежной информации с обнаружением аномалий.</w:t>
      </w:r>
    </w:p>
    <w:p w14:paraId="3CD1FD43" w14:textId="743A0312" w:rsidR="00D93B9A" w:rsidRPr="00D93B9A" w:rsidRDefault="00D93B9A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93B9A">
        <w:rPr>
          <w:sz w:val="24"/>
          <w:szCs w:val="24"/>
        </w:rPr>
        <w:t xml:space="preserve">Для достижения цели были поставлены и решены </w:t>
      </w:r>
      <w:r w:rsidRPr="004C1831">
        <w:rPr>
          <w:sz w:val="24"/>
          <w:szCs w:val="24"/>
          <w:u w:val="single"/>
        </w:rPr>
        <w:t>следующие задачи</w:t>
      </w:r>
      <w:r w:rsidRPr="00D93B9A">
        <w:rPr>
          <w:sz w:val="24"/>
          <w:szCs w:val="24"/>
        </w:rPr>
        <w:t>:</w:t>
      </w:r>
    </w:p>
    <w:p w14:paraId="64246C89" w14:textId="61392814" w:rsidR="00D93B9A" w:rsidRPr="00DD009E" w:rsidRDefault="00D93B9A" w:rsidP="0010133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09E">
        <w:rPr>
          <w:rFonts w:ascii="Times New Roman" w:hAnsi="Times New Roman" w:cs="Times New Roman"/>
          <w:sz w:val="24"/>
          <w:szCs w:val="24"/>
        </w:rPr>
        <w:t>Провед</w:t>
      </w:r>
      <w:r w:rsidR="004C1831" w:rsidRPr="00DD009E">
        <w:rPr>
          <w:rFonts w:ascii="Times New Roman" w:hAnsi="Times New Roman" w:cs="Times New Roman"/>
          <w:sz w:val="24"/>
          <w:szCs w:val="24"/>
        </w:rPr>
        <w:t>ение</w:t>
      </w:r>
      <w:r w:rsidRPr="00DD009E">
        <w:rPr>
          <w:rFonts w:ascii="Times New Roman" w:hAnsi="Times New Roman" w:cs="Times New Roman"/>
          <w:sz w:val="24"/>
          <w:szCs w:val="24"/>
        </w:rPr>
        <w:t xml:space="preserve"> анализ</w:t>
      </w:r>
      <w:r w:rsidR="004C1831" w:rsidRPr="00DD009E">
        <w:rPr>
          <w:rFonts w:ascii="Times New Roman" w:hAnsi="Times New Roman" w:cs="Times New Roman"/>
          <w:sz w:val="24"/>
          <w:szCs w:val="24"/>
        </w:rPr>
        <w:t>а</w:t>
      </w:r>
      <w:r w:rsidRPr="00DD009E">
        <w:rPr>
          <w:rFonts w:ascii="Times New Roman" w:hAnsi="Times New Roman" w:cs="Times New Roman"/>
          <w:sz w:val="24"/>
          <w:szCs w:val="24"/>
        </w:rPr>
        <w:t xml:space="preserve"> существующих подходов к построению конвейеров данных и методов обнаружения аномалий в финансовых транзакциях.</w:t>
      </w:r>
    </w:p>
    <w:p w14:paraId="069711F7" w14:textId="4417D370" w:rsidR="00D93B9A" w:rsidRPr="00DD009E" w:rsidRDefault="00D93B9A" w:rsidP="0010133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09E">
        <w:rPr>
          <w:rFonts w:ascii="Times New Roman" w:hAnsi="Times New Roman" w:cs="Times New Roman"/>
          <w:sz w:val="24"/>
          <w:szCs w:val="24"/>
        </w:rPr>
        <w:t>Выполнен</w:t>
      </w:r>
      <w:r w:rsidR="004C1831" w:rsidRPr="00DD009E">
        <w:rPr>
          <w:rFonts w:ascii="Times New Roman" w:hAnsi="Times New Roman" w:cs="Times New Roman"/>
          <w:sz w:val="24"/>
          <w:szCs w:val="24"/>
        </w:rPr>
        <w:t>ие</w:t>
      </w:r>
      <w:r w:rsidRPr="00DD009E">
        <w:rPr>
          <w:rFonts w:ascii="Times New Roman" w:hAnsi="Times New Roman" w:cs="Times New Roman"/>
          <w:sz w:val="24"/>
          <w:szCs w:val="24"/>
        </w:rPr>
        <w:t xml:space="preserve"> разведочн</w:t>
      </w:r>
      <w:r w:rsidR="004C1831" w:rsidRPr="00DD009E">
        <w:rPr>
          <w:rFonts w:ascii="Times New Roman" w:hAnsi="Times New Roman" w:cs="Times New Roman"/>
          <w:sz w:val="24"/>
          <w:szCs w:val="24"/>
        </w:rPr>
        <w:t>ого</w:t>
      </w:r>
      <w:r w:rsidRPr="00DD009E">
        <w:rPr>
          <w:rFonts w:ascii="Times New Roman" w:hAnsi="Times New Roman" w:cs="Times New Roman"/>
          <w:sz w:val="24"/>
          <w:szCs w:val="24"/>
        </w:rPr>
        <w:t xml:space="preserve"> анализ</w:t>
      </w:r>
      <w:r w:rsidR="004C1831" w:rsidRPr="00DD009E">
        <w:rPr>
          <w:rFonts w:ascii="Times New Roman" w:hAnsi="Times New Roman" w:cs="Times New Roman"/>
          <w:sz w:val="24"/>
          <w:szCs w:val="24"/>
        </w:rPr>
        <w:t>а</w:t>
      </w:r>
      <w:r w:rsidRPr="00DD009E">
        <w:rPr>
          <w:rFonts w:ascii="Times New Roman" w:hAnsi="Times New Roman" w:cs="Times New Roman"/>
          <w:sz w:val="24"/>
          <w:szCs w:val="24"/>
        </w:rPr>
        <w:t xml:space="preserve"> платёжных данных, определен</w:t>
      </w:r>
      <w:r w:rsidR="004C1831" w:rsidRPr="00DD009E">
        <w:rPr>
          <w:rFonts w:ascii="Times New Roman" w:hAnsi="Times New Roman" w:cs="Times New Roman"/>
          <w:sz w:val="24"/>
          <w:szCs w:val="24"/>
        </w:rPr>
        <w:t>ие</w:t>
      </w:r>
      <w:r w:rsidRPr="00DD009E">
        <w:rPr>
          <w:rFonts w:ascii="Times New Roman" w:hAnsi="Times New Roman" w:cs="Times New Roman"/>
          <w:sz w:val="24"/>
          <w:szCs w:val="24"/>
        </w:rPr>
        <w:t xml:space="preserve"> их ключевы</w:t>
      </w:r>
      <w:r w:rsidR="004C1831" w:rsidRPr="00DD009E">
        <w:rPr>
          <w:rFonts w:ascii="Times New Roman" w:hAnsi="Times New Roman" w:cs="Times New Roman"/>
          <w:sz w:val="24"/>
          <w:szCs w:val="24"/>
        </w:rPr>
        <w:t>х</w:t>
      </w:r>
      <w:r w:rsidRPr="00DD009E">
        <w:rPr>
          <w:rFonts w:ascii="Times New Roman" w:hAnsi="Times New Roman" w:cs="Times New Roman"/>
          <w:sz w:val="24"/>
          <w:szCs w:val="24"/>
        </w:rPr>
        <w:t xml:space="preserve"> характеристик.</w:t>
      </w:r>
    </w:p>
    <w:p w14:paraId="3E3E7088" w14:textId="419B674C" w:rsidR="00D93B9A" w:rsidRPr="00DD009E" w:rsidRDefault="00D93B9A" w:rsidP="0010133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09E">
        <w:rPr>
          <w:rFonts w:ascii="Times New Roman" w:hAnsi="Times New Roman" w:cs="Times New Roman"/>
          <w:sz w:val="24"/>
          <w:szCs w:val="24"/>
        </w:rPr>
        <w:t>Обоснован</w:t>
      </w:r>
      <w:r w:rsidR="004C1831" w:rsidRPr="00DD009E">
        <w:rPr>
          <w:rFonts w:ascii="Times New Roman" w:hAnsi="Times New Roman" w:cs="Times New Roman"/>
          <w:sz w:val="24"/>
          <w:szCs w:val="24"/>
        </w:rPr>
        <w:t>ие</w:t>
      </w:r>
      <w:r w:rsidRPr="00DD009E">
        <w:rPr>
          <w:rFonts w:ascii="Times New Roman" w:hAnsi="Times New Roman" w:cs="Times New Roman"/>
          <w:sz w:val="24"/>
          <w:szCs w:val="24"/>
        </w:rPr>
        <w:t xml:space="preserve"> выбор</w:t>
      </w:r>
      <w:r w:rsidR="004C1831" w:rsidRPr="00DD009E">
        <w:rPr>
          <w:rFonts w:ascii="Times New Roman" w:hAnsi="Times New Roman" w:cs="Times New Roman"/>
          <w:sz w:val="24"/>
          <w:szCs w:val="24"/>
        </w:rPr>
        <w:t>а</w:t>
      </w:r>
      <w:r w:rsidRPr="00DD009E">
        <w:rPr>
          <w:rFonts w:ascii="Times New Roman" w:hAnsi="Times New Roman" w:cs="Times New Roman"/>
          <w:sz w:val="24"/>
          <w:szCs w:val="24"/>
        </w:rPr>
        <w:t xml:space="preserve"> технологического стека для реализации NRT-конвейера.</w:t>
      </w:r>
    </w:p>
    <w:p w14:paraId="6E1C107C" w14:textId="5246533A" w:rsidR="00D93B9A" w:rsidRPr="00DD009E" w:rsidRDefault="00D93B9A" w:rsidP="0010133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09E">
        <w:rPr>
          <w:rFonts w:ascii="Times New Roman" w:hAnsi="Times New Roman" w:cs="Times New Roman"/>
          <w:sz w:val="24"/>
          <w:szCs w:val="24"/>
        </w:rPr>
        <w:t>Разработ</w:t>
      </w:r>
      <w:r w:rsidR="004C1831" w:rsidRPr="00DD009E">
        <w:rPr>
          <w:rFonts w:ascii="Times New Roman" w:hAnsi="Times New Roman" w:cs="Times New Roman"/>
          <w:sz w:val="24"/>
          <w:szCs w:val="24"/>
        </w:rPr>
        <w:t>ка</w:t>
      </w:r>
      <w:r w:rsidRPr="00DD009E">
        <w:rPr>
          <w:rFonts w:ascii="Times New Roman" w:hAnsi="Times New Roman" w:cs="Times New Roman"/>
          <w:sz w:val="24"/>
          <w:szCs w:val="24"/>
        </w:rPr>
        <w:t xml:space="preserve"> архитектур</w:t>
      </w:r>
      <w:r w:rsidR="006A35A9">
        <w:rPr>
          <w:rFonts w:ascii="Times New Roman" w:hAnsi="Times New Roman" w:cs="Times New Roman"/>
          <w:sz w:val="24"/>
          <w:szCs w:val="24"/>
        </w:rPr>
        <w:t>ы</w:t>
      </w:r>
      <w:r w:rsidRPr="00DD009E">
        <w:rPr>
          <w:rFonts w:ascii="Times New Roman" w:hAnsi="Times New Roman" w:cs="Times New Roman"/>
          <w:sz w:val="24"/>
          <w:szCs w:val="24"/>
        </w:rPr>
        <w:t xml:space="preserve"> конвейера, включающ</w:t>
      </w:r>
      <w:r w:rsidR="004C1831" w:rsidRPr="00DD009E">
        <w:rPr>
          <w:rFonts w:ascii="Times New Roman" w:hAnsi="Times New Roman" w:cs="Times New Roman"/>
          <w:sz w:val="24"/>
          <w:szCs w:val="24"/>
        </w:rPr>
        <w:t>ей</w:t>
      </w:r>
      <w:r w:rsidRPr="00DD009E">
        <w:rPr>
          <w:rFonts w:ascii="Times New Roman" w:hAnsi="Times New Roman" w:cs="Times New Roman"/>
          <w:sz w:val="24"/>
          <w:szCs w:val="24"/>
        </w:rPr>
        <w:t xml:space="preserve"> модули приёма, обработки, хранения и выдачи данных.</w:t>
      </w:r>
    </w:p>
    <w:p w14:paraId="4072266A" w14:textId="1EBA4F73" w:rsidR="00D93B9A" w:rsidRPr="00DD009E" w:rsidRDefault="00D93B9A" w:rsidP="0010133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09E">
        <w:rPr>
          <w:rFonts w:ascii="Times New Roman" w:hAnsi="Times New Roman" w:cs="Times New Roman"/>
          <w:sz w:val="24"/>
          <w:szCs w:val="24"/>
        </w:rPr>
        <w:t>Создан</w:t>
      </w:r>
      <w:r w:rsidR="004C1831" w:rsidRPr="00DD009E">
        <w:rPr>
          <w:rFonts w:ascii="Times New Roman" w:hAnsi="Times New Roman" w:cs="Times New Roman"/>
          <w:sz w:val="24"/>
          <w:szCs w:val="24"/>
        </w:rPr>
        <w:t>ие</w:t>
      </w:r>
      <w:r w:rsidRPr="00DD009E">
        <w:rPr>
          <w:rFonts w:ascii="Times New Roman" w:hAnsi="Times New Roman" w:cs="Times New Roman"/>
          <w:sz w:val="24"/>
          <w:szCs w:val="24"/>
        </w:rPr>
        <w:t xml:space="preserve"> и обучен</w:t>
      </w:r>
      <w:r w:rsidR="004C1831" w:rsidRPr="00DD009E">
        <w:rPr>
          <w:rFonts w:ascii="Times New Roman" w:hAnsi="Times New Roman" w:cs="Times New Roman"/>
          <w:sz w:val="24"/>
          <w:szCs w:val="24"/>
        </w:rPr>
        <w:t>ие</w:t>
      </w:r>
      <w:r w:rsidRPr="00DD009E">
        <w:rPr>
          <w:rFonts w:ascii="Times New Roman" w:hAnsi="Times New Roman" w:cs="Times New Roman"/>
          <w:sz w:val="24"/>
          <w:szCs w:val="24"/>
        </w:rPr>
        <w:t xml:space="preserve"> модел</w:t>
      </w:r>
      <w:r w:rsidR="004C1831" w:rsidRPr="00DD009E">
        <w:rPr>
          <w:rFonts w:ascii="Times New Roman" w:hAnsi="Times New Roman" w:cs="Times New Roman"/>
          <w:sz w:val="24"/>
          <w:szCs w:val="24"/>
        </w:rPr>
        <w:t>и</w:t>
      </w:r>
      <w:r w:rsidRPr="00DD009E">
        <w:rPr>
          <w:rFonts w:ascii="Times New Roman" w:hAnsi="Times New Roman" w:cs="Times New Roman"/>
          <w:sz w:val="24"/>
          <w:szCs w:val="24"/>
        </w:rPr>
        <w:t xml:space="preserve"> обнаружения аномалий, проведен</w:t>
      </w:r>
      <w:r w:rsidR="004C1831" w:rsidRPr="00DD009E">
        <w:rPr>
          <w:rFonts w:ascii="Times New Roman" w:hAnsi="Times New Roman" w:cs="Times New Roman"/>
          <w:sz w:val="24"/>
          <w:szCs w:val="24"/>
        </w:rPr>
        <w:t>ие</w:t>
      </w:r>
      <w:r w:rsidRPr="00DD009E">
        <w:rPr>
          <w:rFonts w:ascii="Times New Roman" w:hAnsi="Times New Roman" w:cs="Times New Roman"/>
          <w:sz w:val="24"/>
          <w:szCs w:val="24"/>
        </w:rPr>
        <w:t xml:space="preserve"> сравнени</w:t>
      </w:r>
      <w:r w:rsidR="004C1831" w:rsidRPr="00DD009E">
        <w:rPr>
          <w:rFonts w:ascii="Times New Roman" w:hAnsi="Times New Roman" w:cs="Times New Roman"/>
          <w:sz w:val="24"/>
          <w:szCs w:val="24"/>
        </w:rPr>
        <w:t>я</w:t>
      </w:r>
      <w:r w:rsidRPr="00DD009E">
        <w:rPr>
          <w:rFonts w:ascii="Times New Roman" w:hAnsi="Times New Roman" w:cs="Times New Roman"/>
          <w:sz w:val="24"/>
          <w:szCs w:val="24"/>
        </w:rPr>
        <w:t xml:space="preserve"> 9 алгоритмов с применением техник борьбы с дисбалансом классов.</w:t>
      </w:r>
    </w:p>
    <w:p w14:paraId="6F268C46" w14:textId="0EB256B7" w:rsidR="00D93B9A" w:rsidRPr="00DD009E" w:rsidRDefault="00D93B9A" w:rsidP="0010133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09E">
        <w:rPr>
          <w:rFonts w:ascii="Times New Roman" w:hAnsi="Times New Roman" w:cs="Times New Roman"/>
          <w:sz w:val="24"/>
          <w:szCs w:val="24"/>
        </w:rPr>
        <w:lastRenderedPageBreak/>
        <w:t>Реализ</w:t>
      </w:r>
      <w:r w:rsidR="004C1831" w:rsidRPr="00DD009E">
        <w:rPr>
          <w:rFonts w:ascii="Times New Roman" w:hAnsi="Times New Roman" w:cs="Times New Roman"/>
          <w:sz w:val="24"/>
          <w:szCs w:val="24"/>
        </w:rPr>
        <w:t>ация</w:t>
      </w:r>
      <w:r w:rsidRPr="00DD009E">
        <w:rPr>
          <w:rFonts w:ascii="Times New Roman" w:hAnsi="Times New Roman" w:cs="Times New Roman"/>
          <w:sz w:val="24"/>
          <w:szCs w:val="24"/>
        </w:rPr>
        <w:t xml:space="preserve"> REST API сервис</w:t>
      </w:r>
      <w:r w:rsidR="004C1831" w:rsidRPr="00DD009E">
        <w:rPr>
          <w:rFonts w:ascii="Times New Roman" w:hAnsi="Times New Roman" w:cs="Times New Roman"/>
          <w:sz w:val="24"/>
          <w:szCs w:val="24"/>
        </w:rPr>
        <w:t>а</w:t>
      </w:r>
      <w:r w:rsidRPr="00DD009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D009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DD009E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D009E">
        <w:rPr>
          <w:rFonts w:ascii="Times New Roman" w:hAnsi="Times New Roman" w:cs="Times New Roman"/>
          <w:sz w:val="24"/>
          <w:szCs w:val="24"/>
        </w:rPr>
        <w:t>эндпоинтами</w:t>
      </w:r>
      <w:proofErr w:type="spellEnd"/>
      <w:r w:rsidRPr="00DD009E">
        <w:rPr>
          <w:rFonts w:ascii="Times New Roman" w:hAnsi="Times New Roman" w:cs="Times New Roman"/>
          <w:sz w:val="24"/>
          <w:szCs w:val="24"/>
        </w:rPr>
        <w:t xml:space="preserve"> для предсказания и получения статистики.</w:t>
      </w:r>
    </w:p>
    <w:p w14:paraId="1ABC518E" w14:textId="128BE9DD" w:rsidR="00D93B9A" w:rsidRPr="00DD009E" w:rsidRDefault="00D93B9A" w:rsidP="0010133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09E">
        <w:rPr>
          <w:rFonts w:ascii="Times New Roman" w:hAnsi="Times New Roman" w:cs="Times New Roman"/>
          <w:sz w:val="24"/>
          <w:szCs w:val="24"/>
        </w:rPr>
        <w:t>Разработ</w:t>
      </w:r>
      <w:r w:rsidR="004C1831" w:rsidRPr="00DD009E">
        <w:rPr>
          <w:rFonts w:ascii="Times New Roman" w:hAnsi="Times New Roman" w:cs="Times New Roman"/>
          <w:sz w:val="24"/>
          <w:szCs w:val="24"/>
        </w:rPr>
        <w:t>ка</w:t>
      </w:r>
      <w:r w:rsidRPr="00DD009E">
        <w:rPr>
          <w:rFonts w:ascii="Times New Roman" w:hAnsi="Times New Roman" w:cs="Times New Roman"/>
          <w:sz w:val="24"/>
          <w:szCs w:val="24"/>
        </w:rPr>
        <w:t xml:space="preserve"> пользовательск</w:t>
      </w:r>
      <w:r w:rsidR="004C1831" w:rsidRPr="00DD009E">
        <w:rPr>
          <w:rFonts w:ascii="Times New Roman" w:hAnsi="Times New Roman" w:cs="Times New Roman"/>
          <w:sz w:val="24"/>
          <w:szCs w:val="24"/>
        </w:rPr>
        <w:t>ого</w:t>
      </w:r>
      <w:r w:rsidRPr="00DD009E">
        <w:rPr>
          <w:rFonts w:ascii="Times New Roman" w:hAnsi="Times New Roman" w:cs="Times New Roman"/>
          <w:sz w:val="24"/>
          <w:szCs w:val="24"/>
        </w:rPr>
        <w:t xml:space="preserve"> интерфейс</w:t>
      </w:r>
      <w:r w:rsidR="004C1831" w:rsidRPr="00DD009E">
        <w:rPr>
          <w:rFonts w:ascii="Times New Roman" w:hAnsi="Times New Roman" w:cs="Times New Roman"/>
          <w:sz w:val="24"/>
          <w:szCs w:val="24"/>
        </w:rPr>
        <w:t>а</w:t>
      </w:r>
      <w:r w:rsidRPr="00DD009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D009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DD009E">
        <w:rPr>
          <w:rFonts w:ascii="Times New Roman" w:hAnsi="Times New Roman" w:cs="Times New Roman"/>
          <w:sz w:val="24"/>
          <w:szCs w:val="24"/>
        </w:rPr>
        <w:t xml:space="preserve"> для мониторинга и ручного ввода транзакций.</w:t>
      </w:r>
    </w:p>
    <w:p w14:paraId="45916956" w14:textId="33C64B36" w:rsidR="00D93B9A" w:rsidRPr="00DD009E" w:rsidRDefault="00D93B9A" w:rsidP="0010133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09E">
        <w:rPr>
          <w:rFonts w:ascii="Times New Roman" w:hAnsi="Times New Roman" w:cs="Times New Roman"/>
          <w:sz w:val="24"/>
          <w:szCs w:val="24"/>
        </w:rPr>
        <w:t>Проведен</w:t>
      </w:r>
      <w:r w:rsidR="004C1831" w:rsidRPr="00DD009E">
        <w:rPr>
          <w:rFonts w:ascii="Times New Roman" w:hAnsi="Times New Roman" w:cs="Times New Roman"/>
          <w:sz w:val="24"/>
          <w:szCs w:val="24"/>
        </w:rPr>
        <w:t>ие</w:t>
      </w:r>
      <w:r w:rsidRPr="00DD009E">
        <w:rPr>
          <w:rFonts w:ascii="Times New Roman" w:hAnsi="Times New Roman" w:cs="Times New Roman"/>
          <w:sz w:val="24"/>
          <w:szCs w:val="24"/>
        </w:rPr>
        <w:t xml:space="preserve"> тестировани</w:t>
      </w:r>
      <w:r w:rsidR="004C1831" w:rsidRPr="00DD009E">
        <w:rPr>
          <w:rFonts w:ascii="Times New Roman" w:hAnsi="Times New Roman" w:cs="Times New Roman"/>
          <w:sz w:val="24"/>
          <w:szCs w:val="24"/>
        </w:rPr>
        <w:t>я</w:t>
      </w:r>
      <w:r w:rsidRPr="00DD009E">
        <w:rPr>
          <w:rFonts w:ascii="Times New Roman" w:hAnsi="Times New Roman" w:cs="Times New Roman"/>
          <w:sz w:val="24"/>
          <w:szCs w:val="24"/>
        </w:rPr>
        <w:t xml:space="preserve"> разработанного решения, оцен</w:t>
      </w:r>
      <w:r w:rsidR="004C1831" w:rsidRPr="00DD009E">
        <w:rPr>
          <w:rFonts w:ascii="Times New Roman" w:hAnsi="Times New Roman" w:cs="Times New Roman"/>
          <w:sz w:val="24"/>
          <w:szCs w:val="24"/>
        </w:rPr>
        <w:t>ка</w:t>
      </w:r>
      <w:r w:rsidRPr="00DD009E">
        <w:rPr>
          <w:rFonts w:ascii="Times New Roman" w:hAnsi="Times New Roman" w:cs="Times New Roman"/>
          <w:sz w:val="24"/>
          <w:szCs w:val="24"/>
        </w:rPr>
        <w:t xml:space="preserve"> метрик качества и производительности.</w:t>
      </w:r>
    </w:p>
    <w:p w14:paraId="69661131" w14:textId="1AB067C6" w:rsidR="00DD009E" w:rsidRDefault="00DD009E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D009E">
        <w:rPr>
          <w:sz w:val="24"/>
          <w:szCs w:val="24"/>
          <w:u w:val="single"/>
        </w:rPr>
        <w:t>Структура работы.</w:t>
      </w:r>
      <w:r w:rsidRPr="00DD009E">
        <w:rPr>
          <w:sz w:val="24"/>
          <w:szCs w:val="24"/>
        </w:rPr>
        <w:t xml:space="preserve"> </w:t>
      </w:r>
      <w:r w:rsidR="006A35A9" w:rsidRPr="006A35A9">
        <w:rPr>
          <w:sz w:val="24"/>
          <w:szCs w:val="24"/>
        </w:rPr>
        <w:t>Выпускная квалификационная работа состоит из аннотации, введения, обзора литературы, четырёх глав, заключения, списка литературы и приложений.</w:t>
      </w:r>
      <w:r w:rsidRPr="00DD009E">
        <w:rPr>
          <w:sz w:val="24"/>
          <w:szCs w:val="24"/>
        </w:rPr>
        <w:t xml:space="preserve"> </w:t>
      </w:r>
    </w:p>
    <w:p w14:paraId="5DE447F8" w14:textId="1CBF03BC" w:rsidR="00DD009E" w:rsidRDefault="00DD009E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D009E">
        <w:rPr>
          <w:sz w:val="24"/>
          <w:szCs w:val="24"/>
          <w:u w:val="single"/>
        </w:rPr>
        <w:t>В перво</w:t>
      </w:r>
      <w:r>
        <w:rPr>
          <w:sz w:val="24"/>
          <w:szCs w:val="24"/>
          <w:u w:val="single"/>
        </w:rPr>
        <w:t>й</w:t>
      </w:r>
      <w:r w:rsidRPr="00DD009E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главе</w:t>
      </w:r>
      <w:r w:rsidRPr="00DD009E">
        <w:rPr>
          <w:sz w:val="24"/>
          <w:szCs w:val="24"/>
        </w:rPr>
        <w:t xml:space="preserve"> </w:t>
      </w:r>
      <w:r w:rsidRPr="00D93B9A">
        <w:rPr>
          <w:sz w:val="24"/>
          <w:szCs w:val="24"/>
        </w:rPr>
        <w:t>рассматриваются теоретические основы построения конвейеров данных и методы обнаружения аномалий</w:t>
      </w:r>
      <w:r>
        <w:rPr>
          <w:sz w:val="24"/>
          <w:szCs w:val="24"/>
        </w:rPr>
        <w:t>.</w:t>
      </w:r>
    </w:p>
    <w:p w14:paraId="306384DA" w14:textId="7B1B9968" w:rsidR="00DD009E" w:rsidRDefault="00DD009E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D009E">
        <w:rPr>
          <w:sz w:val="24"/>
          <w:szCs w:val="24"/>
          <w:u w:val="single"/>
        </w:rPr>
        <w:t>Во второ</w:t>
      </w:r>
      <w:r>
        <w:rPr>
          <w:sz w:val="24"/>
          <w:szCs w:val="24"/>
          <w:u w:val="single"/>
        </w:rPr>
        <w:t>й</w:t>
      </w:r>
      <w:r w:rsidRPr="00DD009E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главе</w:t>
      </w:r>
      <w:r w:rsidRPr="00DD009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подробно описаны анализ данных, а также процесс </w:t>
      </w:r>
      <w:r w:rsidRPr="00D93B9A">
        <w:rPr>
          <w:sz w:val="24"/>
          <w:szCs w:val="24"/>
        </w:rPr>
        <w:t>проектировани</w:t>
      </w:r>
      <w:r>
        <w:rPr>
          <w:sz w:val="24"/>
          <w:szCs w:val="24"/>
        </w:rPr>
        <w:t>я</w:t>
      </w:r>
      <w:r w:rsidRPr="00D93B9A">
        <w:rPr>
          <w:sz w:val="24"/>
          <w:szCs w:val="24"/>
        </w:rPr>
        <w:t xml:space="preserve"> архитектуры конвейера</w:t>
      </w:r>
      <w:r>
        <w:rPr>
          <w:sz w:val="24"/>
          <w:szCs w:val="24"/>
        </w:rPr>
        <w:t>.</w:t>
      </w:r>
    </w:p>
    <w:p w14:paraId="0817F84A" w14:textId="4EA94EE4" w:rsidR="00DD009E" w:rsidRDefault="00DD009E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D009E">
        <w:rPr>
          <w:sz w:val="24"/>
          <w:szCs w:val="24"/>
          <w:u w:val="single"/>
        </w:rPr>
        <w:t>В третье</w:t>
      </w:r>
      <w:r>
        <w:rPr>
          <w:sz w:val="24"/>
          <w:szCs w:val="24"/>
          <w:u w:val="single"/>
        </w:rPr>
        <w:t>й</w:t>
      </w:r>
      <w:r w:rsidRPr="00DD009E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главе</w:t>
      </w:r>
      <w:r w:rsidRPr="00DD009E">
        <w:rPr>
          <w:sz w:val="24"/>
          <w:szCs w:val="24"/>
        </w:rPr>
        <w:t xml:space="preserve"> </w:t>
      </w:r>
      <w:r w:rsidRPr="00D93B9A">
        <w:rPr>
          <w:sz w:val="24"/>
          <w:szCs w:val="24"/>
        </w:rPr>
        <w:t>описывает</w:t>
      </w:r>
      <w:r>
        <w:rPr>
          <w:sz w:val="24"/>
          <w:szCs w:val="24"/>
        </w:rPr>
        <w:t>ся</w:t>
      </w:r>
      <w:r w:rsidRPr="00D93B9A">
        <w:rPr>
          <w:sz w:val="24"/>
          <w:szCs w:val="24"/>
        </w:rPr>
        <w:t xml:space="preserve"> разработк</w:t>
      </w:r>
      <w:r>
        <w:rPr>
          <w:sz w:val="24"/>
          <w:szCs w:val="24"/>
        </w:rPr>
        <w:t>а</w:t>
      </w:r>
      <w:r w:rsidRPr="00D93B9A">
        <w:rPr>
          <w:sz w:val="24"/>
          <w:szCs w:val="24"/>
        </w:rPr>
        <w:t xml:space="preserve"> и сравнение моделей обнаружения аномалий</w:t>
      </w:r>
      <w:r>
        <w:rPr>
          <w:sz w:val="24"/>
          <w:szCs w:val="24"/>
        </w:rPr>
        <w:t>.</w:t>
      </w:r>
    </w:p>
    <w:p w14:paraId="504464C8" w14:textId="3314304F" w:rsidR="00DD009E" w:rsidRDefault="00DD009E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D009E">
        <w:rPr>
          <w:sz w:val="24"/>
          <w:szCs w:val="24"/>
          <w:u w:val="single"/>
        </w:rPr>
        <w:t>Четвертая глава</w:t>
      </w:r>
      <w:r>
        <w:rPr>
          <w:sz w:val="24"/>
          <w:szCs w:val="24"/>
        </w:rPr>
        <w:t xml:space="preserve"> </w:t>
      </w:r>
      <w:r w:rsidRPr="00D93B9A">
        <w:rPr>
          <w:sz w:val="24"/>
          <w:szCs w:val="24"/>
        </w:rPr>
        <w:t>содержит реализацию сервиса доступа к данным, включая API и пользовательский интерфейс.</w:t>
      </w:r>
    </w:p>
    <w:p w14:paraId="0E1806F2" w14:textId="543152AF" w:rsidR="00DD009E" w:rsidRDefault="00DD009E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D009E">
        <w:rPr>
          <w:sz w:val="24"/>
          <w:szCs w:val="24"/>
          <w:u w:val="single"/>
        </w:rPr>
        <w:t>В заключении</w:t>
      </w:r>
      <w:r w:rsidRPr="00DD009E">
        <w:rPr>
          <w:sz w:val="24"/>
          <w:szCs w:val="24"/>
        </w:rPr>
        <w:t xml:space="preserve"> подведены итоги </w:t>
      </w:r>
      <w:r>
        <w:rPr>
          <w:sz w:val="24"/>
          <w:szCs w:val="24"/>
        </w:rPr>
        <w:t xml:space="preserve">работы </w:t>
      </w:r>
      <w:r w:rsidRPr="00D93B9A">
        <w:rPr>
          <w:sz w:val="24"/>
          <w:szCs w:val="24"/>
        </w:rPr>
        <w:t>и намечены направления дальнейшего развития.</w:t>
      </w:r>
      <w:r w:rsidRPr="00DD009E">
        <w:rPr>
          <w:sz w:val="24"/>
          <w:szCs w:val="24"/>
        </w:rPr>
        <w:t xml:space="preserve"> </w:t>
      </w:r>
    </w:p>
    <w:p w14:paraId="5E0ED1A4" w14:textId="6D123620" w:rsidR="00DD009E" w:rsidRPr="00D93B9A" w:rsidRDefault="00DD009E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D009E">
        <w:rPr>
          <w:sz w:val="24"/>
          <w:szCs w:val="24"/>
          <w:u w:val="single"/>
        </w:rPr>
        <w:t>В приложениях</w:t>
      </w:r>
      <w:r w:rsidRPr="00DD009E">
        <w:rPr>
          <w:sz w:val="24"/>
          <w:szCs w:val="24"/>
        </w:rPr>
        <w:t xml:space="preserve"> </w:t>
      </w:r>
      <w:r w:rsidR="008C7CA2" w:rsidRPr="008C7CA2">
        <w:rPr>
          <w:sz w:val="24"/>
          <w:szCs w:val="24"/>
        </w:rPr>
        <w:t>приведены фрагменты кода ключевых модулей и скриншоты интерфейса.</w:t>
      </w:r>
      <w:r w:rsidRPr="00DD009E">
        <w:rPr>
          <w:sz w:val="24"/>
          <w:szCs w:val="24"/>
        </w:rPr>
        <w:t xml:space="preserve"> </w:t>
      </w:r>
    </w:p>
    <w:p w14:paraId="0F46D127" w14:textId="3CCBF2ED" w:rsidR="00D93B9A" w:rsidRPr="00D93B9A" w:rsidRDefault="00D93B9A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D009E">
        <w:rPr>
          <w:sz w:val="24"/>
          <w:szCs w:val="24"/>
          <w:u w:val="single"/>
        </w:rPr>
        <w:t>Научная новизна</w:t>
      </w:r>
      <w:r w:rsidRPr="00D93B9A">
        <w:rPr>
          <w:sz w:val="24"/>
          <w:szCs w:val="24"/>
        </w:rPr>
        <w:t xml:space="preserve"> работы заключается в</w:t>
      </w:r>
      <w:r w:rsidR="00DD009E">
        <w:rPr>
          <w:sz w:val="24"/>
          <w:szCs w:val="24"/>
        </w:rPr>
        <w:t xml:space="preserve"> п</w:t>
      </w:r>
      <w:r w:rsidRPr="00D93B9A">
        <w:rPr>
          <w:sz w:val="24"/>
          <w:szCs w:val="24"/>
        </w:rPr>
        <w:t>редложении комбинированного подхода к обнаружению аномалий, объединяющего статистические методы (z-score, временные интервалы) для синтеза целевой переменной и ансамблевые методы машинного обучения для классификации</w:t>
      </w:r>
      <w:r w:rsidR="00DD009E">
        <w:rPr>
          <w:sz w:val="24"/>
          <w:szCs w:val="24"/>
        </w:rPr>
        <w:t>, а также в с</w:t>
      </w:r>
      <w:r w:rsidRPr="00D93B9A">
        <w:rPr>
          <w:sz w:val="24"/>
          <w:szCs w:val="24"/>
        </w:rPr>
        <w:t>равнительном анализе 9 моделей машинного обучения с применением SMOTE и балансировки весов на синтетическом платёжном датасете.</w:t>
      </w:r>
    </w:p>
    <w:p w14:paraId="672C9FBB" w14:textId="732E970E" w:rsidR="00D93B9A" w:rsidRPr="00D93B9A" w:rsidRDefault="00D93B9A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DD009E">
        <w:rPr>
          <w:sz w:val="24"/>
          <w:szCs w:val="24"/>
          <w:u w:val="single"/>
        </w:rPr>
        <w:t>Практическая значимость</w:t>
      </w:r>
      <w:r w:rsidR="00DD009E">
        <w:rPr>
          <w:sz w:val="24"/>
          <w:szCs w:val="24"/>
        </w:rPr>
        <w:t xml:space="preserve"> заключается в том, что р</w:t>
      </w:r>
      <w:r w:rsidRPr="00D93B9A">
        <w:rPr>
          <w:sz w:val="24"/>
          <w:szCs w:val="24"/>
        </w:rPr>
        <w:t>азработанный конвейер может быть использован в платёжных системах для оперативного мониторинга транзакций</w:t>
      </w:r>
      <w:r w:rsidR="00DD009E">
        <w:rPr>
          <w:sz w:val="24"/>
          <w:szCs w:val="24"/>
        </w:rPr>
        <w:t>, р</w:t>
      </w:r>
      <w:r w:rsidRPr="00D93B9A">
        <w:rPr>
          <w:sz w:val="24"/>
          <w:szCs w:val="24"/>
        </w:rPr>
        <w:t>еализованный API обеспечит возможность интеграции с другими системами банка или платёжного сервиса</w:t>
      </w:r>
      <w:r w:rsidR="00DD009E">
        <w:rPr>
          <w:sz w:val="24"/>
          <w:szCs w:val="24"/>
        </w:rPr>
        <w:t xml:space="preserve">, а </w:t>
      </w:r>
      <w:r w:rsidR="00DD009E">
        <w:rPr>
          <w:sz w:val="24"/>
          <w:szCs w:val="24"/>
          <w:lang w:val="en-US"/>
        </w:rPr>
        <w:t>s</w:t>
      </w:r>
      <w:r w:rsidRPr="00D93B9A">
        <w:rPr>
          <w:sz w:val="24"/>
          <w:szCs w:val="24"/>
        </w:rPr>
        <w:t>treamlit-интерфейс позвол</w:t>
      </w:r>
      <w:r w:rsidR="00DD009E">
        <w:rPr>
          <w:sz w:val="24"/>
          <w:szCs w:val="24"/>
        </w:rPr>
        <w:t>и</w:t>
      </w:r>
      <w:r w:rsidRPr="00D93B9A">
        <w:rPr>
          <w:sz w:val="24"/>
          <w:szCs w:val="24"/>
        </w:rPr>
        <w:t>т операторам службы безопасности отслеживать подозрительные операции в режиме реального времени.</w:t>
      </w:r>
    </w:p>
    <w:p w14:paraId="35F8C923" w14:textId="511D7BCD" w:rsidR="00D93B9A" w:rsidRPr="00D93B9A" w:rsidRDefault="00D93B9A" w:rsidP="002111AE">
      <w:pPr>
        <w:pStyle w:val="1"/>
        <w:tabs>
          <w:tab w:val="clear" w:pos="432"/>
          <w:tab w:val="num" w:pos="851"/>
        </w:tabs>
        <w:spacing w:line="360" w:lineRule="auto"/>
        <w:ind w:left="0" w:hanging="6"/>
        <w:jc w:val="center"/>
      </w:pPr>
      <w:bookmarkStart w:id="3" w:name="_Toc228463241"/>
      <w:r w:rsidRPr="00D93B9A">
        <w:t>Обзор литературы</w:t>
      </w:r>
      <w:bookmarkEnd w:id="3"/>
    </w:p>
    <w:p w14:paraId="514B8381" w14:textId="27821A60" w:rsidR="00101336" w:rsidRPr="00101336" w:rsidRDefault="00101336" w:rsidP="00101336">
      <w:pPr>
        <w:pStyle w:val="2"/>
        <w:spacing w:line="360" w:lineRule="auto"/>
      </w:pPr>
      <w:bookmarkStart w:id="4" w:name="_Toc228463242"/>
      <w:r w:rsidRPr="00101336">
        <w:t>Анализ существующих подходов к построению конвейеров данных</w:t>
      </w:r>
      <w:bookmarkEnd w:id="4"/>
    </w:p>
    <w:p w14:paraId="4A4450D6" w14:textId="6223E969" w:rsidR="00101336" w:rsidRPr="00101336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101336">
        <w:rPr>
          <w:sz w:val="24"/>
          <w:szCs w:val="24"/>
        </w:rPr>
        <w:t xml:space="preserve">В работе </w:t>
      </w:r>
      <w:r w:rsidR="00DA33A5">
        <w:rPr>
          <w:sz w:val="24"/>
          <w:szCs w:val="24"/>
        </w:rPr>
        <w:t>[1]</w:t>
      </w:r>
      <w:r w:rsidRPr="00101336">
        <w:rPr>
          <w:sz w:val="24"/>
          <w:szCs w:val="24"/>
        </w:rPr>
        <w:t xml:space="preserve"> представлен всесторонний анализ современных архитектур конвейеров данных для обработки в реальном времени. Авторы выделяют ключевые проблемы: снижение задержки, обеспечение масштабируемости, сохранение целостности данных. В качестве основных архитектурных паттернов рассматриваются Lambda, Kappa и Event-Driven Architecture. </w:t>
      </w:r>
      <w:r w:rsidRPr="00101336">
        <w:rPr>
          <w:sz w:val="24"/>
          <w:szCs w:val="24"/>
        </w:rPr>
        <w:lastRenderedPageBreak/>
        <w:t>Выводы данной работы подтверждают, что для задач обработки платежей наиболее подходящей является событийно-ориентированная архитектура, которая и принята в настоящем исследовании.</w:t>
      </w:r>
    </w:p>
    <w:p w14:paraId="11B94673" w14:textId="4C5D8627" w:rsidR="00101336" w:rsidRPr="00101336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101336">
        <w:rPr>
          <w:sz w:val="24"/>
          <w:szCs w:val="24"/>
        </w:rPr>
        <w:t xml:space="preserve">Сравнительный анализ технологий потоковой обработки выполнен в статье </w:t>
      </w:r>
      <w:r w:rsidR="00DA33A5">
        <w:rPr>
          <w:sz w:val="24"/>
          <w:szCs w:val="24"/>
        </w:rPr>
        <w:t>[13]</w:t>
      </w:r>
      <w:r w:rsidRPr="00101336">
        <w:rPr>
          <w:sz w:val="24"/>
          <w:szCs w:val="24"/>
        </w:rPr>
        <w:t xml:space="preserve">. Авторы сопоставляют Apache Kafka и </w:t>
      </w:r>
      <w:proofErr w:type="spellStart"/>
      <w:r w:rsidRPr="00101336">
        <w:rPr>
          <w:sz w:val="24"/>
          <w:szCs w:val="24"/>
        </w:rPr>
        <w:t>RabbitMQ</w:t>
      </w:r>
      <w:proofErr w:type="spellEnd"/>
      <w:r w:rsidRPr="00101336">
        <w:rPr>
          <w:sz w:val="24"/>
          <w:szCs w:val="24"/>
        </w:rPr>
        <w:t xml:space="preserve"> как брокеры сообщений, Apache </w:t>
      </w:r>
      <w:proofErr w:type="spellStart"/>
      <w:r w:rsidRPr="00101336">
        <w:rPr>
          <w:sz w:val="24"/>
          <w:szCs w:val="24"/>
        </w:rPr>
        <w:t>Spark</w:t>
      </w:r>
      <w:proofErr w:type="spellEnd"/>
      <w:r w:rsidRPr="00101336">
        <w:rPr>
          <w:sz w:val="24"/>
          <w:szCs w:val="24"/>
        </w:rPr>
        <w:t xml:space="preserve"> </w:t>
      </w:r>
      <w:proofErr w:type="spellStart"/>
      <w:r w:rsidRPr="00101336">
        <w:rPr>
          <w:sz w:val="24"/>
          <w:szCs w:val="24"/>
        </w:rPr>
        <w:t>Streaming</w:t>
      </w:r>
      <w:proofErr w:type="spellEnd"/>
      <w:r w:rsidRPr="00101336">
        <w:rPr>
          <w:sz w:val="24"/>
          <w:szCs w:val="24"/>
        </w:rPr>
        <w:t xml:space="preserve"> и Apache </w:t>
      </w:r>
      <w:proofErr w:type="spellStart"/>
      <w:r w:rsidRPr="00101336">
        <w:rPr>
          <w:sz w:val="24"/>
          <w:szCs w:val="24"/>
        </w:rPr>
        <w:t>Flink</w:t>
      </w:r>
      <w:proofErr w:type="spellEnd"/>
      <w:r w:rsidRPr="00101336">
        <w:rPr>
          <w:sz w:val="24"/>
          <w:szCs w:val="24"/>
        </w:rPr>
        <w:t xml:space="preserve"> как </w:t>
      </w:r>
      <w:proofErr w:type="spellStart"/>
      <w:r w:rsidRPr="00101336">
        <w:rPr>
          <w:sz w:val="24"/>
          <w:szCs w:val="24"/>
        </w:rPr>
        <w:t>фреймворки</w:t>
      </w:r>
      <w:proofErr w:type="spellEnd"/>
      <w:r w:rsidRPr="00101336">
        <w:rPr>
          <w:sz w:val="24"/>
          <w:szCs w:val="24"/>
        </w:rPr>
        <w:t xml:space="preserve"> обработки. Отмечается, что для финансовых транзакций критичны гарантии доставки и возможность воспроизведения потока, что делает Kafka предпочтительным в</w:t>
      </w:r>
      <w:r>
        <w:rPr>
          <w:sz w:val="24"/>
          <w:szCs w:val="24"/>
        </w:rPr>
        <w:t>ыбором в промышленных системах.</w:t>
      </w:r>
    </w:p>
    <w:p w14:paraId="0BD058B0" w14:textId="4A300E61" w:rsidR="00101336" w:rsidRPr="00101336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101336">
        <w:rPr>
          <w:sz w:val="24"/>
          <w:szCs w:val="24"/>
        </w:rPr>
        <w:t xml:space="preserve">Практические примеры реализации конвейеров представлены в кейсе компании </w:t>
      </w:r>
      <w:proofErr w:type="spellStart"/>
      <w:r w:rsidRPr="00101336">
        <w:rPr>
          <w:sz w:val="24"/>
          <w:szCs w:val="24"/>
        </w:rPr>
        <w:t>Stripe</w:t>
      </w:r>
      <w:proofErr w:type="spellEnd"/>
      <w:r w:rsidRPr="00101336">
        <w:rPr>
          <w:sz w:val="24"/>
          <w:szCs w:val="24"/>
        </w:rPr>
        <w:t xml:space="preserve"> </w:t>
      </w:r>
      <w:r w:rsidR="00DA33A5">
        <w:rPr>
          <w:sz w:val="24"/>
          <w:szCs w:val="24"/>
        </w:rPr>
        <w:t>[16]</w:t>
      </w:r>
      <w:r w:rsidRPr="00101336">
        <w:rPr>
          <w:sz w:val="24"/>
          <w:szCs w:val="24"/>
        </w:rPr>
        <w:t>, где описана архитектура на базе AWS (</w:t>
      </w:r>
      <w:proofErr w:type="spellStart"/>
      <w:r w:rsidRPr="00101336">
        <w:rPr>
          <w:sz w:val="24"/>
          <w:szCs w:val="24"/>
        </w:rPr>
        <w:t>Kinesis</w:t>
      </w:r>
      <w:proofErr w:type="spellEnd"/>
      <w:r w:rsidRPr="00101336">
        <w:rPr>
          <w:sz w:val="24"/>
          <w:szCs w:val="24"/>
        </w:rPr>
        <w:t xml:space="preserve">, S3, </w:t>
      </w:r>
      <w:proofErr w:type="spellStart"/>
      <w:r w:rsidRPr="00101336">
        <w:rPr>
          <w:sz w:val="24"/>
          <w:szCs w:val="24"/>
        </w:rPr>
        <w:t>Redshift</w:t>
      </w:r>
      <w:proofErr w:type="spellEnd"/>
      <w:r w:rsidRPr="00101336">
        <w:rPr>
          <w:sz w:val="24"/>
          <w:szCs w:val="24"/>
        </w:rPr>
        <w:t xml:space="preserve">), и в статье </w:t>
      </w:r>
      <w:r w:rsidR="00DF7421">
        <w:rPr>
          <w:sz w:val="24"/>
          <w:szCs w:val="24"/>
        </w:rPr>
        <w:t>[15]</w:t>
      </w:r>
      <w:r w:rsidRPr="00101336">
        <w:rPr>
          <w:sz w:val="24"/>
          <w:szCs w:val="24"/>
        </w:rPr>
        <w:t xml:space="preserve">, демонстрирующей решение на основе Kafka и </w:t>
      </w:r>
      <w:proofErr w:type="spellStart"/>
      <w:r w:rsidRPr="00101336">
        <w:rPr>
          <w:sz w:val="24"/>
          <w:szCs w:val="24"/>
        </w:rPr>
        <w:t>ClickHouse</w:t>
      </w:r>
      <w:proofErr w:type="spellEnd"/>
      <w:r w:rsidRPr="00101336">
        <w:rPr>
          <w:sz w:val="24"/>
          <w:szCs w:val="24"/>
        </w:rPr>
        <w:t xml:space="preserve"> с материализованными представлениями. Оба решения эффективны для своих задач, но имеют ограничения: </w:t>
      </w:r>
      <w:proofErr w:type="spellStart"/>
      <w:r w:rsidRPr="00101336">
        <w:rPr>
          <w:sz w:val="24"/>
          <w:szCs w:val="24"/>
        </w:rPr>
        <w:t>Stripe</w:t>
      </w:r>
      <w:proofErr w:type="spellEnd"/>
      <w:r w:rsidRPr="00101336">
        <w:rPr>
          <w:sz w:val="24"/>
          <w:szCs w:val="24"/>
        </w:rPr>
        <w:t xml:space="preserve"> — </w:t>
      </w:r>
      <w:proofErr w:type="spellStart"/>
      <w:r w:rsidRPr="00101336">
        <w:rPr>
          <w:sz w:val="24"/>
          <w:szCs w:val="24"/>
        </w:rPr>
        <w:t>проприетарное</w:t>
      </w:r>
      <w:proofErr w:type="spellEnd"/>
      <w:r w:rsidRPr="00101336">
        <w:rPr>
          <w:sz w:val="24"/>
          <w:szCs w:val="24"/>
        </w:rPr>
        <w:t xml:space="preserve"> решение, не доступное для адаптации; </w:t>
      </w:r>
      <w:proofErr w:type="spellStart"/>
      <w:r w:rsidRPr="00101336">
        <w:rPr>
          <w:sz w:val="24"/>
          <w:szCs w:val="24"/>
        </w:rPr>
        <w:t>Kafka+ClickHouse</w:t>
      </w:r>
      <w:proofErr w:type="spellEnd"/>
      <w:r w:rsidRPr="00101336">
        <w:rPr>
          <w:sz w:val="24"/>
          <w:szCs w:val="24"/>
        </w:rPr>
        <w:t xml:space="preserve"> — не содержит ML-модуля обнаружения аномалий и API для внешних систем.</w:t>
      </w:r>
    </w:p>
    <w:p w14:paraId="797DB97F" w14:textId="60F309C2" w:rsidR="00101336" w:rsidRPr="00101336" w:rsidRDefault="00101336" w:rsidP="00101336">
      <w:pPr>
        <w:pStyle w:val="2"/>
        <w:spacing w:line="360" w:lineRule="auto"/>
      </w:pPr>
      <w:bookmarkStart w:id="5" w:name="_Toc228463243"/>
      <w:r w:rsidRPr="00101336">
        <w:t>Анализ методов обнаружения аномалий в платежах</w:t>
      </w:r>
      <w:bookmarkEnd w:id="5"/>
    </w:p>
    <w:p w14:paraId="67424641" w14:textId="7585372E" w:rsidR="00101336" w:rsidRPr="00101336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101336">
        <w:rPr>
          <w:sz w:val="24"/>
          <w:szCs w:val="24"/>
        </w:rPr>
        <w:t xml:space="preserve">Обзорные работы </w:t>
      </w:r>
      <w:r w:rsidR="00DF7421">
        <w:rPr>
          <w:sz w:val="24"/>
          <w:szCs w:val="24"/>
        </w:rPr>
        <w:t>[2, 3]</w:t>
      </w:r>
      <w:r w:rsidRPr="00101336">
        <w:rPr>
          <w:sz w:val="24"/>
          <w:szCs w:val="24"/>
        </w:rPr>
        <w:t xml:space="preserve"> систематизируют методы обнаружения аномалий. Статистические методы (z-score, IQR) просты, но не учитывают многомерные зависимости. Методы без учителя (</w:t>
      </w:r>
      <w:proofErr w:type="spellStart"/>
      <w:r w:rsidRPr="00101336">
        <w:rPr>
          <w:sz w:val="24"/>
          <w:szCs w:val="24"/>
        </w:rPr>
        <w:t>Isolation</w:t>
      </w:r>
      <w:proofErr w:type="spellEnd"/>
      <w:r w:rsidRPr="00101336">
        <w:rPr>
          <w:sz w:val="24"/>
          <w:szCs w:val="24"/>
        </w:rPr>
        <w:t xml:space="preserve"> </w:t>
      </w:r>
      <w:proofErr w:type="spellStart"/>
      <w:r w:rsidRPr="00101336">
        <w:rPr>
          <w:sz w:val="24"/>
          <w:szCs w:val="24"/>
        </w:rPr>
        <w:t>Forest</w:t>
      </w:r>
      <w:proofErr w:type="spellEnd"/>
      <w:r w:rsidRPr="00101336">
        <w:rPr>
          <w:sz w:val="24"/>
          <w:szCs w:val="24"/>
        </w:rPr>
        <w:t xml:space="preserve">, </w:t>
      </w:r>
      <w:proofErr w:type="spellStart"/>
      <w:r w:rsidRPr="00101336">
        <w:rPr>
          <w:sz w:val="24"/>
          <w:szCs w:val="24"/>
        </w:rPr>
        <w:t>One-Class</w:t>
      </w:r>
      <w:proofErr w:type="spellEnd"/>
      <w:r w:rsidRPr="00101336">
        <w:rPr>
          <w:sz w:val="24"/>
          <w:szCs w:val="24"/>
        </w:rPr>
        <w:t xml:space="preserve"> SVM) не требуют разметки, но уступают в точности методам с учителем при наличии размеченных данных.</w:t>
      </w:r>
    </w:p>
    <w:p w14:paraId="0D398258" w14:textId="37240962" w:rsidR="00101336" w:rsidRPr="00101336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01336">
        <w:rPr>
          <w:sz w:val="24"/>
          <w:szCs w:val="24"/>
        </w:rPr>
        <w:t xml:space="preserve">Среди методов с учителем для табличных данных наиболее эффективны ансамблевые методы: </w:t>
      </w:r>
      <w:proofErr w:type="spellStart"/>
      <w:r w:rsidRPr="00101336">
        <w:rPr>
          <w:sz w:val="24"/>
          <w:szCs w:val="24"/>
        </w:rPr>
        <w:t>Random</w:t>
      </w:r>
      <w:proofErr w:type="spellEnd"/>
      <w:r w:rsidRPr="00101336">
        <w:rPr>
          <w:sz w:val="24"/>
          <w:szCs w:val="24"/>
        </w:rPr>
        <w:t xml:space="preserve"> </w:t>
      </w:r>
      <w:proofErr w:type="spellStart"/>
      <w:r w:rsidRPr="00101336">
        <w:rPr>
          <w:sz w:val="24"/>
          <w:szCs w:val="24"/>
        </w:rPr>
        <w:t>Forest</w:t>
      </w:r>
      <w:proofErr w:type="spellEnd"/>
      <w:r w:rsidRPr="00101336">
        <w:rPr>
          <w:sz w:val="24"/>
          <w:szCs w:val="24"/>
        </w:rPr>
        <w:t xml:space="preserve">, </w:t>
      </w:r>
      <w:proofErr w:type="spellStart"/>
      <w:r w:rsidRPr="00101336">
        <w:rPr>
          <w:sz w:val="24"/>
          <w:szCs w:val="24"/>
        </w:rPr>
        <w:t>XGBoost</w:t>
      </w:r>
      <w:proofErr w:type="spellEnd"/>
      <w:r w:rsidRPr="00101336">
        <w:rPr>
          <w:sz w:val="24"/>
          <w:szCs w:val="24"/>
        </w:rPr>
        <w:t xml:space="preserve"> </w:t>
      </w:r>
      <w:r w:rsidR="00DA33A5">
        <w:rPr>
          <w:sz w:val="24"/>
          <w:szCs w:val="24"/>
        </w:rPr>
        <w:t>[5]</w:t>
      </w:r>
      <w:r w:rsidRPr="00101336">
        <w:rPr>
          <w:sz w:val="24"/>
          <w:szCs w:val="24"/>
        </w:rPr>
        <w:t xml:space="preserve">, </w:t>
      </w:r>
      <w:proofErr w:type="spellStart"/>
      <w:r w:rsidRPr="00101336">
        <w:rPr>
          <w:sz w:val="24"/>
          <w:szCs w:val="24"/>
        </w:rPr>
        <w:t>LightGBM</w:t>
      </w:r>
      <w:proofErr w:type="spellEnd"/>
      <w:r w:rsidRPr="00101336">
        <w:rPr>
          <w:sz w:val="24"/>
          <w:szCs w:val="24"/>
        </w:rPr>
        <w:t xml:space="preserve"> </w:t>
      </w:r>
      <w:r w:rsidR="00DA33A5">
        <w:rPr>
          <w:sz w:val="24"/>
          <w:szCs w:val="24"/>
        </w:rPr>
        <w:t>[6]</w:t>
      </w:r>
      <w:r w:rsidRPr="00101336">
        <w:rPr>
          <w:sz w:val="24"/>
          <w:szCs w:val="24"/>
        </w:rPr>
        <w:t xml:space="preserve">, </w:t>
      </w:r>
      <w:proofErr w:type="spellStart"/>
      <w:r w:rsidRPr="00101336">
        <w:rPr>
          <w:sz w:val="24"/>
          <w:szCs w:val="24"/>
        </w:rPr>
        <w:t>CatBoost</w:t>
      </w:r>
      <w:proofErr w:type="spellEnd"/>
      <w:r w:rsidRPr="00101336">
        <w:rPr>
          <w:sz w:val="24"/>
          <w:szCs w:val="24"/>
        </w:rPr>
        <w:t xml:space="preserve"> </w:t>
      </w:r>
      <w:r w:rsidR="00DA33A5">
        <w:rPr>
          <w:sz w:val="24"/>
          <w:szCs w:val="24"/>
        </w:rPr>
        <w:t>[7]</w:t>
      </w:r>
      <w:r w:rsidRPr="00101336">
        <w:rPr>
          <w:sz w:val="24"/>
          <w:szCs w:val="24"/>
        </w:rPr>
        <w:t xml:space="preserve">. Проблема дисбаланса классов (аномалии составляют менее 1-2%) решается с помощью SMOTE </w:t>
      </w:r>
      <w:r w:rsidR="00DA33A5">
        <w:rPr>
          <w:sz w:val="24"/>
          <w:szCs w:val="24"/>
        </w:rPr>
        <w:t>[4]</w:t>
      </w:r>
      <w:r w:rsidRPr="00101336">
        <w:rPr>
          <w:sz w:val="24"/>
          <w:szCs w:val="24"/>
        </w:rPr>
        <w:t xml:space="preserve"> или взвешивания классов.</w:t>
      </w:r>
    </w:p>
    <w:p w14:paraId="03E8DA38" w14:textId="2524AF20" w:rsidR="00101336" w:rsidRPr="00101336" w:rsidRDefault="00101336" w:rsidP="00101336">
      <w:pPr>
        <w:pStyle w:val="2"/>
        <w:spacing w:line="360" w:lineRule="auto"/>
      </w:pPr>
      <w:bookmarkStart w:id="6" w:name="_Toc228463244"/>
      <w:r w:rsidRPr="00101336">
        <w:t>Сравнение с существующими программными решениями</w:t>
      </w:r>
      <w:bookmarkEnd w:id="6"/>
    </w:p>
    <w:p w14:paraId="1708470D" w14:textId="0E2483F1" w:rsidR="00101336" w:rsidRPr="00101336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101336">
        <w:rPr>
          <w:sz w:val="24"/>
          <w:szCs w:val="24"/>
        </w:rPr>
        <w:t xml:space="preserve">На платформе </w:t>
      </w:r>
      <w:proofErr w:type="spellStart"/>
      <w:r w:rsidRPr="00101336">
        <w:rPr>
          <w:sz w:val="24"/>
          <w:szCs w:val="24"/>
        </w:rPr>
        <w:t>GitHub</w:t>
      </w:r>
      <w:proofErr w:type="spellEnd"/>
      <w:r w:rsidRPr="00101336">
        <w:rPr>
          <w:sz w:val="24"/>
          <w:szCs w:val="24"/>
        </w:rPr>
        <w:t xml:space="preserve"> представлен проект «</w:t>
      </w:r>
      <w:proofErr w:type="spellStart"/>
      <w:r w:rsidRPr="00101336">
        <w:rPr>
          <w:sz w:val="24"/>
          <w:szCs w:val="24"/>
        </w:rPr>
        <w:t>Real-time</w:t>
      </w:r>
      <w:proofErr w:type="spellEnd"/>
      <w:r w:rsidRPr="00101336">
        <w:rPr>
          <w:sz w:val="24"/>
          <w:szCs w:val="24"/>
        </w:rPr>
        <w:t xml:space="preserve"> </w:t>
      </w:r>
      <w:proofErr w:type="spellStart"/>
      <w:r w:rsidRPr="00101336">
        <w:rPr>
          <w:sz w:val="24"/>
          <w:szCs w:val="24"/>
        </w:rPr>
        <w:t>Payment</w:t>
      </w:r>
      <w:proofErr w:type="spellEnd"/>
      <w:r w:rsidRPr="00101336">
        <w:rPr>
          <w:sz w:val="24"/>
          <w:szCs w:val="24"/>
        </w:rPr>
        <w:t xml:space="preserve"> </w:t>
      </w:r>
      <w:proofErr w:type="spellStart"/>
      <w:r w:rsidRPr="00101336">
        <w:rPr>
          <w:sz w:val="24"/>
          <w:szCs w:val="24"/>
        </w:rPr>
        <w:t>Data</w:t>
      </w:r>
      <w:proofErr w:type="spellEnd"/>
      <w:r w:rsidRPr="00101336">
        <w:rPr>
          <w:sz w:val="24"/>
          <w:szCs w:val="24"/>
        </w:rPr>
        <w:t xml:space="preserve"> </w:t>
      </w:r>
      <w:proofErr w:type="spellStart"/>
      <w:r w:rsidRPr="00101336">
        <w:rPr>
          <w:sz w:val="24"/>
          <w:szCs w:val="24"/>
        </w:rPr>
        <w:t>Pipeline</w:t>
      </w:r>
      <w:proofErr w:type="spellEnd"/>
      <w:r w:rsidRPr="00101336">
        <w:rPr>
          <w:sz w:val="24"/>
          <w:szCs w:val="24"/>
        </w:rPr>
        <w:t xml:space="preserve"> </w:t>
      </w:r>
      <w:proofErr w:type="spellStart"/>
      <w:r w:rsidRPr="00101336">
        <w:rPr>
          <w:sz w:val="24"/>
          <w:szCs w:val="24"/>
        </w:rPr>
        <w:t>with</w:t>
      </w:r>
      <w:proofErr w:type="spellEnd"/>
      <w:r w:rsidRPr="00101336">
        <w:rPr>
          <w:sz w:val="24"/>
          <w:szCs w:val="24"/>
        </w:rPr>
        <w:t xml:space="preserve"> Kafka» </w:t>
      </w:r>
      <w:r w:rsidR="00DA33A5">
        <w:rPr>
          <w:sz w:val="24"/>
          <w:szCs w:val="24"/>
        </w:rPr>
        <w:t>[17]</w:t>
      </w:r>
      <w:r w:rsidRPr="00101336">
        <w:rPr>
          <w:sz w:val="24"/>
          <w:szCs w:val="24"/>
        </w:rPr>
        <w:t xml:space="preserve">, реализующий обнаружение аномалий на </w:t>
      </w:r>
      <w:proofErr w:type="spellStart"/>
      <w:r w:rsidRPr="00101336">
        <w:rPr>
          <w:sz w:val="24"/>
          <w:szCs w:val="24"/>
        </w:rPr>
        <w:t>PySpark</w:t>
      </w:r>
      <w:proofErr w:type="spellEnd"/>
      <w:r w:rsidRPr="00101336">
        <w:rPr>
          <w:sz w:val="24"/>
          <w:szCs w:val="24"/>
        </w:rPr>
        <w:t xml:space="preserve">. К достоинствам можно отнести использование современных технологий (Kafka, </w:t>
      </w:r>
      <w:proofErr w:type="spellStart"/>
      <w:r w:rsidRPr="00101336">
        <w:rPr>
          <w:sz w:val="24"/>
          <w:szCs w:val="24"/>
        </w:rPr>
        <w:t>Spark</w:t>
      </w:r>
      <w:proofErr w:type="spellEnd"/>
      <w:r w:rsidRPr="00101336">
        <w:rPr>
          <w:sz w:val="24"/>
          <w:szCs w:val="24"/>
        </w:rPr>
        <w:t>) и реализацию трёх типов детекторов (</w:t>
      </w:r>
      <w:proofErr w:type="spellStart"/>
      <w:r w:rsidRPr="00101336">
        <w:rPr>
          <w:sz w:val="24"/>
          <w:szCs w:val="24"/>
        </w:rPr>
        <w:t>velocity</w:t>
      </w:r>
      <w:proofErr w:type="spellEnd"/>
      <w:r w:rsidRPr="00101336">
        <w:rPr>
          <w:sz w:val="24"/>
          <w:szCs w:val="24"/>
        </w:rPr>
        <w:t xml:space="preserve"> </w:t>
      </w:r>
      <w:proofErr w:type="spellStart"/>
      <w:r w:rsidRPr="00101336">
        <w:rPr>
          <w:sz w:val="24"/>
          <w:szCs w:val="24"/>
        </w:rPr>
        <w:t>check</w:t>
      </w:r>
      <w:proofErr w:type="spellEnd"/>
      <w:r w:rsidRPr="00101336">
        <w:rPr>
          <w:sz w:val="24"/>
          <w:szCs w:val="24"/>
        </w:rPr>
        <w:t xml:space="preserve">, </w:t>
      </w:r>
      <w:proofErr w:type="spellStart"/>
      <w:r w:rsidRPr="00101336">
        <w:rPr>
          <w:sz w:val="24"/>
          <w:szCs w:val="24"/>
        </w:rPr>
        <w:t>amount</w:t>
      </w:r>
      <w:proofErr w:type="spellEnd"/>
      <w:r w:rsidRPr="00101336">
        <w:rPr>
          <w:sz w:val="24"/>
          <w:szCs w:val="24"/>
        </w:rPr>
        <w:t xml:space="preserve"> </w:t>
      </w:r>
      <w:proofErr w:type="spellStart"/>
      <w:r w:rsidRPr="00101336">
        <w:rPr>
          <w:sz w:val="24"/>
          <w:szCs w:val="24"/>
        </w:rPr>
        <w:t>outlier</w:t>
      </w:r>
      <w:proofErr w:type="spellEnd"/>
      <w:r w:rsidRPr="00101336">
        <w:rPr>
          <w:sz w:val="24"/>
          <w:szCs w:val="24"/>
        </w:rPr>
        <w:t xml:space="preserve">, </w:t>
      </w:r>
      <w:proofErr w:type="spellStart"/>
      <w:r w:rsidRPr="00101336">
        <w:rPr>
          <w:sz w:val="24"/>
          <w:szCs w:val="24"/>
        </w:rPr>
        <w:t>geographic</w:t>
      </w:r>
      <w:proofErr w:type="spellEnd"/>
      <w:r w:rsidRPr="00101336">
        <w:rPr>
          <w:sz w:val="24"/>
          <w:szCs w:val="24"/>
        </w:rPr>
        <w:t xml:space="preserve"> </w:t>
      </w:r>
      <w:proofErr w:type="spellStart"/>
      <w:r w:rsidRPr="00101336">
        <w:rPr>
          <w:sz w:val="24"/>
          <w:szCs w:val="24"/>
        </w:rPr>
        <w:t>anomaly</w:t>
      </w:r>
      <w:proofErr w:type="spellEnd"/>
      <w:r w:rsidRPr="00101336">
        <w:rPr>
          <w:sz w:val="24"/>
          <w:szCs w:val="24"/>
        </w:rPr>
        <w:t>). Однако проект имеет существенные недостатки с точки зрения практического применения:</w:t>
      </w:r>
    </w:p>
    <w:p w14:paraId="339A73BF" w14:textId="1F2CA4F0" w:rsidR="00101336" w:rsidRPr="002A3F4D" w:rsidRDefault="00101336" w:rsidP="00101336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F4D">
        <w:rPr>
          <w:rFonts w:ascii="Times New Roman" w:hAnsi="Times New Roman" w:cs="Times New Roman"/>
          <w:sz w:val="24"/>
          <w:szCs w:val="24"/>
        </w:rPr>
        <w:t>отсутствует API для интеграции с внешними системами;</w:t>
      </w:r>
    </w:p>
    <w:p w14:paraId="47573ECD" w14:textId="0E84463B" w:rsidR="00101336" w:rsidRPr="002A3F4D" w:rsidRDefault="00101336" w:rsidP="00101336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F4D">
        <w:rPr>
          <w:rFonts w:ascii="Times New Roman" w:hAnsi="Times New Roman" w:cs="Times New Roman"/>
          <w:sz w:val="24"/>
          <w:szCs w:val="24"/>
        </w:rPr>
        <w:t>нет пользовательского интерфейса;</w:t>
      </w:r>
    </w:p>
    <w:p w14:paraId="79112532" w14:textId="3DB9212A" w:rsidR="00101336" w:rsidRPr="002A3F4D" w:rsidRDefault="00101336" w:rsidP="00101336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F4D">
        <w:rPr>
          <w:rFonts w:ascii="Times New Roman" w:hAnsi="Times New Roman" w:cs="Times New Roman"/>
          <w:sz w:val="24"/>
          <w:szCs w:val="24"/>
        </w:rPr>
        <w:t>не реализовано сохранение истории предсказаний;</w:t>
      </w:r>
    </w:p>
    <w:p w14:paraId="4E32D908" w14:textId="211E6F6B" w:rsidR="00101336" w:rsidRPr="002A3F4D" w:rsidRDefault="00101336" w:rsidP="00101336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F4D">
        <w:rPr>
          <w:rFonts w:ascii="Times New Roman" w:hAnsi="Times New Roman" w:cs="Times New Roman"/>
          <w:sz w:val="24"/>
          <w:szCs w:val="24"/>
        </w:rPr>
        <w:t>код представлен в виде разрозненных скриптов, не образующих готового сервиса.</w:t>
      </w:r>
    </w:p>
    <w:p w14:paraId="0FBCD7C8" w14:textId="30C5C5F0" w:rsidR="00101336" w:rsidRPr="00101336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101336">
        <w:rPr>
          <w:sz w:val="24"/>
          <w:szCs w:val="24"/>
        </w:rPr>
        <w:lastRenderedPageBreak/>
        <w:t xml:space="preserve">Промышленное решение </w:t>
      </w:r>
      <w:proofErr w:type="spellStart"/>
      <w:r w:rsidRPr="00101336">
        <w:rPr>
          <w:sz w:val="24"/>
          <w:szCs w:val="24"/>
        </w:rPr>
        <w:t>Stripe</w:t>
      </w:r>
      <w:proofErr w:type="spellEnd"/>
      <w:r w:rsidRPr="00101336">
        <w:rPr>
          <w:sz w:val="24"/>
          <w:szCs w:val="24"/>
        </w:rPr>
        <w:t xml:space="preserve"> </w:t>
      </w:r>
      <w:r w:rsidR="00DA33A5">
        <w:rPr>
          <w:sz w:val="24"/>
          <w:szCs w:val="24"/>
        </w:rPr>
        <w:t>[16]</w:t>
      </w:r>
      <w:r w:rsidRPr="00101336">
        <w:rPr>
          <w:sz w:val="24"/>
          <w:szCs w:val="24"/>
        </w:rPr>
        <w:t xml:space="preserve"> обладает высокой масштабируемостью и надёжностью, но является закрытым и привязанным к AWS. Архитектура </w:t>
      </w:r>
      <w:proofErr w:type="spellStart"/>
      <w:r w:rsidRPr="00101336">
        <w:rPr>
          <w:sz w:val="24"/>
          <w:szCs w:val="24"/>
        </w:rPr>
        <w:t>Kafka+ClickHouse</w:t>
      </w:r>
      <w:proofErr w:type="spellEnd"/>
      <w:r w:rsidRPr="00101336">
        <w:rPr>
          <w:sz w:val="24"/>
          <w:szCs w:val="24"/>
        </w:rPr>
        <w:t xml:space="preserve"> </w:t>
      </w:r>
      <w:r w:rsidR="00DF7421">
        <w:rPr>
          <w:sz w:val="24"/>
          <w:szCs w:val="24"/>
        </w:rPr>
        <w:t>[15]</w:t>
      </w:r>
      <w:r w:rsidRPr="00101336">
        <w:rPr>
          <w:sz w:val="24"/>
          <w:szCs w:val="24"/>
        </w:rPr>
        <w:t xml:space="preserve"> эффективна для хранения и аналитики, но не содержит ML-модуля и API.</w:t>
      </w:r>
    </w:p>
    <w:p w14:paraId="0302315E" w14:textId="5C2965D1" w:rsidR="00101336" w:rsidRPr="00101336" w:rsidRDefault="00101336" w:rsidP="00101336">
      <w:pPr>
        <w:pStyle w:val="2"/>
        <w:spacing w:line="360" w:lineRule="auto"/>
      </w:pPr>
      <w:bookmarkStart w:id="7" w:name="_Toc228463245"/>
      <w:r>
        <w:t>Позиционирование данной работы</w:t>
      </w:r>
      <w:bookmarkEnd w:id="7"/>
    </w:p>
    <w:p w14:paraId="062C9090" w14:textId="3D2AD98D" w:rsidR="00101336" w:rsidRPr="00101336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101336">
        <w:rPr>
          <w:sz w:val="24"/>
          <w:szCs w:val="24"/>
        </w:rPr>
        <w:t xml:space="preserve">В отличие от перечисленных решений, настоящая работа предлагает </w:t>
      </w:r>
      <w:r>
        <w:rPr>
          <w:sz w:val="24"/>
          <w:szCs w:val="24"/>
        </w:rPr>
        <w:t>комплексный конвейер</w:t>
      </w:r>
      <w:r w:rsidRPr="00101336">
        <w:rPr>
          <w:sz w:val="24"/>
          <w:szCs w:val="24"/>
        </w:rPr>
        <w:t>, объединяющий:</w:t>
      </w:r>
    </w:p>
    <w:p w14:paraId="76B28B44" w14:textId="5D3D4D19" w:rsidR="00101336" w:rsidRPr="002A3F4D" w:rsidRDefault="00101336" w:rsidP="00101336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F4D">
        <w:rPr>
          <w:rFonts w:ascii="Times New Roman" w:hAnsi="Times New Roman" w:cs="Times New Roman"/>
          <w:sz w:val="24"/>
          <w:szCs w:val="24"/>
        </w:rPr>
        <w:t>приём транзакций через REST API в NRT-режиме;</w:t>
      </w:r>
    </w:p>
    <w:p w14:paraId="3A95B9A9" w14:textId="4AB4CFA7" w:rsidR="00101336" w:rsidRPr="002A3F4D" w:rsidRDefault="00101336" w:rsidP="00101336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F4D">
        <w:rPr>
          <w:rFonts w:ascii="Times New Roman" w:hAnsi="Times New Roman" w:cs="Times New Roman"/>
          <w:sz w:val="24"/>
          <w:szCs w:val="24"/>
        </w:rPr>
        <w:t>обнаружение аномалий на основе сравнения 9 ML-моделей с применением SMOTE;</w:t>
      </w:r>
    </w:p>
    <w:p w14:paraId="1D00623C" w14:textId="4CAF80CA" w:rsidR="00101336" w:rsidRPr="002A3F4D" w:rsidRDefault="00101336" w:rsidP="00101336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F4D">
        <w:rPr>
          <w:rFonts w:ascii="Times New Roman" w:hAnsi="Times New Roman" w:cs="Times New Roman"/>
          <w:sz w:val="24"/>
          <w:szCs w:val="24"/>
        </w:rPr>
        <w:t xml:space="preserve">сохранение истории платежей и предсказаний в </w:t>
      </w:r>
      <w:proofErr w:type="spellStart"/>
      <w:r w:rsidRPr="002A3F4D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2A3F4D">
        <w:rPr>
          <w:rFonts w:ascii="Times New Roman" w:hAnsi="Times New Roman" w:cs="Times New Roman"/>
          <w:sz w:val="24"/>
          <w:szCs w:val="24"/>
        </w:rPr>
        <w:t>;</w:t>
      </w:r>
    </w:p>
    <w:p w14:paraId="32C56978" w14:textId="668A038A" w:rsidR="00101336" w:rsidRPr="002A3F4D" w:rsidRDefault="00101336" w:rsidP="00101336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F4D">
        <w:rPr>
          <w:rFonts w:ascii="Times New Roman" w:hAnsi="Times New Roman" w:cs="Times New Roman"/>
          <w:sz w:val="24"/>
          <w:szCs w:val="24"/>
        </w:rPr>
        <w:t>REST API для интеграции;</w:t>
      </w:r>
    </w:p>
    <w:p w14:paraId="7B6206C5" w14:textId="391A5D80" w:rsidR="00101336" w:rsidRPr="002A3F4D" w:rsidRDefault="00101336" w:rsidP="00101336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F4D">
        <w:rPr>
          <w:rFonts w:ascii="Times New Roman" w:hAnsi="Times New Roman" w:cs="Times New Roman"/>
          <w:sz w:val="24"/>
          <w:szCs w:val="24"/>
        </w:rPr>
        <w:t xml:space="preserve">пользовательский интерфейс на </w:t>
      </w:r>
      <w:proofErr w:type="spellStart"/>
      <w:r w:rsidRPr="002A3F4D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2A3F4D">
        <w:rPr>
          <w:rFonts w:ascii="Times New Roman" w:hAnsi="Times New Roman" w:cs="Times New Roman"/>
          <w:sz w:val="24"/>
          <w:szCs w:val="24"/>
        </w:rPr>
        <w:t xml:space="preserve"> для мониторинга.</w:t>
      </w:r>
    </w:p>
    <w:p w14:paraId="5E2C00C7" w14:textId="7AAAA5AE" w:rsidR="006A35A9" w:rsidRPr="006A35A9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101336">
        <w:rPr>
          <w:sz w:val="24"/>
          <w:szCs w:val="24"/>
        </w:rPr>
        <w:t>Таким образом, разработанное решение закрывает выявленный пробел — отсутствие открытого, документированного и расширяемого конвейера для обнаружения аномалий в платежах, пригодного для использования в малых и средних платёжных сервисах.</w:t>
      </w:r>
    </w:p>
    <w:p w14:paraId="6CE39F6A" w14:textId="0BA7F5C8" w:rsidR="00E82641" w:rsidRPr="00101336" w:rsidRDefault="00E82641" w:rsidP="003E5725">
      <w:pPr>
        <w:pStyle w:val="1"/>
        <w:tabs>
          <w:tab w:val="clear" w:pos="432"/>
          <w:tab w:val="num" w:pos="1985"/>
        </w:tabs>
        <w:spacing w:line="360" w:lineRule="auto"/>
        <w:ind w:left="0" w:hanging="6"/>
        <w:jc w:val="center"/>
      </w:pPr>
      <w:bookmarkStart w:id="8" w:name="_Toc228463246"/>
      <w:r w:rsidRPr="00E82641">
        <w:t>1. Теоретические основы построения конвейеро</w:t>
      </w:r>
      <w:r>
        <w:t>в данных и обнаружения аномалий</w:t>
      </w:r>
      <w:bookmarkEnd w:id="8"/>
    </w:p>
    <w:p w14:paraId="6A453F8F" w14:textId="77777777" w:rsidR="00101336" w:rsidRDefault="00E82641" w:rsidP="00101336">
      <w:pPr>
        <w:pStyle w:val="2"/>
        <w:spacing w:line="360" w:lineRule="auto"/>
      </w:pPr>
      <w:bookmarkStart w:id="9" w:name="_Toc228463247"/>
      <w:r w:rsidRPr="00E82641">
        <w:t xml:space="preserve">1.1. </w:t>
      </w:r>
      <w:r w:rsidR="00101336" w:rsidRPr="00E82641">
        <w:t>Конвейеры данных: современные архитектуры и технологии</w:t>
      </w:r>
      <w:bookmarkEnd w:id="9"/>
    </w:p>
    <w:p w14:paraId="68BAFF2D" w14:textId="02CCFFA7" w:rsidR="00101336" w:rsidRPr="00101336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101336">
        <w:rPr>
          <w:sz w:val="24"/>
          <w:szCs w:val="24"/>
        </w:rPr>
        <w:t>К</w:t>
      </w:r>
      <w:r>
        <w:rPr>
          <w:sz w:val="24"/>
          <w:szCs w:val="24"/>
        </w:rPr>
        <w:t>онвейер данных (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pipeline</w:t>
      </w:r>
      <w:proofErr w:type="spellEnd"/>
      <w:r>
        <w:rPr>
          <w:sz w:val="24"/>
          <w:szCs w:val="24"/>
        </w:rPr>
        <w:t>)</w:t>
      </w:r>
      <w:r w:rsidRPr="00101336">
        <w:rPr>
          <w:sz w:val="24"/>
          <w:szCs w:val="24"/>
        </w:rPr>
        <w:t xml:space="preserve"> — это программно-аппаратный комплекс, автоматизирующий процессы извлечения (</w:t>
      </w:r>
      <w:proofErr w:type="spellStart"/>
      <w:r w:rsidRPr="00101336">
        <w:rPr>
          <w:sz w:val="24"/>
          <w:szCs w:val="24"/>
        </w:rPr>
        <w:t>Extract</w:t>
      </w:r>
      <w:proofErr w:type="spellEnd"/>
      <w:r w:rsidRPr="00101336">
        <w:rPr>
          <w:sz w:val="24"/>
          <w:szCs w:val="24"/>
        </w:rPr>
        <w:t>), трансформации (</w:t>
      </w:r>
      <w:proofErr w:type="spellStart"/>
      <w:r w:rsidRPr="00101336">
        <w:rPr>
          <w:sz w:val="24"/>
          <w:szCs w:val="24"/>
        </w:rPr>
        <w:t>Transform</w:t>
      </w:r>
      <w:proofErr w:type="spellEnd"/>
      <w:r w:rsidRPr="00101336">
        <w:rPr>
          <w:sz w:val="24"/>
          <w:szCs w:val="24"/>
        </w:rPr>
        <w:t>) и загрузки (</w:t>
      </w:r>
      <w:proofErr w:type="spellStart"/>
      <w:r w:rsidRPr="00101336">
        <w:rPr>
          <w:sz w:val="24"/>
          <w:szCs w:val="24"/>
        </w:rPr>
        <w:t>Load</w:t>
      </w:r>
      <w:proofErr w:type="spellEnd"/>
      <w:r w:rsidRPr="00101336">
        <w:rPr>
          <w:sz w:val="24"/>
          <w:szCs w:val="24"/>
        </w:rPr>
        <w:t xml:space="preserve">) данных из одного или нескольких источников в целевые системы хранения или аналитики. В более широком смысле конвейер охватывает также мониторинг, управление качеством данных и </w:t>
      </w:r>
      <w:proofErr w:type="spellStart"/>
      <w:r w:rsidRPr="00101336">
        <w:rPr>
          <w:sz w:val="24"/>
          <w:szCs w:val="24"/>
        </w:rPr>
        <w:t>оркестрацию</w:t>
      </w:r>
      <w:proofErr w:type="spellEnd"/>
      <w:r w:rsidRPr="00101336">
        <w:rPr>
          <w:sz w:val="24"/>
          <w:szCs w:val="24"/>
        </w:rPr>
        <w:t xml:space="preserve"> задач.</w:t>
      </w:r>
    </w:p>
    <w:p w14:paraId="68DC51AA" w14:textId="74326782" w:rsidR="00101336" w:rsidRPr="00101336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Ключевые характеристики</w:t>
      </w:r>
      <w:r w:rsidRPr="00101336">
        <w:rPr>
          <w:sz w:val="24"/>
          <w:szCs w:val="24"/>
        </w:rPr>
        <w:t xml:space="preserve"> промышленных конвейеров:</w:t>
      </w:r>
    </w:p>
    <w:p w14:paraId="6735CB4F" w14:textId="0AF22132" w:rsidR="00101336" w:rsidRPr="00CF60F8" w:rsidRDefault="00101336" w:rsidP="00101336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>Надёжность (</w:t>
      </w:r>
      <w:proofErr w:type="spellStart"/>
      <w:r w:rsidRPr="00CF60F8">
        <w:rPr>
          <w:rFonts w:ascii="Times New Roman" w:hAnsi="Times New Roman" w:cs="Times New Roman"/>
          <w:sz w:val="24"/>
          <w:szCs w:val="24"/>
        </w:rPr>
        <w:t>reliability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 xml:space="preserve">) — гарантия доставки каждого сообщения без потерь и дублирования (семантика </w:t>
      </w:r>
      <w:proofErr w:type="spellStart"/>
      <w:r w:rsidRPr="00CF60F8">
        <w:rPr>
          <w:rFonts w:ascii="Times New Roman" w:hAnsi="Times New Roman" w:cs="Times New Roman"/>
          <w:sz w:val="24"/>
          <w:szCs w:val="24"/>
        </w:rPr>
        <w:t>exactly-once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>).</w:t>
      </w:r>
    </w:p>
    <w:p w14:paraId="15C58CC3" w14:textId="4B6C2A77" w:rsidR="00101336" w:rsidRPr="00CF60F8" w:rsidRDefault="00101336" w:rsidP="00101336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>Отказоустойчивость (</w:t>
      </w:r>
      <w:proofErr w:type="spellStart"/>
      <w:r w:rsidRPr="00CF60F8">
        <w:rPr>
          <w:rFonts w:ascii="Times New Roman" w:hAnsi="Times New Roman" w:cs="Times New Roman"/>
          <w:sz w:val="24"/>
          <w:szCs w:val="24"/>
        </w:rPr>
        <w:t>fault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60F8">
        <w:rPr>
          <w:rFonts w:ascii="Times New Roman" w:hAnsi="Times New Roman" w:cs="Times New Roman"/>
          <w:sz w:val="24"/>
          <w:szCs w:val="24"/>
        </w:rPr>
        <w:t>tolerance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>) — автоматическое восстановление после сбоев узлов без ручного вмешательства.</w:t>
      </w:r>
    </w:p>
    <w:p w14:paraId="56B5E05E" w14:textId="7D793D79" w:rsidR="00101336" w:rsidRPr="00CF60F8" w:rsidRDefault="00101336" w:rsidP="00101336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>Масштабируемость (</w:t>
      </w:r>
      <w:proofErr w:type="spellStart"/>
      <w:r w:rsidRPr="00CF60F8">
        <w:rPr>
          <w:rFonts w:ascii="Times New Roman" w:hAnsi="Times New Roman" w:cs="Times New Roman"/>
          <w:sz w:val="24"/>
          <w:szCs w:val="24"/>
        </w:rPr>
        <w:t>scalability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>) — возможность горизонтального расширения при росте нагрузки.</w:t>
      </w:r>
    </w:p>
    <w:p w14:paraId="1A6D5396" w14:textId="1644D097" w:rsidR="00101336" w:rsidRPr="00CF60F8" w:rsidRDefault="00101336" w:rsidP="00101336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>Сквозная задержка (</w:t>
      </w:r>
      <w:proofErr w:type="spellStart"/>
      <w:r w:rsidRPr="00CF60F8">
        <w:rPr>
          <w:rFonts w:ascii="Times New Roman" w:hAnsi="Times New Roman" w:cs="Times New Roman"/>
          <w:sz w:val="24"/>
          <w:szCs w:val="24"/>
        </w:rPr>
        <w:t>end-to-end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60F8">
        <w:rPr>
          <w:rFonts w:ascii="Times New Roman" w:hAnsi="Times New Roman" w:cs="Times New Roman"/>
          <w:sz w:val="24"/>
          <w:szCs w:val="24"/>
        </w:rPr>
        <w:t>latency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>) — время от момента генерации данных до их готовности к использованию.</w:t>
      </w:r>
    </w:p>
    <w:p w14:paraId="15ACFE46" w14:textId="17E9FFB3" w:rsidR="00101336" w:rsidRPr="00CF60F8" w:rsidRDefault="00101336" w:rsidP="00101336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lastRenderedPageBreak/>
        <w:t>Пропускная способность (</w:t>
      </w:r>
      <w:proofErr w:type="spellStart"/>
      <w:r w:rsidRPr="00CF60F8">
        <w:rPr>
          <w:rFonts w:ascii="Times New Roman" w:hAnsi="Times New Roman" w:cs="Times New Roman"/>
          <w:sz w:val="24"/>
          <w:szCs w:val="24"/>
        </w:rPr>
        <w:t>throughput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>) — количество данных, обрабатываемых в единицу времени.</w:t>
      </w:r>
    </w:p>
    <w:p w14:paraId="229684AE" w14:textId="4ED4698E" w:rsidR="00101336" w:rsidRDefault="00101336" w:rsidP="0010133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Режимы обработки данных.</w:t>
      </w:r>
      <w:r w:rsidRPr="00101336">
        <w:rPr>
          <w:sz w:val="24"/>
          <w:szCs w:val="24"/>
        </w:rPr>
        <w:t xml:space="preserve"> В зависимости от требований к задержке различают три основных режима, представленные в таблице 1.1.</w:t>
      </w:r>
    </w:p>
    <w:p w14:paraId="036CCD46" w14:textId="2B6E65DB" w:rsidR="00101336" w:rsidRPr="00C158E9" w:rsidRDefault="00101336" w:rsidP="00C158E9">
      <w:pPr>
        <w:pStyle w:val="3"/>
        <w:spacing w:line="360" w:lineRule="auto"/>
        <w:rPr>
          <w:u w:val="none"/>
        </w:rPr>
      </w:pPr>
      <w:bookmarkStart w:id="10" w:name="_Toc228463248"/>
      <w:r w:rsidRPr="00C158E9">
        <w:rPr>
          <w:rStyle w:val="30"/>
          <w:rFonts w:eastAsiaTheme="majorEastAsia"/>
          <w:u w:val="none"/>
        </w:rPr>
        <w:t>Таблица 1.1</w:t>
      </w:r>
      <w:r w:rsidRPr="00C158E9">
        <w:rPr>
          <w:u w:val="none"/>
        </w:rPr>
        <w:t xml:space="preserve"> – Сравнение режимов обработки данных</w:t>
      </w:r>
      <w:bookmarkEnd w:id="10"/>
    </w:p>
    <w:tbl>
      <w:tblPr>
        <w:tblStyle w:val="af1"/>
        <w:tblW w:w="9938" w:type="dxa"/>
        <w:tblLook w:val="04A0" w:firstRow="1" w:lastRow="0" w:firstColumn="1" w:lastColumn="0" w:noHBand="0" w:noVBand="1"/>
      </w:tblPr>
      <w:tblGrid>
        <w:gridCol w:w="2263"/>
        <w:gridCol w:w="2410"/>
        <w:gridCol w:w="2552"/>
        <w:gridCol w:w="2713"/>
      </w:tblGrid>
      <w:tr w:rsidR="00101336" w14:paraId="45063989" w14:textId="72044464" w:rsidTr="00CF60F8">
        <w:trPr>
          <w:trHeight w:val="460"/>
        </w:trPr>
        <w:tc>
          <w:tcPr>
            <w:tcW w:w="2263" w:type="dxa"/>
            <w:vAlign w:val="center"/>
          </w:tcPr>
          <w:p w14:paraId="000BA38A" w14:textId="26C67847" w:rsidR="00101336" w:rsidRPr="00101336" w:rsidRDefault="00101336" w:rsidP="00101336">
            <w:pPr>
              <w:jc w:val="center"/>
            </w:pPr>
            <w:r w:rsidRPr="00101336">
              <w:t>Характеристика</w:t>
            </w:r>
          </w:p>
        </w:tc>
        <w:tc>
          <w:tcPr>
            <w:tcW w:w="2410" w:type="dxa"/>
            <w:vAlign w:val="center"/>
          </w:tcPr>
          <w:p w14:paraId="598DA5F2" w14:textId="7912087F" w:rsidR="00101336" w:rsidRPr="00101336" w:rsidRDefault="00101336" w:rsidP="00101336">
            <w:pPr>
              <w:jc w:val="center"/>
            </w:pPr>
            <w:r w:rsidRPr="00101336">
              <w:t>Пакетный (</w:t>
            </w:r>
            <w:proofErr w:type="spellStart"/>
            <w:r w:rsidRPr="00101336">
              <w:t>batch</w:t>
            </w:r>
            <w:proofErr w:type="spellEnd"/>
            <w:r w:rsidRPr="00101336">
              <w:t>)</w:t>
            </w:r>
          </w:p>
        </w:tc>
        <w:tc>
          <w:tcPr>
            <w:tcW w:w="2552" w:type="dxa"/>
            <w:vAlign w:val="center"/>
          </w:tcPr>
          <w:p w14:paraId="2A241354" w14:textId="6969E5D0" w:rsidR="00101336" w:rsidRPr="00101336" w:rsidRDefault="00101336" w:rsidP="00101336">
            <w:pPr>
              <w:jc w:val="center"/>
            </w:pPr>
            <w:r w:rsidRPr="00101336">
              <w:t>Близкий к реальному времени (NRT)</w:t>
            </w:r>
          </w:p>
        </w:tc>
        <w:tc>
          <w:tcPr>
            <w:tcW w:w="2713" w:type="dxa"/>
            <w:vAlign w:val="center"/>
          </w:tcPr>
          <w:p w14:paraId="28C0B088" w14:textId="75B5B40E" w:rsidR="00101336" w:rsidRPr="00101336" w:rsidRDefault="00101336" w:rsidP="00101336">
            <w:pPr>
              <w:jc w:val="center"/>
            </w:pPr>
            <w:r w:rsidRPr="00101336">
              <w:t>Реальный (</w:t>
            </w:r>
            <w:proofErr w:type="spellStart"/>
            <w:r w:rsidRPr="00101336">
              <w:t>real-time</w:t>
            </w:r>
            <w:proofErr w:type="spellEnd"/>
            <w:r w:rsidRPr="00101336">
              <w:t>)</w:t>
            </w:r>
          </w:p>
        </w:tc>
      </w:tr>
      <w:tr w:rsidR="00101336" w14:paraId="5A786821" w14:textId="74EE6F86" w:rsidTr="00CF60F8">
        <w:trPr>
          <w:trHeight w:val="460"/>
        </w:trPr>
        <w:tc>
          <w:tcPr>
            <w:tcW w:w="2263" w:type="dxa"/>
            <w:vAlign w:val="center"/>
          </w:tcPr>
          <w:p w14:paraId="1ADA0334" w14:textId="7E40D5A7" w:rsidR="00101336" w:rsidRPr="00101336" w:rsidRDefault="00101336" w:rsidP="00CF60F8">
            <w:r w:rsidRPr="00101336">
              <w:t>Типичная задержка</w:t>
            </w:r>
          </w:p>
        </w:tc>
        <w:tc>
          <w:tcPr>
            <w:tcW w:w="2410" w:type="dxa"/>
            <w:vAlign w:val="center"/>
          </w:tcPr>
          <w:p w14:paraId="38B9B1D7" w14:textId="77777777" w:rsidR="00101336" w:rsidRPr="00101336" w:rsidRDefault="00101336" w:rsidP="00CF60F8">
            <w:r w:rsidRPr="00101336">
              <w:t>Часы-дни</w:t>
            </w:r>
          </w:p>
        </w:tc>
        <w:tc>
          <w:tcPr>
            <w:tcW w:w="2552" w:type="dxa"/>
            <w:vAlign w:val="center"/>
          </w:tcPr>
          <w:p w14:paraId="46E857AD" w14:textId="5AD0643D" w:rsidR="00101336" w:rsidRPr="00101336" w:rsidRDefault="00101336" w:rsidP="00CF60F8">
            <w:r w:rsidRPr="00101336">
              <w:t>Секунды-минуты</w:t>
            </w:r>
          </w:p>
        </w:tc>
        <w:tc>
          <w:tcPr>
            <w:tcW w:w="2713" w:type="dxa"/>
            <w:vAlign w:val="center"/>
          </w:tcPr>
          <w:p w14:paraId="7A395825" w14:textId="0557541B" w:rsidR="00101336" w:rsidRPr="00101336" w:rsidRDefault="00101336" w:rsidP="00CF60F8">
            <w:r w:rsidRPr="00101336">
              <w:t>Миллисекунды</w:t>
            </w:r>
          </w:p>
        </w:tc>
      </w:tr>
      <w:tr w:rsidR="00101336" w14:paraId="33F2391F" w14:textId="27E692A7" w:rsidTr="00CF60F8">
        <w:trPr>
          <w:trHeight w:val="460"/>
        </w:trPr>
        <w:tc>
          <w:tcPr>
            <w:tcW w:w="2263" w:type="dxa"/>
            <w:vAlign w:val="center"/>
          </w:tcPr>
          <w:p w14:paraId="583FA37C" w14:textId="3D9DE5FB" w:rsidR="00101336" w:rsidRPr="00101336" w:rsidRDefault="00101336" w:rsidP="00CF60F8">
            <w:r w:rsidRPr="00101336">
              <w:t>Объём одной обработки</w:t>
            </w:r>
          </w:p>
        </w:tc>
        <w:tc>
          <w:tcPr>
            <w:tcW w:w="2410" w:type="dxa"/>
            <w:vAlign w:val="center"/>
          </w:tcPr>
          <w:p w14:paraId="1C6FC2A9" w14:textId="28A592D1" w:rsidR="00101336" w:rsidRPr="00101336" w:rsidRDefault="00101336" w:rsidP="00CF60F8">
            <w:r w:rsidRPr="00101336">
              <w:t>Крупные блоки (GB–TB)</w:t>
            </w:r>
          </w:p>
        </w:tc>
        <w:tc>
          <w:tcPr>
            <w:tcW w:w="2552" w:type="dxa"/>
            <w:vAlign w:val="center"/>
          </w:tcPr>
          <w:p w14:paraId="068B957B" w14:textId="356D4222" w:rsidR="00101336" w:rsidRPr="00101336" w:rsidRDefault="00101336" w:rsidP="00CF60F8">
            <w:proofErr w:type="spellStart"/>
            <w:r w:rsidRPr="00101336">
              <w:rPr>
                <w:lang w:val="en-US"/>
              </w:rPr>
              <w:t>Микробатчи</w:t>
            </w:r>
            <w:proofErr w:type="spellEnd"/>
            <w:r w:rsidRPr="00101336">
              <w:rPr>
                <w:lang w:val="en-US"/>
              </w:rPr>
              <w:t xml:space="preserve"> (KB–MB)</w:t>
            </w:r>
          </w:p>
        </w:tc>
        <w:tc>
          <w:tcPr>
            <w:tcW w:w="2713" w:type="dxa"/>
            <w:vAlign w:val="center"/>
          </w:tcPr>
          <w:p w14:paraId="5394E4BD" w14:textId="0EE81B4C" w:rsidR="00101336" w:rsidRPr="00101336" w:rsidRDefault="00101336" w:rsidP="00CF60F8">
            <w:pPr>
              <w:rPr>
                <w:lang w:val="en-US"/>
              </w:rPr>
            </w:pPr>
            <w:proofErr w:type="spellStart"/>
            <w:r w:rsidRPr="00101336">
              <w:rPr>
                <w:lang w:val="en-US"/>
              </w:rPr>
              <w:t>Отдельные</w:t>
            </w:r>
            <w:proofErr w:type="spellEnd"/>
            <w:r w:rsidRPr="00101336">
              <w:rPr>
                <w:lang w:val="en-US"/>
              </w:rPr>
              <w:t xml:space="preserve"> </w:t>
            </w:r>
            <w:proofErr w:type="spellStart"/>
            <w:r w:rsidRPr="00101336">
              <w:rPr>
                <w:lang w:val="en-US"/>
              </w:rPr>
              <w:t>события</w:t>
            </w:r>
            <w:proofErr w:type="spellEnd"/>
          </w:p>
        </w:tc>
      </w:tr>
      <w:tr w:rsidR="00101336" w14:paraId="5B94C698" w14:textId="3CB2CD5D" w:rsidTr="00CF60F8">
        <w:trPr>
          <w:trHeight w:val="460"/>
        </w:trPr>
        <w:tc>
          <w:tcPr>
            <w:tcW w:w="2263" w:type="dxa"/>
            <w:vAlign w:val="center"/>
          </w:tcPr>
          <w:p w14:paraId="6E861EE5" w14:textId="7446C874" w:rsidR="00101336" w:rsidRPr="00101336" w:rsidRDefault="00101336" w:rsidP="00CF60F8">
            <w:pPr>
              <w:rPr>
                <w:lang w:val="en-US"/>
              </w:rPr>
            </w:pPr>
            <w:r w:rsidRPr="00101336">
              <w:t>Сложность реализации</w:t>
            </w:r>
          </w:p>
        </w:tc>
        <w:tc>
          <w:tcPr>
            <w:tcW w:w="2410" w:type="dxa"/>
            <w:vAlign w:val="center"/>
          </w:tcPr>
          <w:p w14:paraId="2A5C1FB8" w14:textId="3146A761" w:rsidR="00101336" w:rsidRPr="00101336" w:rsidRDefault="00101336" w:rsidP="00CF60F8">
            <w:r>
              <w:t>Низкая</w:t>
            </w:r>
          </w:p>
        </w:tc>
        <w:tc>
          <w:tcPr>
            <w:tcW w:w="2552" w:type="dxa"/>
            <w:vAlign w:val="center"/>
          </w:tcPr>
          <w:p w14:paraId="2B39984F" w14:textId="0495F29F" w:rsidR="00101336" w:rsidRPr="00101336" w:rsidRDefault="00101336" w:rsidP="00CF60F8">
            <w:r>
              <w:t>Средняя</w:t>
            </w:r>
          </w:p>
        </w:tc>
        <w:tc>
          <w:tcPr>
            <w:tcW w:w="2713" w:type="dxa"/>
            <w:vAlign w:val="center"/>
          </w:tcPr>
          <w:p w14:paraId="327D4087" w14:textId="0FE2DFCD" w:rsidR="00101336" w:rsidRPr="00101336" w:rsidRDefault="00101336" w:rsidP="00CF60F8">
            <w:r>
              <w:t>Высокая</w:t>
            </w:r>
          </w:p>
        </w:tc>
      </w:tr>
      <w:tr w:rsidR="00101336" w14:paraId="07FE6F1A" w14:textId="77777777" w:rsidTr="00CF60F8">
        <w:trPr>
          <w:trHeight w:val="460"/>
        </w:trPr>
        <w:tc>
          <w:tcPr>
            <w:tcW w:w="2263" w:type="dxa"/>
            <w:vAlign w:val="center"/>
          </w:tcPr>
          <w:p w14:paraId="17475B18" w14:textId="6A313DEC" w:rsidR="00101336" w:rsidRPr="00101336" w:rsidRDefault="00101336" w:rsidP="00CF60F8">
            <w:r w:rsidRPr="00101336">
              <w:t>Примеры</w:t>
            </w:r>
          </w:p>
        </w:tc>
        <w:tc>
          <w:tcPr>
            <w:tcW w:w="2410" w:type="dxa"/>
            <w:vAlign w:val="center"/>
          </w:tcPr>
          <w:p w14:paraId="277E53A1" w14:textId="099B6117" w:rsidR="00101336" w:rsidRPr="00101336" w:rsidRDefault="00101336" w:rsidP="00CF60F8">
            <w:r w:rsidRPr="00101336">
              <w:t>Ежедневные отчёты, ETL</w:t>
            </w:r>
          </w:p>
        </w:tc>
        <w:tc>
          <w:tcPr>
            <w:tcW w:w="2552" w:type="dxa"/>
            <w:vAlign w:val="center"/>
          </w:tcPr>
          <w:p w14:paraId="345B0BE6" w14:textId="1CC08C74" w:rsidR="00101336" w:rsidRPr="00101336" w:rsidRDefault="00101336" w:rsidP="00CF60F8">
            <w:proofErr w:type="spellStart"/>
            <w:r w:rsidRPr="00101336">
              <w:t>Fraud</w:t>
            </w:r>
            <w:proofErr w:type="spellEnd"/>
            <w:r w:rsidRPr="00101336">
              <w:t xml:space="preserve"> </w:t>
            </w:r>
            <w:proofErr w:type="spellStart"/>
            <w:r w:rsidRPr="00101336">
              <w:t>detection</w:t>
            </w:r>
            <w:proofErr w:type="spellEnd"/>
            <w:r w:rsidRPr="00101336">
              <w:t>, мониторинг систем</w:t>
            </w:r>
          </w:p>
        </w:tc>
        <w:tc>
          <w:tcPr>
            <w:tcW w:w="2713" w:type="dxa"/>
            <w:vAlign w:val="center"/>
          </w:tcPr>
          <w:p w14:paraId="23E44A2D" w14:textId="0EA45C3F" w:rsidR="00101336" w:rsidRPr="00101336" w:rsidRDefault="00101336" w:rsidP="00CF60F8">
            <w:r w:rsidRPr="00101336">
              <w:t>Торговые роботы, управление производством</w:t>
            </w:r>
          </w:p>
        </w:tc>
      </w:tr>
    </w:tbl>
    <w:p w14:paraId="7593A263" w14:textId="77777777" w:rsidR="00101336" w:rsidRDefault="00101336" w:rsidP="00F9557A">
      <w:pPr>
        <w:spacing w:line="360" w:lineRule="auto"/>
        <w:jc w:val="both"/>
        <w:rPr>
          <w:sz w:val="24"/>
          <w:szCs w:val="24"/>
        </w:rPr>
      </w:pPr>
    </w:p>
    <w:p w14:paraId="3D195B10" w14:textId="5F4BCF77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Для задач обнаружения мошенничества в </w:t>
      </w:r>
      <w:r>
        <w:rPr>
          <w:sz w:val="24"/>
          <w:szCs w:val="24"/>
        </w:rPr>
        <w:t>платежах оптимальным является NRT-режим</w:t>
      </w:r>
      <w:r w:rsidRPr="00CF60F8">
        <w:rPr>
          <w:sz w:val="24"/>
          <w:szCs w:val="24"/>
        </w:rPr>
        <w:t>. Он позволяет:</w:t>
      </w:r>
    </w:p>
    <w:p w14:paraId="10C756AC" w14:textId="750AC84C" w:rsidR="00CF60F8" w:rsidRPr="00CF60F8" w:rsidRDefault="00CF60F8" w:rsidP="00CF60F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>реа</w:t>
      </w:r>
      <w:bookmarkStart w:id="11" w:name="_GoBack"/>
      <w:bookmarkEnd w:id="11"/>
      <w:r w:rsidRPr="00CF60F8">
        <w:rPr>
          <w:rFonts w:ascii="Times New Roman" w:hAnsi="Times New Roman" w:cs="Times New Roman"/>
          <w:sz w:val="24"/>
          <w:szCs w:val="24"/>
        </w:rPr>
        <w:t>гировать на подозрительную операцию до её подтверждения (задержки в 1–5 секунд допустимы);</w:t>
      </w:r>
    </w:p>
    <w:p w14:paraId="4A54C080" w14:textId="53670FAC" w:rsidR="00CF60F8" w:rsidRPr="00CF60F8" w:rsidRDefault="00CF60F8" w:rsidP="00CF60F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 xml:space="preserve">использовать более широкий спектр технологий, чем </w:t>
      </w:r>
      <w:proofErr w:type="spellStart"/>
      <w:r w:rsidRPr="00CF60F8">
        <w:rPr>
          <w:rFonts w:ascii="Times New Roman" w:hAnsi="Times New Roman" w:cs="Times New Roman"/>
          <w:sz w:val="24"/>
          <w:szCs w:val="24"/>
        </w:rPr>
        <w:t>real-time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>;</w:t>
      </w:r>
    </w:p>
    <w:p w14:paraId="680EC28E" w14:textId="51B86938" w:rsidR="00CF60F8" w:rsidRPr="00CF60F8" w:rsidRDefault="00CF60F8" w:rsidP="00CF60F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>избегать избыточных затрат на сверхнизкие задержки.</w:t>
      </w:r>
    </w:p>
    <w:p w14:paraId="4175AA71" w14:textId="4687F41B" w:rsidR="00101336" w:rsidRPr="006A35A9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Архи</w:t>
      </w:r>
      <w:r>
        <w:rPr>
          <w:sz w:val="24"/>
          <w:szCs w:val="24"/>
        </w:rPr>
        <w:t>тектурные паттерны конвейеров.</w:t>
      </w:r>
      <w:r w:rsidRPr="00CF60F8">
        <w:rPr>
          <w:sz w:val="24"/>
          <w:szCs w:val="24"/>
        </w:rPr>
        <w:t xml:space="preserve"> В современной инженерной практике выделяют три основные архитектуры:</w:t>
      </w:r>
    </w:p>
    <w:p w14:paraId="09983D7D" w14:textId="121FD20D" w:rsidR="00CF60F8" w:rsidRPr="00CF60F8" w:rsidRDefault="00CF60F8" w:rsidP="00CF60F8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 xml:space="preserve">Lambda Architecture </w:t>
      </w:r>
    </w:p>
    <w:p w14:paraId="7D0275AB" w14:textId="1D0DD1F8" w:rsid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Сочетает два независимых слоя: пакетный</w:t>
      </w:r>
      <w:r w:rsidRPr="00CF60F8">
        <w:rPr>
          <w:sz w:val="24"/>
          <w:szCs w:val="24"/>
        </w:rPr>
        <w:t xml:space="preserve"> (</w:t>
      </w:r>
      <w:proofErr w:type="spellStart"/>
      <w:r w:rsidRPr="00CF60F8">
        <w:rPr>
          <w:sz w:val="24"/>
          <w:szCs w:val="24"/>
        </w:rPr>
        <w:t>batch</w:t>
      </w:r>
      <w:proofErr w:type="spellEnd"/>
      <w:r w:rsidRPr="00CF60F8">
        <w:rPr>
          <w:sz w:val="24"/>
          <w:szCs w:val="24"/>
        </w:rPr>
        <w:t xml:space="preserve"> </w:t>
      </w:r>
      <w:proofErr w:type="spellStart"/>
      <w:r w:rsidRPr="00CF60F8">
        <w:rPr>
          <w:sz w:val="24"/>
          <w:szCs w:val="24"/>
        </w:rPr>
        <w:t>layer</w:t>
      </w:r>
      <w:proofErr w:type="spellEnd"/>
      <w:r w:rsidRPr="00CF60F8">
        <w:rPr>
          <w:sz w:val="24"/>
          <w:szCs w:val="24"/>
        </w:rPr>
        <w:t>) для точной обраб</w:t>
      </w:r>
      <w:r>
        <w:rPr>
          <w:sz w:val="24"/>
          <w:szCs w:val="24"/>
        </w:rPr>
        <w:t>отки всех накопленных данных и потоковый</w:t>
      </w:r>
      <w:r w:rsidRPr="00CF60F8">
        <w:rPr>
          <w:sz w:val="24"/>
          <w:szCs w:val="24"/>
        </w:rPr>
        <w:t xml:space="preserve"> (</w:t>
      </w:r>
      <w:proofErr w:type="spellStart"/>
      <w:r w:rsidRPr="00CF60F8">
        <w:rPr>
          <w:sz w:val="24"/>
          <w:szCs w:val="24"/>
        </w:rPr>
        <w:t>speed</w:t>
      </w:r>
      <w:proofErr w:type="spellEnd"/>
      <w:r w:rsidRPr="00CF60F8">
        <w:rPr>
          <w:sz w:val="24"/>
          <w:szCs w:val="24"/>
        </w:rPr>
        <w:t xml:space="preserve"> </w:t>
      </w:r>
      <w:proofErr w:type="spellStart"/>
      <w:r w:rsidRPr="00CF60F8">
        <w:rPr>
          <w:sz w:val="24"/>
          <w:szCs w:val="24"/>
        </w:rPr>
        <w:t>layer</w:t>
      </w:r>
      <w:proofErr w:type="spellEnd"/>
      <w:r w:rsidRPr="00CF60F8">
        <w:rPr>
          <w:sz w:val="24"/>
          <w:szCs w:val="24"/>
        </w:rPr>
        <w:t>) для обработки свежих данных с малой задержкой. Результаты обоих слоёв о</w:t>
      </w:r>
      <w:r>
        <w:rPr>
          <w:sz w:val="24"/>
          <w:szCs w:val="24"/>
        </w:rPr>
        <w:t>бъединяются в сервисном слое.</w:t>
      </w:r>
    </w:p>
    <w:p w14:paraId="76A965DF" w14:textId="3D6BEFCB" w:rsid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Преимущества:</w:t>
      </w:r>
      <w:r w:rsidRPr="00CF60F8">
        <w:rPr>
          <w:sz w:val="24"/>
          <w:szCs w:val="24"/>
        </w:rPr>
        <w:t xml:space="preserve"> высокая отказоустойч</w:t>
      </w:r>
      <w:r>
        <w:rPr>
          <w:sz w:val="24"/>
          <w:szCs w:val="24"/>
        </w:rPr>
        <w:t>ивость, возможность пересчёта.</w:t>
      </w:r>
    </w:p>
    <w:p w14:paraId="4C297466" w14:textId="0FCE413C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Недостатки:</w:t>
      </w:r>
      <w:r w:rsidRPr="00CF60F8">
        <w:rPr>
          <w:sz w:val="24"/>
          <w:szCs w:val="24"/>
        </w:rPr>
        <w:t xml:space="preserve"> дублирование логики в д</w:t>
      </w:r>
      <w:r>
        <w:rPr>
          <w:sz w:val="24"/>
          <w:szCs w:val="24"/>
        </w:rPr>
        <w:t>вух слоях, сложность поддержки.</w:t>
      </w:r>
    </w:p>
    <w:p w14:paraId="6D63434B" w14:textId="289443FD" w:rsidR="00CF60F8" w:rsidRPr="00CF60F8" w:rsidRDefault="00CF60F8" w:rsidP="00CF60F8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>Kappa Architecture</w:t>
      </w:r>
    </w:p>
    <w:p w14:paraId="06A48857" w14:textId="4DD76082" w:rsid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Упрощает Lambda, используя только потоковую обработку. Все данные рассматриваются как поток, а пакетная обработка эмулируется воспроизведением</w:t>
      </w:r>
      <w:r>
        <w:rPr>
          <w:sz w:val="24"/>
          <w:szCs w:val="24"/>
        </w:rPr>
        <w:t xml:space="preserve"> лога событий с начала времён.</w:t>
      </w:r>
    </w:p>
    <w:p w14:paraId="7D40D501" w14:textId="4F893A4E" w:rsid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Преимущества:</w:t>
      </w:r>
      <w:r w:rsidRPr="00CF60F8">
        <w:rPr>
          <w:sz w:val="24"/>
          <w:szCs w:val="24"/>
        </w:rPr>
        <w:t xml:space="preserve"> единая код</w:t>
      </w:r>
      <w:r>
        <w:rPr>
          <w:sz w:val="24"/>
          <w:szCs w:val="24"/>
        </w:rPr>
        <w:t>овая база, проще эксплуатация.</w:t>
      </w:r>
    </w:p>
    <w:p w14:paraId="456BC4B9" w14:textId="7DE96125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Недостатки: </w:t>
      </w:r>
      <w:r w:rsidRPr="00CF60F8">
        <w:rPr>
          <w:sz w:val="24"/>
          <w:szCs w:val="24"/>
        </w:rPr>
        <w:t>требует мощной системы хранения логов (напри</w:t>
      </w:r>
      <w:r>
        <w:rPr>
          <w:sz w:val="24"/>
          <w:szCs w:val="24"/>
        </w:rPr>
        <w:t>мер, Kafka с долгим хранением).</w:t>
      </w:r>
    </w:p>
    <w:p w14:paraId="5266D7E7" w14:textId="65881E3B" w:rsidR="00CF60F8" w:rsidRPr="00CF60F8" w:rsidRDefault="00CF60F8" w:rsidP="00CF60F8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>Event-Driven Architecture (EDA)</w:t>
      </w:r>
    </w:p>
    <w:p w14:paraId="136CC899" w14:textId="5E521910" w:rsid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lastRenderedPageBreak/>
        <w:t xml:space="preserve">Компоненты взаимодействуют путём асинхронной передачи событий </w:t>
      </w:r>
      <w:proofErr w:type="gramStart"/>
      <w:r w:rsidRPr="00CF60F8">
        <w:rPr>
          <w:sz w:val="24"/>
          <w:szCs w:val="24"/>
        </w:rPr>
        <w:t>через брокер</w:t>
      </w:r>
      <w:proofErr w:type="gramEnd"/>
      <w:r w:rsidRPr="00CF60F8">
        <w:rPr>
          <w:sz w:val="24"/>
          <w:szCs w:val="24"/>
        </w:rPr>
        <w:t xml:space="preserve"> сообщений. Каждый компонент реагирует только на события, для которых он п</w:t>
      </w:r>
      <w:r>
        <w:rPr>
          <w:sz w:val="24"/>
          <w:szCs w:val="24"/>
        </w:rPr>
        <w:t>одписан.</w:t>
      </w:r>
    </w:p>
    <w:p w14:paraId="64230D3B" w14:textId="0C518C60" w:rsid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Преимущества:</w:t>
      </w:r>
      <w:r w:rsidRPr="00CF60F8">
        <w:rPr>
          <w:sz w:val="24"/>
          <w:szCs w:val="24"/>
        </w:rPr>
        <w:t xml:space="preserve"> слабая связанно</w:t>
      </w:r>
      <w:r>
        <w:rPr>
          <w:sz w:val="24"/>
          <w:szCs w:val="24"/>
        </w:rPr>
        <w:t>сть, высокая масштабируемость.</w:t>
      </w:r>
    </w:p>
    <w:p w14:paraId="1B2FED85" w14:textId="51E98751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Недостатки:</w:t>
      </w:r>
      <w:r w:rsidRPr="00CF60F8">
        <w:rPr>
          <w:sz w:val="24"/>
          <w:szCs w:val="24"/>
        </w:rPr>
        <w:t xml:space="preserve"> сложность отл</w:t>
      </w:r>
      <w:r>
        <w:rPr>
          <w:sz w:val="24"/>
          <w:szCs w:val="24"/>
        </w:rPr>
        <w:t>адки распределённых транзакций.</w:t>
      </w:r>
    </w:p>
    <w:p w14:paraId="31AB2EC7" w14:textId="754DD06C" w:rsidR="00101336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настоящей работе принята </w:t>
      </w:r>
      <w:r w:rsidRPr="00CF60F8">
        <w:rPr>
          <w:sz w:val="24"/>
          <w:szCs w:val="24"/>
        </w:rPr>
        <w:t>событий</w:t>
      </w:r>
      <w:r>
        <w:rPr>
          <w:sz w:val="24"/>
          <w:szCs w:val="24"/>
        </w:rPr>
        <w:t>но-ориентированная архитектура</w:t>
      </w:r>
      <w:r w:rsidRPr="00CF60F8">
        <w:rPr>
          <w:sz w:val="24"/>
          <w:szCs w:val="24"/>
        </w:rPr>
        <w:t>, так как каждая платёжная транзакция естественным образом представляется как событие, а требования к синхронности минимальны.</w:t>
      </w:r>
    </w:p>
    <w:p w14:paraId="0F2E460A" w14:textId="490B2578" w:rsidR="00101336" w:rsidRPr="006A35A9" w:rsidRDefault="00CF60F8" w:rsidP="00101336">
      <w:pPr>
        <w:pStyle w:val="2"/>
        <w:spacing w:line="360" w:lineRule="auto"/>
      </w:pPr>
      <w:bookmarkStart w:id="12" w:name="_Toc228463249"/>
      <w:r>
        <w:t xml:space="preserve">1.2. </w:t>
      </w:r>
      <w:r w:rsidRPr="00CF60F8">
        <w:t>Ключевые технологии построения NRT-конвейеров</w:t>
      </w:r>
      <w:bookmarkEnd w:id="12"/>
    </w:p>
    <w:p w14:paraId="7D419484" w14:textId="7AF7EF77" w:rsidR="00101336" w:rsidRDefault="00CF60F8" w:rsidP="00101336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Технологический стек для NRT-конвейеров традиционно включает три слоя: брокер сообщений, </w:t>
      </w:r>
      <w:proofErr w:type="spellStart"/>
      <w:r w:rsidRPr="00CF60F8">
        <w:rPr>
          <w:sz w:val="24"/>
          <w:szCs w:val="24"/>
        </w:rPr>
        <w:t>фреймворк</w:t>
      </w:r>
      <w:proofErr w:type="spellEnd"/>
      <w:r w:rsidRPr="00CF60F8">
        <w:rPr>
          <w:sz w:val="24"/>
          <w:szCs w:val="24"/>
        </w:rPr>
        <w:t xml:space="preserve"> потоковой обработки, хранилище данных. Ниже приведён детальный обзор каждого слоя.</w:t>
      </w:r>
    </w:p>
    <w:p w14:paraId="6D5882EE" w14:textId="2B8F4F14" w:rsidR="00CF60F8" w:rsidRPr="006A35A9" w:rsidRDefault="00CF60F8" w:rsidP="00CF60F8">
      <w:pPr>
        <w:pStyle w:val="3"/>
        <w:spacing w:line="360" w:lineRule="auto"/>
      </w:pPr>
      <w:bookmarkStart w:id="13" w:name="_Toc228463250"/>
      <w:r>
        <w:t xml:space="preserve">1.2.1. </w:t>
      </w:r>
      <w:r w:rsidRPr="00CF60F8">
        <w:t>Брокеры сообщений</w:t>
      </w:r>
      <w:bookmarkEnd w:id="13"/>
    </w:p>
    <w:p w14:paraId="1ECCC301" w14:textId="77777777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Брокер сообщений обеспечивает асинхронную, надёжную передачу данных между компонентами. Основные представители:</w:t>
      </w:r>
    </w:p>
    <w:p w14:paraId="307C0640" w14:textId="391EC8B7" w:rsidR="00CF60F8" w:rsidRPr="00CF60F8" w:rsidRDefault="00CF60F8" w:rsidP="00CF60F8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>Apache Kafka — распределённая платформа для потоковой передачи событий. Ключевые характеристики:</w:t>
      </w:r>
    </w:p>
    <w:p w14:paraId="2108962D" w14:textId="6AAD521A" w:rsidR="00CF60F8" w:rsidRPr="00CF60F8" w:rsidRDefault="00CF60F8" w:rsidP="00CF60F8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>Сохраняет все сообщения на диске (журнал) в течение настраиваемого времени.</w:t>
      </w:r>
    </w:p>
    <w:p w14:paraId="6175F66A" w14:textId="43343D8B" w:rsidR="00CF60F8" w:rsidRPr="00CF60F8" w:rsidRDefault="00CF60F8" w:rsidP="00CF60F8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 xml:space="preserve">Гарантирует порядок сообщений внутри одной </w:t>
      </w:r>
      <w:proofErr w:type="spellStart"/>
      <w:r w:rsidRPr="00CF60F8">
        <w:rPr>
          <w:rFonts w:ascii="Times New Roman" w:hAnsi="Times New Roman" w:cs="Times New Roman"/>
          <w:sz w:val="24"/>
          <w:szCs w:val="24"/>
        </w:rPr>
        <w:t>партиции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>.</w:t>
      </w:r>
    </w:p>
    <w:p w14:paraId="057B37F3" w14:textId="2CC1EECD" w:rsidR="00CF60F8" w:rsidRPr="00CF60F8" w:rsidRDefault="00CF60F8" w:rsidP="00CF60F8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 xml:space="preserve">Поддерживает семантику </w:t>
      </w:r>
      <w:proofErr w:type="spellStart"/>
      <w:r w:rsidRPr="00CF60F8">
        <w:rPr>
          <w:rFonts w:ascii="Times New Roman" w:hAnsi="Times New Roman" w:cs="Times New Roman"/>
          <w:sz w:val="24"/>
          <w:szCs w:val="24"/>
        </w:rPr>
        <w:t>exactly-once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 xml:space="preserve"> (с версии 0.11).</w:t>
      </w:r>
    </w:p>
    <w:p w14:paraId="11FC5491" w14:textId="44841143" w:rsidR="00CF60F8" w:rsidRPr="00CF60F8" w:rsidRDefault="00CF60F8" w:rsidP="00CF60F8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60F8">
        <w:rPr>
          <w:rFonts w:ascii="Times New Roman" w:hAnsi="Times New Roman" w:cs="Times New Roman"/>
          <w:sz w:val="24"/>
          <w:szCs w:val="24"/>
        </w:rPr>
        <w:t>Пропускная способность: до 1 млн сообщений/сек на кластер.</w:t>
      </w:r>
    </w:p>
    <w:p w14:paraId="1845076F" w14:textId="7E387937" w:rsidR="00CF60F8" w:rsidRPr="00CF60F8" w:rsidRDefault="00CF60F8" w:rsidP="00CF60F8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60F8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CF60F8">
        <w:rPr>
          <w:rFonts w:ascii="Times New Roman" w:hAnsi="Times New Roman" w:cs="Times New Roman"/>
          <w:sz w:val="24"/>
          <w:szCs w:val="24"/>
        </w:rPr>
        <w:t xml:space="preserve"> — брокер на основе протокола AMQP. Отличается простотой настройки и богатой маршрутизацией. Однако уступает Kafka по пропускной способности и долговременному хранению.</w:t>
      </w:r>
    </w:p>
    <w:p w14:paraId="289EC8AF" w14:textId="0F8FB58A" w:rsidR="00E82641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Критерий выбора для финансовых транзакций: критичны гарантии доставки и возможность воспроизведения потока. Поэтому промышленные системы обычно выбирают Kafka.</w:t>
      </w:r>
    </w:p>
    <w:p w14:paraId="1C2E8C59" w14:textId="1459FBDC" w:rsidR="00CF60F8" w:rsidRPr="00CF60F8" w:rsidRDefault="00CF60F8" w:rsidP="00AA4235">
      <w:pPr>
        <w:pStyle w:val="3"/>
        <w:spacing w:line="360" w:lineRule="auto"/>
      </w:pPr>
      <w:bookmarkStart w:id="14" w:name="_Toc228463251"/>
      <w:r w:rsidRPr="00CF60F8">
        <w:t>1.2.2.</w:t>
      </w:r>
      <w:r>
        <w:t xml:space="preserve"> Фреймворки потоковой обработки</w:t>
      </w:r>
      <w:bookmarkEnd w:id="14"/>
    </w:p>
    <w:p w14:paraId="42AE2A12" w14:textId="0D3336C7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AA4235">
        <w:rPr>
          <w:sz w:val="24"/>
          <w:szCs w:val="24"/>
          <w:u w:val="single"/>
        </w:rPr>
        <w:t xml:space="preserve">Apache </w:t>
      </w:r>
      <w:proofErr w:type="spellStart"/>
      <w:r w:rsidRPr="00AA4235">
        <w:rPr>
          <w:sz w:val="24"/>
          <w:szCs w:val="24"/>
          <w:u w:val="single"/>
        </w:rPr>
        <w:t>Spark</w:t>
      </w:r>
      <w:proofErr w:type="spellEnd"/>
      <w:r w:rsidRPr="00AA4235">
        <w:rPr>
          <w:sz w:val="24"/>
          <w:szCs w:val="24"/>
          <w:u w:val="single"/>
        </w:rPr>
        <w:t xml:space="preserve"> </w:t>
      </w:r>
      <w:proofErr w:type="spellStart"/>
      <w:r w:rsidRPr="00AA4235">
        <w:rPr>
          <w:sz w:val="24"/>
          <w:szCs w:val="24"/>
          <w:u w:val="single"/>
        </w:rPr>
        <w:t>Streaming</w:t>
      </w:r>
      <w:proofErr w:type="spellEnd"/>
      <w:r w:rsidRPr="00CF60F8">
        <w:rPr>
          <w:sz w:val="24"/>
          <w:szCs w:val="24"/>
        </w:rPr>
        <w:t xml:space="preserve"> — расширение </w:t>
      </w:r>
      <w:proofErr w:type="spellStart"/>
      <w:r w:rsidRPr="00CF60F8">
        <w:rPr>
          <w:sz w:val="24"/>
          <w:szCs w:val="24"/>
        </w:rPr>
        <w:t>Spark</w:t>
      </w:r>
      <w:proofErr w:type="spellEnd"/>
      <w:r w:rsidRPr="00CF60F8">
        <w:rPr>
          <w:sz w:val="24"/>
          <w:szCs w:val="24"/>
        </w:rPr>
        <w:t xml:space="preserve"> для потоковой </w:t>
      </w:r>
      <w:r>
        <w:rPr>
          <w:sz w:val="24"/>
          <w:szCs w:val="24"/>
        </w:rPr>
        <w:t xml:space="preserve">обработки, использующее модель </w:t>
      </w:r>
      <w:proofErr w:type="spellStart"/>
      <w:r>
        <w:rPr>
          <w:sz w:val="24"/>
          <w:szCs w:val="24"/>
        </w:rPr>
        <w:t>микробатчей</w:t>
      </w:r>
      <w:proofErr w:type="spellEnd"/>
      <w:r w:rsidRPr="00CF60F8">
        <w:rPr>
          <w:sz w:val="24"/>
          <w:szCs w:val="24"/>
        </w:rPr>
        <w:t xml:space="preserve"> (</w:t>
      </w:r>
      <w:proofErr w:type="spellStart"/>
      <w:r w:rsidRPr="00CF60F8">
        <w:rPr>
          <w:sz w:val="24"/>
          <w:szCs w:val="24"/>
        </w:rPr>
        <w:t>micro-batching</w:t>
      </w:r>
      <w:proofErr w:type="spellEnd"/>
      <w:r w:rsidRPr="00CF60F8">
        <w:rPr>
          <w:sz w:val="24"/>
          <w:szCs w:val="24"/>
        </w:rPr>
        <w:t xml:space="preserve">). Преимущества: высокая пропускная способность, единый API с пакетной обработкой, отказоустойчивость через RDD </w:t>
      </w:r>
      <w:proofErr w:type="spellStart"/>
      <w:r w:rsidRPr="00CF60F8">
        <w:rPr>
          <w:sz w:val="24"/>
          <w:szCs w:val="24"/>
        </w:rPr>
        <w:t>lineage</w:t>
      </w:r>
      <w:proofErr w:type="spellEnd"/>
      <w:r w:rsidRPr="00CF60F8">
        <w:rPr>
          <w:sz w:val="24"/>
          <w:szCs w:val="24"/>
        </w:rPr>
        <w:t>. Недостаток: з</w:t>
      </w:r>
      <w:r>
        <w:rPr>
          <w:sz w:val="24"/>
          <w:szCs w:val="24"/>
        </w:rPr>
        <w:t>адержка не менее 0.5–1 секунды.</w:t>
      </w:r>
    </w:p>
    <w:p w14:paraId="03391D33" w14:textId="7D08E6A2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AA4235">
        <w:rPr>
          <w:sz w:val="24"/>
          <w:szCs w:val="24"/>
          <w:u w:val="single"/>
        </w:rPr>
        <w:t xml:space="preserve">Apache </w:t>
      </w:r>
      <w:proofErr w:type="spellStart"/>
      <w:r w:rsidRPr="00AA4235">
        <w:rPr>
          <w:sz w:val="24"/>
          <w:szCs w:val="24"/>
          <w:u w:val="single"/>
        </w:rPr>
        <w:t>Flink</w:t>
      </w:r>
      <w:proofErr w:type="spellEnd"/>
      <w:r w:rsidRPr="00CF60F8">
        <w:rPr>
          <w:sz w:val="24"/>
          <w:szCs w:val="24"/>
        </w:rPr>
        <w:t xml:space="preserve"> — истинный потоковый движок (</w:t>
      </w:r>
      <w:proofErr w:type="spellStart"/>
      <w:r w:rsidRPr="00CF60F8">
        <w:rPr>
          <w:sz w:val="24"/>
          <w:szCs w:val="24"/>
        </w:rPr>
        <w:t>true</w:t>
      </w:r>
      <w:proofErr w:type="spellEnd"/>
      <w:r w:rsidRPr="00CF60F8">
        <w:rPr>
          <w:sz w:val="24"/>
          <w:szCs w:val="24"/>
        </w:rPr>
        <w:t xml:space="preserve"> </w:t>
      </w:r>
      <w:proofErr w:type="spellStart"/>
      <w:r w:rsidRPr="00CF60F8">
        <w:rPr>
          <w:sz w:val="24"/>
          <w:szCs w:val="24"/>
        </w:rPr>
        <w:t>streaming</w:t>
      </w:r>
      <w:proofErr w:type="spellEnd"/>
      <w:r w:rsidRPr="00CF60F8">
        <w:rPr>
          <w:sz w:val="24"/>
          <w:szCs w:val="24"/>
        </w:rPr>
        <w:t>), обрабатывающий каждое событие независимо. Поддерживает событийное время, водяные знаки (</w:t>
      </w:r>
      <w:proofErr w:type="spellStart"/>
      <w:r w:rsidRPr="00CF60F8">
        <w:rPr>
          <w:sz w:val="24"/>
          <w:szCs w:val="24"/>
        </w:rPr>
        <w:t>watermarks</w:t>
      </w:r>
      <w:proofErr w:type="spellEnd"/>
      <w:r w:rsidRPr="00CF60F8">
        <w:rPr>
          <w:sz w:val="24"/>
          <w:szCs w:val="24"/>
        </w:rPr>
        <w:t xml:space="preserve">) для работы </w:t>
      </w:r>
      <w:r w:rsidRPr="00CF60F8">
        <w:rPr>
          <w:sz w:val="24"/>
          <w:szCs w:val="24"/>
        </w:rPr>
        <w:lastRenderedPageBreak/>
        <w:t xml:space="preserve">с задержками, а также </w:t>
      </w:r>
      <w:proofErr w:type="spellStart"/>
      <w:r w:rsidRPr="00CF60F8">
        <w:rPr>
          <w:sz w:val="24"/>
          <w:szCs w:val="24"/>
        </w:rPr>
        <w:t>stateful</w:t>
      </w:r>
      <w:proofErr w:type="spellEnd"/>
      <w:r w:rsidRPr="00CF60F8">
        <w:rPr>
          <w:sz w:val="24"/>
          <w:szCs w:val="24"/>
        </w:rPr>
        <w:t>-обработку. Обеспечивает задержку в миллисекунды. Недостаток: более сложная нас</w:t>
      </w:r>
      <w:r>
        <w:rPr>
          <w:sz w:val="24"/>
          <w:szCs w:val="24"/>
        </w:rPr>
        <w:t>тройка и управление состоянием.</w:t>
      </w:r>
    </w:p>
    <w:p w14:paraId="4CDE483C" w14:textId="422EF2B2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AA4235">
        <w:rPr>
          <w:sz w:val="24"/>
          <w:szCs w:val="24"/>
          <w:u w:val="single"/>
        </w:rPr>
        <w:t>Сравнение</w:t>
      </w:r>
      <w:r w:rsidRPr="00CF60F8">
        <w:rPr>
          <w:sz w:val="24"/>
          <w:szCs w:val="24"/>
        </w:rPr>
        <w:t xml:space="preserve">: для NRT (задержки в секунды) оба инструмента подходят. </w:t>
      </w:r>
      <w:proofErr w:type="spellStart"/>
      <w:r w:rsidRPr="00CF60F8">
        <w:rPr>
          <w:sz w:val="24"/>
          <w:szCs w:val="24"/>
        </w:rPr>
        <w:t>Spark</w:t>
      </w:r>
      <w:proofErr w:type="spellEnd"/>
      <w:r w:rsidRPr="00CF60F8">
        <w:rPr>
          <w:sz w:val="24"/>
          <w:szCs w:val="24"/>
        </w:rPr>
        <w:t xml:space="preserve"> </w:t>
      </w:r>
      <w:proofErr w:type="spellStart"/>
      <w:r w:rsidRPr="00CF60F8">
        <w:rPr>
          <w:sz w:val="24"/>
          <w:szCs w:val="24"/>
        </w:rPr>
        <w:t>Streaming</w:t>
      </w:r>
      <w:proofErr w:type="spellEnd"/>
      <w:r w:rsidRPr="00CF60F8">
        <w:rPr>
          <w:sz w:val="24"/>
          <w:szCs w:val="24"/>
        </w:rPr>
        <w:t xml:space="preserve"> проще в освоении, </w:t>
      </w:r>
      <w:proofErr w:type="spellStart"/>
      <w:r w:rsidRPr="00CF60F8">
        <w:rPr>
          <w:sz w:val="24"/>
          <w:szCs w:val="24"/>
        </w:rPr>
        <w:t>Flink</w:t>
      </w:r>
      <w:proofErr w:type="spellEnd"/>
      <w:r w:rsidRPr="00CF60F8">
        <w:rPr>
          <w:sz w:val="24"/>
          <w:szCs w:val="24"/>
        </w:rPr>
        <w:t xml:space="preserve"> даёт больший</w:t>
      </w:r>
      <w:r>
        <w:rPr>
          <w:sz w:val="24"/>
          <w:szCs w:val="24"/>
        </w:rPr>
        <w:t xml:space="preserve"> контроль над временем событий.</w:t>
      </w:r>
    </w:p>
    <w:p w14:paraId="5D67E4FD" w14:textId="5813CF85" w:rsidR="00CF60F8" w:rsidRPr="00CF60F8" w:rsidRDefault="00CF60F8" w:rsidP="00AA4235">
      <w:pPr>
        <w:pStyle w:val="3"/>
        <w:spacing w:line="360" w:lineRule="auto"/>
      </w:pPr>
      <w:bookmarkStart w:id="15" w:name="_Toc228463252"/>
      <w:r w:rsidRPr="00CF60F8">
        <w:t>1.2.3. Хранилища</w:t>
      </w:r>
      <w:r>
        <w:t xml:space="preserve"> данных для истории и аналитики</w:t>
      </w:r>
      <w:bookmarkEnd w:id="15"/>
    </w:p>
    <w:p w14:paraId="2EB40CEB" w14:textId="0DBE14AE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proofErr w:type="spellStart"/>
      <w:r w:rsidRPr="00AA4235">
        <w:rPr>
          <w:sz w:val="24"/>
          <w:szCs w:val="24"/>
          <w:u w:val="single"/>
        </w:rPr>
        <w:t>ClickHouse</w:t>
      </w:r>
      <w:proofErr w:type="spellEnd"/>
      <w:r w:rsidRPr="00CF60F8">
        <w:rPr>
          <w:sz w:val="24"/>
          <w:szCs w:val="24"/>
        </w:rPr>
        <w:t xml:space="preserve"> — колоночная СУБД с открытым исходным кодом, оптимизированная для аналитических запросов по большим объёмам данных. Поддерживает материализованные представления (</w:t>
      </w:r>
      <w:proofErr w:type="spellStart"/>
      <w:r w:rsidRPr="00CF60F8">
        <w:rPr>
          <w:sz w:val="24"/>
          <w:szCs w:val="24"/>
        </w:rPr>
        <w:t>Materialized</w:t>
      </w:r>
      <w:proofErr w:type="spellEnd"/>
      <w:r w:rsidRPr="00CF60F8">
        <w:rPr>
          <w:sz w:val="24"/>
          <w:szCs w:val="24"/>
        </w:rPr>
        <w:t xml:space="preserve"> </w:t>
      </w:r>
      <w:proofErr w:type="spellStart"/>
      <w:r w:rsidRPr="00CF60F8">
        <w:rPr>
          <w:sz w:val="24"/>
          <w:szCs w:val="24"/>
        </w:rPr>
        <w:t>View</w:t>
      </w:r>
      <w:proofErr w:type="spellEnd"/>
      <w:r w:rsidRPr="00CF60F8">
        <w:rPr>
          <w:sz w:val="24"/>
          <w:szCs w:val="24"/>
        </w:rPr>
        <w:t>), что позволяет предварительно агрегировать данные при вставк</w:t>
      </w:r>
      <w:r>
        <w:rPr>
          <w:sz w:val="24"/>
          <w:szCs w:val="24"/>
        </w:rPr>
        <w:t>е.</w:t>
      </w:r>
    </w:p>
    <w:p w14:paraId="29590D27" w14:textId="3EACEDBC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proofErr w:type="spellStart"/>
      <w:r w:rsidRPr="00AA4235">
        <w:rPr>
          <w:sz w:val="24"/>
          <w:szCs w:val="24"/>
          <w:u w:val="single"/>
        </w:rPr>
        <w:t>PostgreSQL</w:t>
      </w:r>
      <w:proofErr w:type="spellEnd"/>
      <w:r w:rsidRPr="00CF60F8">
        <w:rPr>
          <w:sz w:val="24"/>
          <w:szCs w:val="24"/>
        </w:rPr>
        <w:t xml:space="preserve"> — реляционная СУБД с полной ACID-поддержкой. Универсальна, подходит для хранения оперативных данн</w:t>
      </w:r>
      <w:r>
        <w:rPr>
          <w:sz w:val="24"/>
          <w:szCs w:val="24"/>
        </w:rPr>
        <w:t>ых и истории небольшого объёма.</w:t>
      </w:r>
    </w:p>
    <w:p w14:paraId="1FD93CA0" w14:textId="4DBAAB5F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proofErr w:type="spellStart"/>
      <w:r w:rsidRPr="00AA4235">
        <w:rPr>
          <w:sz w:val="24"/>
          <w:szCs w:val="24"/>
          <w:u w:val="single"/>
        </w:rPr>
        <w:t>SQLite</w:t>
      </w:r>
      <w:proofErr w:type="spellEnd"/>
      <w:r w:rsidRPr="00CF60F8">
        <w:rPr>
          <w:sz w:val="24"/>
          <w:szCs w:val="24"/>
        </w:rPr>
        <w:t xml:space="preserve"> — встраиваемая библиотека БД, не требующая отдельного сервера. Ограничена по </w:t>
      </w:r>
      <w:proofErr w:type="spellStart"/>
      <w:r w:rsidRPr="00CF60F8">
        <w:rPr>
          <w:sz w:val="24"/>
          <w:szCs w:val="24"/>
        </w:rPr>
        <w:t>конкурентности</w:t>
      </w:r>
      <w:proofErr w:type="spellEnd"/>
      <w:r w:rsidRPr="00CF60F8">
        <w:rPr>
          <w:sz w:val="24"/>
          <w:szCs w:val="24"/>
        </w:rPr>
        <w:t xml:space="preserve"> и объёму, но достаточна д</w:t>
      </w:r>
      <w:r>
        <w:rPr>
          <w:sz w:val="24"/>
          <w:szCs w:val="24"/>
        </w:rPr>
        <w:t>ля прототипов и малых проектов.</w:t>
      </w:r>
    </w:p>
    <w:p w14:paraId="11FAC3DC" w14:textId="51AD4575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В рамках данной дипломной работы, учитывая синтетический характер </w:t>
      </w:r>
      <w:proofErr w:type="spellStart"/>
      <w:r w:rsidRPr="00CF60F8">
        <w:rPr>
          <w:sz w:val="24"/>
          <w:szCs w:val="24"/>
        </w:rPr>
        <w:t>датасета</w:t>
      </w:r>
      <w:proofErr w:type="spellEnd"/>
      <w:r w:rsidRPr="00CF60F8">
        <w:rPr>
          <w:sz w:val="24"/>
          <w:szCs w:val="24"/>
        </w:rPr>
        <w:t xml:space="preserve"> (37 тыс. записей) и л</w:t>
      </w:r>
      <w:r>
        <w:rPr>
          <w:sz w:val="24"/>
          <w:szCs w:val="24"/>
        </w:rPr>
        <w:t xml:space="preserve">окальный запуск, используется </w:t>
      </w:r>
      <w:proofErr w:type="spellStart"/>
      <w:r>
        <w:rPr>
          <w:sz w:val="24"/>
          <w:szCs w:val="24"/>
        </w:rPr>
        <w:t>SQLite</w:t>
      </w:r>
      <w:proofErr w:type="spellEnd"/>
      <w:r w:rsidRPr="00CF60F8">
        <w:rPr>
          <w:sz w:val="24"/>
          <w:szCs w:val="24"/>
        </w:rPr>
        <w:t xml:space="preserve"> как наиболее простая в интеграции. В реальной промышленной системе </w:t>
      </w:r>
      <w:proofErr w:type="spellStart"/>
      <w:r w:rsidRPr="00CF60F8">
        <w:rPr>
          <w:sz w:val="24"/>
          <w:szCs w:val="24"/>
        </w:rPr>
        <w:t>SQLite</w:t>
      </w:r>
      <w:proofErr w:type="spellEnd"/>
      <w:r w:rsidRPr="00CF60F8">
        <w:rPr>
          <w:sz w:val="24"/>
          <w:szCs w:val="24"/>
        </w:rPr>
        <w:t xml:space="preserve"> следует заменить на </w:t>
      </w:r>
      <w:proofErr w:type="spellStart"/>
      <w:r w:rsidRPr="00CF60F8">
        <w:rPr>
          <w:sz w:val="24"/>
          <w:szCs w:val="24"/>
        </w:rPr>
        <w:t>PostgreSQL</w:t>
      </w:r>
      <w:proofErr w:type="spellEnd"/>
      <w:r w:rsidRPr="00CF60F8">
        <w:rPr>
          <w:sz w:val="24"/>
          <w:szCs w:val="24"/>
        </w:rPr>
        <w:t xml:space="preserve"> (для истории и API) </w:t>
      </w:r>
      <w:r>
        <w:rPr>
          <w:sz w:val="24"/>
          <w:szCs w:val="24"/>
        </w:rPr>
        <w:t xml:space="preserve">или </w:t>
      </w:r>
      <w:proofErr w:type="spellStart"/>
      <w:r>
        <w:rPr>
          <w:sz w:val="24"/>
          <w:szCs w:val="24"/>
        </w:rPr>
        <w:t>ClickHouse</w:t>
      </w:r>
      <w:proofErr w:type="spellEnd"/>
      <w:r>
        <w:rPr>
          <w:sz w:val="24"/>
          <w:szCs w:val="24"/>
        </w:rPr>
        <w:t xml:space="preserve"> (для аналитики).</w:t>
      </w:r>
    </w:p>
    <w:p w14:paraId="7F6DCF08" w14:textId="317FD6E3" w:rsidR="00CF60F8" w:rsidRPr="00CF60F8" w:rsidRDefault="00CF60F8" w:rsidP="00AA4235">
      <w:pPr>
        <w:pStyle w:val="2"/>
        <w:spacing w:line="360" w:lineRule="auto"/>
      </w:pPr>
      <w:bookmarkStart w:id="16" w:name="_Toc228463253"/>
      <w:r w:rsidRPr="00CF60F8">
        <w:t>1.3. Классификац</w:t>
      </w:r>
      <w:r>
        <w:t>ия методов обнаружения аномалий</w:t>
      </w:r>
      <w:bookmarkEnd w:id="16"/>
    </w:p>
    <w:p w14:paraId="1C574097" w14:textId="5E8D9C8B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Аномалия (выброс) — это наблюдение, которое существенно отклоняется от остальных данных, вызывая подозрение, что оно порождено иным механизмом. В контексте платёжных систем аномалии могут соответствовать мошенническим операциям, техническим сбоям ил</w:t>
      </w:r>
      <w:r>
        <w:rPr>
          <w:sz w:val="24"/>
          <w:szCs w:val="24"/>
        </w:rPr>
        <w:t>и необычному поведению клиента.</w:t>
      </w:r>
    </w:p>
    <w:p w14:paraId="249D7F36" w14:textId="5FC84142" w:rsidR="00CF60F8" w:rsidRPr="00CF60F8" w:rsidRDefault="00CF60F8" w:rsidP="00AA4235">
      <w:pPr>
        <w:pStyle w:val="3"/>
        <w:spacing w:line="360" w:lineRule="auto"/>
      </w:pPr>
      <w:bookmarkStart w:id="17" w:name="_Toc228463254"/>
      <w:r>
        <w:t>1.3.1. Статистические методы</w:t>
      </w:r>
      <w:bookmarkEnd w:id="17"/>
    </w:p>
    <w:p w14:paraId="5122E9C2" w14:textId="7518DBBF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Эти методы основаны на предположении, что нормальные данные подчиняются некотором</w:t>
      </w:r>
      <w:r>
        <w:rPr>
          <w:sz w:val="24"/>
          <w:szCs w:val="24"/>
        </w:rPr>
        <w:t>у вероятностному распределению.</w:t>
      </w:r>
    </w:p>
    <w:p w14:paraId="436E9895" w14:textId="01B19E11" w:rsidR="00CF60F8" w:rsidRPr="00AA4235" w:rsidRDefault="00CF60F8" w:rsidP="00AA4235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4235">
        <w:rPr>
          <w:rFonts w:ascii="Times New Roman" w:hAnsi="Times New Roman" w:cs="Times New Roman"/>
          <w:sz w:val="24"/>
          <w:szCs w:val="24"/>
        </w:rPr>
        <w:t>Z-score (стандартизованное отклонение):</w:t>
      </w:r>
    </w:p>
    <w:p w14:paraId="0E49D9A2" w14:textId="6C9852BB" w:rsidR="00AA4235" w:rsidRPr="004301A6" w:rsidRDefault="00CF60F8" w:rsidP="000A512E">
      <w:pPr>
        <w:rPr>
          <w:rFonts w:eastAsiaTheme="minorEastAsia"/>
          <w:sz w:val="24"/>
          <w:szCs w:val="24"/>
          <w:lang w:val="en-US"/>
        </w:rPr>
      </w:pPr>
      <w:r w:rsidRPr="00CF60F8">
        <w:rPr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/>
            <w:sz w:val="12"/>
            <w:szCs w:val="12"/>
            <w:lang w:val="en-US"/>
          </w:rPr>
          <w:br/>
        </m:r>
      </m:oMath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z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x-μ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σ</m:t>
              </m:r>
            </m:den>
          </m:f>
        </m:oMath>
      </m:oMathPara>
    </w:p>
    <w:p w14:paraId="320A91DE" w14:textId="126AB156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  Значения с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z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&gt;</m:t>
        </m:r>
        <m:r>
          <w:rPr>
            <w:rFonts w:ascii="Cambria Math" w:eastAsiaTheme="minorEastAsia" w:hAnsi="Cambria Math"/>
            <w:sz w:val="24"/>
            <w:szCs w:val="24"/>
          </w:rPr>
          <m:t>2.5-3</m:t>
        </m:r>
      </m:oMath>
      <w:r w:rsidRPr="00CF60F8">
        <w:rPr>
          <w:sz w:val="24"/>
          <w:szCs w:val="24"/>
        </w:rPr>
        <w:t xml:space="preserve"> обычно считаются аномалиями.  </w:t>
      </w:r>
    </w:p>
    <w:p w14:paraId="17A2239F" w14:textId="1DFC28A6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Применимость:</w:t>
      </w:r>
      <w:r w:rsidRPr="00CF60F8">
        <w:rPr>
          <w:sz w:val="24"/>
          <w:szCs w:val="24"/>
        </w:rPr>
        <w:t xml:space="preserve"> одномерные данные, близкие к нормальному распр</w:t>
      </w:r>
      <w:r>
        <w:rPr>
          <w:sz w:val="24"/>
          <w:szCs w:val="24"/>
        </w:rPr>
        <w:t>еделению.</w:t>
      </w:r>
    </w:p>
    <w:p w14:paraId="423D52EB" w14:textId="00E0353E" w:rsidR="00CF60F8" w:rsidRPr="00AA4235" w:rsidRDefault="00CF60F8" w:rsidP="00AA4235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4235">
        <w:rPr>
          <w:rFonts w:ascii="Times New Roman" w:hAnsi="Times New Roman" w:cs="Times New Roman"/>
          <w:sz w:val="24"/>
          <w:szCs w:val="24"/>
        </w:rPr>
        <w:t>Межквартильный</w:t>
      </w:r>
      <w:proofErr w:type="spellEnd"/>
      <w:r w:rsidRPr="00AA4235">
        <w:rPr>
          <w:rFonts w:ascii="Times New Roman" w:hAnsi="Times New Roman" w:cs="Times New Roman"/>
          <w:sz w:val="24"/>
          <w:szCs w:val="24"/>
        </w:rPr>
        <w:t xml:space="preserve"> размах (IQR): </w:t>
      </w:r>
    </w:p>
    <w:p w14:paraId="45A2D823" w14:textId="1C5BE036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  Границы: </w:t>
      </w:r>
      <w:r w:rsidR="00310168" w:rsidRPr="00310168">
        <w:rPr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-1.5IQR,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+1.5IQR]</m:t>
        </m:r>
      </m:oMath>
      <w:r w:rsidRPr="00CF60F8">
        <w:rPr>
          <w:sz w:val="24"/>
          <w:szCs w:val="24"/>
        </w:rPr>
        <w:t xml:space="preserve">.  </w:t>
      </w:r>
    </w:p>
    <w:p w14:paraId="308C92C2" w14:textId="247ABA6C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  Точки вне этих границ считаются выбросами. Робастен к выб</w:t>
      </w:r>
      <w:r>
        <w:rPr>
          <w:sz w:val="24"/>
          <w:szCs w:val="24"/>
        </w:rPr>
        <w:t>росам, не требует нормальности.</w:t>
      </w:r>
    </w:p>
    <w:p w14:paraId="1BE6DB58" w14:textId="619EE197" w:rsidR="00CF60F8" w:rsidRPr="00AA4235" w:rsidRDefault="00CF60F8" w:rsidP="00AA4235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4235">
        <w:rPr>
          <w:rFonts w:ascii="Times New Roman" w:hAnsi="Times New Roman" w:cs="Times New Roman"/>
          <w:sz w:val="24"/>
          <w:szCs w:val="24"/>
        </w:rPr>
        <w:lastRenderedPageBreak/>
        <w:t xml:space="preserve">Контрольные карты </w:t>
      </w:r>
      <w:proofErr w:type="spellStart"/>
      <w:r w:rsidRPr="00AA4235">
        <w:rPr>
          <w:rFonts w:ascii="Times New Roman" w:hAnsi="Times New Roman" w:cs="Times New Roman"/>
          <w:sz w:val="24"/>
          <w:szCs w:val="24"/>
        </w:rPr>
        <w:t>Шухарта</w:t>
      </w:r>
      <w:proofErr w:type="spellEnd"/>
      <w:r w:rsidRPr="00AA423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A6FD6D6" w14:textId="4ED40545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Отслеживание выхода скользящего среднего или размаха за пределы</w:t>
      </w:r>
      <w:r w:rsidR="0014640D" w:rsidRPr="0014640D">
        <w:rPr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μ</m:t>
        </m:r>
        <m:r>
          <w:rPr>
            <w:rFonts w:ascii="Cambria Math" w:eastAsiaTheme="minorEastAsia" w:hAnsi="Cambria Math"/>
            <w:sz w:val="24"/>
            <w:szCs w:val="24"/>
          </w:rPr>
          <m:t>±</m:t>
        </m:r>
        <m:r>
          <w:rPr>
            <w:rFonts w:ascii="Cambria Math" w:eastAsiaTheme="minorEastAsia" w:hAnsi="Cambria Math"/>
            <w:sz w:val="24"/>
            <w:szCs w:val="24"/>
          </w:rPr>
          <m:t>3σ</m:t>
        </m:r>
      </m:oMath>
      <w:r w:rsidRPr="00CF60F8">
        <w:rPr>
          <w:sz w:val="24"/>
          <w:szCs w:val="24"/>
        </w:rPr>
        <w:t>. Используются в ста</w:t>
      </w:r>
      <w:proofErr w:type="spellStart"/>
      <w:r w:rsidR="00AA4235">
        <w:rPr>
          <w:sz w:val="24"/>
          <w:szCs w:val="24"/>
        </w:rPr>
        <w:t>тистическом</w:t>
      </w:r>
      <w:proofErr w:type="spellEnd"/>
      <w:r w:rsidR="00AA4235">
        <w:rPr>
          <w:sz w:val="24"/>
          <w:szCs w:val="24"/>
        </w:rPr>
        <w:t xml:space="preserve"> контроле процессов.</w:t>
      </w:r>
    </w:p>
    <w:p w14:paraId="0D6F37FC" w14:textId="6803F7E9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Преимущества: простота, интерпретируемость, отсутствие обучения. Недостатки: игно</w:t>
      </w:r>
      <w:r w:rsidR="00AA4235">
        <w:rPr>
          <w:sz w:val="24"/>
          <w:szCs w:val="24"/>
        </w:rPr>
        <w:t>рируют многомерные зависимости.</w:t>
      </w:r>
    </w:p>
    <w:p w14:paraId="2D16898A" w14:textId="12B843D4" w:rsidR="00CF60F8" w:rsidRPr="00CF60F8" w:rsidRDefault="00CF60F8" w:rsidP="002111AE">
      <w:pPr>
        <w:pStyle w:val="3"/>
        <w:spacing w:line="360" w:lineRule="auto"/>
      </w:pPr>
      <w:bookmarkStart w:id="18" w:name="_Toc228463255"/>
      <w:r w:rsidRPr="00CF60F8">
        <w:t>1.3.2. Методы машинного обуч</w:t>
      </w:r>
      <w:r w:rsidR="00AA4235">
        <w:t>ения без учителя (</w:t>
      </w:r>
      <w:proofErr w:type="spellStart"/>
      <w:r w:rsidR="00AA4235">
        <w:t>unsupervised</w:t>
      </w:r>
      <w:proofErr w:type="spellEnd"/>
      <w:r w:rsidR="00AA4235">
        <w:t>)</w:t>
      </w:r>
      <w:bookmarkEnd w:id="18"/>
    </w:p>
    <w:p w14:paraId="3015CB94" w14:textId="30B1DEA1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Применяются, когда размеченные данные отсутствуют и</w:t>
      </w:r>
      <w:r w:rsidR="00AA4235">
        <w:rPr>
          <w:sz w:val="24"/>
          <w:szCs w:val="24"/>
        </w:rPr>
        <w:t>ли их получение слишком дорого.</w:t>
      </w:r>
    </w:p>
    <w:p w14:paraId="4F2FCCC0" w14:textId="58A80580" w:rsidR="00CF60F8" w:rsidRPr="002111AE" w:rsidRDefault="00AA4235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1AE">
        <w:rPr>
          <w:rFonts w:ascii="Times New Roman" w:hAnsi="Times New Roman" w:cs="Times New Roman"/>
          <w:sz w:val="24"/>
          <w:szCs w:val="24"/>
        </w:rPr>
        <w:t>Isolation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>:</w:t>
      </w:r>
    </w:p>
    <w:p w14:paraId="4F2AD69B" w14:textId="1B377267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Строит множество случайных деревьев решений. Аномалии изолируются быстрее (меньше разбиений), чем нормальные точки. Эфф</w:t>
      </w:r>
      <w:r w:rsidR="00AA4235">
        <w:rPr>
          <w:sz w:val="24"/>
          <w:szCs w:val="24"/>
        </w:rPr>
        <w:t>ективен для многомерных данных.</w:t>
      </w:r>
    </w:p>
    <w:p w14:paraId="3977E554" w14:textId="4C6D4429" w:rsidR="00CF60F8" w:rsidRPr="002111AE" w:rsidRDefault="00AA4235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1AE">
        <w:rPr>
          <w:rFonts w:ascii="Times New Roman" w:hAnsi="Times New Roman" w:cs="Times New Roman"/>
          <w:sz w:val="24"/>
          <w:szCs w:val="24"/>
        </w:rPr>
        <w:t>One-Class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SVM:</w:t>
      </w:r>
    </w:p>
    <w:p w14:paraId="39D27EB8" w14:textId="2E0729C0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Обучается на нормальных данных, строя границу, отделяющую их от начала координат. Аномалии оказыва</w:t>
      </w:r>
      <w:r w:rsidR="00AA4235">
        <w:rPr>
          <w:sz w:val="24"/>
          <w:szCs w:val="24"/>
        </w:rPr>
        <w:t>ются по другую сторону границы.</w:t>
      </w:r>
    </w:p>
    <w:p w14:paraId="5B543A40" w14:textId="311C0243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1AE">
        <w:rPr>
          <w:rFonts w:ascii="Times New Roman" w:hAnsi="Times New Roman" w:cs="Times New Roman"/>
          <w:sz w:val="24"/>
          <w:szCs w:val="24"/>
        </w:rPr>
        <w:t>Авт</w:t>
      </w:r>
      <w:r w:rsidR="00AA4235" w:rsidRPr="002111AE">
        <w:rPr>
          <w:rFonts w:ascii="Times New Roman" w:hAnsi="Times New Roman" w:cs="Times New Roman"/>
          <w:sz w:val="24"/>
          <w:szCs w:val="24"/>
        </w:rPr>
        <w:t>окодировщики</w:t>
      </w:r>
      <w:proofErr w:type="spellEnd"/>
      <w:r w:rsidR="00AA4235" w:rsidRPr="002111A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A4235" w:rsidRPr="002111AE">
        <w:rPr>
          <w:rFonts w:ascii="Times New Roman" w:hAnsi="Times New Roman" w:cs="Times New Roman"/>
          <w:sz w:val="24"/>
          <w:szCs w:val="24"/>
        </w:rPr>
        <w:t>нейросетевые</w:t>
      </w:r>
      <w:proofErr w:type="spellEnd"/>
      <w:r w:rsidR="00AA4235" w:rsidRPr="002111AE">
        <w:rPr>
          <w:rFonts w:ascii="Times New Roman" w:hAnsi="Times New Roman" w:cs="Times New Roman"/>
          <w:sz w:val="24"/>
          <w:szCs w:val="24"/>
        </w:rPr>
        <w:t>):</w:t>
      </w:r>
    </w:p>
    <w:p w14:paraId="71B4523B" w14:textId="4CCE8A98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Сжимают входной вектор в латентное представление, затем восстанавливают. Нормальные данные восстанавливаются с малой</w:t>
      </w:r>
      <w:r w:rsidR="00AA4235">
        <w:rPr>
          <w:sz w:val="24"/>
          <w:szCs w:val="24"/>
        </w:rPr>
        <w:t xml:space="preserve"> ошибкой, аномалии — с большой.</w:t>
      </w:r>
    </w:p>
    <w:p w14:paraId="2DC39580" w14:textId="77777777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Недостатки методов без учителя: чувствительны к шуму, сложность выбора порога аномалии, результаты труднее интерпретировать.</w:t>
      </w:r>
    </w:p>
    <w:p w14:paraId="469B64D3" w14:textId="5CDE20B7" w:rsidR="00CF60F8" w:rsidRPr="00CF60F8" w:rsidRDefault="00CF60F8" w:rsidP="002111AE">
      <w:pPr>
        <w:pStyle w:val="3"/>
        <w:spacing w:line="360" w:lineRule="auto"/>
      </w:pPr>
      <w:bookmarkStart w:id="19" w:name="_Toc228463256"/>
      <w:r w:rsidRPr="00CF60F8">
        <w:t>1.3.3. Методы машинного о</w:t>
      </w:r>
      <w:r w:rsidR="00AA4235">
        <w:t>бучения с учителем (</w:t>
      </w:r>
      <w:proofErr w:type="spellStart"/>
      <w:r w:rsidR="00AA4235">
        <w:t>supervised</w:t>
      </w:r>
      <w:proofErr w:type="spellEnd"/>
      <w:r w:rsidR="00AA4235">
        <w:t>)</w:t>
      </w:r>
      <w:bookmarkEnd w:id="19"/>
    </w:p>
    <w:p w14:paraId="5BE0CD6E" w14:textId="7AA199A4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При наличии размеченных данных (известно, какие транзакции мошеннические) эти методы обеспечивают наилучшее качество. Используются ансамблевые алгоритмы, устойчивые к дисбал</w:t>
      </w:r>
      <w:r w:rsidR="00AA4235">
        <w:rPr>
          <w:sz w:val="24"/>
          <w:szCs w:val="24"/>
        </w:rPr>
        <w:t>ансу.</w:t>
      </w:r>
    </w:p>
    <w:p w14:paraId="5A35EB0C" w14:textId="2A4FEE9F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1AE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(RF): </w:t>
      </w:r>
    </w:p>
    <w:p w14:paraId="61870F63" w14:textId="28E2442E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Ансамбль решающих деревьев, каждое строится на случайном подмножестве признаков и объектов (</w:t>
      </w:r>
      <w:proofErr w:type="spellStart"/>
      <w:r w:rsidRPr="00CF60F8">
        <w:rPr>
          <w:sz w:val="24"/>
          <w:szCs w:val="24"/>
        </w:rPr>
        <w:t>бэггинг</w:t>
      </w:r>
      <w:proofErr w:type="spellEnd"/>
      <w:r w:rsidRPr="00CF60F8">
        <w:rPr>
          <w:sz w:val="24"/>
          <w:szCs w:val="24"/>
        </w:rPr>
        <w:t>). Устойчив к выбросам, даёт оценки важности признаков.</w:t>
      </w:r>
    </w:p>
    <w:p w14:paraId="0D238A0D" w14:textId="743C1496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1AE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</w:t>
      </w:r>
      <w:r w:rsidR="00AA4235" w:rsidRPr="002111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A4235" w:rsidRPr="002111AE">
        <w:rPr>
          <w:rFonts w:ascii="Times New Roman" w:hAnsi="Times New Roman" w:cs="Times New Roman"/>
          <w:sz w:val="24"/>
          <w:szCs w:val="24"/>
        </w:rPr>
        <w:t>eXtreme</w:t>
      </w:r>
      <w:proofErr w:type="spellEnd"/>
      <w:r w:rsidR="00AA4235" w:rsidRPr="00211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4235" w:rsidRPr="002111AE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="00AA4235" w:rsidRPr="00211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4235" w:rsidRPr="002111AE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="00AA4235" w:rsidRPr="002111AE">
        <w:rPr>
          <w:rFonts w:ascii="Times New Roman" w:hAnsi="Times New Roman" w:cs="Times New Roman"/>
          <w:sz w:val="24"/>
          <w:szCs w:val="24"/>
        </w:rPr>
        <w:t>):</w:t>
      </w:r>
    </w:p>
    <w:p w14:paraId="1FF97C85" w14:textId="6DD230D5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Реализация градиентного </w:t>
      </w:r>
      <w:proofErr w:type="spellStart"/>
      <w:r w:rsidRPr="00CF60F8">
        <w:rPr>
          <w:sz w:val="24"/>
          <w:szCs w:val="24"/>
        </w:rPr>
        <w:t>бустинга</w:t>
      </w:r>
      <w:proofErr w:type="spellEnd"/>
      <w:r w:rsidRPr="00CF60F8">
        <w:rPr>
          <w:sz w:val="24"/>
          <w:szCs w:val="24"/>
        </w:rPr>
        <w:t xml:space="preserve"> с регуляризацией (L1/L2). Работает с пропусками, им</w:t>
      </w:r>
      <w:r w:rsidR="00AA4235">
        <w:rPr>
          <w:sz w:val="24"/>
          <w:szCs w:val="24"/>
        </w:rPr>
        <w:t>еет встроенную кросс-</w:t>
      </w:r>
      <w:proofErr w:type="spellStart"/>
      <w:r w:rsidR="00AA4235">
        <w:rPr>
          <w:sz w:val="24"/>
          <w:szCs w:val="24"/>
        </w:rPr>
        <w:t>валидацию</w:t>
      </w:r>
      <w:proofErr w:type="spellEnd"/>
      <w:r w:rsidR="00AA4235">
        <w:rPr>
          <w:sz w:val="24"/>
          <w:szCs w:val="24"/>
        </w:rPr>
        <w:t>.</w:t>
      </w:r>
    </w:p>
    <w:p w14:paraId="412AC47F" w14:textId="070AA70D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1AE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9723522" w14:textId="18014933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Использует гистограммный подход для ускорения обучения. Поддерживает категориальные признаки,</w:t>
      </w:r>
      <w:r w:rsidR="00AA4235">
        <w:rPr>
          <w:sz w:val="24"/>
          <w:szCs w:val="24"/>
        </w:rPr>
        <w:t xml:space="preserve"> эффективен для больших данных.</w:t>
      </w:r>
    </w:p>
    <w:p w14:paraId="1D6D2601" w14:textId="1D59BBAB" w:rsidR="00CF60F8" w:rsidRPr="002111AE" w:rsidRDefault="00AA4235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1AE">
        <w:rPr>
          <w:rFonts w:ascii="Times New Roman" w:hAnsi="Times New Roman" w:cs="Times New Roman"/>
          <w:sz w:val="24"/>
          <w:szCs w:val="24"/>
        </w:rPr>
        <w:lastRenderedPageBreak/>
        <w:t>CatBoost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>:</w:t>
      </w:r>
    </w:p>
    <w:p w14:paraId="65831E96" w14:textId="175721F8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Автоматически обрабатывает категориальные признаки с помощью упорядоченного </w:t>
      </w:r>
      <w:proofErr w:type="spellStart"/>
      <w:r w:rsidRPr="00CF60F8">
        <w:rPr>
          <w:sz w:val="24"/>
          <w:szCs w:val="24"/>
        </w:rPr>
        <w:t>бустинга</w:t>
      </w:r>
      <w:proofErr w:type="spellEnd"/>
      <w:r w:rsidRPr="00CF60F8">
        <w:rPr>
          <w:sz w:val="24"/>
          <w:szCs w:val="24"/>
        </w:rPr>
        <w:t xml:space="preserve">. Менее </w:t>
      </w:r>
      <w:r w:rsidR="00AA4235">
        <w:rPr>
          <w:sz w:val="24"/>
          <w:szCs w:val="24"/>
        </w:rPr>
        <w:t xml:space="preserve">чувствителен к </w:t>
      </w:r>
      <w:proofErr w:type="spellStart"/>
      <w:r w:rsidR="00AA4235">
        <w:rPr>
          <w:sz w:val="24"/>
          <w:szCs w:val="24"/>
        </w:rPr>
        <w:t>гиперпараметрам</w:t>
      </w:r>
      <w:proofErr w:type="spellEnd"/>
      <w:r w:rsidR="00AA4235">
        <w:rPr>
          <w:sz w:val="24"/>
          <w:szCs w:val="24"/>
        </w:rPr>
        <w:t>.</w:t>
      </w:r>
    </w:p>
    <w:p w14:paraId="72395FF1" w14:textId="557765B9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1AE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1E229FA2" w14:textId="15A4A2C8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Классическая реализация, хороша для небольших </w:t>
      </w:r>
      <w:proofErr w:type="spellStart"/>
      <w:r w:rsidRPr="00CF60F8">
        <w:rPr>
          <w:sz w:val="24"/>
          <w:szCs w:val="24"/>
        </w:rPr>
        <w:t>датасетов</w:t>
      </w:r>
      <w:proofErr w:type="spellEnd"/>
      <w:r w:rsidRPr="00CF60F8">
        <w:rPr>
          <w:sz w:val="24"/>
          <w:szCs w:val="24"/>
        </w:rPr>
        <w:t xml:space="preserve"> как базовая линия.</w:t>
      </w:r>
    </w:p>
    <w:p w14:paraId="540B7454" w14:textId="0B613DAE" w:rsidR="00CF60F8" w:rsidRPr="00CF60F8" w:rsidRDefault="00CF60F8" w:rsidP="002111AE">
      <w:pPr>
        <w:pStyle w:val="3"/>
        <w:spacing w:line="360" w:lineRule="auto"/>
      </w:pPr>
      <w:bookmarkStart w:id="20" w:name="_Toc228463257"/>
      <w:r w:rsidRPr="00CF60F8">
        <w:t>1.3.4. Техни</w:t>
      </w:r>
      <w:r w:rsidR="00AA4235">
        <w:t>ки борьбы с дисбалансом классов</w:t>
      </w:r>
      <w:bookmarkEnd w:id="20"/>
    </w:p>
    <w:p w14:paraId="37A89816" w14:textId="612D9767" w:rsidR="00CF60F8" w:rsidRPr="002111AE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В задачах обнаружения мошенничества доля аномалий редко превышает 1–2%. Это приводит к смещению модели в сторону большинства (нормы). Рассмо</w:t>
      </w:r>
      <w:r w:rsidR="00AA4235">
        <w:rPr>
          <w:sz w:val="24"/>
          <w:szCs w:val="24"/>
        </w:rPr>
        <w:t>трим</w:t>
      </w:r>
      <w:r w:rsidR="00AA4235" w:rsidRPr="002111AE">
        <w:rPr>
          <w:sz w:val="24"/>
          <w:szCs w:val="24"/>
        </w:rPr>
        <w:t xml:space="preserve"> </w:t>
      </w:r>
      <w:r w:rsidR="00AA4235">
        <w:rPr>
          <w:sz w:val="24"/>
          <w:szCs w:val="24"/>
        </w:rPr>
        <w:t>основные</w:t>
      </w:r>
      <w:r w:rsidR="00AA4235" w:rsidRPr="002111AE">
        <w:rPr>
          <w:sz w:val="24"/>
          <w:szCs w:val="24"/>
        </w:rPr>
        <w:t xml:space="preserve"> </w:t>
      </w:r>
      <w:r w:rsidR="00AA4235">
        <w:rPr>
          <w:sz w:val="24"/>
          <w:szCs w:val="24"/>
        </w:rPr>
        <w:t>методы</w:t>
      </w:r>
      <w:r w:rsidR="00AA4235" w:rsidRPr="002111AE">
        <w:rPr>
          <w:sz w:val="24"/>
          <w:szCs w:val="24"/>
        </w:rPr>
        <w:t xml:space="preserve"> </w:t>
      </w:r>
      <w:r w:rsidR="00AA4235">
        <w:rPr>
          <w:sz w:val="24"/>
          <w:szCs w:val="24"/>
        </w:rPr>
        <w:t>коррекции</w:t>
      </w:r>
      <w:r w:rsidR="00AA4235" w:rsidRPr="002111AE">
        <w:rPr>
          <w:sz w:val="24"/>
          <w:szCs w:val="24"/>
        </w:rPr>
        <w:t>.</w:t>
      </w:r>
    </w:p>
    <w:p w14:paraId="59DF48C6" w14:textId="24D40D1A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11AE">
        <w:rPr>
          <w:rFonts w:ascii="Times New Roman" w:hAnsi="Times New Roman" w:cs="Times New Roman"/>
          <w:sz w:val="24"/>
          <w:szCs w:val="24"/>
          <w:lang w:val="en-US"/>
        </w:rPr>
        <w:t xml:space="preserve">SMOTE (Synthetic Minority Over-sampling Technique): </w:t>
      </w:r>
    </w:p>
    <w:p w14:paraId="65F7CA64" w14:textId="4BD4992D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Для каждого примера меньшинства выбирается k ближайших соседей, и между ними линейно интерполируется новая синтетическая точка.  </w:t>
      </w:r>
    </w:p>
    <w:p w14:paraId="6E1C3ED5" w14:textId="511B1FF1" w:rsidR="00CF60F8" w:rsidRPr="00CF60F8" w:rsidRDefault="00AA4235" w:rsidP="00CF60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Преимущества:</w:t>
      </w:r>
      <w:r w:rsidR="00CF60F8" w:rsidRPr="00CF60F8">
        <w:rPr>
          <w:sz w:val="24"/>
          <w:szCs w:val="24"/>
        </w:rPr>
        <w:t xml:space="preserve"> не дублирует примеры, снижает риск переобучения.  </w:t>
      </w:r>
    </w:p>
    <w:p w14:paraId="350435FB" w14:textId="026054BB" w:rsidR="00CF60F8" w:rsidRPr="00CF60F8" w:rsidRDefault="00AA4235" w:rsidP="00AA4235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Недостатки: </w:t>
      </w:r>
      <w:r w:rsidR="00CF60F8" w:rsidRPr="00CF60F8">
        <w:rPr>
          <w:sz w:val="24"/>
          <w:szCs w:val="24"/>
        </w:rPr>
        <w:t>может создавать шум, если сос</w:t>
      </w:r>
      <w:r>
        <w:rPr>
          <w:sz w:val="24"/>
          <w:szCs w:val="24"/>
        </w:rPr>
        <w:t>еди принадлежат разным классам.</w:t>
      </w:r>
    </w:p>
    <w:p w14:paraId="7D97AE5A" w14:textId="2BD6F949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Взвешивание классов (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class_weight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4DCF1BC3" w14:textId="4D4F25F7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В функции потерь увеличивается штраф за ошибку на редком классе пропорционально обратной частоте. Реализовано в большинстве алгоритмов (RF, </w:t>
      </w:r>
      <w:proofErr w:type="spellStart"/>
      <w:r w:rsidRPr="00CF60F8">
        <w:rPr>
          <w:sz w:val="24"/>
          <w:szCs w:val="24"/>
        </w:rPr>
        <w:t>XGBoost</w:t>
      </w:r>
      <w:proofErr w:type="spellEnd"/>
      <w:r w:rsidRPr="00CF60F8">
        <w:rPr>
          <w:sz w:val="24"/>
          <w:szCs w:val="24"/>
        </w:rPr>
        <w:t xml:space="preserve"> через </w:t>
      </w:r>
      <w:r w:rsidR="002545FB" w:rsidRPr="002545FB">
        <w:rPr>
          <w:sz w:val="24"/>
          <w:szCs w:val="24"/>
        </w:rPr>
        <w:t>‘</w:t>
      </w:r>
      <w:proofErr w:type="spellStart"/>
      <w:r w:rsidRPr="00CF60F8">
        <w:rPr>
          <w:sz w:val="24"/>
          <w:szCs w:val="24"/>
        </w:rPr>
        <w:t>scale_pos_weight</w:t>
      </w:r>
      <w:proofErr w:type="spellEnd"/>
      <w:r w:rsidR="002545FB" w:rsidRPr="002545FB">
        <w:rPr>
          <w:sz w:val="24"/>
          <w:szCs w:val="24"/>
        </w:rPr>
        <w:t>’</w:t>
      </w:r>
      <w:r w:rsidRPr="00CF60F8">
        <w:rPr>
          <w:sz w:val="24"/>
          <w:szCs w:val="24"/>
        </w:rPr>
        <w:t xml:space="preserve">, </w:t>
      </w:r>
      <w:proofErr w:type="spellStart"/>
      <w:r w:rsidR="00AA4235">
        <w:rPr>
          <w:sz w:val="24"/>
          <w:szCs w:val="24"/>
        </w:rPr>
        <w:t>LightGBM</w:t>
      </w:r>
      <w:proofErr w:type="spellEnd"/>
      <w:r w:rsidR="00AA4235">
        <w:rPr>
          <w:sz w:val="24"/>
          <w:szCs w:val="24"/>
        </w:rPr>
        <w:t xml:space="preserve"> через </w:t>
      </w:r>
      <w:r w:rsidR="002545FB" w:rsidRPr="002545FB">
        <w:rPr>
          <w:sz w:val="24"/>
          <w:szCs w:val="24"/>
        </w:rPr>
        <w:t>‘</w:t>
      </w:r>
      <w:proofErr w:type="spellStart"/>
      <w:r w:rsidR="00AA4235">
        <w:rPr>
          <w:sz w:val="24"/>
          <w:szCs w:val="24"/>
        </w:rPr>
        <w:t>is_unbalance</w:t>
      </w:r>
      <w:proofErr w:type="spellEnd"/>
      <w:r w:rsidR="002545FB" w:rsidRPr="002545FB">
        <w:rPr>
          <w:sz w:val="24"/>
          <w:szCs w:val="24"/>
        </w:rPr>
        <w:t>’</w:t>
      </w:r>
      <w:r w:rsidR="00AA4235">
        <w:rPr>
          <w:sz w:val="24"/>
          <w:szCs w:val="24"/>
        </w:rPr>
        <w:t>).</w:t>
      </w:r>
    </w:p>
    <w:p w14:paraId="1D68F96F" w14:textId="5F484C4A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ADASYN (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Adaptive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Synthetic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2FCE53D5" w14:textId="3615330C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Аналогичен SMOTE, но генерирует больше примеров для тех объектов меньшинства, ко</w:t>
      </w:r>
      <w:r w:rsidR="00AA4235">
        <w:rPr>
          <w:sz w:val="24"/>
          <w:szCs w:val="24"/>
        </w:rPr>
        <w:t>торые труднее классифицируются.</w:t>
      </w:r>
    </w:p>
    <w:p w14:paraId="1972E447" w14:textId="55AB6CAF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1AE">
        <w:rPr>
          <w:rFonts w:ascii="Times New Roman" w:hAnsi="Times New Roman" w:cs="Times New Roman"/>
          <w:sz w:val="24"/>
          <w:szCs w:val="24"/>
        </w:rPr>
        <w:t>SMOTETomek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615846E" w14:textId="414E5C73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Комбинация SMOTE (генерация) и </w:t>
      </w:r>
      <w:proofErr w:type="spellStart"/>
      <w:r w:rsidRPr="00CF60F8">
        <w:rPr>
          <w:sz w:val="24"/>
          <w:szCs w:val="24"/>
        </w:rPr>
        <w:t>Tomek</w:t>
      </w:r>
      <w:proofErr w:type="spellEnd"/>
      <w:r w:rsidRPr="00CF60F8">
        <w:rPr>
          <w:sz w:val="24"/>
          <w:szCs w:val="24"/>
        </w:rPr>
        <w:t xml:space="preserve"> </w:t>
      </w:r>
      <w:proofErr w:type="spellStart"/>
      <w:r w:rsidRPr="00CF60F8">
        <w:rPr>
          <w:sz w:val="24"/>
          <w:szCs w:val="24"/>
        </w:rPr>
        <w:t>links</w:t>
      </w:r>
      <w:proofErr w:type="spellEnd"/>
      <w:r w:rsidRPr="00CF60F8">
        <w:rPr>
          <w:sz w:val="24"/>
          <w:szCs w:val="24"/>
        </w:rPr>
        <w:t xml:space="preserve"> (удаление шумовых пример</w:t>
      </w:r>
      <w:r w:rsidR="00AA4235">
        <w:rPr>
          <w:sz w:val="24"/>
          <w:szCs w:val="24"/>
        </w:rPr>
        <w:t>ов, создающих неоднозначность).</w:t>
      </w:r>
    </w:p>
    <w:p w14:paraId="4898834E" w14:textId="024C27D6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На практике SMOTE часто даёт наибольший выигрыш при умеренных вычислительных затратах и ис</w:t>
      </w:r>
      <w:r w:rsidR="00AA4235">
        <w:rPr>
          <w:sz w:val="24"/>
          <w:szCs w:val="24"/>
        </w:rPr>
        <w:t>пользуется в данной работе.</w:t>
      </w:r>
    </w:p>
    <w:p w14:paraId="6A7A0957" w14:textId="03F5A430" w:rsidR="00CF60F8" w:rsidRPr="00CF60F8" w:rsidRDefault="00CF60F8" w:rsidP="002111AE">
      <w:pPr>
        <w:pStyle w:val="2"/>
        <w:spacing w:line="360" w:lineRule="auto"/>
      </w:pPr>
      <w:bookmarkStart w:id="21" w:name="_Toc228463258"/>
      <w:r w:rsidRPr="00CF60F8">
        <w:t>1.4. Метрики оценки качеств</w:t>
      </w:r>
      <w:r w:rsidR="00AA4235">
        <w:t>а для несбалансированных данных</w:t>
      </w:r>
      <w:bookmarkEnd w:id="21"/>
    </w:p>
    <w:p w14:paraId="66C53C26" w14:textId="77777777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В задачах с сильным дисбалансом стандартная </w:t>
      </w:r>
      <w:proofErr w:type="spellStart"/>
      <w:r w:rsidRPr="00CF60F8">
        <w:rPr>
          <w:sz w:val="24"/>
          <w:szCs w:val="24"/>
        </w:rPr>
        <w:t>accuracy</w:t>
      </w:r>
      <w:proofErr w:type="spellEnd"/>
      <w:r w:rsidRPr="00CF60F8">
        <w:rPr>
          <w:sz w:val="24"/>
          <w:szCs w:val="24"/>
        </w:rPr>
        <w:t xml:space="preserve"> (доля правильных ответов) становится неинформативной — модель, предсказывающая всё как «норма», покажет </w:t>
      </w:r>
      <w:proofErr w:type="spellStart"/>
      <w:r w:rsidRPr="00CF60F8">
        <w:rPr>
          <w:sz w:val="24"/>
          <w:szCs w:val="24"/>
        </w:rPr>
        <w:t>accuracy</w:t>
      </w:r>
      <w:proofErr w:type="spellEnd"/>
      <w:r w:rsidRPr="00CF60F8">
        <w:rPr>
          <w:sz w:val="24"/>
          <w:szCs w:val="24"/>
        </w:rPr>
        <w:t xml:space="preserve"> 98–99%, но не обнаружит ни одной аномалии. Поэтому используют специализированные метрики.</w:t>
      </w:r>
    </w:p>
    <w:p w14:paraId="46E241A0" w14:textId="0E6519C7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11AE">
        <w:rPr>
          <w:rFonts w:ascii="Times New Roman" w:hAnsi="Times New Roman" w:cs="Times New Roman"/>
          <w:sz w:val="24"/>
          <w:szCs w:val="24"/>
          <w:lang w:val="en-US"/>
        </w:rPr>
        <w:t>Recall (</w:t>
      </w:r>
      <w:r w:rsidRPr="002111AE">
        <w:rPr>
          <w:rFonts w:ascii="Times New Roman" w:hAnsi="Times New Roman" w:cs="Times New Roman"/>
          <w:sz w:val="24"/>
          <w:szCs w:val="24"/>
        </w:rPr>
        <w:t>полнота</w:t>
      </w:r>
      <w:r w:rsidRPr="002111AE">
        <w:rPr>
          <w:rFonts w:ascii="Times New Roman" w:hAnsi="Times New Roman" w:cs="Times New Roman"/>
          <w:sz w:val="24"/>
          <w:szCs w:val="24"/>
          <w:lang w:val="en-US"/>
        </w:rPr>
        <w:t xml:space="preserve">, True Positive Rate): </w:t>
      </w:r>
    </w:p>
    <w:p w14:paraId="70FC7B27" w14:textId="384EDD65" w:rsidR="00CF60F8" w:rsidRPr="00CF60F8" w:rsidRDefault="002545FB" w:rsidP="00CF60F8">
      <w:pPr>
        <w:spacing w:line="360" w:lineRule="auto"/>
        <w:ind w:firstLine="709"/>
        <w:jc w:val="both"/>
        <w:rPr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w:lastRenderedPageBreak/>
          <m:t>Recall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TP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TP+FN</m:t>
            </m:r>
          </m:den>
        </m:f>
      </m:oMath>
      <w:r w:rsidR="00CF60F8" w:rsidRPr="00CF60F8">
        <w:rPr>
          <w:sz w:val="24"/>
          <w:szCs w:val="24"/>
        </w:rPr>
        <w:t xml:space="preserve"> — доля р</w:t>
      </w:r>
      <w:proofErr w:type="spellStart"/>
      <w:r w:rsidR="00CF60F8" w:rsidRPr="00CF60F8">
        <w:rPr>
          <w:sz w:val="24"/>
          <w:szCs w:val="24"/>
        </w:rPr>
        <w:t>еальных</w:t>
      </w:r>
      <w:proofErr w:type="spellEnd"/>
      <w:r w:rsidR="00CF60F8" w:rsidRPr="00CF60F8">
        <w:rPr>
          <w:sz w:val="24"/>
          <w:szCs w:val="24"/>
        </w:rPr>
        <w:t xml:space="preserve"> аномалий, обнаруженных моделью.  </w:t>
      </w:r>
    </w:p>
    <w:p w14:paraId="1C20DB17" w14:textId="4F056500" w:rsidR="00CF60F8" w:rsidRPr="00CF60F8" w:rsidRDefault="00AA4235" w:rsidP="00AA4235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Приоритет:</w:t>
      </w:r>
      <w:r w:rsidR="00CF60F8" w:rsidRPr="00CF60F8">
        <w:rPr>
          <w:sz w:val="24"/>
          <w:szCs w:val="24"/>
        </w:rPr>
        <w:t xml:space="preserve"> максимально важна в </w:t>
      </w:r>
      <w:proofErr w:type="spellStart"/>
      <w:r w:rsidR="00CF60F8" w:rsidRPr="00CF60F8">
        <w:rPr>
          <w:sz w:val="24"/>
          <w:szCs w:val="24"/>
        </w:rPr>
        <w:t>fraud</w:t>
      </w:r>
      <w:proofErr w:type="spellEnd"/>
      <w:r w:rsidR="00CF60F8" w:rsidRPr="00CF60F8">
        <w:rPr>
          <w:sz w:val="24"/>
          <w:szCs w:val="24"/>
        </w:rPr>
        <w:t xml:space="preserve"> </w:t>
      </w:r>
      <w:proofErr w:type="spellStart"/>
      <w:r w:rsidR="00CF60F8" w:rsidRPr="00CF60F8">
        <w:rPr>
          <w:sz w:val="24"/>
          <w:szCs w:val="24"/>
        </w:rPr>
        <w:t>detection</w:t>
      </w:r>
      <w:proofErr w:type="spellEnd"/>
      <w:r w:rsidR="00CF60F8" w:rsidRPr="00CF60F8">
        <w:rPr>
          <w:sz w:val="24"/>
          <w:szCs w:val="24"/>
        </w:rPr>
        <w:t>, так как пропуск мошенн</w:t>
      </w:r>
      <w:r>
        <w:rPr>
          <w:sz w:val="24"/>
          <w:szCs w:val="24"/>
        </w:rPr>
        <w:t>ичества ведёт к прямым убыткам.</w:t>
      </w:r>
    </w:p>
    <w:p w14:paraId="3381C3BE" w14:textId="1B80B3F5" w:rsidR="00CF60F8" w:rsidRPr="002111AE" w:rsidRDefault="00AA4235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1AE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(точность):</w:t>
      </w:r>
    </w:p>
    <w:p w14:paraId="143F2751" w14:textId="720EC310" w:rsidR="00CF60F8" w:rsidRPr="00CF60F8" w:rsidRDefault="002545FB" w:rsidP="00CF60F8">
      <w:pPr>
        <w:spacing w:line="360" w:lineRule="auto"/>
        <w:ind w:firstLine="709"/>
        <w:jc w:val="both"/>
        <w:rPr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Precision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TP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TP+FP</m:t>
            </m:r>
          </m:den>
        </m:f>
      </m:oMath>
      <w:r w:rsidR="00CF60F8" w:rsidRPr="00CF60F8">
        <w:rPr>
          <w:sz w:val="24"/>
          <w:szCs w:val="24"/>
        </w:rPr>
        <w:t xml:space="preserve"> — доля обнаруженных аномалий, которые дейс</w:t>
      </w:r>
      <w:proofErr w:type="spellStart"/>
      <w:r w:rsidR="00AA4235">
        <w:rPr>
          <w:sz w:val="24"/>
          <w:szCs w:val="24"/>
        </w:rPr>
        <w:t>твительно</w:t>
      </w:r>
      <w:proofErr w:type="spellEnd"/>
      <w:r w:rsidR="00AA4235">
        <w:rPr>
          <w:sz w:val="24"/>
          <w:szCs w:val="24"/>
        </w:rPr>
        <w:t xml:space="preserve"> являются аномалиями.</w:t>
      </w:r>
    </w:p>
    <w:p w14:paraId="44DD841C" w14:textId="1E4B83F4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Важна для минимизации ложных срабатываний, которые нагружают службу безопасности.</w:t>
      </w:r>
    </w:p>
    <w:p w14:paraId="01220E07" w14:textId="448191B5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 xml:space="preserve">F1-score: </w:t>
      </w:r>
    </w:p>
    <w:p w14:paraId="72351FC8" w14:textId="7C1D6C11" w:rsidR="00CF60F8" w:rsidRPr="00CF60F8" w:rsidRDefault="007218A5" w:rsidP="00AA4235">
      <w:pPr>
        <w:spacing w:line="360" w:lineRule="auto"/>
        <w:ind w:firstLine="709"/>
        <w:jc w:val="both"/>
        <w:rPr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 w:val="24"/>
            <w:szCs w:val="24"/>
          </w:rPr>
          <m:t>1=2</m:t>
        </m:r>
        <m:r>
          <w:rPr>
            <w:rFonts w:ascii="Cambria Math" w:eastAsiaTheme="minorEastAsia" w:hAnsi="Cambria Math"/>
            <w:sz w:val="24"/>
            <w:szCs w:val="24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Precision×Recall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Precision+Recall</m:t>
            </m:r>
          </m:den>
        </m:f>
      </m:oMath>
      <w:r w:rsidR="00CF60F8" w:rsidRPr="00CF60F8">
        <w:rPr>
          <w:sz w:val="24"/>
          <w:szCs w:val="24"/>
        </w:rPr>
        <w:t xml:space="preserve"> — гармоническое среднее, отражает бал</w:t>
      </w:r>
      <w:proofErr w:type="spellStart"/>
      <w:r w:rsidR="00AA4235">
        <w:rPr>
          <w:sz w:val="24"/>
          <w:szCs w:val="24"/>
        </w:rPr>
        <w:t>анс</w:t>
      </w:r>
      <w:proofErr w:type="spellEnd"/>
      <w:r w:rsidR="00AA4235">
        <w:rPr>
          <w:sz w:val="24"/>
          <w:szCs w:val="24"/>
        </w:rPr>
        <w:t xml:space="preserve"> между полнотой и точностью.</w:t>
      </w:r>
    </w:p>
    <w:p w14:paraId="7B113513" w14:textId="4CD1420B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11AE">
        <w:rPr>
          <w:rFonts w:ascii="Times New Roman" w:hAnsi="Times New Roman" w:cs="Times New Roman"/>
          <w:sz w:val="24"/>
          <w:szCs w:val="24"/>
          <w:lang w:val="en-US"/>
        </w:rPr>
        <w:t xml:space="preserve">ROC-AUC (Area Under ROC-Curve): </w:t>
      </w:r>
    </w:p>
    <w:p w14:paraId="28D1D963" w14:textId="1ECA9EC8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ROC-кривая строит зависимость </w:t>
      </w:r>
      <w:proofErr w:type="spellStart"/>
      <w:r w:rsidRPr="00CF60F8">
        <w:rPr>
          <w:sz w:val="24"/>
          <w:szCs w:val="24"/>
        </w:rPr>
        <w:t>True</w:t>
      </w:r>
      <w:proofErr w:type="spellEnd"/>
      <w:r w:rsidRPr="00CF60F8">
        <w:rPr>
          <w:sz w:val="24"/>
          <w:szCs w:val="24"/>
        </w:rPr>
        <w:t xml:space="preserve"> </w:t>
      </w:r>
      <w:proofErr w:type="spellStart"/>
      <w:r w:rsidRPr="00CF60F8">
        <w:rPr>
          <w:sz w:val="24"/>
          <w:szCs w:val="24"/>
        </w:rPr>
        <w:t>Positive</w:t>
      </w:r>
      <w:proofErr w:type="spellEnd"/>
      <w:r w:rsidRPr="00CF60F8">
        <w:rPr>
          <w:sz w:val="24"/>
          <w:szCs w:val="24"/>
        </w:rPr>
        <w:t xml:space="preserve"> </w:t>
      </w:r>
      <w:proofErr w:type="spellStart"/>
      <w:r w:rsidRPr="00CF60F8">
        <w:rPr>
          <w:sz w:val="24"/>
          <w:szCs w:val="24"/>
        </w:rPr>
        <w:t>Rate</w:t>
      </w:r>
      <w:proofErr w:type="spellEnd"/>
      <w:r w:rsidRPr="00CF60F8">
        <w:rPr>
          <w:sz w:val="24"/>
          <w:szCs w:val="24"/>
        </w:rPr>
        <w:t xml:space="preserve"> от </w:t>
      </w:r>
      <w:proofErr w:type="spellStart"/>
      <w:r w:rsidRPr="00CF60F8">
        <w:rPr>
          <w:sz w:val="24"/>
          <w:szCs w:val="24"/>
        </w:rPr>
        <w:t>False</w:t>
      </w:r>
      <w:proofErr w:type="spellEnd"/>
      <w:r w:rsidRPr="00CF60F8">
        <w:rPr>
          <w:sz w:val="24"/>
          <w:szCs w:val="24"/>
        </w:rPr>
        <w:t xml:space="preserve"> </w:t>
      </w:r>
      <w:proofErr w:type="spellStart"/>
      <w:r w:rsidRPr="00CF60F8">
        <w:rPr>
          <w:sz w:val="24"/>
          <w:szCs w:val="24"/>
        </w:rPr>
        <w:t>Positive</w:t>
      </w:r>
      <w:proofErr w:type="spellEnd"/>
      <w:r w:rsidRPr="00CF60F8">
        <w:rPr>
          <w:sz w:val="24"/>
          <w:szCs w:val="24"/>
        </w:rPr>
        <w:t xml:space="preserve"> </w:t>
      </w:r>
      <w:proofErr w:type="spellStart"/>
      <w:r w:rsidRPr="00CF60F8">
        <w:rPr>
          <w:sz w:val="24"/>
          <w:szCs w:val="24"/>
        </w:rPr>
        <w:t>Rate</w:t>
      </w:r>
      <w:proofErr w:type="spellEnd"/>
      <w:r w:rsidRPr="00CF60F8">
        <w:rPr>
          <w:sz w:val="24"/>
          <w:szCs w:val="24"/>
        </w:rPr>
        <w:t xml:space="preserve"> при изменении порога. AUC показывает вероятность, что случайно выбранная аномалия получит у модели более высокий ранг, чем случайно выбранная норма. Полезна для сравнени</w:t>
      </w:r>
      <w:r w:rsidR="00AA4235">
        <w:rPr>
          <w:sz w:val="24"/>
          <w:szCs w:val="24"/>
        </w:rPr>
        <w:t>я моделей независимо от порога.</w:t>
      </w:r>
    </w:p>
    <w:p w14:paraId="6D58709B" w14:textId="4F3B0ED0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Для бизнеса часто устанавливается минимально допустимый </w:t>
      </w:r>
      <w:proofErr w:type="spellStart"/>
      <w:r w:rsidRPr="00CF60F8">
        <w:rPr>
          <w:sz w:val="24"/>
          <w:szCs w:val="24"/>
        </w:rPr>
        <w:t>Recall</w:t>
      </w:r>
      <w:proofErr w:type="spellEnd"/>
      <w:r w:rsidRPr="00CF60F8">
        <w:rPr>
          <w:sz w:val="24"/>
          <w:szCs w:val="24"/>
        </w:rPr>
        <w:t xml:space="preserve"> (например, не менее 0.85), а </w:t>
      </w:r>
      <w:proofErr w:type="spellStart"/>
      <w:r w:rsidRPr="00CF60F8">
        <w:rPr>
          <w:sz w:val="24"/>
          <w:szCs w:val="24"/>
        </w:rPr>
        <w:t>Precision</w:t>
      </w:r>
      <w:proofErr w:type="spellEnd"/>
      <w:r w:rsidRPr="00CF60F8">
        <w:rPr>
          <w:sz w:val="24"/>
          <w:szCs w:val="24"/>
        </w:rPr>
        <w:t xml:space="preserve"> оптим</w:t>
      </w:r>
      <w:r w:rsidR="00AA4235">
        <w:rPr>
          <w:sz w:val="24"/>
          <w:szCs w:val="24"/>
        </w:rPr>
        <w:t>изируется при этом ограничении.</w:t>
      </w:r>
    </w:p>
    <w:p w14:paraId="0AD4EE7C" w14:textId="3FA02E2A" w:rsidR="00CF60F8" w:rsidRPr="00CF60F8" w:rsidRDefault="00CF60F8" w:rsidP="002111AE">
      <w:pPr>
        <w:pStyle w:val="2"/>
        <w:spacing w:line="360" w:lineRule="auto"/>
      </w:pPr>
      <w:bookmarkStart w:id="22" w:name="_Toc228463259"/>
      <w:r w:rsidRPr="00CF60F8">
        <w:t>1.5. Требования к NRT-</w:t>
      </w:r>
      <w:r w:rsidR="00AA4235">
        <w:t>конвейерам в платёжных системах</w:t>
      </w:r>
      <w:bookmarkEnd w:id="22"/>
    </w:p>
    <w:p w14:paraId="60B6F07D" w14:textId="3E6639CB" w:rsidR="00CF60F8" w:rsidRPr="00CF60F8" w:rsidRDefault="00CF60F8" w:rsidP="00AA4235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Обобщая теоретические положения и анализ предметной области </w:t>
      </w:r>
      <w:r w:rsidR="00DF7421">
        <w:rPr>
          <w:sz w:val="24"/>
          <w:szCs w:val="24"/>
        </w:rPr>
        <w:t>[14, 16]</w:t>
      </w:r>
      <w:r w:rsidRPr="00CF60F8">
        <w:rPr>
          <w:sz w:val="24"/>
          <w:szCs w:val="24"/>
        </w:rPr>
        <w:t>, можно сформулировать ключевые требования, которым должна удовлет</w:t>
      </w:r>
      <w:r w:rsidR="00AA4235">
        <w:rPr>
          <w:sz w:val="24"/>
          <w:szCs w:val="24"/>
        </w:rPr>
        <w:t>ворять разрабатываемая система.</w:t>
      </w:r>
    </w:p>
    <w:p w14:paraId="6534D595" w14:textId="4AF0ABBB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Функциональные требования:</w:t>
      </w:r>
    </w:p>
    <w:p w14:paraId="36F29DBB" w14:textId="295E9AC9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Приём транзакций через сетевой API в формате JSON.</w:t>
      </w:r>
    </w:p>
    <w:p w14:paraId="1499D84B" w14:textId="09A82211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Обработка каждой транзакции с обнаружением аномалий на основе обученной ML-модели.</w:t>
      </w:r>
    </w:p>
    <w:p w14:paraId="6D0B620D" w14:textId="4A843B69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Сохранение всех транзакций (включая результат проверки) в историческом хранилище.</w:t>
      </w:r>
    </w:p>
    <w:p w14:paraId="48A68AEF" w14:textId="5FE97E5A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Предоставление возможности получения статистики по счёту (количество транзакций, выяв</w:t>
      </w:r>
      <w:r w:rsidR="00AA4235" w:rsidRPr="002111AE">
        <w:rPr>
          <w:rFonts w:ascii="Times New Roman" w:hAnsi="Times New Roman" w:cs="Times New Roman"/>
          <w:sz w:val="24"/>
          <w:szCs w:val="24"/>
        </w:rPr>
        <w:t>ленных аномалий, средний риск).</w:t>
      </w:r>
    </w:p>
    <w:p w14:paraId="382CCD0A" w14:textId="32A2C4C8" w:rsidR="00CF60F8" w:rsidRPr="00CF60F8" w:rsidRDefault="00AA4235" w:rsidP="00CF60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Нефункциональные требования:</w:t>
      </w:r>
    </w:p>
    <w:p w14:paraId="29C2C6C9" w14:textId="3B2748A5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Задержка обработки одной транзакции не более 1 секунды (для NRT).</w:t>
      </w:r>
    </w:p>
    <w:p w14:paraId="3050D1CE" w14:textId="4307B632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lastRenderedPageBreak/>
        <w:t>Пропускная способность не менее 100 запросов/сек.</w:t>
      </w:r>
    </w:p>
    <w:p w14:paraId="278D9BF0" w14:textId="06CFE46C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Возможность горизонтального масштабирования (по крайней мере, нефункциональное требование, учитываемое при проектировании).</w:t>
      </w:r>
    </w:p>
    <w:p w14:paraId="7EA40054" w14:textId="04DC2EFE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Отказоустойчивость: при сбое отдельного компонента система должна продолжать работу или корректно восстанавливаться.</w:t>
      </w:r>
    </w:p>
    <w:p w14:paraId="4236E5B2" w14:textId="2FCADB3E" w:rsidR="00CF60F8" w:rsidRPr="002111AE" w:rsidRDefault="00CF60F8" w:rsidP="002111AE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Простота развёртывания и документированность AP</w:t>
      </w:r>
      <w:r w:rsidR="00AA4235" w:rsidRPr="002111AE">
        <w:rPr>
          <w:rFonts w:ascii="Times New Roman" w:hAnsi="Times New Roman" w:cs="Times New Roman"/>
          <w:sz w:val="24"/>
          <w:szCs w:val="24"/>
        </w:rPr>
        <w:t>I (для возможности интеграции).</w:t>
      </w:r>
    </w:p>
    <w:p w14:paraId="341AB217" w14:textId="2DBB6196" w:rsidR="00CF60F8" w:rsidRPr="00CF60F8" w:rsidRDefault="00AA4235" w:rsidP="002111AE">
      <w:pPr>
        <w:pStyle w:val="2"/>
        <w:spacing w:line="360" w:lineRule="auto"/>
      </w:pPr>
      <w:bookmarkStart w:id="23" w:name="_Toc228463260"/>
      <w:r>
        <w:t>1.6. Выводы по главе</w:t>
      </w:r>
      <w:bookmarkEnd w:id="23"/>
    </w:p>
    <w:p w14:paraId="7F2EEC27" w14:textId="77777777" w:rsidR="00CF60F8" w:rsidRP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>В первой главе выполнено систематическое изложение теоретических основ:</w:t>
      </w:r>
    </w:p>
    <w:p w14:paraId="46267F2A" w14:textId="175575E3" w:rsidR="00CF60F8" w:rsidRPr="002111AE" w:rsidRDefault="00CF60F8" w:rsidP="002111AE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Определены режимы обработки данных (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, NRT,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real-time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>) и архитектурные паттерны конвейеров (Lambda, Kappa, Event-Driven). Обоснован выбор событийно-ориентированной архитектуры для NRT-обработки платежей.</w:t>
      </w:r>
    </w:p>
    <w:p w14:paraId="4DE956C8" w14:textId="21D8CB88" w:rsidR="00CF60F8" w:rsidRPr="002111AE" w:rsidRDefault="00CF60F8" w:rsidP="002111AE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 xml:space="preserve">Рассмотрены основные технологии для построения конвейеров: брокеры сообщений (Kafka,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фреймворки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потоковой обработки (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Spark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Flink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>), хранилища данных (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ClickHouse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>). Приведены критерии выбора для различных сценариев.</w:t>
      </w:r>
    </w:p>
    <w:p w14:paraId="0BB31F69" w14:textId="010757CB" w:rsidR="00CF60F8" w:rsidRPr="002111AE" w:rsidRDefault="00CF60F8" w:rsidP="002111AE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>Классифицированы методы обнаружения аномалий: статистические, без учителя, с учителем. Выделены наиболее применимые для финансовых транзакций (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>) и техники борьбы с дисбалансом (SMOTE, взвешивание классов).</w:t>
      </w:r>
    </w:p>
    <w:p w14:paraId="71C8B012" w14:textId="14D4DF7C" w:rsidR="00CF60F8" w:rsidRPr="002111AE" w:rsidRDefault="00CF60F8" w:rsidP="002111AE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 xml:space="preserve">Описаны метрики оценки качества для несбалансированных данных: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1AE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2111AE">
        <w:rPr>
          <w:rFonts w:ascii="Times New Roman" w:hAnsi="Times New Roman" w:cs="Times New Roman"/>
          <w:sz w:val="24"/>
          <w:szCs w:val="24"/>
        </w:rPr>
        <w:t>, F1-score, ROC-AUC.</w:t>
      </w:r>
    </w:p>
    <w:p w14:paraId="128F1E6F" w14:textId="5D482449" w:rsidR="00CF60F8" w:rsidRPr="002111AE" w:rsidRDefault="00CF60F8" w:rsidP="002111AE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11AE">
        <w:rPr>
          <w:rFonts w:ascii="Times New Roman" w:hAnsi="Times New Roman" w:cs="Times New Roman"/>
          <w:sz w:val="24"/>
          <w:szCs w:val="24"/>
        </w:rPr>
        <w:t xml:space="preserve">Сформулированы функциональные и нефункциональные требования к </w:t>
      </w:r>
      <w:r w:rsidR="00AA4235" w:rsidRPr="002111AE">
        <w:rPr>
          <w:rFonts w:ascii="Times New Roman" w:hAnsi="Times New Roman" w:cs="Times New Roman"/>
          <w:sz w:val="24"/>
          <w:szCs w:val="24"/>
        </w:rPr>
        <w:t>разрабатываемому NRT-конвейеру.</w:t>
      </w:r>
    </w:p>
    <w:p w14:paraId="17341593" w14:textId="12F1541D" w:rsidR="00CF60F8" w:rsidRDefault="00CF60F8" w:rsidP="00CF60F8">
      <w:pPr>
        <w:spacing w:line="360" w:lineRule="auto"/>
        <w:ind w:firstLine="709"/>
        <w:jc w:val="both"/>
        <w:rPr>
          <w:sz w:val="24"/>
          <w:szCs w:val="24"/>
        </w:rPr>
      </w:pPr>
      <w:r w:rsidRPr="00CF60F8">
        <w:rPr>
          <w:sz w:val="24"/>
          <w:szCs w:val="24"/>
        </w:rPr>
        <w:t xml:space="preserve">В следующей главе на основе этих теоретических положений будет выполнен анализ исходных данных, спроектирована архитектура конвейера и выполнен </w:t>
      </w:r>
      <w:proofErr w:type="spellStart"/>
      <w:r w:rsidRPr="00CF60F8">
        <w:rPr>
          <w:sz w:val="24"/>
          <w:szCs w:val="24"/>
        </w:rPr>
        <w:t>feature</w:t>
      </w:r>
      <w:proofErr w:type="spellEnd"/>
      <w:r w:rsidRPr="00CF60F8">
        <w:rPr>
          <w:sz w:val="24"/>
          <w:szCs w:val="24"/>
        </w:rPr>
        <w:t xml:space="preserve"> </w:t>
      </w:r>
      <w:proofErr w:type="spellStart"/>
      <w:r w:rsidRPr="00CF60F8">
        <w:rPr>
          <w:sz w:val="24"/>
          <w:szCs w:val="24"/>
        </w:rPr>
        <w:t>engineering</w:t>
      </w:r>
      <w:proofErr w:type="spellEnd"/>
      <w:r w:rsidRPr="00CF60F8">
        <w:rPr>
          <w:sz w:val="24"/>
          <w:szCs w:val="24"/>
        </w:rPr>
        <w:t>.</w:t>
      </w:r>
    </w:p>
    <w:p w14:paraId="38E923A4" w14:textId="6677362B" w:rsidR="00EE4AF5" w:rsidRPr="00EE4AF5" w:rsidRDefault="00EE4AF5" w:rsidP="003E5725">
      <w:pPr>
        <w:pStyle w:val="1"/>
        <w:tabs>
          <w:tab w:val="clear" w:pos="432"/>
          <w:tab w:val="num" w:pos="2127"/>
        </w:tabs>
        <w:spacing w:line="360" w:lineRule="auto"/>
        <w:ind w:left="0" w:firstLine="0"/>
        <w:jc w:val="center"/>
      </w:pPr>
      <w:bookmarkStart w:id="24" w:name="_Toc228463261"/>
      <w:r w:rsidRPr="00EE4AF5">
        <w:t>2. Анализ данных и проектирование конвейера</w:t>
      </w:r>
      <w:bookmarkEnd w:id="24"/>
    </w:p>
    <w:p w14:paraId="48A8AD47" w14:textId="37F22EBE" w:rsidR="00EE4AF5" w:rsidRPr="00EE4AF5" w:rsidRDefault="00EE4AF5" w:rsidP="00EE4AF5">
      <w:pPr>
        <w:pStyle w:val="2"/>
        <w:spacing w:line="360" w:lineRule="auto"/>
      </w:pPr>
      <w:bookmarkStart w:id="25" w:name="_Toc228463262"/>
      <w:r w:rsidRPr="00EE4AF5">
        <w:t>2.1. Источник данных и первичный анализ</w:t>
      </w:r>
      <w:bookmarkEnd w:id="25"/>
    </w:p>
    <w:p w14:paraId="18753EBB" w14:textId="2C189ACB" w:rsidR="00EE4AF5" w:rsidRPr="00EE4AF5" w:rsidRDefault="00EE4AF5" w:rsidP="00EE4AF5">
      <w:pPr>
        <w:spacing w:line="360" w:lineRule="auto"/>
        <w:ind w:firstLine="709"/>
        <w:jc w:val="both"/>
        <w:rPr>
          <w:sz w:val="24"/>
          <w:szCs w:val="24"/>
        </w:rPr>
      </w:pPr>
      <w:r w:rsidRPr="00EE4AF5">
        <w:rPr>
          <w:sz w:val="24"/>
          <w:szCs w:val="24"/>
        </w:rPr>
        <w:t xml:space="preserve">Для разработки конвейера и обучения моделей использован открытый </w:t>
      </w:r>
      <w:proofErr w:type="spellStart"/>
      <w:r w:rsidRPr="00EE4AF5">
        <w:rPr>
          <w:sz w:val="24"/>
          <w:szCs w:val="24"/>
        </w:rPr>
        <w:t>датасет</w:t>
      </w:r>
      <w:proofErr w:type="spellEnd"/>
      <w:r w:rsidRPr="00EE4AF5">
        <w:rPr>
          <w:sz w:val="24"/>
          <w:szCs w:val="24"/>
        </w:rPr>
        <w:t xml:space="preserve"> </w:t>
      </w:r>
      <w:proofErr w:type="spellStart"/>
      <w:r w:rsidRPr="00EE4AF5">
        <w:rPr>
          <w:sz w:val="24"/>
          <w:szCs w:val="24"/>
          <w:u w:val="single"/>
        </w:rPr>
        <w:t>Financial</w:t>
      </w:r>
      <w:proofErr w:type="spellEnd"/>
      <w:r w:rsidRPr="00EE4AF5">
        <w:rPr>
          <w:sz w:val="24"/>
          <w:szCs w:val="24"/>
          <w:u w:val="single"/>
        </w:rPr>
        <w:t xml:space="preserve"> </w:t>
      </w:r>
      <w:proofErr w:type="spellStart"/>
      <w:r w:rsidRPr="00EE4AF5">
        <w:rPr>
          <w:sz w:val="24"/>
          <w:szCs w:val="24"/>
          <w:u w:val="single"/>
        </w:rPr>
        <w:t>Transactions</w:t>
      </w:r>
      <w:proofErr w:type="spellEnd"/>
      <w:r w:rsidRPr="00EE4AF5">
        <w:rPr>
          <w:sz w:val="24"/>
          <w:szCs w:val="24"/>
          <w:u w:val="single"/>
        </w:rPr>
        <w:t xml:space="preserve"> </w:t>
      </w:r>
      <w:proofErr w:type="spellStart"/>
      <w:r w:rsidRPr="00EE4AF5">
        <w:rPr>
          <w:sz w:val="24"/>
          <w:szCs w:val="24"/>
          <w:u w:val="single"/>
        </w:rPr>
        <w:t>Dataset</w:t>
      </w:r>
      <w:proofErr w:type="spellEnd"/>
      <w:r w:rsidRPr="00EE4AF5">
        <w:rPr>
          <w:sz w:val="24"/>
          <w:szCs w:val="24"/>
          <w:u w:val="single"/>
        </w:rPr>
        <w:t xml:space="preserve"> </w:t>
      </w:r>
      <w:proofErr w:type="spellStart"/>
      <w:r w:rsidRPr="00EE4AF5">
        <w:rPr>
          <w:sz w:val="24"/>
          <w:szCs w:val="24"/>
          <w:u w:val="single"/>
        </w:rPr>
        <w:t>for</w:t>
      </w:r>
      <w:proofErr w:type="spellEnd"/>
      <w:r w:rsidRPr="00EE4AF5">
        <w:rPr>
          <w:sz w:val="24"/>
          <w:szCs w:val="24"/>
          <w:u w:val="single"/>
        </w:rPr>
        <w:t xml:space="preserve"> </w:t>
      </w:r>
      <w:proofErr w:type="spellStart"/>
      <w:r w:rsidRPr="00EE4AF5">
        <w:rPr>
          <w:sz w:val="24"/>
          <w:szCs w:val="24"/>
          <w:u w:val="single"/>
        </w:rPr>
        <w:t>Analysis</w:t>
      </w:r>
      <w:proofErr w:type="spellEnd"/>
      <w:r w:rsidRPr="00EE4AF5">
        <w:rPr>
          <w:sz w:val="24"/>
          <w:szCs w:val="24"/>
        </w:rPr>
        <w:t xml:space="preserve"> с платформы </w:t>
      </w:r>
      <w:proofErr w:type="spellStart"/>
      <w:r w:rsidRPr="00EE4AF5">
        <w:rPr>
          <w:sz w:val="24"/>
          <w:szCs w:val="24"/>
        </w:rPr>
        <w:t>Kaggle</w:t>
      </w:r>
      <w:proofErr w:type="spellEnd"/>
      <w:r w:rsidRPr="00EE4AF5">
        <w:rPr>
          <w:sz w:val="24"/>
          <w:szCs w:val="24"/>
        </w:rPr>
        <w:t xml:space="preserve"> </w:t>
      </w:r>
      <w:r w:rsidR="00DA33A5">
        <w:rPr>
          <w:sz w:val="24"/>
          <w:szCs w:val="24"/>
        </w:rPr>
        <w:t>[18]</w:t>
      </w:r>
      <w:r w:rsidRPr="00EE4AF5">
        <w:rPr>
          <w:sz w:val="24"/>
          <w:szCs w:val="24"/>
        </w:rPr>
        <w:t xml:space="preserve">. </w:t>
      </w:r>
      <w:proofErr w:type="spellStart"/>
      <w:r w:rsidRPr="00EE4AF5">
        <w:rPr>
          <w:sz w:val="24"/>
          <w:szCs w:val="24"/>
        </w:rPr>
        <w:t>Датасет</w:t>
      </w:r>
      <w:proofErr w:type="spellEnd"/>
      <w:r w:rsidRPr="00EE4AF5">
        <w:rPr>
          <w:sz w:val="24"/>
          <w:szCs w:val="24"/>
        </w:rPr>
        <w:t xml:space="preserve"> содержит 37 417 записей о транзакциях, охватывающих период с 1 января 2016 года по 30 июня 2024 года. Структура дан</w:t>
      </w:r>
      <w:r>
        <w:rPr>
          <w:sz w:val="24"/>
          <w:szCs w:val="24"/>
        </w:rPr>
        <w:t>ных представлена в таблице 2.1.</w:t>
      </w:r>
    </w:p>
    <w:p w14:paraId="64F447F3" w14:textId="354D3030" w:rsidR="00EE4AF5" w:rsidRPr="00C158E9" w:rsidRDefault="00EE4AF5" w:rsidP="00C158E9">
      <w:pPr>
        <w:pStyle w:val="3"/>
        <w:spacing w:line="360" w:lineRule="auto"/>
        <w:ind w:firstLine="0"/>
        <w:rPr>
          <w:u w:val="none"/>
        </w:rPr>
      </w:pPr>
      <w:bookmarkStart w:id="26" w:name="_Toc228463263"/>
      <w:r w:rsidRPr="00C158E9">
        <w:rPr>
          <w:u w:val="none"/>
        </w:rPr>
        <w:lastRenderedPageBreak/>
        <w:t xml:space="preserve">Таблица 2.1 — Описание полей </w:t>
      </w:r>
      <w:proofErr w:type="spellStart"/>
      <w:r w:rsidRPr="00C158E9">
        <w:rPr>
          <w:u w:val="none"/>
        </w:rPr>
        <w:t>датасета</w:t>
      </w:r>
      <w:bookmarkEnd w:id="26"/>
      <w:proofErr w:type="spellEnd"/>
    </w:p>
    <w:tbl>
      <w:tblPr>
        <w:tblStyle w:val="af1"/>
        <w:tblW w:w="9835" w:type="dxa"/>
        <w:tblLook w:val="04A0" w:firstRow="1" w:lastRow="0" w:firstColumn="1" w:lastColumn="0" w:noHBand="0" w:noVBand="1"/>
      </w:tblPr>
      <w:tblGrid>
        <w:gridCol w:w="3080"/>
        <w:gridCol w:w="3281"/>
        <w:gridCol w:w="3474"/>
      </w:tblGrid>
      <w:tr w:rsidR="00F9557A" w:rsidRPr="00101336" w14:paraId="2D714F94" w14:textId="77777777" w:rsidTr="00F9557A">
        <w:trPr>
          <w:trHeight w:val="550"/>
        </w:trPr>
        <w:tc>
          <w:tcPr>
            <w:tcW w:w="3080" w:type="dxa"/>
            <w:vAlign w:val="center"/>
          </w:tcPr>
          <w:p w14:paraId="7C6B65B7" w14:textId="7E6C70DE" w:rsidR="00F9557A" w:rsidRPr="00101336" w:rsidRDefault="00F9557A" w:rsidP="00F9557A">
            <w:pPr>
              <w:jc w:val="center"/>
            </w:pPr>
            <w:r>
              <w:t>Поле</w:t>
            </w:r>
          </w:p>
        </w:tc>
        <w:tc>
          <w:tcPr>
            <w:tcW w:w="3281" w:type="dxa"/>
            <w:vAlign w:val="center"/>
          </w:tcPr>
          <w:p w14:paraId="3F2A076E" w14:textId="23B90E6B" w:rsidR="00F9557A" w:rsidRPr="00101336" w:rsidRDefault="00F9557A" w:rsidP="00F9557A">
            <w:pPr>
              <w:jc w:val="center"/>
            </w:pPr>
            <w:r>
              <w:t>Тип</w:t>
            </w:r>
          </w:p>
        </w:tc>
        <w:tc>
          <w:tcPr>
            <w:tcW w:w="3474" w:type="dxa"/>
            <w:vAlign w:val="center"/>
          </w:tcPr>
          <w:p w14:paraId="4A6BDACE" w14:textId="44C5A287" w:rsidR="00F9557A" w:rsidRPr="00101336" w:rsidRDefault="00F9557A" w:rsidP="00F9557A">
            <w:pPr>
              <w:jc w:val="center"/>
            </w:pPr>
            <w:r>
              <w:t>Описание</w:t>
            </w:r>
          </w:p>
        </w:tc>
      </w:tr>
      <w:tr w:rsidR="00F9557A" w:rsidRPr="00101336" w14:paraId="740C2122" w14:textId="77777777" w:rsidTr="00F9557A">
        <w:trPr>
          <w:trHeight w:val="550"/>
        </w:trPr>
        <w:tc>
          <w:tcPr>
            <w:tcW w:w="3080" w:type="dxa"/>
            <w:vAlign w:val="center"/>
          </w:tcPr>
          <w:p w14:paraId="6F06B761" w14:textId="3DED3DC9" w:rsidR="00F9557A" w:rsidRPr="00101336" w:rsidRDefault="00F9557A" w:rsidP="00F9557A">
            <w:proofErr w:type="spellStart"/>
            <w:r w:rsidRPr="00F9557A">
              <w:t>TransactionID</w:t>
            </w:r>
            <w:proofErr w:type="spellEnd"/>
          </w:p>
        </w:tc>
        <w:tc>
          <w:tcPr>
            <w:tcW w:w="3281" w:type="dxa"/>
            <w:vAlign w:val="center"/>
          </w:tcPr>
          <w:p w14:paraId="6FB6038A" w14:textId="2746E6B4" w:rsidR="00F9557A" w:rsidRPr="00101336" w:rsidRDefault="00F9557A" w:rsidP="00F9557A">
            <w:r w:rsidRPr="00F9557A">
              <w:t>int64</w:t>
            </w:r>
          </w:p>
        </w:tc>
        <w:tc>
          <w:tcPr>
            <w:tcW w:w="3474" w:type="dxa"/>
            <w:vAlign w:val="center"/>
          </w:tcPr>
          <w:p w14:paraId="34B2B65A" w14:textId="7FCF7DAF" w:rsidR="00F9557A" w:rsidRPr="00101336" w:rsidRDefault="00F9557A" w:rsidP="00F9557A">
            <w:r w:rsidRPr="00F9557A">
              <w:t>Уникальный идентификатор транзакции</w:t>
            </w:r>
          </w:p>
        </w:tc>
      </w:tr>
      <w:tr w:rsidR="00F9557A" w:rsidRPr="00101336" w14:paraId="22A1DF33" w14:textId="77777777" w:rsidTr="00F9557A">
        <w:trPr>
          <w:trHeight w:val="550"/>
        </w:trPr>
        <w:tc>
          <w:tcPr>
            <w:tcW w:w="3080" w:type="dxa"/>
            <w:vAlign w:val="center"/>
          </w:tcPr>
          <w:p w14:paraId="1060079F" w14:textId="41F5C3AE" w:rsidR="00F9557A" w:rsidRPr="00101336" w:rsidRDefault="00F9557A" w:rsidP="00F9557A">
            <w:proofErr w:type="spellStart"/>
            <w:r w:rsidRPr="00F9557A">
              <w:t>AccountID</w:t>
            </w:r>
            <w:proofErr w:type="spellEnd"/>
          </w:p>
        </w:tc>
        <w:tc>
          <w:tcPr>
            <w:tcW w:w="3281" w:type="dxa"/>
            <w:vAlign w:val="center"/>
          </w:tcPr>
          <w:p w14:paraId="4F111263" w14:textId="1C478390" w:rsidR="00F9557A" w:rsidRPr="00101336" w:rsidRDefault="00F9557A" w:rsidP="00F9557A">
            <w:r w:rsidRPr="00F9557A">
              <w:t>int64</w:t>
            </w:r>
          </w:p>
        </w:tc>
        <w:tc>
          <w:tcPr>
            <w:tcW w:w="3474" w:type="dxa"/>
            <w:vAlign w:val="center"/>
          </w:tcPr>
          <w:p w14:paraId="5CFB3F92" w14:textId="3071DF2D" w:rsidR="00F9557A" w:rsidRPr="00101336" w:rsidRDefault="00F9557A" w:rsidP="00F9557A">
            <w:proofErr w:type="spellStart"/>
            <w:r w:rsidRPr="00F9557A">
              <w:rPr>
                <w:lang w:val="en-US"/>
              </w:rPr>
              <w:t>Идентификатор</w:t>
            </w:r>
            <w:proofErr w:type="spellEnd"/>
            <w:r w:rsidRPr="00F9557A">
              <w:rPr>
                <w:lang w:val="en-US"/>
              </w:rPr>
              <w:t xml:space="preserve"> </w:t>
            </w:r>
            <w:proofErr w:type="spellStart"/>
            <w:r w:rsidRPr="00F9557A">
              <w:rPr>
                <w:lang w:val="en-US"/>
              </w:rPr>
              <w:t>счёта</w:t>
            </w:r>
            <w:proofErr w:type="spellEnd"/>
            <w:r w:rsidRPr="00F9557A">
              <w:rPr>
                <w:lang w:val="en-US"/>
              </w:rPr>
              <w:t xml:space="preserve"> (</w:t>
            </w:r>
            <w:proofErr w:type="spellStart"/>
            <w:r w:rsidRPr="00F9557A">
              <w:rPr>
                <w:lang w:val="en-US"/>
              </w:rPr>
              <w:t>клиента</w:t>
            </w:r>
            <w:proofErr w:type="spellEnd"/>
            <w:r w:rsidRPr="00F9557A">
              <w:rPr>
                <w:lang w:val="en-US"/>
              </w:rPr>
              <w:t>)</w:t>
            </w:r>
          </w:p>
        </w:tc>
      </w:tr>
      <w:tr w:rsidR="00F9557A" w:rsidRPr="00101336" w14:paraId="7A198061" w14:textId="77777777" w:rsidTr="00F9557A">
        <w:trPr>
          <w:trHeight w:val="550"/>
        </w:trPr>
        <w:tc>
          <w:tcPr>
            <w:tcW w:w="3080" w:type="dxa"/>
            <w:vAlign w:val="center"/>
          </w:tcPr>
          <w:p w14:paraId="36FC6C3D" w14:textId="265534FE" w:rsidR="00F9557A" w:rsidRPr="00101336" w:rsidRDefault="00F9557A" w:rsidP="00F9557A">
            <w:pPr>
              <w:rPr>
                <w:lang w:val="en-US"/>
              </w:rPr>
            </w:pPr>
            <w:proofErr w:type="spellStart"/>
            <w:r w:rsidRPr="00F9557A">
              <w:t>Timestamp</w:t>
            </w:r>
            <w:proofErr w:type="spellEnd"/>
          </w:p>
        </w:tc>
        <w:tc>
          <w:tcPr>
            <w:tcW w:w="3281" w:type="dxa"/>
            <w:vAlign w:val="center"/>
          </w:tcPr>
          <w:p w14:paraId="0CD1294B" w14:textId="378F16E3" w:rsidR="00F9557A" w:rsidRPr="00101336" w:rsidRDefault="00F9557A" w:rsidP="00F9557A">
            <w:proofErr w:type="spellStart"/>
            <w:r w:rsidRPr="00F9557A">
              <w:t>object</w:t>
            </w:r>
            <w:proofErr w:type="spellEnd"/>
          </w:p>
        </w:tc>
        <w:tc>
          <w:tcPr>
            <w:tcW w:w="3474" w:type="dxa"/>
            <w:vAlign w:val="center"/>
          </w:tcPr>
          <w:p w14:paraId="4F29E083" w14:textId="44342725" w:rsidR="00F9557A" w:rsidRPr="00101336" w:rsidRDefault="00F9557A" w:rsidP="00F9557A">
            <w:r w:rsidRPr="00F9557A">
              <w:t>Дата и время совершения операции</w:t>
            </w:r>
          </w:p>
        </w:tc>
      </w:tr>
      <w:tr w:rsidR="00F9557A" w:rsidRPr="00F9557A" w14:paraId="77A41181" w14:textId="77777777" w:rsidTr="00F9557A">
        <w:trPr>
          <w:trHeight w:val="550"/>
        </w:trPr>
        <w:tc>
          <w:tcPr>
            <w:tcW w:w="3080" w:type="dxa"/>
            <w:vAlign w:val="center"/>
          </w:tcPr>
          <w:p w14:paraId="3F5F0D6A" w14:textId="1B1EE996" w:rsidR="00F9557A" w:rsidRPr="00101336" w:rsidRDefault="00F9557A" w:rsidP="00F9557A">
            <w:proofErr w:type="spellStart"/>
            <w:r w:rsidRPr="00F9557A">
              <w:t>TransactionType</w:t>
            </w:r>
            <w:proofErr w:type="spellEnd"/>
          </w:p>
        </w:tc>
        <w:tc>
          <w:tcPr>
            <w:tcW w:w="3281" w:type="dxa"/>
            <w:vAlign w:val="center"/>
          </w:tcPr>
          <w:p w14:paraId="3C925EDE" w14:textId="5F27E1B0" w:rsidR="00F9557A" w:rsidRPr="00101336" w:rsidRDefault="00F9557A" w:rsidP="00F9557A">
            <w:proofErr w:type="spellStart"/>
            <w:r w:rsidRPr="00F9557A">
              <w:t>object</w:t>
            </w:r>
            <w:proofErr w:type="spellEnd"/>
          </w:p>
        </w:tc>
        <w:tc>
          <w:tcPr>
            <w:tcW w:w="3474" w:type="dxa"/>
            <w:vAlign w:val="center"/>
          </w:tcPr>
          <w:p w14:paraId="564E4FCD" w14:textId="1CBA30AA" w:rsidR="00F9557A" w:rsidRPr="00F9557A" w:rsidRDefault="00F9557A" w:rsidP="00F9557A">
            <w:pPr>
              <w:rPr>
                <w:lang w:val="en-US"/>
              </w:rPr>
            </w:pPr>
            <w:r w:rsidRPr="00F9557A">
              <w:t>Тип</w:t>
            </w:r>
            <w:r w:rsidRPr="00F9557A">
              <w:rPr>
                <w:lang w:val="en-US"/>
              </w:rPr>
              <w:t xml:space="preserve"> </w:t>
            </w:r>
            <w:r w:rsidRPr="00F9557A">
              <w:t>транзакции</w:t>
            </w:r>
            <w:r w:rsidRPr="00F9557A">
              <w:rPr>
                <w:lang w:val="en-US"/>
              </w:rPr>
              <w:t xml:space="preserve"> (deposit, withdrawal, payment, transfer)</w:t>
            </w:r>
          </w:p>
        </w:tc>
      </w:tr>
      <w:tr w:rsidR="00F9557A" w:rsidRPr="00101336" w14:paraId="5E69A264" w14:textId="77777777" w:rsidTr="00F9557A">
        <w:trPr>
          <w:trHeight w:val="550"/>
        </w:trPr>
        <w:tc>
          <w:tcPr>
            <w:tcW w:w="3080" w:type="dxa"/>
            <w:vAlign w:val="center"/>
          </w:tcPr>
          <w:p w14:paraId="524FEDAF" w14:textId="10B58964" w:rsidR="00F9557A" w:rsidRPr="00101336" w:rsidRDefault="00F9557A" w:rsidP="00F9557A">
            <w:proofErr w:type="spellStart"/>
            <w:r w:rsidRPr="00F9557A">
              <w:t>TransactionAmount</w:t>
            </w:r>
            <w:proofErr w:type="spellEnd"/>
          </w:p>
        </w:tc>
        <w:tc>
          <w:tcPr>
            <w:tcW w:w="3281" w:type="dxa"/>
            <w:vAlign w:val="center"/>
          </w:tcPr>
          <w:p w14:paraId="5F5E4224" w14:textId="19EC683E" w:rsidR="00F9557A" w:rsidRPr="00101336" w:rsidRDefault="00F9557A" w:rsidP="00F9557A">
            <w:r w:rsidRPr="00F9557A">
              <w:t>float64</w:t>
            </w:r>
          </w:p>
        </w:tc>
        <w:tc>
          <w:tcPr>
            <w:tcW w:w="3474" w:type="dxa"/>
            <w:vAlign w:val="center"/>
          </w:tcPr>
          <w:p w14:paraId="3E1C4AAD" w14:textId="5956B3B4" w:rsidR="00F9557A" w:rsidRPr="00101336" w:rsidRDefault="00F9557A" w:rsidP="00F9557A">
            <w:r w:rsidRPr="00F9557A">
              <w:t>Сумма операции</w:t>
            </w:r>
          </w:p>
        </w:tc>
      </w:tr>
      <w:tr w:rsidR="00F9557A" w:rsidRPr="00101336" w14:paraId="41D7A5D7" w14:textId="77777777" w:rsidTr="00F9557A">
        <w:trPr>
          <w:trHeight w:val="550"/>
        </w:trPr>
        <w:tc>
          <w:tcPr>
            <w:tcW w:w="3080" w:type="dxa"/>
            <w:vAlign w:val="center"/>
          </w:tcPr>
          <w:p w14:paraId="3F5C2BFE" w14:textId="404E6719" w:rsidR="00F9557A" w:rsidRPr="00101336" w:rsidRDefault="00F9557A" w:rsidP="00F9557A">
            <w:proofErr w:type="spellStart"/>
            <w:r w:rsidRPr="00F9557A">
              <w:t>AccountBalance</w:t>
            </w:r>
            <w:proofErr w:type="spellEnd"/>
          </w:p>
        </w:tc>
        <w:tc>
          <w:tcPr>
            <w:tcW w:w="3281" w:type="dxa"/>
            <w:vAlign w:val="center"/>
          </w:tcPr>
          <w:p w14:paraId="4E1079E7" w14:textId="1F234FF0" w:rsidR="00F9557A" w:rsidRPr="00101336" w:rsidRDefault="00F9557A" w:rsidP="00F9557A">
            <w:r w:rsidRPr="00F9557A">
              <w:t>float64</w:t>
            </w:r>
          </w:p>
        </w:tc>
        <w:tc>
          <w:tcPr>
            <w:tcW w:w="3474" w:type="dxa"/>
            <w:vAlign w:val="center"/>
          </w:tcPr>
          <w:p w14:paraId="69216975" w14:textId="7C7A1500" w:rsidR="00F9557A" w:rsidRPr="00101336" w:rsidRDefault="00F9557A" w:rsidP="00F9557A">
            <w:r w:rsidRPr="00F9557A">
              <w:t>Баланс счёта после совершения операции</w:t>
            </w:r>
          </w:p>
        </w:tc>
      </w:tr>
    </w:tbl>
    <w:p w14:paraId="473A7A79" w14:textId="77777777" w:rsidR="00EE4AF5" w:rsidRPr="00A36C0B" w:rsidRDefault="00EE4AF5" w:rsidP="00F9557A">
      <w:pPr>
        <w:spacing w:line="360" w:lineRule="auto"/>
        <w:jc w:val="both"/>
        <w:rPr>
          <w:sz w:val="24"/>
          <w:szCs w:val="24"/>
        </w:rPr>
      </w:pPr>
    </w:p>
    <w:p w14:paraId="29795896" w14:textId="63A403D7" w:rsidR="00EE4AF5" w:rsidRPr="00EE4AF5" w:rsidRDefault="00EE4AF5" w:rsidP="00EE4AF5">
      <w:pPr>
        <w:spacing w:line="360" w:lineRule="auto"/>
        <w:ind w:firstLine="709"/>
        <w:jc w:val="both"/>
        <w:rPr>
          <w:sz w:val="24"/>
          <w:szCs w:val="24"/>
        </w:rPr>
      </w:pPr>
      <w:r w:rsidRPr="00EE4AF5">
        <w:rPr>
          <w:sz w:val="24"/>
          <w:szCs w:val="24"/>
        </w:rPr>
        <w:t>Первичный анализ данных показал:</w:t>
      </w:r>
    </w:p>
    <w:p w14:paraId="2F484A29" w14:textId="09B7BC83" w:rsidR="00EE4AF5" w:rsidRPr="00F9557A" w:rsidRDefault="00EE4AF5" w:rsidP="00F9557A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57A">
        <w:rPr>
          <w:rFonts w:ascii="Times New Roman" w:hAnsi="Times New Roman" w:cs="Times New Roman"/>
          <w:sz w:val="24"/>
          <w:szCs w:val="24"/>
        </w:rPr>
        <w:t>Отсутствие пропусков и дубликатов во всех полях.</w:t>
      </w:r>
    </w:p>
    <w:p w14:paraId="0351CE4E" w14:textId="3294D3DD" w:rsidR="00EE4AF5" w:rsidRPr="00F9557A" w:rsidRDefault="00EE4AF5" w:rsidP="00F9557A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57A">
        <w:rPr>
          <w:rFonts w:ascii="Times New Roman" w:hAnsi="Times New Roman" w:cs="Times New Roman"/>
          <w:sz w:val="24"/>
          <w:szCs w:val="24"/>
        </w:rPr>
        <w:t>Количество уникальных счетов — 8 856, в среднем около 4 транзакций на счёт.</w:t>
      </w:r>
    </w:p>
    <w:p w14:paraId="74643DC8" w14:textId="15253227" w:rsidR="00EE4AF5" w:rsidRPr="00F9557A" w:rsidRDefault="00EE4AF5" w:rsidP="00F9557A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57A">
        <w:rPr>
          <w:rFonts w:ascii="Times New Roman" w:hAnsi="Times New Roman" w:cs="Times New Roman"/>
          <w:sz w:val="24"/>
          <w:szCs w:val="24"/>
        </w:rPr>
        <w:t xml:space="preserve">Типы транзакций распределены равномерно: </w:t>
      </w:r>
      <w:proofErr w:type="spellStart"/>
      <w:r w:rsidRPr="00F9557A">
        <w:rPr>
          <w:rFonts w:ascii="Times New Roman" w:hAnsi="Times New Roman" w:cs="Times New Roman"/>
          <w:sz w:val="24"/>
          <w:szCs w:val="24"/>
        </w:rPr>
        <w:t>deposit</w:t>
      </w:r>
      <w:proofErr w:type="spellEnd"/>
      <w:r w:rsidRPr="00F9557A">
        <w:rPr>
          <w:rFonts w:ascii="Times New Roman" w:hAnsi="Times New Roman" w:cs="Times New Roman"/>
          <w:sz w:val="24"/>
          <w:szCs w:val="24"/>
        </w:rPr>
        <w:t xml:space="preserve"> — 9 450 (25.3%), </w:t>
      </w:r>
      <w:proofErr w:type="spellStart"/>
      <w:r w:rsidRPr="00F9557A">
        <w:rPr>
          <w:rFonts w:ascii="Times New Roman" w:hAnsi="Times New Roman" w:cs="Times New Roman"/>
          <w:sz w:val="24"/>
          <w:szCs w:val="24"/>
        </w:rPr>
        <w:t>withdrawal</w:t>
      </w:r>
      <w:proofErr w:type="spellEnd"/>
      <w:r w:rsidRPr="00F9557A">
        <w:rPr>
          <w:rFonts w:ascii="Times New Roman" w:hAnsi="Times New Roman" w:cs="Times New Roman"/>
          <w:sz w:val="24"/>
          <w:szCs w:val="24"/>
        </w:rPr>
        <w:t xml:space="preserve"> — 9 354 (25.0%), </w:t>
      </w:r>
      <w:proofErr w:type="spellStart"/>
      <w:r w:rsidRPr="00F9557A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F9557A">
        <w:rPr>
          <w:rFonts w:ascii="Times New Roman" w:hAnsi="Times New Roman" w:cs="Times New Roman"/>
          <w:sz w:val="24"/>
          <w:szCs w:val="24"/>
        </w:rPr>
        <w:t xml:space="preserve"> — 9 342 (25.0%), </w:t>
      </w:r>
      <w:proofErr w:type="spellStart"/>
      <w:r w:rsidRPr="00F9557A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Pr="00F9557A">
        <w:rPr>
          <w:rFonts w:ascii="Times New Roman" w:hAnsi="Times New Roman" w:cs="Times New Roman"/>
          <w:sz w:val="24"/>
          <w:szCs w:val="24"/>
        </w:rPr>
        <w:t xml:space="preserve"> — 9 271 (24.7%).</w:t>
      </w:r>
    </w:p>
    <w:p w14:paraId="44A30B62" w14:textId="29E005BC" w:rsidR="00EE4AF5" w:rsidRPr="00F9557A" w:rsidRDefault="00EE4AF5" w:rsidP="00F9557A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57A">
        <w:rPr>
          <w:rFonts w:ascii="Times New Roman" w:hAnsi="Times New Roman" w:cs="Times New Roman"/>
          <w:sz w:val="24"/>
          <w:szCs w:val="24"/>
        </w:rPr>
        <w:t>Диапазон сумм транзакций — от 1.03 до 4 999.62, среднее значение — 2 497.80.</w:t>
      </w:r>
    </w:p>
    <w:p w14:paraId="01FBEFB6" w14:textId="4DE9EB3A" w:rsidR="00EE4AF5" w:rsidRPr="00F9557A" w:rsidRDefault="00EE4AF5" w:rsidP="00F9557A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57A">
        <w:rPr>
          <w:rFonts w:ascii="Times New Roman" w:hAnsi="Times New Roman" w:cs="Times New Roman"/>
          <w:sz w:val="24"/>
          <w:szCs w:val="24"/>
        </w:rPr>
        <w:t>Диапазон балансов — от 0.84 до 99 997.21, среднее значение — 50 008.57.</w:t>
      </w:r>
    </w:p>
    <w:p w14:paraId="45AA42DC" w14:textId="4C0EFD33" w:rsidR="00EE4AF5" w:rsidRPr="00EE4AF5" w:rsidRDefault="00EE4AF5" w:rsidP="00F9557A">
      <w:pPr>
        <w:pStyle w:val="2"/>
        <w:spacing w:line="360" w:lineRule="auto"/>
      </w:pPr>
      <w:bookmarkStart w:id="27" w:name="_Toc228463264"/>
      <w:r w:rsidRPr="00EE4AF5">
        <w:t xml:space="preserve">2.2. </w:t>
      </w:r>
      <w:r w:rsidR="00F9557A">
        <w:t>Разведочный анализ данных (EDA)</w:t>
      </w:r>
      <w:bookmarkEnd w:id="27"/>
    </w:p>
    <w:p w14:paraId="6C539CF7" w14:textId="7FD70CCA" w:rsidR="00EE4AF5" w:rsidRPr="00EE4AF5" w:rsidRDefault="00EE4AF5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EE4AF5">
        <w:rPr>
          <w:sz w:val="24"/>
          <w:szCs w:val="24"/>
        </w:rPr>
        <w:t xml:space="preserve">Для выявления закономерностей и подготовки данных к обучению моделей проведён </w:t>
      </w:r>
      <w:r w:rsidR="00F9557A">
        <w:rPr>
          <w:sz w:val="24"/>
          <w:szCs w:val="24"/>
        </w:rPr>
        <w:t>углублённый разведочный анализ.</w:t>
      </w:r>
    </w:p>
    <w:p w14:paraId="1223F23B" w14:textId="5FC60833" w:rsidR="00EE4AF5" w:rsidRPr="00EE4AF5" w:rsidRDefault="00EE4AF5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  <w:u w:val="single"/>
        </w:rPr>
        <w:t>Временной анализ</w:t>
      </w:r>
      <w:r w:rsidRPr="00EE4AF5">
        <w:rPr>
          <w:sz w:val="24"/>
          <w:szCs w:val="24"/>
        </w:rPr>
        <w:t xml:space="preserve">. После приведения поля </w:t>
      </w:r>
      <w:proofErr w:type="spellStart"/>
      <w:r w:rsidRPr="00EE4AF5">
        <w:rPr>
          <w:sz w:val="24"/>
          <w:szCs w:val="24"/>
        </w:rPr>
        <w:t>Timestamp</w:t>
      </w:r>
      <w:proofErr w:type="spellEnd"/>
      <w:r w:rsidRPr="00EE4AF5">
        <w:rPr>
          <w:sz w:val="24"/>
          <w:szCs w:val="24"/>
        </w:rPr>
        <w:t xml:space="preserve"> к типу </w:t>
      </w:r>
      <w:proofErr w:type="spellStart"/>
      <w:r w:rsidRPr="00EE4AF5">
        <w:rPr>
          <w:sz w:val="24"/>
          <w:szCs w:val="24"/>
        </w:rPr>
        <w:t>datetime</w:t>
      </w:r>
      <w:proofErr w:type="spellEnd"/>
      <w:r w:rsidRPr="00EE4AF5">
        <w:rPr>
          <w:sz w:val="24"/>
          <w:szCs w:val="24"/>
        </w:rPr>
        <w:t xml:space="preserve"> были добавлены признаки: час, день нед</w:t>
      </w:r>
      <w:r w:rsidR="00F9557A">
        <w:rPr>
          <w:sz w:val="24"/>
          <w:szCs w:val="24"/>
        </w:rPr>
        <w:t>ели, месяц, год, выходной день.</w:t>
      </w:r>
    </w:p>
    <w:p w14:paraId="7AE8FA3C" w14:textId="28C9ECC4" w:rsidR="00EE4AF5" w:rsidRDefault="00EE4AF5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EE4AF5">
        <w:rPr>
          <w:sz w:val="24"/>
          <w:szCs w:val="24"/>
        </w:rPr>
        <w:t>Распределение транзакций по часам суток (рисунок 2.1) показало пик активности в 1 час ночи и минимум в 13-14 часов дня. Такое распределение не соответствует реальным паттернам (обычно пик приходится на дневное время), что свидетельствует о синтетической природе данных. Для проектирования конвейера это означает необходимость учёта неравномерной нагрузки в реальных систе</w:t>
      </w:r>
      <w:r w:rsidR="00F9557A">
        <w:rPr>
          <w:sz w:val="24"/>
          <w:szCs w:val="24"/>
        </w:rPr>
        <w:t>мах.</w:t>
      </w:r>
    </w:p>
    <w:p w14:paraId="403D22BD" w14:textId="6286827A" w:rsidR="000A512E" w:rsidRDefault="000A512E" w:rsidP="006C6EB5">
      <w:pPr>
        <w:spacing w:line="360" w:lineRule="auto"/>
        <w:rPr>
          <w:sz w:val="24"/>
          <w:szCs w:val="24"/>
        </w:rPr>
      </w:pPr>
      <w:r w:rsidRPr="000A512E">
        <w:rPr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2A92AC66" wp14:editId="2A4B17DE">
            <wp:simplePos x="0" y="0"/>
            <wp:positionH relativeFrom="column">
              <wp:posOffset>1042670</wp:posOffset>
            </wp:positionH>
            <wp:positionV relativeFrom="paragraph">
              <wp:posOffset>0</wp:posOffset>
            </wp:positionV>
            <wp:extent cx="4203700" cy="2776196"/>
            <wp:effectExtent l="0" t="0" r="6350" b="571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776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BF56D" w14:textId="66AD31FC" w:rsidR="003E0ECB" w:rsidRPr="00C158E9" w:rsidRDefault="003E0ECB" w:rsidP="00C158E9">
      <w:pPr>
        <w:pStyle w:val="3"/>
        <w:spacing w:line="360" w:lineRule="auto"/>
        <w:ind w:hanging="142"/>
        <w:jc w:val="center"/>
        <w:rPr>
          <w:szCs w:val="20"/>
          <w:u w:val="none"/>
        </w:rPr>
      </w:pPr>
      <w:bookmarkStart w:id="28" w:name="_Toc228463265"/>
      <w:r w:rsidRPr="00C158E9">
        <w:rPr>
          <w:u w:val="none"/>
        </w:rPr>
        <w:t>Рисунок 2.1 — Распределение транзакций по часам суток</w:t>
      </w:r>
      <w:bookmarkEnd w:id="28"/>
    </w:p>
    <w:p w14:paraId="3CE345AE" w14:textId="7A56F2A2" w:rsidR="00EE4AF5" w:rsidRPr="00EE4AF5" w:rsidRDefault="00EE4AF5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EE4AF5">
        <w:rPr>
          <w:sz w:val="24"/>
          <w:szCs w:val="24"/>
        </w:rPr>
        <w:t>Распределение по дням недели демонстрирует равномерность (5300-5400 транзакций в день), что также является артефактом синтетической генерации. В реальных данных выходные обычно характе</w:t>
      </w:r>
      <w:r w:rsidR="00F9557A">
        <w:rPr>
          <w:sz w:val="24"/>
          <w:szCs w:val="24"/>
        </w:rPr>
        <w:t>ризуются сниженной активностью.</w:t>
      </w:r>
    </w:p>
    <w:p w14:paraId="73996897" w14:textId="359438E5" w:rsidR="000A512E" w:rsidRDefault="006C6EB5" w:rsidP="006C6EB5">
      <w:pPr>
        <w:spacing w:line="360" w:lineRule="auto"/>
        <w:ind w:firstLine="709"/>
        <w:jc w:val="both"/>
        <w:rPr>
          <w:sz w:val="24"/>
          <w:szCs w:val="24"/>
        </w:rPr>
      </w:pPr>
      <w:r w:rsidRPr="000A512E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B6EAC44" wp14:editId="2C88A4A9">
            <wp:simplePos x="0" y="0"/>
            <wp:positionH relativeFrom="column">
              <wp:posOffset>1004570</wp:posOffset>
            </wp:positionH>
            <wp:positionV relativeFrom="paragraph">
              <wp:posOffset>1051560</wp:posOffset>
            </wp:positionV>
            <wp:extent cx="4023995" cy="3136900"/>
            <wp:effectExtent l="0" t="0" r="0" b="635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4AF5" w:rsidRPr="00F9557A">
        <w:rPr>
          <w:sz w:val="24"/>
          <w:szCs w:val="24"/>
          <w:u w:val="single"/>
        </w:rPr>
        <w:t>Анализ сумм и балансов</w:t>
      </w:r>
      <w:r w:rsidR="00EE4AF5" w:rsidRPr="00EE4AF5">
        <w:rPr>
          <w:sz w:val="24"/>
          <w:szCs w:val="24"/>
        </w:rPr>
        <w:t xml:space="preserve">. Распределение </w:t>
      </w:r>
      <w:proofErr w:type="spellStart"/>
      <w:r w:rsidR="00EE4AF5" w:rsidRPr="00EE4AF5">
        <w:rPr>
          <w:sz w:val="24"/>
          <w:szCs w:val="24"/>
        </w:rPr>
        <w:t>TransactionAmount</w:t>
      </w:r>
      <w:proofErr w:type="spellEnd"/>
      <w:r w:rsidR="00EE4AF5" w:rsidRPr="00EE4AF5">
        <w:rPr>
          <w:sz w:val="24"/>
          <w:szCs w:val="24"/>
        </w:rPr>
        <w:t xml:space="preserve"> (рисунок 2.2) близко к равномерному в диапазоне от 1 до 5000, среднее — 2498, медиана — 2502. Значительных выбросов не обнаружено. Распределение </w:t>
      </w:r>
      <w:proofErr w:type="spellStart"/>
      <w:r w:rsidR="00EE4AF5" w:rsidRPr="00EE4AF5">
        <w:rPr>
          <w:sz w:val="24"/>
          <w:szCs w:val="24"/>
        </w:rPr>
        <w:t>AccountBalance</w:t>
      </w:r>
      <w:proofErr w:type="spellEnd"/>
      <w:r w:rsidR="00EE4AF5" w:rsidRPr="00EE4AF5">
        <w:rPr>
          <w:sz w:val="24"/>
          <w:szCs w:val="24"/>
        </w:rPr>
        <w:t xml:space="preserve"> (рисунок 2.3) также близко к равномерному в диапазоне от 0 до 100</w:t>
      </w:r>
      <w:r w:rsidR="000A512E">
        <w:rPr>
          <w:sz w:val="24"/>
          <w:szCs w:val="24"/>
        </w:rPr>
        <w:t> </w:t>
      </w:r>
      <w:r w:rsidR="00EE4AF5" w:rsidRPr="00EE4AF5">
        <w:rPr>
          <w:sz w:val="24"/>
          <w:szCs w:val="24"/>
        </w:rPr>
        <w:t>000</w:t>
      </w:r>
      <w:r w:rsidR="00F9557A">
        <w:rPr>
          <w:sz w:val="24"/>
          <w:szCs w:val="24"/>
        </w:rPr>
        <w:t>.</w:t>
      </w:r>
    </w:p>
    <w:p w14:paraId="2A72FFB5" w14:textId="013BD347" w:rsidR="003E0ECB" w:rsidRPr="00C158E9" w:rsidRDefault="003E0ECB" w:rsidP="00C158E9">
      <w:pPr>
        <w:pStyle w:val="3"/>
        <w:spacing w:line="360" w:lineRule="auto"/>
        <w:ind w:firstLine="0"/>
        <w:jc w:val="center"/>
        <w:rPr>
          <w:szCs w:val="20"/>
          <w:u w:val="none"/>
        </w:rPr>
      </w:pPr>
      <w:bookmarkStart w:id="29" w:name="_Toc228463266"/>
      <w:r w:rsidRPr="00C158E9">
        <w:rPr>
          <w:u w:val="none"/>
        </w:rPr>
        <w:t xml:space="preserve">Рисунок 2.2 — Распределение </w:t>
      </w:r>
      <w:proofErr w:type="spellStart"/>
      <w:r w:rsidRPr="00C158E9">
        <w:rPr>
          <w:u w:val="none"/>
        </w:rPr>
        <w:t>TransactionAmount</w:t>
      </w:r>
      <w:bookmarkEnd w:id="29"/>
      <w:proofErr w:type="spellEnd"/>
    </w:p>
    <w:p w14:paraId="2AF6C091" w14:textId="187A4F82" w:rsidR="000A512E" w:rsidRDefault="000A512E" w:rsidP="000A512E">
      <w:pPr>
        <w:spacing w:line="360" w:lineRule="auto"/>
        <w:jc w:val="center"/>
        <w:rPr>
          <w:sz w:val="24"/>
          <w:szCs w:val="24"/>
        </w:rPr>
      </w:pPr>
    </w:p>
    <w:p w14:paraId="2748EBE5" w14:textId="562C5749" w:rsidR="000A512E" w:rsidRDefault="000A512E" w:rsidP="006C6EB5">
      <w:pPr>
        <w:spacing w:line="360" w:lineRule="auto"/>
        <w:rPr>
          <w:sz w:val="24"/>
          <w:szCs w:val="24"/>
        </w:rPr>
      </w:pPr>
      <w:r w:rsidRPr="000A512E">
        <w:rPr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E7D5B3A" wp14:editId="386796CE">
            <wp:simplePos x="0" y="0"/>
            <wp:positionH relativeFrom="column">
              <wp:posOffset>845820</wp:posOffset>
            </wp:positionH>
            <wp:positionV relativeFrom="paragraph">
              <wp:posOffset>-1270</wp:posOffset>
            </wp:positionV>
            <wp:extent cx="4612334" cy="3441700"/>
            <wp:effectExtent l="0" t="0" r="0" b="635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334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D64E8" w14:textId="2745F98A" w:rsidR="003E0ECB" w:rsidRPr="00C158E9" w:rsidRDefault="003E0ECB" w:rsidP="00C158E9">
      <w:pPr>
        <w:pStyle w:val="3"/>
        <w:spacing w:line="360" w:lineRule="auto"/>
        <w:ind w:firstLine="0"/>
        <w:jc w:val="center"/>
        <w:rPr>
          <w:szCs w:val="20"/>
          <w:u w:val="none"/>
        </w:rPr>
      </w:pPr>
      <w:bookmarkStart w:id="30" w:name="_Toc228463267"/>
      <w:r w:rsidRPr="00C158E9">
        <w:rPr>
          <w:u w:val="none"/>
        </w:rPr>
        <w:t xml:space="preserve">Рисунок 2.3 — Распределение </w:t>
      </w:r>
      <w:proofErr w:type="spellStart"/>
      <w:r w:rsidRPr="00C158E9">
        <w:rPr>
          <w:u w:val="none"/>
        </w:rPr>
        <w:t>AccountBalance</w:t>
      </w:r>
      <w:bookmarkEnd w:id="30"/>
      <w:proofErr w:type="spellEnd"/>
    </w:p>
    <w:p w14:paraId="56480A55" w14:textId="7A058C33" w:rsidR="00EE4AF5" w:rsidRPr="00EE4AF5" w:rsidRDefault="00EE4AF5" w:rsidP="00EE4AF5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  <w:u w:val="single"/>
        </w:rPr>
        <w:t>Интервалы между транзакциями</w:t>
      </w:r>
      <w:r w:rsidRPr="00EE4AF5">
        <w:rPr>
          <w:sz w:val="24"/>
          <w:szCs w:val="24"/>
        </w:rPr>
        <w:t>. Медианный интервал между последовательными транзакциями составляет 4 967 секунд (~1 час 22 минуты). Минимальный интервал равен 0 секунд (возможны одновременные транзакции). Для конвейера это означает:</w:t>
      </w:r>
    </w:p>
    <w:p w14:paraId="24C14AC7" w14:textId="7A4C6369" w:rsidR="00EE4AF5" w:rsidRPr="00BA4471" w:rsidRDefault="00EE4AF5" w:rsidP="00BA4471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4471">
        <w:rPr>
          <w:rFonts w:ascii="Times New Roman" w:hAnsi="Times New Roman" w:cs="Times New Roman"/>
          <w:sz w:val="24"/>
          <w:szCs w:val="24"/>
        </w:rPr>
        <w:t>Средняя интенсивность потока низкая, что позволяет использовать относительно простую архитектуру.</w:t>
      </w:r>
    </w:p>
    <w:p w14:paraId="265E7D5A" w14:textId="1BF710C7" w:rsidR="00EE4AF5" w:rsidRPr="00BA4471" w:rsidRDefault="00EE4AF5" w:rsidP="00BA4471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4471">
        <w:rPr>
          <w:rFonts w:ascii="Times New Roman" w:hAnsi="Times New Roman" w:cs="Times New Roman"/>
          <w:sz w:val="24"/>
          <w:szCs w:val="24"/>
        </w:rPr>
        <w:t>Необходима поддержка параллельной обработки на случай микро-пиков (несколько транзакций в одну секунду).</w:t>
      </w:r>
    </w:p>
    <w:p w14:paraId="7CC2980F" w14:textId="04795813" w:rsidR="00EE4AF5" w:rsidRPr="00BA4471" w:rsidRDefault="00EE4AF5" w:rsidP="00BA4471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4471">
        <w:rPr>
          <w:rFonts w:ascii="Times New Roman" w:hAnsi="Times New Roman" w:cs="Times New Roman"/>
          <w:sz w:val="24"/>
          <w:szCs w:val="24"/>
        </w:rPr>
        <w:t>Для агрегаций (скользящие средние, частота операций) целесообразно испол</w:t>
      </w:r>
      <w:r w:rsidR="00F9557A" w:rsidRPr="00BA4471">
        <w:rPr>
          <w:rFonts w:ascii="Times New Roman" w:hAnsi="Times New Roman" w:cs="Times New Roman"/>
          <w:sz w:val="24"/>
          <w:szCs w:val="24"/>
        </w:rPr>
        <w:t>ьзовать окна в несколько часов.</w:t>
      </w:r>
    </w:p>
    <w:p w14:paraId="373993CD" w14:textId="5A477450" w:rsidR="00EE4AF5" w:rsidRDefault="00EE4AF5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  <w:u w:val="single"/>
        </w:rPr>
        <w:t>Корреляционный анализ</w:t>
      </w:r>
      <w:r w:rsidRPr="00EE4AF5">
        <w:rPr>
          <w:sz w:val="24"/>
          <w:szCs w:val="24"/>
        </w:rPr>
        <w:t xml:space="preserve">. Матрица корреляций числовых признаков (рисунок 2.4) показала близкие к нулю значения между всеми признаками, за исключением очевидной связи </w:t>
      </w:r>
      <w:proofErr w:type="spellStart"/>
      <w:r w:rsidRPr="00EE4AF5">
        <w:rPr>
          <w:sz w:val="24"/>
          <w:szCs w:val="24"/>
        </w:rPr>
        <w:t>day_of_week</w:t>
      </w:r>
      <w:proofErr w:type="spellEnd"/>
      <w:r w:rsidRPr="00EE4AF5">
        <w:rPr>
          <w:sz w:val="24"/>
          <w:szCs w:val="24"/>
        </w:rPr>
        <w:t xml:space="preserve"> и </w:t>
      </w:r>
      <w:proofErr w:type="spellStart"/>
      <w:r w:rsidRPr="00EE4AF5">
        <w:rPr>
          <w:sz w:val="24"/>
          <w:szCs w:val="24"/>
        </w:rPr>
        <w:t>weekend</w:t>
      </w:r>
      <w:proofErr w:type="spellEnd"/>
      <w:r w:rsidRPr="00EE4AF5">
        <w:rPr>
          <w:sz w:val="24"/>
          <w:szCs w:val="24"/>
        </w:rPr>
        <w:t xml:space="preserve"> (0.79). Вывод: линейные зависимости между признаками отсутствуют, что требует применения не</w:t>
      </w:r>
      <w:r w:rsidR="00F9557A">
        <w:rPr>
          <w:sz w:val="24"/>
          <w:szCs w:val="24"/>
        </w:rPr>
        <w:t>линейных методов классификации.</w:t>
      </w:r>
    </w:p>
    <w:p w14:paraId="024615A8" w14:textId="287861AB" w:rsidR="000A512E" w:rsidRDefault="000A512E" w:rsidP="000A512E">
      <w:pPr>
        <w:spacing w:line="360" w:lineRule="auto"/>
        <w:jc w:val="center"/>
        <w:rPr>
          <w:sz w:val="24"/>
          <w:szCs w:val="24"/>
        </w:rPr>
      </w:pPr>
      <w:r w:rsidRPr="000A512E">
        <w:rPr>
          <w:sz w:val="24"/>
          <w:szCs w:val="24"/>
        </w:rPr>
        <w:lastRenderedPageBreak/>
        <w:drawing>
          <wp:inline distT="0" distB="0" distL="0" distR="0" wp14:anchorId="565DA696" wp14:editId="35DA09A1">
            <wp:extent cx="4493126" cy="3619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126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B277" w14:textId="05E6F337" w:rsidR="003E0ECB" w:rsidRPr="00C158E9" w:rsidRDefault="003E0ECB" w:rsidP="00C158E9">
      <w:pPr>
        <w:pStyle w:val="3"/>
        <w:spacing w:line="360" w:lineRule="auto"/>
        <w:ind w:firstLine="0"/>
        <w:jc w:val="center"/>
        <w:rPr>
          <w:szCs w:val="20"/>
          <w:u w:val="none"/>
        </w:rPr>
      </w:pPr>
      <w:bookmarkStart w:id="31" w:name="_Toc228463268"/>
      <w:r w:rsidRPr="00C158E9">
        <w:rPr>
          <w:u w:val="none"/>
        </w:rPr>
        <w:t>Рисунок 2.4 — Матрица корреляций числовых признаков</w:t>
      </w:r>
      <w:bookmarkEnd w:id="31"/>
    </w:p>
    <w:p w14:paraId="7C0C66F7" w14:textId="315B6521" w:rsidR="00EE4AF5" w:rsidRPr="00F9557A" w:rsidRDefault="00EE4AF5" w:rsidP="00F9557A">
      <w:pPr>
        <w:pStyle w:val="2"/>
        <w:spacing w:line="360" w:lineRule="auto"/>
      </w:pPr>
      <w:bookmarkStart w:id="32" w:name="_Toc228463269"/>
      <w:r w:rsidRPr="00EE4AF5">
        <w:t>2.3. Формирование целевой переменной</w:t>
      </w:r>
      <w:bookmarkEnd w:id="32"/>
    </w:p>
    <w:p w14:paraId="0DF7C519" w14:textId="3BFA1008" w:rsidR="00EE4AF5" w:rsidRPr="00EE4AF5" w:rsidRDefault="00EE4AF5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EE4AF5">
        <w:rPr>
          <w:sz w:val="24"/>
          <w:szCs w:val="24"/>
        </w:rPr>
        <w:t xml:space="preserve">Поскольку исходный </w:t>
      </w:r>
      <w:proofErr w:type="spellStart"/>
      <w:r w:rsidRPr="00EE4AF5">
        <w:rPr>
          <w:sz w:val="24"/>
          <w:szCs w:val="24"/>
        </w:rPr>
        <w:t>датасет</w:t>
      </w:r>
      <w:proofErr w:type="spellEnd"/>
      <w:r w:rsidRPr="00EE4AF5">
        <w:rPr>
          <w:sz w:val="24"/>
          <w:szCs w:val="24"/>
        </w:rPr>
        <w:t xml:space="preserve"> не содержит меток мошенничества, целевая переменная </w:t>
      </w:r>
      <w:r w:rsidR="00F9557A">
        <w:rPr>
          <w:sz w:val="24"/>
          <w:szCs w:val="24"/>
        </w:rPr>
        <w:t>«</w:t>
      </w:r>
      <w:proofErr w:type="spellStart"/>
      <w:r w:rsidRPr="00EE4AF5">
        <w:rPr>
          <w:sz w:val="24"/>
          <w:szCs w:val="24"/>
        </w:rPr>
        <w:t>is_anomaly</w:t>
      </w:r>
      <w:proofErr w:type="spellEnd"/>
      <w:r w:rsidR="00F9557A">
        <w:rPr>
          <w:sz w:val="24"/>
          <w:szCs w:val="24"/>
        </w:rPr>
        <w:t>»</w:t>
      </w:r>
      <w:r w:rsidRPr="00EE4AF5">
        <w:rPr>
          <w:sz w:val="24"/>
          <w:szCs w:val="24"/>
        </w:rPr>
        <w:t xml:space="preserve"> была создана на основе комбинации статисти</w:t>
      </w:r>
      <w:r w:rsidR="00F9557A">
        <w:rPr>
          <w:sz w:val="24"/>
          <w:szCs w:val="24"/>
        </w:rPr>
        <w:t>ческого и временного критериев:</w:t>
      </w:r>
    </w:p>
    <w:p w14:paraId="4F34860B" w14:textId="4515041B" w:rsidR="00EE4AF5" w:rsidRPr="00F9557A" w:rsidRDefault="00EE4AF5" w:rsidP="00F9557A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57A">
        <w:rPr>
          <w:rFonts w:ascii="Times New Roman" w:hAnsi="Times New Roman" w:cs="Times New Roman"/>
          <w:sz w:val="24"/>
          <w:szCs w:val="24"/>
        </w:rPr>
        <w:t>Статистическая аномалия: транзакция считается аномальной, если её сумма значительно отклоняется от среднего по счёту:</w:t>
      </w:r>
    </w:p>
    <w:p w14:paraId="524B49FD" w14:textId="419A8DD9" w:rsidR="00F9557A" w:rsidRPr="00A36C0B" w:rsidRDefault="001A75C7" w:rsidP="00EE4AF5">
      <w:pPr>
        <w:spacing w:line="360" w:lineRule="auto"/>
        <w:ind w:firstLine="709"/>
        <w:jc w:val="both"/>
        <w:rPr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z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score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&gt;2.5</m:t>
        </m:r>
      </m:oMath>
      <w:r w:rsidR="00F9557A" w:rsidRPr="00A36C0B">
        <w:rPr>
          <w:sz w:val="24"/>
          <w:szCs w:val="24"/>
        </w:rPr>
        <w:t xml:space="preserve">, </w:t>
      </w:r>
      <w:r w:rsidR="00F9557A" w:rsidRPr="00F9557A">
        <w:rPr>
          <w:sz w:val="24"/>
          <w:szCs w:val="24"/>
        </w:rPr>
        <w:t>где</w:t>
      </w:r>
      <w:r w:rsidR="00F9557A" w:rsidRPr="00A36C0B">
        <w:rPr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z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score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TransactionAmount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avg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_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amount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std</m:t>
            </m:r>
            <m:r>
              <w:rPr>
                <w:rFonts w:ascii="Cambria Math" w:hAnsi="Cambria Math"/>
                <w:sz w:val="24"/>
                <w:szCs w:val="24"/>
              </w:rPr>
              <m:t>_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amount</m:t>
            </m:r>
          </m:den>
        </m:f>
      </m:oMath>
      <w:r w:rsidRPr="00A36C0B">
        <w:rPr>
          <w:sz w:val="24"/>
          <w:szCs w:val="24"/>
        </w:rPr>
        <w:t xml:space="preserve"> </w:t>
      </w:r>
    </w:p>
    <w:p w14:paraId="2D11188E" w14:textId="65C926BF" w:rsidR="00F9557A" w:rsidRPr="00F9557A" w:rsidRDefault="00F9557A" w:rsidP="00F9557A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57A">
        <w:rPr>
          <w:rFonts w:ascii="Times New Roman" w:hAnsi="Times New Roman" w:cs="Times New Roman"/>
          <w:sz w:val="24"/>
          <w:szCs w:val="24"/>
        </w:rPr>
        <w:t>Временная аномалия: транзакция считается аномальной, если интервал с момента предыдущей транзакции по счёту менее 300 секунд (5 минут):</w:t>
      </w:r>
    </w:p>
    <w:p w14:paraId="03FC653E" w14:textId="411D16EB" w:rsidR="00F9557A" w:rsidRPr="00F9557A" w:rsidRDefault="00F9557A" w:rsidP="00F9557A">
      <w:pPr>
        <w:spacing w:line="360" w:lineRule="auto"/>
        <w:ind w:firstLine="709"/>
        <w:jc w:val="both"/>
        <w:rPr>
          <w:sz w:val="24"/>
          <w:szCs w:val="24"/>
        </w:rPr>
      </w:pPr>
      <w:proofErr w:type="gramStart"/>
      <w:r w:rsidRPr="00F9557A">
        <w:rPr>
          <w:sz w:val="24"/>
          <w:szCs w:val="24"/>
          <w:lang w:val="en-US"/>
        </w:rPr>
        <w:t>time</w:t>
      </w:r>
      <w:r w:rsidRPr="00F9557A">
        <w:rPr>
          <w:sz w:val="24"/>
          <w:szCs w:val="24"/>
        </w:rPr>
        <w:t>_</w:t>
      </w:r>
      <w:r w:rsidRPr="00F9557A">
        <w:rPr>
          <w:sz w:val="24"/>
          <w:szCs w:val="24"/>
          <w:lang w:val="en-US"/>
        </w:rPr>
        <w:t>since</w:t>
      </w:r>
      <w:r w:rsidRPr="00F9557A">
        <w:rPr>
          <w:sz w:val="24"/>
          <w:szCs w:val="24"/>
        </w:rPr>
        <w:t>_</w:t>
      </w:r>
      <w:r w:rsidRPr="00F9557A">
        <w:rPr>
          <w:sz w:val="24"/>
          <w:szCs w:val="24"/>
          <w:lang w:val="en-US"/>
        </w:rPr>
        <w:t>last</w:t>
      </w:r>
      <w:proofErr w:type="gramEnd"/>
      <w:r>
        <w:rPr>
          <w:sz w:val="24"/>
          <w:szCs w:val="24"/>
        </w:rPr>
        <w:t xml:space="preserve"> &lt; 300 секунд</w:t>
      </w:r>
    </w:p>
    <w:p w14:paraId="06D3D7B0" w14:textId="571A67BF" w:rsidR="00F9557A" w:rsidRPr="00F9557A" w:rsidRDefault="00F9557A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</w:rPr>
        <w:t>Итоговая целевая переменная определяется как</w:t>
      </w:r>
      <w:r>
        <w:rPr>
          <w:sz w:val="24"/>
          <w:szCs w:val="24"/>
        </w:rPr>
        <w:t xml:space="preserve"> логическое ИЛИ двух критериев.</w:t>
      </w:r>
    </w:p>
    <w:p w14:paraId="080625F3" w14:textId="77777777" w:rsidR="00F9557A" w:rsidRPr="00F9557A" w:rsidRDefault="00F9557A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</w:rPr>
        <w:t>Для обеспечения статистической значимости доля аномалий была искусственно увеличена с 0.18% до 2% (748 аномалий из 37 417 транзакций). Увеличение выполнено тремя способами:</w:t>
      </w:r>
    </w:p>
    <w:p w14:paraId="6EEA98CA" w14:textId="1FE41F29" w:rsidR="00F9557A" w:rsidRPr="00F9557A" w:rsidRDefault="00F9557A" w:rsidP="00F9557A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57A">
        <w:rPr>
          <w:rFonts w:ascii="Times New Roman" w:hAnsi="Times New Roman" w:cs="Times New Roman"/>
          <w:sz w:val="24"/>
          <w:szCs w:val="24"/>
        </w:rPr>
        <w:t xml:space="preserve">умножение суммы транзакции на коэффициент 3-5 (аномалии типа </w:t>
      </w:r>
      <w:r w:rsidR="00BF58AD">
        <w:rPr>
          <w:rFonts w:ascii="Times New Roman" w:hAnsi="Times New Roman" w:cs="Times New Roman"/>
          <w:sz w:val="24"/>
          <w:szCs w:val="24"/>
        </w:rPr>
        <w:t>«</w:t>
      </w:r>
      <w:r w:rsidRPr="00F9557A">
        <w:rPr>
          <w:rFonts w:ascii="Times New Roman" w:hAnsi="Times New Roman" w:cs="Times New Roman"/>
          <w:sz w:val="24"/>
          <w:szCs w:val="24"/>
        </w:rPr>
        <w:t>крупная сумма</w:t>
      </w:r>
      <w:r w:rsidR="00BF58AD">
        <w:rPr>
          <w:rFonts w:ascii="Times New Roman" w:hAnsi="Times New Roman" w:cs="Times New Roman"/>
          <w:sz w:val="24"/>
          <w:szCs w:val="24"/>
        </w:rPr>
        <w:t>»</w:t>
      </w:r>
      <w:r w:rsidRPr="00F9557A">
        <w:rPr>
          <w:rFonts w:ascii="Times New Roman" w:hAnsi="Times New Roman" w:cs="Times New Roman"/>
          <w:sz w:val="24"/>
          <w:szCs w:val="24"/>
        </w:rPr>
        <w:t>);</w:t>
      </w:r>
    </w:p>
    <w:p w14:paraId="38F48275" w14:textId="66998AF5" w:rsidR="00F9557A" w:rsidRPr="00F9557A" w:rsidRDefault="00F9557A" w:rsidP="00F9557A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57A">
        <w:rPr>
          <w:rFonts w:ascii="Times New Roman" w:hAnsi="Times New Roman" w:cs="Times New Roman"/>
          <w:sz w:val="24"/>
          <w:szCs w:val="24"/>
        </w:rPr>
        <w:t xml:space="preserve">установка интервала между транзакциями менее 60 секунд (аномалии типа </w:t>
      </w:r>
      <w:r w:rsidR="00BF58AD">
        <w:rPr>
          <w:rFonts w:ascii="Times New Roman" w:hAnsi="Times New Roman" w:cs="Times New Roman"/>
          <w:sz w:val="24"/>
          <w:szCs w:val="24"/>
        </w:rPr>
        <w:t>«</w:t>
      </w:r>
      <w:r w:rsidRPr="00F9557A">
        <w:rPr>
          <w:rFonts w:ascii="Times New Roman" w:hAnsi="Times New Roman" w:cs="Times New Roman"/>
          <w:sz w:val="24"/>
          <w:szCs w:val="24"/>
        </w:rPr>
        <w:t>высокая частота</w:t>
      </w:r>
      <w:r w:rsidR="00BF58AD">
        <w:rPr>
          <w:rFonts w:ascii="Times New Roman" w:hAnsi="Times New Roman" w:cs="Times New Roman"/>
          <w:sz w:val="24"/>
          <w:szCs w:val="24"/>
        </w:rPr>
        <w:t>»</w:t>
      </w:r>
      <w:r w:rsidRPr="00F9557A">
        <w:rPr>
          <w:rFonts w:ascii="Times New Roman" w:hAnsi="Times New Roman" w:cs="Times New Roman"/>
          <w:sz w:val="24"/>
          <w:szCs w:val="24"/>
        </w:rPr>
        <w:t>);</w:t>
      </w:r>
    </w:p>
    <w:p w14:paraId="2F4DC88B" w14:textId="6CE53A0D" w:rsidR="00F9557A" w:rsidRPr="00F9557A" w:rsidRDefault="00F9557A" w:rsidP="00F9557A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57A">
        <w:rPr>
          <w:rFonts w:ascii="Times New Roman" w:hAnsi="Times New Roman" w:cs="Times New Roman"/>
          <w:sz w:val="24"/>
          <w:szCs w:val="24"/>
        </w:rPr>
        <w:t xml:space="preserve">уменьшение баланса счёта на 70-90% (аномалии типа </w:t>
      </w:r>
      <w:r w:rsidR="00BF58AD">
        <w:rPr>
          <w:rFonts w:ascii="Times New Roman" w:hAnsi="Times New Roman" w:cs="Times New Roman"/>
          <w:sz w:val="24"/>
          <w:szCs w:val="24"/>
        </w:rPr>
        <w:t>«</w:t>
      </w:r>
      <w:r w:rsidRPr="00F9557A">
        <w:rPr>
          <w:rFonts w:ascii="Times New Roman" w:hAnsi="Times New Roman" w:cs="Times New Roman"/>
          <w:sz w:val="24"/>
          <w:szCs w:val="24"/>
        </w:rPr>
        <w:t>резкое снижение остатка</w:t>
      </w:r>
      <w:r w:rsidR="00BF58AD">
        <w:rPr>
          <w:rFonts w:ascii="Times New Roman" w:hAnsi="Times New Roman" w:cs="Times New Roman"/>
          <w:sz w:val="24"/>
          <w:szCs w:val="24"/>
        </w:rPr>
        <w:t>»</w:t>
      </w:r>
      <w:r w:rsidRPr="00F9557A">
        <w:rPr>
          <w:rFonts w:ascii="Times New Roman" w:hAnsi="Times New Roman" w:cs="Times New Roman"/>
          <w:sz w:val="24"/>
          <w:szCs w:val="24"/>
        </w:rPr>
        <w:t>).</w:t>
      </w:r>
    </w:p>
    <w:p w14:paraId="3B0CDF25" w14:textId="4B1711B0" w:rsidR="00F9557A" w:rsidRPr="00F9557A" w:rsidRDefault="00F9557A" w:rsidP="00F9557A">
      <w:pPr>
        <w:pStyle w:val="2"/>
        <w:spacing w:line="360" w:lineRule="auto"/>
      </w:pPr>
      <w:bookmarkStart w:id="33" w:name="_Toc228463270"/>
      <w:r w:rsidRPr="00F9557A">
        <w:lastRenderedPageBreak/>
        <w:t xml:space="preserve">2.4. </w:t>
      </w:r>
      <w:r w:rsidRPr="00F9557A">
        <w:rPr>
          <w:lang w:val="en-US"/>
        </w:rPr>
        <w:t>Feature</w:t>
      </w:r>
      <w:r w:rsidRPr="00F9557A">
        <w:t xml:space="preserve"> </w:t>
      </w:r>
      <w:r w:rsidRPr="00F9557A">
        <w:rPr>
          <w:lang w:val="en-US"/>
        </w:rPr>
        <w:t>engineering</w:t>
      </w:r>
      <w:bookmarkEnd w:id="33"/>
    </w:p>
    <w:p w14:paraId="68EFF5EE" w14:textId="61FCB43C" w:rsidR="00F9557A" w:rsidRPr="00F9557A" w:rsidRDefault="00F9557A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</w:rPr>
        <w:t xml:space="preserve">На основе проведённого </w:t>
      </w:r>
      <w:r w:rsidRPr="00F9557A">
        <w:rPr>
          <w:sz w:val="24"/>
          <w:szCs w:val="24"/>
          <w:lang w:val="en-US"/>
        </w:rPr>
        <w:t>EDA</w:t>
      </w:r>
      <w:r w:rsidRPr="00F9557A">
        <w:rPr>
          <w:sz w:val="24"/>
          <w:szCs w:val="24"/>
        </w:rPr>
        <w:t xml:space="preserve"> сконструирован набор из 13 п</w:t>
      </w:r>
      <w:r>
        <w:rPr>
          <w:sz w:val="24"/>
          <w:szCs w:val="24"/>
        </w:rPr>
        <w:t>ризнаков (таблица 2.2).</w:t>
      </w:r>
    </w:p>
    <w:p w14:paraId="58BAACDC" w14:textId="60C7099C" w:rsidR="00F9557A" w:rsidRPr="00C158E9" w:rsidRDefault="00F9557A" w:rsidP="00C158E9">
      <w:pPr>
        <w:pStyle w:val="3"/>
        <w:spacing w:line="360" w:lineRule="auto"/>
        <w:ind w:firstLine="0"/>
        <w:rPr>
          <w:u w:val="none"/>
        </w:rPr>
      </w:pPr>
      <w:bookmarkStart w:id="34" w:name="_Toc228463271"/>
      <w:r w:rsidRPr="00C158E9">
        <w:rPr>
          <w:u w:val="none"/>
        </w:rPr>
        <w:t>Таблица 2.2 — Признаки для обучения моделей</w:t>
      </w:r>
      <w:bookmarkEnd w:id="34"/>
    </w:p>
    <w:tbl>
      <w:tblPr>
        <w:tblStyle w:val="af1"/>
        <w:tblW w:w="9911" w:type="dxa"/>
        <w:tblLook w:val="04A0" w:firstRow="1" w:lastRow="0" w:firstColumn="1" w:lastColumn="0" w:noHBand="0" w:noVBand="1"/>
      </w:tblPr>
      <w:tblGrid>
        <w:gridCol w:w="2599"/>
        <w:gridCol w:w="2330"/>
        <w:gridCol w:w="2746"/>
        <w:gridCol w:w="2236"/>
      </w:tblGrid>
      <w:tr w:rsidR="00F9557A" w:rsidRPr="00101336" w14:paraId="61442769" w14:textId="3F42BD08" w:rsidTr="00F9557A">
        <w:trPr>
          <w:trHeight w:val="550"/>
        </w:trPr>
        <w:tc>
          <w:tcPr>
            <w:tcW w:w="2599" w:type="dxa"/>
            <w:vAlign w:val="center"/>
          </w:tcPr>
          <w:p w14:paraId="2E2BF513" w14:textId="4F66BC92" w:rsidR="00F9557A" w:rsidRPr="00101336" w:rsidRDefault="00F9557A" w:rsidP="00F9557A">
            <w:pPr>
              <w:jc w:val="center"/>
            </w:pPr>
            <w:r>
              <w:t>Категория</w:t>
            </w:r>
          </w:p>
        </w:tc>
        <w:tc>
          <w:tcPr>
            <w:tcW w:w="2330" w:type="dxa"/>
            <w:vAlign w:val="center"/>
          </w:tcPr>
          <w:p w14:paraId="6765B4DD" w14:textId="6EFD7F56" w:rsidR="00F9557A" w:rsidRPr="00101336" w:rsidRDefault="00F9557A" w:rsidP="00F9557A">
            <w:pPr>
              <w:jc w:val="center"/>
            </w:pPr>
            <w:r>
              <w:t>Признак</w:t>
            </w:r>
          </w:p>
        </w:tc>
        <w:tc>
          <w:tcPr>
            <w:tcW w:w="2746" w:type="dxa"/>
            <w:vAlign w:val="center"/>
          </w:tcPr>
          <w:p w14:paraId="43D86FC1" w14:textId="77777777" w:rsidR="00F9557A" w:rsidRPr="00101336" w:rsidRDefault="00F9557A" w:rsidP="00F9557A">
            <w:pPr>
              <w:jc w:val="center"/>
            </w:pPr>
            <w:r>
              <w:t>Описание</w:t>
            </w:r>
          </w:p>
        </w:tc>
        <w:tc>
          <w:tcPr>
            <w:tcW w:w="2236" w:type="dxa"/>
            <w:vAlign w:val="center"/>
          </w:tcPr>
          <w:p w14:paraId="7E5AA076" w14:textId="701BC373" w:rsidR="00F9557A" w:rsidRDefault="00F9557A" w:rsidP="00F9557A">
            <w:pPr>
              <w:jc w:val="center"/>
            </w:pPr>
            <w:r>
              <w:t>Обоснование</w:t>
            </w:r>
          </w:p>
        </w:tc>
      </w:tr>
      <w:tr w:rsidR="00F9557A" w:rsidRPr="00101336" w14:paraId="66B93831" w14:textId="75CAD6C9" w:rsidTr="00F9557A">
        <w:trPr>
          <w:trHeight w:val="550"/>
        </w:trPr>
        <w:tc>
          <w:tcPr>
            <w:tcW w:w="2599" w:type="dxa"/>
            <w:vAlign w:val="center"/>
          </w:tcPr>
          <w:p w14:paraId="0EA8E15B" w14:textId="6975B85F" w:rsidR="00F9557A" w:rsidRPr="00101336" w:rsidRDefault="00F9557A" w:rsidP="00F9557A">
            <w:r>
              <w:t>Базовые</w:t>
            </w:r>
          </w:p>
        </w:tc>
        <w:tc>
          <w:tcPr>
            <w:tcW w:w="2330" w:type="dxa"/>
            <w:vAlign w:val="center"/>
          </w:tcPr>
          <w:p w14:paraId="7FDA1D59" w14:textId="2725BB11" w:rsidR="00F9557A" w:rsidRPr="00101336" w:rsidRDefault="00F9557A" w:rsidP="00F9557A">
            <w:proofErr w:type="spellStart"/>
            <w:r w:rsidRPr="00F9557A">
              <w:t>TransactionAmount</w:t>
            </w:r>
            <w:proofErr w:type="spellEnd"/>
          </w:p>
        </w:tc>
        <w:tc>
          <w:tcPr>
            <w:tcW w:w="2746" w:type="dxa"/>
            <w:vAlign w:val="center"/>
          </w:tcPr>
          <w:p w14:paraId="6DA4CF7F" w14:textId="1695B29E" w:rsidR="00F9557A" w:rsidRPr="00101336" w:rsidRDefault="00F9557A" w:rsidP="00F9557A">
            <w:r w:rsidRPr="00F9557A">
              <w:t>Сумма транзакции</w:t>
            </w:r>
          </w:p>
        </w:tc>
        <w:tc>
          <w:tcPr>
            <w:tcW w:w="2236" w:type="dxa"/>
            <w:vAlign w:val="center"/>
          </w:tcPr>
          <w:p w14:paraId="019ECA0B" w14:textId="2B82E89E" w:rsidR="00F9557A" w:rsidRPr="00F9557A" w:rsidRDefault="007178C2" w:rsidP="00F9557A">
            <w:r w:rsidRPr="007178C2">
              <w:t>Основной показатель</w:t>
            </w:r>
          </w:p>
        </w:tc>
      </w:tr>
      <w:tr w:rsidR="00F9557A" w:rsidRPr="00101336" w14:paraId="2FB6BC6E" w14:textId="43B9C690" w:rsidTr="00F9557A">
        <w:trPr>
          <w:trHeight w:val="550"/>
        </w:trPr>
        <w:tc>
          <w:tcPr>
            <w:tcW w:w="2599" w:type="dxa"/>
            <w:vAlign w:val="center"/>
          </w:tcPr>
          <w:p w14:paraId="6AAD8FC8" w14:textId="59840D28" w:rsidR="00F9557A" w:rsidRPr="00101336" w:rsidRDefault="00F9557A" w:rsidP="00F9557A">
            <w:r>
              <w:t>Базовые</w:t>
            </w:r>
          </w:p>
        </w:tc>
        <w:tc>
          <w:tcPr>
            <w:tcW w:w="2330" w:type="dxa"/>
            <w:vAlign w:val="center"/>
          </w:tcPr>
          <w:p w14:paraId="1F71DFA6" w14:textId="1026989D" w:rsidR="00F9557A" w:rsidRPr="00101336" w:rsidRDefault="00F9557A" w:rsidP="00F9557A">
            <w:proofErr w:type="spellStart"/>
            <w:r w:rsidRPr="00F9557A">
              <w:t>AccountBalance</w:t>
            </w:r>
            <w:proofErr w:type="spellEnd"/>
          </w:p>
        </w:tc>
        <w:tc>
          <w:tcPr>
            <w:tcW w:w="2746" w:type="dxa"/>
            <w:vAlign w:val="center"/>
          </w:tcPr>
          <w:p w14:paraId="6E9D9DAC" w14:textId="16628912" w:rsidR="00F9557A" w:rsidRPr="00101336" w:rsidRDefault="00F9557A" w:rsidP="00F9557A">
            <w:r w:rsidRPr="00F9557A">
              <w:t>Баланс после операции</w:t>
            </w:r>
          </w:p>
        </w:tc>
        <w:tc>
          <w:tcPr>
            <w:tcW w:w="2236" w:type="dxa"/>
            <w:vAlign w:val="center"/>
          </w:tcPr>
          <w:p w14:paraId="49034F7D" w14:textId="2DFF1216" w:rsidR="00F9557A" w:rsidRPr="00F9557A" w:rsidRDefault="007178C2" w:rsidP="00F9557A">
            <w:pPr>
              <w:rPr>
                <w:lang w:val="en-US"/>
              </w:rPr>
            </w:pPr>
            <w:proofErr w:type="spellStart"/>
            <w:r w:rsidRPr="007178C2">
              <w:rPr>
                <w:lang w:val="en-US"/>
              </w:rPr>
              <w:t>Финансовое</w:t>
            </w:r>
            <w:proofErr w:type="spellEnd"/>
            <w:r w:rsidRPr="007178C2">
              <w:rPr>
                <w:lang w:val="en-US"/>
              </w:rPr>
              <w:t xml:space="preserve"> </w:t>
            </w:r>
            <w:proofErr w:type="spellStart"/>
            <w:r w:rsidRPr="007178C2">
              <w:rPr>
                <w:lang w:val="en-US"/>
              </w:rPr>
              <w:t>состояние</w:t>
            </w:r>
            <w:proofErr w:type="spellEnd"/>
            <w:r w:rsidRPr="007178C2">
              <w:rPr>
                <w:lang w:val="en-US"/>
              </w:rPr>
              <w:t xml:space="preserve"> </w:t>
            </w:r>
            <w:proofErr w:type="spellStart"/>
            <w:r w:rsidRPr="007178C2">
              <w:rPr>
                <w:lang w:val="en-US"/>
              </w:rPr>
              <w:t>счёта</w:t>
            </w:r>
            <w:proofErr w:type="spellEnd"/>
          </w:p>
        </w:tc>
      </w:tr>
      <w:tr w:rsidR="00F9557A" w:rsidRPr="00101336" w14:paraId="4F441809" w14:textId="1F0D572A" w:rsidTr="00F9557A">
        <w:trPr>
          <w:trHeight w:val="550"/>
        </w:trPr>
        <w:tc>
          <w:tcPr>
            <w:tcW w:w="2599" w:type="dxa"/>
            <w:vAlign w:val="center"/>
          </w:tcPr>
          <w:p w14:paraId="1067A600" w14:textId="6A20195F" w:rsidR="00F9557A" w:rsidRPr="00101336" w:rsidRDefault="00F9557A" w:rsidP="00F9557A">
            <w:pPr>
              <w:rPr>
                <w:lang w:val="en-US"/>
              </w:rPr>
            </w:pPr>
            <w:r>
              <w:t>Базовые</w:t>
            </w:r>
          </w:p>
        </w:tc>
        <w:tc>
          <w:tcPr>
            <w:tcW w:w="2330" w:type="dxa"/>
            <w:vAlign w:val="center"/>
          </w:tcPr>
          <w:p w14:paraId="7357FFE6" w14:textId="3EB05A3C" w:rsidR="00F9557A" w:rsidRPr="00101336" w:rsidRDefault="00F9557A" w:rsidP="00F9557A">
            <w:proofErr w:type="spellStart"/>
            <w:r w:rsidRPr="00F9557A">
              <w:t>hour</w:t>
            </w:r>
            <w:proofErr w:type="spellEnd"/>
          </w:p>
        </w:tc>
        <w:tc>
          <w:tcPr>
            <w:tcW w:w="2746" w:type="dxa"/>
            <w:vAlign w:val="center"/>
          </w:tcPr>
          <w:p w14:paraId="120119B6" w14:textId="12AC808D" w:rsidR="00F9557A" w:rsidRPr="00101336" w:rsidRDefault="00F9557A" w:rsidP="00F9557A">
            <w:r w:rsidRPr="00F9557A">
              <w:t>Час транзакции</w:t>
            </w:r>
          </w:p>
        </w:tc>
        <w:tc>
          <w:tcPr>
            <w:tcW w:w="2236" w:type="dxa"/>
            <w:vAlign w:val="center"/>
          </w:tcPr>
          <w:p w14:paraId="5DD5972F" w14:textId="5F1C34C8" w:rsidR="00F9557A" w:rsidRPr="00F9557A" w:rsidRDefault="007178C2" w:rsidP="00F9557A">
            <w:r w:rsidRPr="007178C2">
              <w:t>Выявление нехарактерного времени</w:t>
            </w:r>
          </w:p>
        </w:tc>
      </w:tr>
      <w:tr w:rsidR="00F9557A" w:rsidRPr="00F9557A" w14:paraId="5AED785D" w14:textId="6615D75D" w:rsidTr="00F9557A">
        <w:trPr>
          <w:trHeight w:val="550"/>
        </w:trPr>
        <w:tc>
          <w:tcPr>
            <w:tcW w:w="2599" w:type="dxa"/>
            <w:vAlign w:val="center"/>
          </w:tcPr>
          <w:p w14:paraId="025ADE9A" w14:textId="61E84DCA" w:rsidR="00F9557A" w:rsidRPr="00101336" w:rsidRDefault="00F9557A" w:rsidP="00F9557A">
            <w:r>
              <w:t>Базовые</w:t>
            </w:r>
          </w:p>
        </w:tc>
        <w:tc>
          <w:tcPr>
            <w:tcW w:w="2330" w:type="dxa"/>
            <w:vAlign w:val="center"/>
          </w:tcPr>
          <w:p w14:paraId="731A5870" w14:textId="269550C6" w:rsidR="00F9557A" w:rsidRPr="00101336" w:rsidRDefault="00F9557A" w:rsidP="00F9557A">
            <w:proofErr w:type="spellStart"/>
            <w:r w:rsidRPr="00F9557A">
              <w:t>day_of_week</w:t>
            </w:r>
            <w:proofErr w:type="spellEnd"/>
          </w:p>
        </w:tc>
        <w:tc>
          <w:tcPr>
            <w:tcW w:w="2746" w:type="dxa"/>
            <w:vAlign w:val="center"/>
          </w:tcPr>
          <w:p w14:paraId="54BFBE1E" w14:textId="4344041C" w:rsidR="00F9557A" w:rsidRPr="00F9557A" w:rsidRDefault="00F9557A" w:rsidP="00F9557A">
            <w:pPr>
              <w:rPr>
                <w:lang w:val="en-US"/>
              </w:rPr>
            </w:pPr>
            <w:proofErr w:type="spellStart"/>
            <w:r w:rsidRPr="00F9557A">
              <w:rPr>
                <w:lang w:val="en-US"/>
              </w:rPr>
              <w:t>День</w:t>
            </w:r>
            <w:proofErr w:type="spellEnd"/>
            <w:r w:rsidRPr="00F9557A">
              <w:rPr>
                <w:lang w:val="en-US"/>
              </w:rPr>
              <w:t xml:space="preserve"> </w:t>
            </w:r>
            <w:proofErr w:type="spellStart"/>
            <w:r w:rsidRPr="00F9557A">
              <w:rPr>
                <w:lang w:val="en-US"/>
              </w:rPr>
              <w:t>недели</w:t>
            </w:r>
            <w:proofErr w:type="spellEnd"/>
          </w:p>
        </w:tc>
        <w:tc>
          <w:tcPr>
            <w:tcW w:w="2236" w:type="dxa"/>
            <w:vAlign w:val="center"/>
          </w:tcPr>
          <w:p w14:paraId="6EF3FD33" w14:textId="45C71D0C" w:rsidR="00F9557A" w:rsidRPr="00F9557A" w:rsidRDefault="007178C2" w:rsidP="00F9557A">
            <w:r w:rsidRPr="007178C2">
              <w:t>Дневные паттерны активности</w:t>
            </w:r>
          </w:p>
        </w:tc>
      </w:tr>
      <w:tr w:rsidR="00F9557A" w:rsidRPr="00101336" w14:paraId="263C6A32" w14:textId="21457561" w:rsidTr="00F9557A">
        <w:trPr>
          <w:trHeight w:val="550"/>
        </w:trPr>
        <w:tc>
          <w:tcPr>
            <w:tcW w:w="2599" w:type="dxa"/>
            <w:vAlign w:val="center"/>
          </w:tcPr>
          <w:p w14:paraId="632F5E1A" w14:textId="6B29A911" w:rsidR="00F9557A" w:rsidRPr="00101336" w:rsidRDefault="00F9557A" w:rsidP="00F9557A">
            <w:r>
              <w:t>Базовые</w:t>
            </w:r>
          </w:p>
        </w:tc>
        <w:tc>
          <w:tcPr>
            <w:tcW w:w="2330" w:type="dxa"/>
            <w:vAlign w:val="center"/>
          </w:tcPr>
          <w:p w14:paraId="2B39EEE0" w14:textId="01A64343" w:rsidR="00F9557A" w:rsidRPr="00101336" w:rsidRDefault="00F9557A" w:rsidP="00F9557A">
            <w:proofErr w:type="spellStart"/>
            <w:r w:rsidRPr="00F9557A">
              <w:t>weekend</w:t>
            </w:r>
            <w:proofErr w:type="spellEnd"/>
          </w:p>
        </w:tc>
        <w:tc>
          <w:tcPr>
            <w:tcW w:w="2746" w:type="dxa"/>
            <w:vAlign w:val="center"/>
          </w:tcPr>
          <w:p w14:paraId="688DE2A3" w14:textId="7A33699C" w:rsidR="00F9557A" w:rsidRPr="00101336" w:rsidRDefault="00F9557A" w:rsidP="00F9557A">
            <w:r>
              <w:t>Флаг выходного дня</w:t>
            </w:r>
          </w:p>
        </w:tc>
        <w:tc>
          <w:tcPr>
            <w:tcW w:w="2236" w:type="dxa"/>
            <w:vAlign w:val="center"/>
          </w:tcPr>
          <w:p w14:paraId="00B4DACA" w14:textId="56140967" w:rsidR="00F9557A" w:rsidRPr="00F9557A" w:rsidRDefault="007178C2" w:rsidP="00F9557A">
            <w:r w:rsidRPr="007178C2">
              <w:t>Агрегированный признак</w:t>
            </w:r>
          </w:p>
        </w:tc>
      </w:tr>
      <w:tr w:rsidR="00F9557A" w:rsidRPr="00101336" w14:paraId="4415B004" w14:textId="353A34FA" w:rsidTr="00F9557A">
        <w:trPr>
          <w:trHeight w:val="550"/>
        </w:trPr>
        <w:tc>
          <w:tcPr>
            <w:tcW w:w="2599" w:type="dxa"/>
            <w:vAlign w:val="center"/>
          </w:tcPr>
          <w:p w14:paraId="76C2D7FA" w14:textId="2082AE4C" w:rsidR="00F9557A" w:rsidRPr="00101336" w:rsidRDefault="00F9557A" w:rsidP="00F9557A">
            <w:r>
              <w:t>Базовые</w:t>
            </w:r>
          </w:p>
        </w:tc>
        <w:tc>
          <w:tcPr>
            <w:tcW w:w="2330" w:type="dxa"/>
            <w:vAlign w:val="center"/>
          </w:tcPr>
          <w:p w14:paraId="2BE48D87" w14:textId="004BC2A3" w:rsidR="00F9557A" w:rsidRPr="00101336" w:rsidRDefault="00F9557A" w:rsidP="00F9557A">
            <w:proofErr w:type="spellStart"/>
            <w:r w:rsidRPr="00F9557A">
              <w:t>amount_zscore</w:t>
            </w:r>
            <w:proofErr w:type="spellEnd"/>
          </w:p>
        </w:tc>
        <w:tc>
          <w:tcPr>
            <w:tcW w:w="2746" w:type="dxa"/>
            <w:vAlign w:val="center"/>
          </w:tcPr>
          <w:p w14:paraId="7A1649AF" w14:textId="0775FA6F" w:rsidR="00F9557A" w:rsidRPr="00101336" w:rsidRDefault="007178C2" w:rsidP="00F9557A">
            <w:r w:rsidRPr="007178C2">
              <w:t>Отклонение от среднего по счёту</w:t>
            </w:r>
          </w:p>
        </w:tc>
        <w:tc>
          <w:tcPr>
            <w:tcW w:w="2236" w:type="dxa"/>
            <w:vAlign w:val="center"/>
          </w:tcPr>
          <w:p w14:paraId="150F1A24" w14:textId="1FFC9C4C" w:rsidR="00F9557A" w:rsidRPr="00F9557A" w:rsidRDefault="007178C2" w:rsidP="00F9557A">
            <w:r w:rsidRPr="007178C2">
              <w:t>Ключевой признак аномалии</w:t>
            </w:r>
          </w:p>
        </w:tc>
      </w:tr>
      <w:tr w:rsidR="00F9557A" w:rsidRPr="00101336" w14:paraId="62CABB57" w14:textId="77777777" w:rsidTr="00F9557A">
        <w:trPr>
          <w:trHeight w:val="550"/>
        </w:trPr>
        <w:tc>
          <w:tcPr>
            <w:tcW w:w="2599" w:type="dxa"/>
            <w:vAlign w:val="center"/>
          </w:tcPr>
          <w:p w14:paraId="64EACED2" w14:textId="3B843AA4" w:rsidR="00F9557A" w:rsidRPr="00F9557A" w:rsidRDefault="00F9557A" w:rsidP="00F9557A">
            <w:r>
              <w:t>Статистические</w:t>
            </w:r>
          </w:p>
        </w:tc>
        <w:tc>
          <w:tcPr>
            <w:tcW w:w="2330" w:type="dxa"/>
            <w:vAlign w:val="center"/>
          </w:tcPr>
          <w:p w14:paraId="1F0D4B46" w14:textId="49122F2C" w:rsidR="00F9557A" w:rsidRPr="00F9557A" w:rsidRDefault="00F9557A" w:rsidP="00F9557A">
            <w:proofErr w:type="spellStart"/>
            <w:r w:rsidRPr="00F9557A">
              <w:t>balance_ratio</w:t>
            </w:r>
            <w:proofErr w:type="spellEnd"/>
          </w:p>
        </w:tc>
        <w:tc>
          <w:tcPr>
            <w:tcW w:w="2746" w:type="dxa"/>
            <w:vAlign w:val="center"/>
          </w:tcPr>
          <w:p w14:paraId="5C0D6F01" w14:textId="08894A2E" w:rsidR="00F9557A" w:rsidRPr="00F9557A" w:rsidRDefault="007178C2" w:rsidP="00F9557A">
            <w:proofErr w:type="spellStart"/>
            <w:r w:rsidRPr="007178C2">
              <w:t>TransactionAmount</w:t>
            </w:r>
            <w:proofErr w:type="spellEnd"/>
            <w:r w:rsidRPr="007178C2">
              <w:t xml:space="preserve"> / </w:t>
            </w:r>
            <w:proofErr w:type="spellStart"/>
            <w:r w:rsidRPr="007178C2">
              <w:t>AccountBalance</w:t>
            </w:r>
            <w:proofErr w:type="spellEnd"/>
          </w:p>
        </w:tc>
        <w:tc>
          <w:tcPr>
            <w:tcW w:w="2236" w:type="dxa"/>
            <w:vAlign w:val="center"/>
          </w:tcPr>
          <w:p w14:paraId="0A686A82" w14:textId="35D92E2F" w:rsidR="00F9557A" w:rsidRPr="00F9557A" w:rsidRDefault="007178C2" w:rsidP="00F9557A">
            <w:r w:rsidRPr="007178C2">
              <w:t>Доля суммы от баланса</w:t>
            </w:r>
          </w:p>
        </w:tc>
      </w:tr>
      <w:tr w:rsidR="00F9557A" w:rsidRPr="00101336" w14:paraId="1D167EFE" w14:textId="77777777" w:rsidTr="00F9557A">
        <w:trPr>
          <w:trHeight w:val="550"/>
        </w:trPr>
        <w:tc>
          <w:tcPr>
            <w:tcW w:w="2599" w:type="dxa"/>
            <w:vAlign w:val="center"/>
          </w:tcPr>
          <w:p w14:paraId="47C95686" w14:textId="38A04136" w:rsidR="00F9557A" w:rsidRPr="00F9557A" w:rsidRDefault="00F9557A" w:rsidP="00F9557A">
            <w:r>
              <w:t>Статистические</w:t>
            </w:r>
          </w:p>
        </w:tc>
        <w:tc>
          <w:tcPr>
            <w:tcW w:w="2330" w:type="dxa"/>
            <w:vAlign w:val="center"/>
          </w:tcPr>
          <w:p w14:paraId="12093729" w14:textId="2C77E4C9" w:rsidR="00F9557A" w:rsidRPr="00F9557A" w:rsidRDefault="00F9557A" w:rsidP="00F9557A">
            <w:proofErr w:type="spellStart"/>
            <w:r w:rsidRPr="00F9557A">
              <w:t>is_large</w:t>
            </w:r>
            <w:proofErr w:type="spellEnd"/>
          </w:p>
        </w:tc>
        <w:tc>
          <w:tcPr>
            <w:tcW w:w="2746" w:type="dxa"/>
            <w:vAlign w:val="center"/>
          </w:tcPr>
          <w:p w14:paraId="0695E9A1" w14:textId="10FE0B08" w:rsidR="00F9557A" w:rsidRPr="00F9557A" w:rsidRDefault="007178C2" w:rsidP="00F9557A">
            <w:r w:rsidRPr="007178C2">
              <w:t>1 если сумма &gt; 95-го перцентиля</w:t>
            </w:r>
          </w:p>
        </w:tc>
        <w:tc>
          <w:tcPr>
            <w:tcW w:w="2236" w:type="dxa"/>
            <w:vAlign w:val="center"/>
          </w:tcPr>
          <w:p w14:paraId="40306EC6" w14:textId="2FB4CD72" w:rsidR="00F9557A" w:rsidRPr="00F9557A" w:rsidRDefault="007178C2" w:rsidP="00F9557A">
            <w:r w:rsidRPr="007178C2">
              <w:t>Крупная транзакция</w:t>
            </w:r>
          </w:p>
        </w:tc>
      </w:tr>
      <w:tr w:rsidR="00F9557A" w:rsidRPr="007178C2" w14:paraId="58AB90F1" w14:textId="77777777" w:rsidTr="00F9557A">
        <w:trPr>
          <w:trHeight w:val="550"/>
        </w:trPr>
        <w:tc>
          <w:tcPr>
            <w:tcW w:w="2599" w:type="dxa"/>
            <w:vAlign w:val="center"/>
          </w:tcPr>
          <w:p w14:paraId="3272CC8F" w14:textId="0CB575E0" w:rsidR="00F9557A" w:rsidRPr="00F9557A" w:rsidRDefault="00F9557A" w:rsidP="00F9557A">
            <w:r>
              <w:t>Циклические</w:t>
            </w:r>
          </w:p>
        </w:tc>
        <w:tc>
          <w:tcPr>
            <w:tcW w:w="2330" w:type="dxa"/>
            <w:vAlign w:val="center"/>
          </w:tcPr>
          <w:p w14:paraId="791E6AAE" w14:textId="2B5121EF" w:rsidR="00F9557A" w:rsidRPr="00F9557A" w:rsidRDefault="00F9557A" w:rsidP="00F9557A">
            <w:proofErr w:type="spellStart"/>
            <w:r w:rsidRPr="00F9557A">
              <w:t>hour_sin</w:t>
            </w:r>
            <w:proofErr w:type="spellEnd"/>
            <w:r w:rsidRPr="00F9557A">
              <w:t xml:space="preserve">, </w:t>
            </w:r>
            <w:proofErr w:type="spellStart"/>
            <w:r w:rsidRPr="00F9557A">
              <w:t>hour_cos</w:t>
            </w:r>
            <w:proofErr w:type="spellEnd"/>
          </w:p>
        </w:tc>
        <w:tc>
          <w:tcPr>
            <w:tcW w:w="2746" w:type="dxa"/>
            <w:vAlign w:val="center"/>
          </w:tcPr>
          <w:p w14:paraId="1EEF8229" w14:textId="2AF00733" w:rsidR="00F9557A" w:rsidRPr="007178C2" w:rsidRDefault="007178C2" w:rsidP="00F9557A">
            <w:pPr>
              <w:rPr>
                <w:lang w:val="en-US"/>
              </w:rPr>
            </w:pPr>
            <w:r w:rsidRPr="007178C2">
              <w:rPr>
                <w:lang w:val="en-US"/>
              </w:rPr>
              <w:t>sin(2</w:t>
            </w:r>
            <w:r w:rsidRPr="007178C2">
              <w:t>π</w:t>
            </w:r>
            <w:r w:rsidRPr="007178C2">
              <w:rPr>
                <w:lang w:val="en-US"/>
              </w:rPr>
              <w:t>·hour/24), cos(2</w:t>
            </w:r>
            <w:r w:rsidRPr="007178C2">
              <w:t>π</w:t>
            </w:r>
            <w:r w:rsidRPr="007178C2">
              <w:rPr>
                <w:lang w:val="en-US"/>
              </w:rPr>
              <w:t>·hour/24)</w:t>
            </w:r>
          </w:p>
        </w:tc>
        <w:tc>
          <w:tcPr>
            <w:tcW w:w="2236" w:type="dxa"/>
            <w:vAlign w:val="center"/>
          </w:tcPr>
          <w:p w14:paraId="65611690" w14:textId="63C1A3BC" w:rsidR="00F9557A" w:rsidRPr="007178C2" w:rsidRDefault="007178C2" w:rsidP="00F9557A">
            <w:pPr>
              <w:rPr>
                <w:lang w:val="en-US"/>
              </w:rPr>
            </w:pPr>
            <w:proofErr w:type="spellStart"/>
            <w:r w:rsidRPr="007178C2">
              <w:rPr>
                <w:lang w:val="en-US"/>
              </w:rPr>
              <w:t>Учёт</w:t>
            </w:r>
            <w:proofErr w:type="spellEnd"/>
            <w:r w:rsidRPr="007178C2">
              <w:rPr>
                <w:lang w:val="en-US"/>
              </w:rPr>
              <w:t xml:space="preserve"> </w:t>
            </w:r>
            <w:proofErr w:type="spellStart"/>
            <w:r w:rsidRPr="007178C2">
              <w:rPr>
                <w:lang w:val="en-US"/>
              </w:rPr>
              <w:t>цикличности</w:t>
            </w:r>
            <w:proofErr w:type="spellEnd"/>
            <w:r w:rsidRPr="007178C2">
              <w:rPr>
                <w:lang w:val="en-US"/>
              </w:rPr>
              <w:t xml:space="preserve"> </w:t>
            </w:r>
            <w:proofErr w:type="spellStart"/>
            <w:r w:rsidRPr="007178C2">
              <w:rPr>
                <w:lang w:val="en-US"/>
              </w:rPr>
              <w:t>времени</w:t>
            </w:r>
            <w:proofErr w:type="spellEnd"/>
          </w:p>
        </w:tc>
      </w:tr>
      <w:tr w:rsidR="00F9557A" w:rsidRPr="00101336" w14:paraId="52856B6D" w14:textId="77777777" w:rsidTr="00F9557A">
        <w:trPr>
          <w:trHeight w:val="550"/>
        </w:trPr>
        <w:tc>
          <w:tcPr>
            <w:tcW w:w="2599" w:type="dxa"/>
            <w:vAlign w:val="center"/>
          </w:tcPr>
          <w:p w14:paraId="6205A472" w14:textId="045A6517" w:rsidR="00F9557A" w:rsidRPr="00F9557A" w:rsidRDefault="00F9557A" w:rsidP="00F9557A">
            <w:r>
              <w:t>Временные</w:t>
            </w:r>
          </w:p>
        </w:tc>
        <w:tc>
          <w:tcPr>
            <w:tcW w:w="2330" w:type="dxa"/>
            <w:vAlign w:val="center"/>
          </w:tcPr>
          <w:p w14:paraId="0D8297C9" w14:textId="3BB762DD" w:rsidR="00F9557A" w:rsidRPr="00F9557A" w:rsidRDefault="00F9557A" w:rsidP="00F9557A">
            <w:proofErr w:type="spellStart"/>
            <w:r w:rsidRPr="00F9557A">
              <w:t>days_since_start</w:t>
            </w:r>
            <w:proofErr w:type="spellEnd"/>
          </w:p>
        </w:tc>
        <w:tc>
          <w:tcPr>
            <w:tcW w:w="2746" w:type="dxa"/>
            <w:vAlign w:val="center"/>
          </w:tcPr>
          <w:p w14:paraId="6605C2D9" w14:textId="723848E1" w:rsidR="00F9557A" w:rsidRPr="00F9557A" w:rsidRDefault="007178C2" w:rsidP="00F9557A">
            <w:r w:rsidRPr="007178C2">
              <w:t>Дней с начала истории</w:t>
            </w:r>
          </w:p>
        </w:tc>
        <w:tc>
          <w:tcPr>
            <w:tcW w:w="2236" w:type="dxa"/>
            <w:vAlign w:val="center"/>
          </w:tcPr>
          <w:p w14:paraId="0610EDF4" w14:textId="0D937F2C" w:rsidR="00F9557A" w:rsidRPr="00F9557A" w:rsidRDefault="007178C2" w:rsidP="00F9557A">
            <w:r w:rsidRPr="007178C2">
              <w:t>Стаж использования</w:t>
            </w:r>
          </w:p>
        </w:tc>
      </w:tr>
      <w:tr w:rsidR="00F9557A" w:rsidRPr="00101336" w14:paraId="541BFB7A" w14:textId="77777777" w:rsidTr="00F9557A">
        <w:trPr>
          <w:trHeight w:val="550"/>
        </w:trPr>
        <w:tc>
          <w:tcPr>
            <w:tcW w:w="2599" w:type="dxa"/>
            <w:vAlign w:val="center"/>
          </w:tcPr>
          <w:p w14:paraId="06EBFAF4" w14:textId="26FB27FC" w:rsidR="00F9557A" w:rsidRPr="00F9557A" w:rsidRDefault="00F9557A" w:rsidP="00F9557A">
            <w:r>
              <w:t>Агрегированные</w:t>
            </w:r>
          </w:p>
        </w:tc>
        <w:tc>
          <w:tcPr>
            <w:tcW w:w="2330" w:type="dxa"/>
            <w:vAlign w:val="center"/>
          </w:tcPr>
          <w:p w14:paraId="26071691" w14:textId="617603C8" w:rsidR="00F9557A" w:rsidRPr="00F9557A" w:rsidRDefault="00F9557A" w:rsidP="00F9557A">
            <w:proofErr w:type="spellStart"/>
            <w:r w:rsidRPr="00F9557A">
              <w:t>rolling_mean_amount</w:t>
            </w:r>
            <w:proofErr w:type="spellEnd"/>
          </w:p>
        </w:tc>
        <w:tc>
          <w:tcPr>
            <w:tcW w:w="2746" w:type="dxa"/>
            <w:vAlign w:val="center"/>
          </w:tcPr>
          <w:p w14:paraId="78F98DCB" w14:textId="7BB1E6CC" w:rsidR="00F9557A" w:rsidRPr="00F9557A" w:rsidRDefault="007178C2" w:rsidP="00F9557A">
            <w:r w:rsidRPr="007178C2">
              <w:t>Среднее за последние 5 транзакций</w:t>
            </w:r>
          </w:p>
        </w:tc>
        <w:tc>
          <w:tcPr>
            <w:tcW w:w="2236" w:type="dxa"/>
            <w:vAlign w:val="center"/>
          </w:tcPr>
          <w:p w14:paraId="18C18BC6" w14:textId="7F3B158E" w:rsidR="00F9557A" w:rsidRPr="00F9557A" w:rsidRDefault="007178C2" w:rsidP="00F9557A">
            <w:r w:rsidRPr="007178C2">
              <w:t>Тренд сумм</w:t>
            </w:r>
          </w:p>
        </w:tc>
      </w:tr>
      <w:tr w:rsidR="00F9557A" w:rsidRPr="00101336" w14:paraId="4F84788D" w14:textId="77777777" w:rsidTr="00F9557A">
        <w:trPr>
          <w:trHeight w:val="550"/>
        </w:trPr>
        <w:tc>
          <w:tcPr>
            <w:tcW w:w="2599" w:type="dxa"/>
            <w:vAlign w:val="center"/>
          </w:tcPr>
          <w:p w14:paraId="6DEE4E22" w14:textId="704FAF30" w:rsidR="00F9557A" w:rsidRPr="00F9557A" w:rsidRDefault="00F9557A" w:rsidP="00F9557A">
            <w:r>
              <w:t>Агрегированные</w:t>
            </w:r>
          </w:p>
        </w:tc>
        <w:tc>
          <w:tcPr>
            <w:tcW w:w="2330" w:type="dxa"/>
            <w:vAlign w:val="center"/>
          </w:tcPr>
          <w:p w14:paraId="6A38609D" w14:textId="77CFC3BD" w:rsidR="00F9557A" w:rsidRPr="00F9557A" w:rsidRDefault="00F9557A" w:rsidP="00F9557A">
            <w:proofErr w:type="spellStart"/>
            <w:r w:rsidRPr="00F9557A">
              <w:t>rolling_std_amount</w:t>
            </w:r>
            <w:proofErr w:type="spellEnd"/>
          </w:p>
        </w:tc>
        <w:tc>
          <w:tcPr>
            <w:tcW w:w="2746" w:type="dxa"/>
            <w:vAlign w:val="center"/>
          </w:tcPr>
          <w:p w14:paraId="0FDF6764" w14:textId="47F649E6" w:rsidR="00F9557A" w:rsidRPr="00F9557A" w:rsidRDefault="007178C2" w:rsidP="00F9557A">
            <w:r w:rsidRPr="007178C2">
              <w:t>Стандартное отклонение за последние 5 транзакций</w:t>
            </w:r>
          </w:p>
        </w:tc>
        <w:tc>
          <w:tcPr>
            <w:tcW w:w="2236" w:type="dxa"/>
            <w:vAlign w:val="center"/>
          </w:tcPr>
          <w:p w14:paraId="088E2094" w14:textId="378DDEDB" w:rsidR="00F9557A" w:rsidRPr="00F9557A" w:rsidRDefault="007178C2" w:rsidP="00F9557A">
            <w:r w:rsidRPr="007178C2">
              <w:t>Волатильность сумм</w:t>
            </w:r>
          </w:p>
        </w:tc>
      </w:tr>
    </w:tbl>
    <w:p w14:paraId="0B5D3CB1" w14:textId="77777777" w:rsidR="00B65B89" w:rsidRDefault="00B65B89" w:rsidP="007178C2">
      <w:pPr>
        <w:pStyle w:val="2"/>
        <w:spacing w:line="360" w:lineRule="auto"/>
      </w:pPr>
    </w:p>
    <w:p w14:paraId="72D6263A" w14:textId="536957E1" w:rsidR="00F9557A" w:rsidRPr="007178C2" w:rsidRDefault="00F9557A" w:rsidP="007178C2">
      <w:pPr>
        <w:pStyle w:val="2"/>
        <w:spacing w:line="360" w:lineRule="auto"/>
      </w:pPr>
      <w:bookmarkStart w:id="35" w:name="_Toc228463272"/>
      <w:r w:rsidRPr="00F9557A">
        <w:t>2.5. Архитектура конвейера данных</w:t>
      </w:r>
      <w:bookmarkEnd w:id="35"/>
    </w:p>
    <w:p w14:paraId="49A12478" w14:textId="00073591" w:rsidR="00F9557A" w:rsidRDefault="00F9557A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</w:rPr>
        <w:t xml:space="preserve">На основе анализа предметной области и требований к </w:t>
      </w:r>
      <w:r w:rsidRPr="00F9557A">
        <w:rPr>
          <w:sz w:val="24"/>
          <w:szCs w:val="24"/>
          <w:lang w:val="en-US"/>
        </w:rPr>
        <w:t>NRT</w:t>
      </w:r>
      <w:r w:rsidRPr="00F9557A">
        <w:rPr>
          <w:sz w:val="24"/>
          <w:szCs w:val="24"/>
        </w:rPr>
        <w:t>-обработке спроектирована архитектура конвейера,</w:t>
      </w:r>
      <w:r w:rsidR="007178C2">
        <w:rPr>
          <w:sz w:val="24"/>
          <w:szCs w:val="24"/>
        </w:rPr>
        <w:t xml:space="preserve"> представленная на рисунке 2.5.</w:t>
      </w:r>
    </w:p>
    <w:p w14:paraId="76BE54EF" w14:textId="6CB563B9" w:rsidR="009B783B" w:rsidRDefault="009B783B" w:rsidP="009B783B">
      <w:pPr>
        <w:pStyle w:val="af3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EA5D7D" wp14:editId="148455F7">
            <wp:simplePos x="0" y="0"/>
            <wp:positionH relativeFrom="column">
              <wp:posOffset>775970</wp:posOffset>
            </wp:positionH>
            <wp:positionV relativeFrom="paragraph">
              <wp:posOffset>176530</wp:posOffset>
            </wp:positionV>
            <wp:extent cx="4749647" cy="1898257"/>
            <wp:effectExtent l="0" t="0" r="0" b="6985"/>
            <wp:wrapTopAndBottom/>
            <wp:docPr id="6" name="Рисунок 6" descr="C:\Users\lebed\Downloads\Запасной вариант - Fram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bed\Downloads\Запасной вариант - Frame 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647" cy="189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EB153" w14:textId="750D188E" w:rsidR="000A512E" w:rsidRPr="00C158E9" w:rsidRDefault="003E0ECB" w:rsidP="00C158E9">
      <w:pPr>
        <w:pStyle w:val="3"/>
        <w:spacing w:line="360" w:lineRule="auto"/>
        <w:ind w:firstLine="0"/>
        <w:jc w:val="center"/>
        <w:rPr>
          <w:szCs w:val="20"/>
          <w:u w:val="none"/>
        </w:rPr>
      </w:pPr>
      <w:bookmarkStart w:id="36" w:name="_Toc228463273"/>
      <w:r w:rsidRPr="00C158E9">
        <w:rPr>
          <w:u w:val="none"/>
        </w:rPr>
        <w:lastRenderedPageBreak/>
        <w:t>Рисунок 2.5 — Архитектура конвейера</w:t>
      </w:r>
      <w:bookmarkEnd w:id="36"/>
    </w:p>
    <w:p w14:paraId="2AC9075A" w14:textId="1C3BCA92" w:rsidR="00F9557A" w:rsidRPr="00F9557A" w:rsidRDefault="00F9557A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</w:rPr>
        <w:t>Компоненты архитектуры:</w:t>
      </w:r>
    </w:p>
    <w:p w14:paraId="7D2BDE29" w14:textId="3D594C28" w:rsidR="00F9557A" w:rsidRPr="0048461C" w:rsidRDefault="00F9557A" w:rsidP="0048461C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461C">
        <w:rPr>
          <w:rFonts w:ascii="Times New Roman" w:hAnsi="Times New Roman" w:cs="Times New Roman"/>
          <w:sz w:val="24"/>
          <w:szCs w:val="24"/>
        </w:rPr>
        <w:t>Модуль приёма данных (</w:t>
      </w:r>
      <w:r w:rsidRPr="0048461C">
        <w:rPr>
          <w:rFonts w:ascii="Times New Roman" w:hAnsi="Times New Roman" w:cs="Times New Roman"/>
          <w:sz w:val="24"/>
          <w:szCs w:val="24"/>
          <w:lang w:val="en-US"/>
        </w:rPr>
        <w:t>Ingestion</w:t>
      </w:r>
      <w:r w:rsidR="007178C2" w:rsidRPr="0048461C">
        <w:rPr>
          <w:rFonts w:ascii="Times New Roman" w:hAnsi="Times New Roman" w:cs="Times New Roman"/>
          <w:sz w:val="24"/>
          <w:szCs w:val="24"/>
        </w:rPr>
        <w:t>)</w:t>
      </w:r>
      <w:r w:rsidRPr="0048461C">
        <w:rPr>
          <w:rFonts w:ascii="Times New Roman" w:hAnsi="Times New Roman" w:cs="Times New Roman"/>
          <w:sz w:val="24"/>
          <w:szCs w:val="24"/>
        </w:rPr>
        <w:t xml:space="preserve"> — </w:t>
      </w:r>
      <w:r w:rsidRPr="0048461C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48461C">
        <w:rPr>
          <w:rFonts w:ascii="Times New Roman" w:hAnsi="Times New Roman" w:cs="Times New Roman"/>
          <w:sz w:val="24"/>
          <w:szCs w:val="24"/>
        </w:rPr>
        <w:t xml:space="preserve"> </w:t>
      </w:r>
      <w:r w:rsidRPr="0048461C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48461C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48461C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48461C">
        <w:rPr>
          <w:rFonts w:ascii="Times New Roman" w:hAnsi="Times New Roman" w:cs="Times New Roman"/>
          <w:sz w:val="24"/>
          <w:szCs w:val="24"/>
        </w:rPr>
        <w:t xml:space="preserve">, принимающий транзакции в формате </w:t>
      </w:r>
      <w:r w:rsidRPr="0048461C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48461C">
        <w:rPr>
          <w:rFonts w:ascii="Times New Roman" w:hAnsi="Times New Roman" w:cs="Times New Roman"/>
          <w:sz w:val="24"/>
          <w:szCs w:val="24"/>
        </w:rPr>
        <w:t xml:space="preserve"> через </w:t>
      </w:r>
      <w:r w:rsidRPr="0048461C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48461C">
        <w:rPr>
          <w:rFonts w:ascii="Times New Roman" w:hAnsi="Times New Roman" w:cs="Times New Roman"/>
          <w:sz w:val="24"/>
          <w:szCs w:val="24"/>
        </w:rPr>
        <w:t xml:space="preserve">-запросы. Обеспечивает первичную </w:t>
      </w:r>
      <w:proofErr w:type="spellStart"/>
      <w:r w:rsidRPr="0048461C">
        <w:rPr>
          <w:rFonts w:ascii="Times New Roman" w:hAnsi="Times New Roman" w:cs="Times New Roman"/>
          <w:sz w:val="24"/>
          <w:szCs w:val="24"/>
        </w:rPr>
        <w:t>валидацию</w:t>
      </w:r>
      <w:proofErr w:type="spellEnd"/>
      <w:r w:rsidRPr="0048461C">
        <w:rPr>
          <w:rFonts w:ascii="Times New Roman" w:hAnsi="Times New Roman" w:cs="Times New Roman"/>
          <w:sz w:val="24"/>
          <w:szCs w:val="24"/>
        </w:rPr>
        <w:t xml:space="preserve"> входных данных.</w:t>
      </w:r>
    </w:p>
    <w:p w14:paraId="12A12970" w14:textId="2879C7F3" w:rsidR="00F9557A" w:rsidRPr="007178C2" w:rsidRDefault="00F9557A" w:rsidP="0048461C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>Модуль обработки (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Processing</w:t>
      </w:r>
      <w:r w:rsidR="007178C2" w:rsidRPr="007178C2">
        <w:rPr>
          <w:rFonts w:ascii="Times New Roman" w:hAnsi="Times New Roman" w:cs="Times New Roman"/>
          <w:sz w:val="24"/>
          <w:szCs w:val="24"/>
        </w:rPr>
        <w:t>)</w:t>
      </w:r>
      <w:r w:rsidRPr="007178C2">
        <w:rPr>
          <w:rFonts w:ascii="Times New Roman" w:hAnsi="Times New Roman" w:cs="Times New Roman"/>
          <w:sz w:val="24"/>
          <w:szCs w:val="24"/>
        </w:rPr>
        <w:t xml:space="preserve"> — загрузка обученной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Pr="007178C2">
        <w:rPr>
          <w:rFonts w:ascii="Times New Roman" w:hAnsi="Times New Roman" w:cs="Times New Roman"/>
          <w:sz w:val="24"/>
          <w:szCs w:val="24"/>
        </w:rPr>
        <w:t xml:space="preserve">-модели и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scaler</w:t>
      </w:r>
      <w:r w:rsidRPr="007178C2">
        <w:rPr>
          <w:rFonts w:ascii="Times New Roman" w:hAnsi="Times New Roman" w:cs="Times New Roman"/>
          <w:sz w:val="24"/>
          <w:szCs w:val="24"/>
        </w:rPr>
        <w:t>'а, вычисление 13 признаков, получение предсказания (вероятность аномалии и бинарная метка).</w:t>
      </w:r>
    </w:p>
    <w:p w14:paraId="0A861CD6" w14:textId="605C2913" w:rsidR="00F9557A" w:rsidRPr="007178C2" w:rsidRDefault="00F9557A" w:rsidP="0048461C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>Модуль хранения (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Storage</w:t>
      </w:r>
      <w:r w:rsidR="007178C2" w:rsidRPr="007178C2">
        <w:rPr>
          <w:rFonts w:ascii="Times New Roman" w:hAnsi="Times New Roman" w:cs="Times New Roman"/>
          <w:sz w:val="24"/>
          <w:szCs w:val="24"/>
        </w:rPr>
        <w:t>)</w:t>
      </w:r>
      <w:r w:rsidRPr="007178C2">
        <w:rPr>
          <w:rFonts w:ascii="Times New Roman" w:hAnsi="Times New Roman" w:cs="Times New Roman"/>
          <w:sz w:val="24"/>
          <w:szCs w:val="24"/>
        </w:rPr>
        <w:t xml:space="preserve"> —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SQLite</w:t>
      </w:r>
      <w:r w:rsidRPr="007178C2">
        <w:rPr>
          <w:rFonts w:ascii="Times New Roman" w:hAnsi="Times New Roman" w:cs="Times New Roman"/>
          <w:sz w:val="24"/>
          <w:szCs w:val="24"/>
        </w:rPr>
        <w:t xml:space="preserve"> база данных для сохранения истории транзакций и результатов предсказаний. Таблицы: </w:t>
      </w:r>
      <w:r w:rsidR="005B11E6" w:rsidRPr="005B11E6">
        <w:rPr>
          <w:rFonts w:ascii="Times New Roman" w:hAnsi="Times New Roman" w:cs="Times New Roman"/>
          <w:sz w:val="24"/>
          <w:szCs w:val="24"/>
        </w:rPr>
        <w:t>‘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transactions</w:t>
      </w:r>
      <w:r w:rsidR="005B11E6" w:rsidRPr="005B11E6">
        <w:rPr>
          <w:rFonts w:ascii="Times New Roman" w:hAnsi="Times New Roman" w:cs="Times New Roman"/>
          <w:sz w:val="24"/>
          <w:szCs w:val="24"/>
        </w:rPr>
        <w:t>’</w:t>
      </w:r>
      <w:r w:rsidRPr="007178C2">
        <w:rPr>
          <w:rFonts w:ascii="Times New Roman" w:hAnsi="Times New Roman" w:cs="Times New Roman"/>
          <w:sz w:val="24"/>
          <w:szCs w:val="24"/>
        </w:rPr>
        <w:t xml:space="preserve"> (все транзакции с метками), </w:t>
      </w:r>
      <w:r w:rsidR="005B11E6" w:rsidRPr="005B11E6">
        <w:rPr>
          <w:rFonts w:ascii="Times New Roman" w:hAnsi="Times New Roman" w:cs="Times New Roman"/>
          <w:sz w:val="24"/>
          <w:szCs w:val="24"/>
        </w:rPr>
        <w:t>‘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7178C2">
        <w:rPr>
          <w:rFonts w:ascii="Times New Roman" w:hAnsi="Times New Roman" w:cs="Times New Roman"/>
          <w:sz w:val="24"/>
          <w:szCs w:val="24"/>
        </w:rPr>
        <w:t>_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predictions</w:t>
      </w:r>
      <w:r w:rsidR="005B11E6" w:rsidRPr="005B11E6">
        <w:rPr>
          <w:rFonts w:ascii="Times New Roman" w:hAnsi="Times New Roman" w:cs="Times New Roman"/>
          <w:sz w:val="24"/>
          <w:szCs w:val="24"/>
        </w:rPr>
        <w:t>’</w:t>
      </w:r>
      <w:r w:rsidRPr="007178C2">
        <w:rPr>
          <w:rFonts w:ascii="Times New Roman" w:hAnsi="Times New Roman" w:cs="Times New Roman"/>
          <w:sz w:val="24"/>
          <w:szCs w:val="24"/>
        </w:rPr>
        <w:t xml:space="preserve"> (история предсказаний), </w:t>
      </w:r>
      <w:r w:rsidR="005B11E6" w:rsidRPr="005B11E6">
        <w:rPr>
          <w:rFonts w:ascii="Times New Roman" w:hAnsi="Times New Roman" w:cs="Times New Roman"/>
          <w:sz w:val="24"/>
          <w:szCs w:val="24"/>
        </w:rPr>
        <w:t>‘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7178C2">
        <w:rPr>
          <w:rFonts w:ascii="Times New Roman" w:hAnsi="Times New Roman" w:cs="Times New Roman"/>
          <w:sz w:val="24"/>
          <w:szCs w:val="24"/>
        </w:rPr>
        <w:t>_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metrics</w:t>
      </w:r>
      <w:r w:rsidR="005B11E6" w:rsidRPr="005B11E6">
        <w:rPr>
          <w:rFonts w:ascii="Times New Roman" w:hAnsi="Times New Roman" w:cs="Times New Roman"/>
          <w:sz w:val="24"/>
          <w:szCs w:val="24"/>
        </w:rPr>
        <w:t>’</w:t>
      </w:r>
      <w:r w:rsidRPr="007178C2">
        <w:rPr>
          <w:rFonts w:ascii="Times New Roman" w:hAnsi="Times New Roman" w:cs="Times New Roman"/>
          <w:sz w:val="24"/>
          <w:szCs w:val="24"/>
        </w:rPr>
        <w:t xml:space="preserve"> (метрики качества).</w:t>
      </w:r>
    </w:p>
    <w:p w14:paraId="7547D202" w14:textId="42645FD2" w:rsidR="00F9557A" w:rsidRPr="007178C2" w:rsidRDefault="00F9557A" w:rsidP="0048461C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>Модуль выдачи (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Serving</w:t>
      </w:r>
      <w:r w:rsidR="007178C2" w:rsidRPr="007178C2">
        <w:rPr>
          <w:rFonts w:ascii="Times New Roman" w:hAnsi="Times New Roman" w:cs="Times New Roman"/>
          <w:sz w:val="24"/>
          <w:szCs w:val="24"/>
        </w:rPr>
        <w:t>)</w:t>
      </w:r>
      <w:r w:rsidRPr="007178C2">
        <w:rPr>
          <w:rFonts w:ascii="Times New Roman" w:hAnsi="Times New Roman" w:cs="Times New Roman"/>
          <w:sz w:val="24"/>
          <w:szCs w:val="24"/>
        </w:rPr>
        <w:t xml:space="preserve"> —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7178C2">
        <w:rPr>
          <w:rFonts w:ascii="Times New Roman" w:hAnsi="Times New Roman" w:cs="Times New Roman"/>
          <w:sz w:val="24"/>
          <w:szCs w:val="24"/>
        </w:rPr>
        <w:t xml:space="preserve">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7178C2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7178C2">
        <w:rPr>
          <w:rFonts w:ascii="Times New Roman" w:hAnsi="Times New Roman" w:cs="Times New Roman"/>
          <w:sz w:val="24"/>
          <w:szCs w:val="24"/>
        </w:rPr>
        <w:t>эндпоинтами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 для получения предсказаний и статистики. </w:t>
      </w:r>
      <w:proofErr w:type="spellStart"/>
      <w:r w:rsidRPr="007178C2">
        <w:rPr>
          <w:rFonts w:ascii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UI</w:t>
      </w:r>
      <w:r w:rsidRPr="007178C2">
        <w:rPr>
          <w:rFonts w:ascii="Times New Roman" w:hAnsi="Times New Roman" w:cs="Times New Roman"/>
          <w:sz w:val="24"/>
          <w:szCs w:val="24"/>
        </w:rPr>
        <w:t xml:space="preserve"> для визуализации и мониторинга.</w:t>
      </w:r>
    </w:p>
    <w:p w14:paraId="5F508ED6" w14:textId="066F61AD" w:rsidR="00F9557A" w:rsidRPr="00F9557A" w:rsidRDefault="007178C2" w:rsidP="00F9557A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Поток данных:</w:t>
      </w:r>
    </w:p>
    <w:p w14:paraId="3084882D" w14:textId="2D1D0074" w:rsidR="00F9557A" w:rsidRPr="0048461C" w:rsidRDefault="00F9557A" w:rsidP="0048461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461C">
        <w:rPr>
          <w:rFonts w:ascii="Times New Roman" w:hAnsi="Times New Roman" w:cs="Times New Roman"/>
          <w:sz w:val="24"/>
          <w:szCs w:val="24"/>
        </w:rPr>
        <w:t xml:space="preserve">Платежная система отправляет </w:t>
      </w:r>
      <w:r w:rsidRPr="0048461C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48461C">
        <w:rPr>
          <w:rFonts w:ascii="Times New Roman" w:hAnsi="Times New Roman" w:cs="Times New Roman"/>
          <w:sz w:val="24"/>
          <w:szCs w:val="24"/>
        </w:rPr>
        <w:t xml:space="preserve">-запрос на </w:t>
      </w:r>
      <w:r w:rsidR="003E7865" w:rsidRPr="003E7865">
        <w:rPr>
          <w:rFonts w:ascii="Times New Roman" w:hAnsi="Times New Roman" w:cs="Times New Roman"/>
          <w:sz w:val="24"/>
          <w:szCs w:val="24"/>
        </w:rPr>
        <w:t>‘</w:t>
      </w:r>
      <w:r w:rsidRPr="0048461C">
        <w:rPr>
          <w:rFonts w:ascii="Times New Roman" w:hAnsi="Times New Roman" w:cs="Times New Roman"/>
          <w:sz w:val="24"/>
          <w:szCs w:val="24"/>
        </w:rPr>
        <w:t>/</w:t>
      </w:r>
      <w:r w:rsidRPr="0048461C">
        <w:rPr>
          <w:rFonts w:ascii="Times New Roman" w:hAnsi="Times New Roman" w:cs="Times New Roman"/>
          <w:sz w:val="24"/>
          <w:szCs w:val="24"/>
          <w:lang w:val="en-US"/>
        </w:rPr>
        <w:t>predict</w:t>
      </w:r>
      <w:r w:rsidR="003E7865" w:rsidRPr="00515658">
        <w:rPr>
          <w:rFonts w:ascii="Times New Roman" w:hAnsi="Times New Roman" w:cs="Times New Roman"/>
          <w:sz w:val="24"/>
          <w:szCs w:val="24"/>
        </w:rPr>
        <w:t>’</w:t>
      </w:r>
      <w:r w:rsidRPr="0048461C">
        <w:rPr>
          <w:rFonts w:ascii="Times New Roman" w:hAnsi="Times New Roman" w:cs="Times New Roman"/>
          <w:sz w:val="24"/>
          <w:szCs w:val="24"/>
        </w:rPr>
        <w:t xml:space="preserve"> с </w:t>
      </w:r>
      <w:r w:rsidRPr="0048461C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48461C">
        <w:rPr>
          <w:rFonts w:ascii="Times New Roman" w:hAnsi="Times New Roman" w:cs="Times New Roman"/>
          <w:sz w:val="24"/>
          <w:szCs w:val="24"/>
        </w:rPr>
        <w:t>-объектом транзакции.</w:t>
      </w:r>
    </w:p>
    <w:p w14:paraId="6768F76B" w14:textId="76CACF74" w:rsidR="00F9557A" w:rsidRPr="007178C2" w:rsidRDefault="00F9557A" w:rsidP="0048461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78C2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 извлекает историю транзакций по </w:t>
      </w:r>
      <w:proofErr w:type="spellStart"/>
      <w:r w:rsidRPr="007178C2">
        <w:rPr>
          <w:rFonts w:ascii="Times New Roman" w:hAnsi="Times New Roman" w:cs="Times New Roman"/>
          <w:sz w:val="24"/>
          <w:szCs w:val="24"/>
          <w:lang w:val="en-US"/>
        </w:rPr>
        <w:t>AccountID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 из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SQLite</w:t>
      </w:r>
      <w:r w:rsidRPr="007178C2">
        <w:rPr>
          <w:rFonts w:ascii="Times New Roman" w:hAnsi="Times New Roman" w:cs="Times New Roman"/>
          <w:sz w:val="24"/>
          <w:szCs w:val="24"/>
        </w:rPr>
        <w:t>.</w:t>
      </w:r>
    </w:p>
    <w:p w14:paraId="40E8B23E" w14:textId="62F27856" w:rsidR="00F9557A" w:rsidRPr="007178C2" w:rsidRDefault="00F9557A" w:rsidP="0048461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 xml:space="preserve">Модуль обработки вычисляет признаки и вызывает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Pr="007178C2">
        <w:rPr>
          <w:rFonts w:ascii="Times New Roman" w:hAnsi="Times New Roman" w:cs="Times New Roman"/>
          <w:sz w:val="24"/>
          <w:szCs w:val="24"/>
        </w:rPr>
        <w:t>-модель.</w:t>
      </w:r>
    </w:p>
    <w:p w14:paraId="3A0ABD5B" w14:textId="1243CE03" w:rsidR="00F9557A" w:rsidRPr="007178C2" w:rsidRDefault="00F9557A" w:rsidP="0048461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>Результат (метка аномалии, вероятность) возвращается в ответе.</w:t>
      </w:r>
    </w:p>
    <w:p w14:paraId="490F14D0" w14:textId="2ACBF08C" w:rsidR="00F9557A" w:rsidRPr="007178C2" w:rsidRDefault="00F9557A" w:rsidP="0048461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 xml:space="preserve">В фоновом режиме транзакция и результат сохраняются в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SQLite</w:t>
      </w:r>
      <w:r w:rsidRPr="007178C2">
        <w:rPr>
          <w:rFonts w:ascii="Times New Roman" w:hAnsi="Times New Roman" w:cs="Times New Roman"/>
          <w:sz w:val="24"/>
          <w:szCs w:val="24"/>
        </w:rPr>
        <w:t>.</w:t>
      </w:r>
    </w:p>
    <w:p w14:paraId="2DAF3ADD" w14:textId="2FD0C119" w:rsidR="00F9557A" w:rsidRPr="00F9557A" w:rsidRDefault="00F9557A" w:rsidP="007178C2">
      <w:pPr>
        <w:pStyle w:val="2"/>
        <w:spacing w:line="360" w:lineRule="auto"/>
      </w:pPr>
      <w:bookmarkStart w:id="37" w:name="_Toc228463274"/>
      <w:r w:rsidRPr="00F9557A">
        <w:t>2.</w:t>
      </w:r>
      <w:r w:rsidR="007178C2">
        <w:t>6. Выбор технологического стека</w:t>
      </w:r>
      <w:bookmarkEnd w:id="37"/>
    </w:p>
    <w:p w14:paraId="4D775C44" w14:textId="589871C0" w:rsidR="00F9557A" w:rsidRPr="00F9557A" w:rsidRDefault="00F9557A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</w:rPr>
        <w:t xml:space="preserve">На основе анализа, проведённого в главе 1, для реализации конвейера выбран </w:t>
      </w:r>
      <w:r w:rsidR="007178C2">
        <w:rPr>
          <w:sz w:val="24"/>
          <w:szCs w:val="24"/>
        </w:rPr>
        <w:t>следующий технологический стек:</w:t>
      </w:r>
    </w:p>
    <w:p w14:paraId="73EA40CD" w14:textId="01A93D22" w:rsidR="00F9557A" w:rsidRPr="00F9557A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  <w:u w:val="single"/>
        </w:rPr>
        <w:t>Язык программирования</w:t>
      </w:r>
      <w:r>
        <w:rPr>
          <w:sz w:val="24"/>
          <w:szCs w:val="24"/>
        </w:rPr>
        <w:t>:</w:t>
      </w:r>
      <w:r w:rsidR="00F9557A" w:rsidRPr="00F9557A">
        <w:rPr>
          <w:sz w:val="24"/>
          <w:szCs w:val="24"/>
        </w:rPr>
        <w:t xml:space="preserve"> </w:t>
      </w:r>
      <w:r w:rsidR="00F9557A" w:rsidRPr="00F9557A">
        <w:rPr>
          <w:sz w:val="24"/>
          <w:szCs w:val="24"/>
          <w:lang w:val="en-US"/>
        </w:rPr>
        <w:t>Python</w:t>
      </w:r>
      <w:r w:rsidR="00F9557A" w:rsidRPr="00F9557A">
        <w:rPr>
          <w:sz w:val="24"/>
          <w:szCs w:val="24"/>
        </w:rPr>
        <w:t xml:space="preserve"> 3.10 — стандарт для задач </w:t>
      </w:r>
      <w:r w:rsidR="00F9557A" w:rsidRPr="00F9557A">
        <w:rPr>
          <w:sz w:val="24"/>
          <w:szCs w:val="24"/>
          <w:lang w:val="en-US"/>
        </w:rPr>
        <w:t>Data</w:t>
      </w:r>
      <w:r w:rsidR="00F9557A" w:rsidRPr="00F9557A">
        <w:rPr>
          <w:sz w:val="24"/>
          <w:szCs w:val="24"/>
        </w:rPr>
        <w:t xml:space="preserve"> </w:t>
      </w:r>
      <w:r w:rsidR="00F9557A" w:rsidRPr="00F9557A">
        <w:rPr>
          <w:sz w:val="24"/>
          <w:szCs w:val="24"/>
          <w:lang w:val="en-US"/>
        </w:rPr>
        <w:t>Science</w:t>
      </w:r>
      <w:r w:rsidR="00F9557A" w:rsidRPr="00F9557A">
        <w:rPr>
          <w:sz w:val="24"/>
          <w:szCs w:val="24"/>
        </w:rPr>
        <w:t xml:space="preserve"> и </w:t>
      </w:r>
      <w:r w:rsidR="00F9557A" w:rsidRPr="00F9557A">
        <w:rPr>
          <w:sz w:val="24"/>
          <w:szCs w:val="24"/>
          <w:lang w:val="en-US"/>
        </w:rPr>
        <w:t>ML</w:t>
      </w:r>
      <w:r>
        <w:rPr>
          <w:sz w:val="24"/>
          <w:szCs w:val="24"/>
        </w:rPr>
        <w:t>, богатая экосистема библиотек.</w:t>
      </w:r>
    </w:p>
    <w:p w14:paraId="7CC5002A" w14:textId="6A10B5C5" w:rsidR="00F9557A" w:rsidRPr="00F9557A" w:rsidRDefault="00F9557A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  <w:u w:val="single"/>
          <w:lang w:val="en-US"/>
        </w:rPr>
        <w:t>ML</w:t>
      </w:r>
      <w:r w:rsidR="007178C2" w:rsidRPr="007178C2">
        <w:rPr>
          <w:sz w:val="24"/>
          <w:szCs w:val="24"/>
          <w:u w:val="single"/>
        </w:rPr>
        <w:t>-библиотеки</w:t>
      </w:r>
      <w:r w:rsidR="007178C2">
        <w:rPr>
          <w:sz w:val="24"/>
          <w:szCs w:val="24"/>
        </w:rPr>
        <w:t>:</w:t>
      </w:r>
    </w:p>
    <w:p w14:paraId="2CA449AA" w14:textId="78546BE8" w:rsidR="00F9557A" w:rsidRPr="007178C2" w:rsidRDefault="00F9557A" w:rsidP="007178C2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78C2">
        <w:rPr>
          <w:rFonts w:ascii="Times New Roman" w:hAnsi="Times New Roman" w:cs="Times New Roman"/>
          <w:sz w:val="24"/>
          <w:szCs w:val="24"/>
          <w:lang w:val="en-US"/>
        </w:rPr>
        <w:t>scikit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7178C2">
        <w:rPr>
          <w:rFonts w:ascii="Times New Roman" w:hAnsi="Times New Roman" w:cs="Times New Roman"/>
          <w:sz w:val="24"/>
          <w:szCs w:val="24"/>
          <w:lang w:val="en-US"/>
        </w:rPr>
        <w:t>learn</w:t>
      </w:r>
      <w:r w:rsidRPr="007178C2">
        <w:rPr>
          <w:rFonts w:ascii="Times New Roman" w:hAnsi="Times New Roman" w:cs="Times New Roman"/>
          <w:sz w:val="24"/>
          <w:szCs w:val="24"/>
        </w:rPr>
        <w:t xml:space="preserve"> — для базовых моделей и предобработки.</w:t>
      </w:r>
    </w:p>
    <w:p w14:paraId="35AAC2B8" w14:textId="0CC6F99C" w:rsidR="00F9557A" w:rsidRPr="007178C2" w:rsidRDefault="00F9557A" w:rsidP="007178C2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78C2">
        <w:rPr>
          <w:rFonts w:ascii="Times New Roman" w:hAnsi="Times New Roman" w:cs="Times New Roman"/>
          <w:sz w:val="24"/>
          <w:szCs w:val="24"/>
          <w:lang w:val="en-US"/>
        </w:rPr>
        <w:t>XGBoost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78C2">
        <w:rPr>
          <w:rFonts w:ascii="Times New Roman" w:hAnsi="Times New Roman" w:cs="Times New Roman"/>
          <w:sz w:val="24"/>
          <w:szCs w:val="24"/>
          <w:lang w:val="en-US"/>
        </w:rPr>
        <w:t>LightGBM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78C2">
        <w:rPr>
          <w:rFonts w:ascii="Times New Roman" w:hAnsi="Times New Roman" w:cs="Times New Roman"/>
          <w:sz w:val="24"/>
          <w:szCs w:val="24"/>
          <w:lang w:val="en-US"/>
        </w:rPr>
        <w:t>CatBoost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 — для градиентного </w:t>
      </w:r>
      <w:proofErr w:type="spellStart"/>
      <w:r w:rsidRPr="007178C2">
        <w:rPr>
          <w:rFonts w:ascii="Times New Roman" w:hAnsi="Times New Roman" w:cs="Times New Roman"/>
          <w:sz w:val="24"/>
          <w:szCs w:val="24"/>
        </w:rPr>
        <w:t>бустинга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>.</w:t>
      </w:r>
    </w:p>
    <w:p w14:paraId="69B7C9ED" w14:textId="2C4369DA" w:rsidR="00F9557A" w:rsidRPr="007178C2" w:rsidRDefault="00F9557A" w:rsidP="007178C2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178C2">
        <w:rPr>
          <w:rFonts w:ascii="Times New Roman" w:hAnsi="Times New Roman" w:cs="Times New Roman"/>
          <w:sz w:val="24"/>
          <w:szCs w:val="24"/>
          <w:lang w:val="en-US"/>
        </w:rPr>
        <w:t>imbalanced</w:t>
      </w:r>
      <w:r w:rsidRPr="007178C2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7178C2">
        <w:rPr>
          <w:rFonts w:ascii="Times New Roman" w:hAnsi="Times New Roman" w:cs="Times New Roman"/>
          <w:sz w:val="24"/>
          <w:szCs w:val="24"/>
          <w:lang w:val="en-US"/>
        </w:rPr>
        <w:t>learn</w:t>
      </w:r>
      <w:r w:rsidRPr="007178C2">
        <w:rPr>
          <w:rFonts w:ascii="Times New Roman" w:hAnsi="Times New Roman" w:cs="Times New Roman"/>
          <w:sz w:val="24"/>
          <w:szCs w:val="24"/>
        </w:rPr>
        <w:t xml:space="preserve"> — для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SMOTE</w:t>
      </w:r>
      <w:r w:rsidR="007178C2" w:rsidRPr="007178C2">
        <w:rPr>
          <w:rFonts w:ascii="Times New Roman" w:hAnsi="Times New Roman" w:cs="Times New Roman"/>
          <w:sz w:val="24"/>
          <w:szCs w:val="24"/>
        </w:rPr>
        <w:t>.</w:t>
      </w:r>
    </w:p>
    <w:p w14:paraId="5621EABB" w14:textId="69843259" w:rsidR="00F9557A" w:rsidRPr="00F9557A" w:rsidRDefault="00F9557A" w:rsidP="007178C2">
      <w:pPr>
        <w:spacing w:line="360" w:lineRule="auto"/>
        <w:ind w:firstLine="709"/>
        <w:jc w:val="both"/>
        <w:rPr>
          <w:sz w:val="24"/>
          <w:szCs w:val="24"/>
        </w:rPr>
      </w:pPr>
      <w:proofErr w:type="spellStart"/>
      <w:r w:rsidRPr="007178C2">
        <w:rPr>
          <w:sz w:val="24"/>
          <w:szCs w:val="24"/>
          <w:u w:val="single"/>
        </w:rPr>
        <w:t>Бэкенд</w:t>
      </w:r>
      <w:proofErr w:type="spellEnd"/>
      <w:r w:rsidRPr="00F9557A">
        <w:rPr>
          <w:sz w:val="24"/>
          <w:szCs w:val="24"/>
        </w:rPr>
        <w:t xml:space="preserve">: </w:t>
      </w:r>
      <w:proofErr w:type="spellStart"/>
      <w:r w:rsidRPr="00F9557A">
        <w:rPr>
          <w:sz w:val="24"/>
          <w:szCs w:val="24"/>
          <w:lang w:val="en-US"/>
        </w:rPr>
        <w:t>FastAPI</w:t>
      </w:r>
      <w:proofErr w:type="spellEnd"/>
      <w:r w:rsidRPr="00F9557A">
        <w:rPr>
          <w:sz w:val="24"/>
          <w:szCs w:val="24"/>
        </w:rPr>
        <w:t xml:space="preserve"> — высокая производительность, асинхронность, автоматическая генерация </w:t>
      </w:r>
      <w:proofErr w:type="spellStart"/>
      <w:r w:rsidRPr="00F9557A">
        <w:rPr>
          <w:sz w:val="24"/>
          <w:szCs w:val="24"/>
          <w:lang w:val="en-US"/>
        </w:rPr>
        <w:t>OpenAPI</w:t>
      </w:r>
      <w:proofErr w:type="spellEnd"/>
      <w:r w:rsidR="007178C2">
        <w:rPr>
          <w:sz w:val="24"/>
          <w:szCs w:val="24"/>
        </w:rPr>
        <w:t>-документации.</w:t>
      </w:r>
    </w:p>
    <w:p w14:paraId="4C9CA24A" w14:textId="476BC057" w:rsidR="00F9557A" w:rsidRPr="00F9557A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  <w:u w:val="single"/>
        </w:rPr>
        <w:t>База данных</w:t>
      </w:r>
      <w:r>
        <w:rPr>
          <w:sz w:val="24"/>
          <w:szCs w:val="24"/>
        </w:rPr>
        <w:t>:</w:t>
      </w:r>
      <w:r w:rsidR="00F9557A" w:rsidRPr="00F9557A">
        <w:rPr>
          <w:sz w:val="24"/>
          <w:szCs w:val="24"/>
        </w:rPr>
        <w:t xml:space="preserve"> </w:t>
      </w:r>
      <w:r w:rsidR="00F9557A" w:rsidRPr="00F9557A">
        <w:rPr>
          <w:sz w:val="24"/>
          <w:szCs w:val="24"/>
          <w:lang w:val="en-US"/>
        </w:rPr>
        <w:t>SQLite</w:t>
      </w:r>
      <w:r w:rsidR="00F9557A" w:rsidRPr="00F9557A">
        <w:rPr>
          <w:sz w:val="24"/>
          <w:szCs w:val="24"/>
        </w:rPr>
        <w:t xml:space="preserve"> — встраиваемая, не требует отдельного сервера, достаточна для объёма данных (37 тыс. записей). В промышленной среде может быть заменена на </w:t>
      </w:r>
      <w:r w:rsidR="00F9557A" w:rsidRPr="00F9557A">
        <w:rPr>
          <w:sz w:val="24"/>
          <w:szCs w:val="24"/>
          <w:lang w:val="en-US"/>
        </w:rPr>
        <w:t>PostgreSQL</w:t>
      </w:r>
      <w:r>
        <w:rPr>
          <w:sz w:val="24"/>
          <w:szCs w:val="24"/>
        </w:rPr>
        <w:t>.</w:t>
      </w:r>
    </w:p>
    <w:p w14:paraId="27E4FA55" w14:textId="0CF967DA" w:rsidR="00F9557A" w:rsidRPr="00F9557A" w:rsidRDefault="00F9557A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  <w:u w:val="single"/>
          <w:lang w:val="en-US"/>
        </w:rPr>
        <w:lastRenderedPageBreak/>
        <w:t>UI</w:t>
      </w:r>
      <w:r w:rsidR="007178C2">
        <w:rPr>
          <w:sz w:val="24"/>
          <w:szCs w:val="24"/>
        </w:rPr>
        <w:t xml:space="preserve">: </w:t>
      </w:r>
      <w:proofErr w:type="spellStart"/>
      <w:r w:rsidRPr="00F9557A">
        <w:rPr>
          <w:sz w:val="24"/>
          <w:szCs w:val="24"/>
          <w:lang w:val="en-US"/>
        </w:rPr>
        <w:t>Streamlit</w:t>
      </w:r>
      <w:proofErr w:type="spellEnd"/>
      <w:r w:rsidRPr="00F9557A">
        <w:rPr>
          <w:sz w:val="24"/>
          <w:szCs w:val="24"/>
        </w:rPr>
        <w:t xml:space="preserve"> — быстрая разработка интерактивных </w:t>
      </w:r>
      <w:proofErr w:type="spellStart"/>
      <w:r w:rsidRPr="00F9557A">
        <w:rPr>
          <w:sz w:val="24"/>
          <w:szCs w:val="24"/>
        </w:rPr>
        <w:t>дашбордов</w:t>
      </w:r>
      <w:proofErr w:type="spellEnd"/>
      <w:r w:rsidRPr="00F9557A">
        <w:rPr>
          <w:sz w:val="24"/>
          <w:szCs w:val="24"/>
        </w:rPr>
        <w:t xml:space="preserve">, интеграция с </w:t>
      </w:r>
      <w:r w:rsidRPr="00F9557A">
        <w:rPr>
          <w:sz w:val="24"/>
          <w:szCs w:val="24"/>
          <w:lang w:val="en-US"/>
        </w:rPr>
        <w:t>Python</w:t>
      </w:r>
      <w:r w:rsidR="007178C2">
        <w:rPr>
          <w:sz w:val="24"/>
          <w:szCs w:val="24"/>
        </w:rPr>
        <w:t>-кодом.</w:t>
      </w:r>
    </w:p>
    <w:p w14:paraId="203E2421" w14:textId="79AAB9BE" w:rsidR="00F9557A" w:rsidRPr="00F9557A" w:rsidRDefault="00F9557A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</w:rPr>
        <w:t xml:space="preserve">Обоснование выбора для дипломной работы: выбранный стек позволяет реализовать все требуемые компоненты конвейера в рамках ограниченных ресурсов, при этом архитектура </w:t>
      </w:r>
      <w:proofErr w:type="spellStart"/>
      <w:r w:rsidRPr="00F9557A">
        <w:rPr>
          <w:sz w:val="24"/>
          <w:szCs w:val="24"/>
        </w:rPr>
        <w:t>модульна</w:t>
      </w:r>
      <w:proofErr w:type="spellEnd"/>
      <w:r w:rsidRPr="00F9557A">
        <w:rPr>
          <w:sz w:val="24"/>
          <w:szCs w:val="24"/>
        </w:rPr>
        <w:t xml:space="preserve"> и каждый компонент может быть заменён на промышленный аналог (</w:t>
      </w:r>
      <w:r w:rsidRPr="00F9557A">
        <w:rPr>
          <w:sz w:val="24"/>
          <w:szCs w:val="24"/>
          <w:lang w:val="en-US"/>
        </w:rPr>
        <w:t>SQLite</w:t>
      </w:r>
      <w:r w:rsidRPr="00F9557A">
        <w:rPr>
          <w:sz w:val="24"/>
          <w:szCs w:val="24"/>
        </w:rPr>
        <w:t xml:space="preserve"> → </w:t>
      </w:r>
      <w:r w:rsidRPr="00F9557A">
        <w:rPr>
          <w:sz w:val="24"/>
          <w:szCs w:val="24"/>
          <w:lang w:val="en-US"/>
        </w:rPr>
        <w:t>PostgreSQL</w:t>
      </w:r>
      <w:r w:rsidRPr="00F9557A">
        <w:rPr>
          <w:sz w:val="24"/>
          <w:szCs w:val="24"/>
        </w:rPr>
        <w:t xml:space="preserve">, </w:t>
      </w:r>
      <w:proofErr w:type="spellStart"/>
      <w:r w:rsidRPr="00F9557A">
        <w:rPr>
          <w:sz w:val="24"/>
          <w:szCs w:val="24"/>
          <w:lang w:val="en-US"/>
        </w:rPr>
        <w:t>FastAPI</w:t>
      </w:r>
      <w:proofErr w:type="spellEnd"/>
      <w:r w:rsidRPr="00F9557A">
        <w:rPr>
          <w:sz w:val="24"/>
          <w:szCs w:val="24"/>
        </w:rPr>
        <w:t xml:space="preserve"> → развёртывание на сервере, </w:t>
      </w:r>
      <w:proofErr w:type="spellStart"/>
      <w:r w:rsidRPr="00F9557A">
        <w:rPr>
          <w:sz w:val="24"/>
          <w:szCs w:val="24"/>
          <w:lang w:val="en-US"/>
        </w:rPr>
        <w:t>Streamlit</w:t>
      </w:r>
      <w:proofErr w:type="spellEnd"/>
      <w:r w:rsidR="007178C2">
        <w:rPr>
          <w:sz w:val="24"/>
          <w:szCs w:val="24"/>
        </w:rPr>
        <w:t xml:space="preserve"> → полноценный </w:t>
      </w:r>
      <w:proofErr w:type="spellStart"/>
      <w:r w:rsidR="007178C2">
        <w:rPr>
          <w:sz w:val="24"/>
          <w:szCs w:val="24"/>
        </w:rPr>
        <w:t>фронтенд</w:t>
      </w:r>
      <w:proofErr w:type="spellEnd"/>
      <w:r w:rsidR="007178C2">
        <w:rPr>
          <w:sz w:val="24"/>
          <w:szCs w:val="24"/>
        </w:rPr>
        <w:t>).</w:t>
      </w:r>
    </w:p>
    <w:p w14:paraId="1D6C5002" w14:textId="41F5408F" w:rsidR="00F9557A" w:rsidRPr="007178C2" w:rsidRDefault="00F9557A" w:rsidP="007178C2">
      <w:pPr>
        <w:pStyle w:val="2"/>
        <w:spacing w:line="360" w:lineRule="auto"/>
      </w:pPr>
      <w:bookmarkStart w:id="38" w:name="_Toc228463275"/>
      <w:r w:rsidRPr="00F9557A">
        <w:t>2.7. Выводы по главе</w:t>
      </w:r>
      <w:bookmarkEnd w:id="38"/>
    </w:p>
    <w:p w14:paraId="5F46143F" w14:textId="77777777" w:rsidR="00F9557A" w:rsidRPr="00F9557A" w:rsidRDefault="00F9557A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</w:rPr>
        <w:t>Во второй главе:</w:t>
      </w:r>
    </w:p>
    <w:p w14:paraId="1E83A595" w14:textId="3D4B5C0E" w:rsidR="00F9557A" w:rsidRPr="007178C2" w:rsidRDefault="00F9557A" w:rsidP="007178C2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 xml:space="preserve">Проведён разведочный анализ данных, выявлены ключевые характеристики </w:t>
      </w:r>
      <w:proofErr w:type="spellStart"/>
      <w:r w:rsidRPr="007178C2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 и его синтетическая природа.</w:t>
      </w:r>
    </w:p>
    <w:p w14:paraId="3B73FFCC" w14:textId="6D193580" w:rsidR="00F9557A" w:rsidRPr="007178C2" w:rsidRDefault="00F9557A" w:rsidP="007178C2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 xml:space="preserve">Создана целевая переменная </w:t>
      </w:r>
      <w:r w:rsidR="00392145">
        <w:rPr>
          <w:rFonts w:ascii="Times New Roman" w:hAnsi="Times New Roman" w:cs="Times New Roman"/>
          <w:sz w:val="24"/>
          <w:szCs w:val="24"/>
        </w:rPr>
        <w:t>‘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7178C2">
        <w:rPr>
          <w:rFonts w:ascii="Times New Roman" w:hAnsi="Times New Roman" w:cs="Times New Roman"/>
          <w:sz w:val="24"/>
          <w:szCs w:val="24"/>
        </w:rPr>
        <w:t>_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anomaly</w:t>
      </w:r>
      <w:r w:rsidR="00392145">
        <w:rPr>
          <w:rFonts w:ascii="Times New Roman" w:hAnsi="Times New Roman" w:cs="Times New Roman"/>
          <w:sz w:val="24"/>
          <w:szCs w:val="24"/>
        </w:rPr>
        <w:t>’</w:t>
      </w:r>
      <w:r w:rsidRPr="007178C2">
        <w:rPr>
          <w:rFonts w:ascii="Times New Roman" w:hAnsi="Times New Roman" w:cs="Times New Roman"/>
          <w:sz w:val="24"/>
          <w:szCs w:val="24"/>
        </w:rPr>
        <w:t xml:space="preserve"> на основе статистического (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7178C2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178C2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7178C2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7178C2">
        <w:rPr>
          <w:rFonts w:ascii="Times New Roman" w:hAnsi="Times New Roman" w:cs="Times New Roman"/>
          <w:sz w:val="24"/>
          <w:szCs w:val="24"/>
        </w:rPr>
        <w:t xml:space="preserve"> 2.5) и временного (интервал &lt; 300 с) критериев.</w:t>
      </w:r>
    </w:p>
    <w:p w14:paraId="6C291790" w14:textId="065B04D3" w:rsidR="00F9557A" w:rsidRPr="007178C2" w:rsidRDefault="00F9557A" w:rsidP="007178C2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 xml:space="preserve">Выполнен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7178C2">
        <w:rPr>
          <w:rFonts w:ascii="Times New Roman" w:hAnsi="Times New Roman" w:cs="Times New Roman"/>
          <w:sz w:val="24"/>
          <w:szCs w:val="24"/>
        </w:rPr>
        <w:t xml:space="preserve">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engineering</w:t>
      </w:r>
      <w:r w:rsidRPr="007178C2">
        <w:rPr>
          <w:rFonts w:ascii="Times New Roman" w:hAnsi="Times New Roman" w:cs="Times New Roman"/>
          <w:sz w:val="24"/>
          <w:szCs w:val="24"/>
        </w:rPr>
        <w:t>: сконструирован набор из 13 признаков.</w:t>
      </w:r>
    </w:p>
    <w:p w14:paraId="7F79E313" w14:textId="23CB36B6" w:rsidR="00F9557A" w:rsidRPr="007178C2" w:rsidRDefault="00F9557A" w:rsidP="007178C2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>Спроектирована архитектура конвейера, включающая модули приёма, обработки, хранения и выдачи данных.</w:t>
      </w:r>
    </w:p>
    <w:p w14:paraId="383C459C" w14:textId="34655FDC" w:rsidR="00F9557A" w:rsidRPr="007178C2" w:rsidRDefault="00F9557A" w:rsidP="007178C2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>Обоснован выбор технологического стека (</w:t>
      </w:r>
      <w:proofErr w:type="spellStart"/>
      <w:r w:rsidRPr="007178C2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,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SQLite</w:t>
      </w:r>
      <w:r w:rsidRPr="007178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78C2">
        <w:rPr>
          <w:rFonts w:ascii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, </w:t>
      </w:r>
      <w:r w:rsidRPr="007178C2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="007178C2" w:rsidRPr="007178C2">
        <w:rPr>
          <w:rFonts w:ascii="Times New Roman" w:hAnsi="Times New Roman" w:cs="Times New Roman"/>
          <w:sz w:val="24"/>
          <w:szCs w:val="24"/>
        </w:rPr>
        <w:t>-библиотеки).</w:t>
      </w:r>
    </w:p>
    <w:p w14:paraId="47D57538" w14:textId="41EE6748" w:rsidR="00F9557A" w:rsidRDefault="00F9557A" w:rsidP="00F9557A">
      <w:pPr>
        <w:spacing w:line="360" w:lineRule="auto"/>
        <w:ind w:firstLine="709"/>
        <w:jc w:val="both"/>
        <w:rPr>
          <w:sz w:val="24"/>
          <w:szCs w:val="24"/>
        </w:rPr>
      </w:pPr>
      <w:r w:rsidRPr="00F9557A">
        <w:rPr>
          <w:sz w:val="24"/>
          <w:szCs w:val="24"/>
        </w:rPr>
        <w:t>В следующей главе представлены реализация и сравнение моделей обнаружения аномалий.</w:t>
      </w:r>
    </w:p>
    <w:p w14:paraId="6064472E" w14:textId="1F5ABD8E" w:rsidR="007178C2" w:rsidRPr="007178C2" w:rsidRDefault="007178C2" w:rsidP="003E5725">
      <w:pPr>
        <w:pStyle w:val="1"/>
        <w:tabs>
          <w:tab w:val="clear" w:pos="432"/>
        </w:tabs>
        <w:spacing w:line="360" w:lineRule="auto"/>
        <w:ind w:left="0" w:firstLine="0"/>
        <w:jc w:val="center"/>
      </w:pPr>
      <w:bookmarkStart w:id="39" w:name="_Toc228463276"/>
      <w:r w:rsidRPr="007178C2">
        <w:t>3. Разрабо</w:t>
      </w:r>
      <w:r>
        <w:t>тка модели обнаружения аномалий</w:t>
      </w:r>
      <w:bookmarkEnd w:id="39"/>
    </w:p>
    <w:p w14:paraId="124F1960" w14:textId="50C17B87" w:rsidR="007178C2" w:rsidRPr="007178C2" w:rsidRDefault="007178C2" w:rsidP="007178C2">
      <w:pPr>
        <w:pStyle w:val="2"/>
        <w:spacing w:line="360" w:lineRule="auto"/>
      </w:pPr>
      <w:bookmarkStart w:id="40" w:name="_Toc228463277"/>
      <w:r w:rsidRPr="007178C2">
        <w:t>3.1. Поста</w:t>
      </w:r>
      <w:r>
        <w:t>новка задачи машинного обучения</w:t>
      </w:r>
      <w:bookmarkEnd w:id="40"/>
    </w:p>
    <w:p w14:paraId="696E1A35" w14:textId="6FD961F8" w:rsidR="007178C2" w:rsidRPr="007178C2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 xml:space="preserve">Задача обнаружения аномалий в платежах формализована как задача бинарной классификации с обучением с </w:t>
      </w:r>
      <w:r>
        <w:rPr>
          <w:sz w:val="24"/>
          <w:szCs w:val="24"/>
        </w:rPr>
        <w:t>учителем (</w:t>
      </w:r>
      <w:proofErr w:type="spellStart"/>
      <w:r>
        <w:rPr>
          <w:sz w:val="24"/>
          <w:szCs w:val="24"/>
        </w:rPr>
        <w:t>supervised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learning</w:t>
      </w:r>
      <w:proofErr w:type="spellEnd"/>
      <w:r>
        <w:rPr>
          <w:sz w:val="24"/>
          <w:szCs w:val="24"/>
        </w:rPr>
        <w:t>):</w:t>
      </w:r>
    </w:p>
    <w:p w14:paraId="3FF05944" w14:textId="22BB218A" w:rsidR="007178C2" w:rsidRPr="007178C2" w:rsidRDefault="007178C2" w:rsidP="007178C2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 xml:space="preserve">Входные данные: вектор признаков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xϵ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13</m:t>
            </m:r>
          </m:sup>
        </m:sSup>
      </m:oMath>
      <w:r w:rsidRPr="007178C2">
        <w:rPr>
          <w:rFonts w:ascii="Times New Roman" w:hAnsi="Times New Roman" w:cs="Times New Roman"/>
          <w:sz w:val="24"/>
          <w:szCs w:val="24"/>
        </w:rPr>
        <w:t>, описывающий транзакцию (состав признаков приведён в таблице 2.2).</w:t>
      </w:r>
    </w:p>
    <w:p w14:paraId="029D62C5" w14:textId="6245D03D" w:rsidR="007178C2" w:rsidRPr="007178C2" w:rsidRDefault="007178C2" w:rsidP="007178C2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 xml:space="preserve">Выход: метка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yϵ</m:t>
        </m:r>
        <m:r>
          <w:rPr>
            <w:rFonts w:ascii="Cambria Math" w:eastAsiaTheme="minorEastAsia" w:hAnsi="Cambria Math"/>
            <w:sz w:val="24"/>
            <w:szCs w:val="24"/>
          </w:rPr>
          <m:t>{</m:t>
        </m:r>
        <m:r>
          <w:rPr>
            <w:rFonts w:ascii="Cambria Math" w:eastAsiaTheme="minorEastAsia" w:hAnsi="Cambria Math"/>
            <w:sz w:val="24"/>
            <w:szCs w:val="24"/>
          </w:rPr>
          <m:t>0;1}</m:t>
        </m:r>
      </m:oMath>
      <w:r w:rsidR="00766599">
        <w:rPr>
          <w:rFonts w:ascii="Times New Roman" w:hAnsi="Times New Roman" w:cs="Times New Roman"/>
          <w:sz w:val="24"/>
          <w:szCs w:val="24"/>
        </w:rPr>
        <w:t>, где 1</w:t>
      </w:r>
      <w:r w:rsidRPr="007178C2">
        <w:rPr>
          <w:rFonts w:ascii="Times New Roman" w:hAnsi="Times New Roman" w:cs="Times New Roman"/>
          <w:sz w:val="24"/>
          <w:szCs w:val="24"/>
        </w:rPr>
        <w:t xml:space="preserve"> соответствует аномально</w:t>
      </w:r>
      <w:r w:rsidR="00766599">
        <w:rPr>
          <w:rFonts w:ascii="Times New Roman" w:hAnsi="Times New Roman" w:cs="Times New Roman"/>
          <w:sz w:val="24"/>
          <w:szCs w:val="24"/>
        </w:rPr>
        <w:t>й (подозрительной) транзакции, 0</w:t>
      </w:r>
      <w:r w:rsidRPr="007178C2">
        <w:rPr>
          <w:rFonts w:ascii="Times New Roman" w:hAnsi="Times New Roman" w:cs="Times New Roman"/>
          <w:sz w:val="24"/>
          <w:szCs w:val="24"/>
        </w:rPr>
        <w:t xml:space="preserve"> — нормальной.</w:t>
      </w:r>
    </w:p>
    <w:p w14:paraId="1876F950" w14:textId="3DBFB7B3" w:rsidR="007178C2" w:rsidRPr="007178C2" w:rsidRDefault="007178C2" w:rsidP="007178C2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 xml:space="preserve">Цель: по заданному вектору признаков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</m:oMath>
      <w:r w:rsidRPr="007178C2">
        <w:rPr>
          <w:rFonts w:ascii="Times New Roman" w:hAnsi="Times New Roman" w:cs="Times New Roman"/>
          <w:sz w:val="24"/>
          <w:szCs w:val="24"/>
        </w:rPr>
        <w:t xml:space="preserve"> построить классификатор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→{0;1}</m:t>
        </m:r>
      </m:oMath>
      <w:r w:rsidRPr="007178C2">
        <w:rPr>
          <w:rFonts w:ascii="Times New Roman" w:hAnsi="Times New Roman" w:cs="Times New Roman"/>
          <w:sz w:val="24"/>
          <w:szCs w:val="24"/>
        </w:rPr>
        <w:t>, м</w:t>
      </w:r>
      <w:proofErr w:type="spellStart"/>
      <w:r w:rsidRPr="007178C2">
        <w:rPr>
          <w:rFonts w:ascii="Times New Roman" w:hAnsi="Times New Roman" w:cs="Times New Roman"/>
          <w:sz w:val="24"/>
          <w:szCs w:val="24"/>
        </w:rPr>
        <w:t>инимизирующий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 ошибки, особенно пропуск аномалий (</w:t>
      </w:r>
      <w:proofErr w:type="spellStart"/>
      <w:r w:rsidRPr="007178C2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8C2">
        <w:rPr>
          <w:rFonts w:ascii="Times New Roman" w:hAnsi="Times New Roman" w:cs="Times New Roman"/>
          <w:sz w:val="24"/>
          <w:szCs w:val="24"/>
        </w:rPr>
        <w:t>negatives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>).</w:t>
      </w:r>
    </w:p>
    <w:p w14:paraId="2747411D" w14:textId="77777777" w:rsidR="007178C2" w:rsidRPr="007178C2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>В качестве базовых метрик качества приняты:</w:t>
      </w:r>
    </w:p>
    <w:p w14:paraId="7399C136" w14:textId="6B8BBE4E" w:rsidR="007178C2" w:rsidRPr="007178C2" w:rsidRDefault="007178C2" w:rsidP="007178C2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78C2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 (полнота) — доля реальных аномалий, правильно обнаруженных моделью. Приоритетная метрика, так как пропуск мошенничества ведёт к прямым финансовым потерям.</w:t>
      </w:r>
    </w:p>
    <w:p w14:paraId="6C961FFD" w14:textId="617E28F4" w:rsidR="007178C2" w:rsidRPr="007178C2" w:rsidRDefault="007178C2" w:rsidP="007178C2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78C2">
        <w:rPr>
          <w:rFonts w:ascii="Times New Roman" w:hAnsi="Times New Roman" w:cs="Times New Roman"/>
          <w:sz w:val="24"/>
          <w:szCs w:val="24"/>
        </w:rPr>
        <w:lastRenderedPageBreak/>
        <w:t>Precision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 (точность) — доля предсказанных аномалий, действительно являющихся аномалиями. Важна для минимизации ложных срабатываний, которые создают нагрузку на службу безопасности.</w:t>
      </w:r>
    </w:p>
    <w:p w14:paraId="565611FD" w14:textId="29E9E5FB" w:rsidR="007178C2" w:rsidRPr="007178C2" w:rsidRDefault="007178C2" w:rsidP="007178C2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 xml:space="preserve">F1-score — гармоническое среднее </w:t>
      </w:r>
      <w:proofErr w:type="spellStart"/>
      <w:r w:rsidRPr="007178C2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178C2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7178C2">
        <w:rPr>
          <w:rFonts w:ascii="Times New Roman" w:hAnsi="Times New Roman" w:cs="Times New Roman"/>
          <w:sz w:val="24"/>
          <w:szCs w:val="24"/>
        </w:rPr>
        <w:t>, отражает общий баланс.</w:t>
      </w:r>
    </w:p>
    <w:p w14:paraId="3EFCF219" w14:textId="1EA4679C" w:rsidR="007178C2" w:rsidRPr="007178C2" w:rsidRDefault="007178C2" w:rsidP="007178C2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>ROC-AUC — способность модели разделять классы независимо от порога классификации (полезна для сравнения алгоритмов).</w:t>
      </w:r>
    </w:p>
    <w:p w14:paraId="56D19300" w14:textId="05879333" w:rsidR="007178C2" w:rsidRPr="007178C2" w:rsidRDefault="007178C2" w:rsidP="007178C2">
      <w:pPr>
        <w:pStyle w:val="2"/>
        <w:spacing w:line="360" w:lineRule="auto"/>
      </w:pPr>
      <w:bookmarkStart w:id="41" w:name="_Toc228463278"/>
      <w:r w:rsidRPr="007178C2">
        <w:t>3.2.</w:t>
      </w:r>
      <w:r>
        <w:t xml:space="preserve"> Подготовка данных для обучения</w:t>
      </w:r>
      <w:bookmarkEnd w:id="41"/>
    </w:p>
    <w:p w14:paraId="68048B12" w14:textId="412C33D0" w:rsidR="007178C2" w:rsidRPr="007178C2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 xml:space="preserve">Исходный </w:t>
      </w:r>
      <w:proofErr w:type="spellStart"/>
      <w:r w:rsidRPr="007178C2">
        <w:rPr>
          <w:sz w:val="24"/>
          <w:szCs w:val="24"/>
        </w:rPr>
        <w:t>датасет</w:t>
      </w:r>
      <w:proofErr w:type="spellEnd"/>
      <w:r w:rsidRPr="007178C2">
        <w:rPr>
          <w:sz w:val="24"/>
          <w:szCs w:val="24"/>
        </w:rPr>
        <w:t xml:space="preserve"> после предобработки и </w:t>
      </w:r>
      <w:proofErr w:type="spellStart"/>
      <w:r w:rsidRPr="007178C2">
        <w:rPr>
          <w:sz w:val="24"/>
          <w:szCs w:val="24"/>
        </w:rPr>
        <w:t>feature</w:t>
      </w:r>
      <w:proofErr w:type="spellEnd"/>
      <w:r w:rsidRPr="007178C2">
        <w:rPr>
          <w:sz w:val="24"/>
          <w:szCs w:val="24"/>
        </w:rPr>
        <w:t xml:space="preserve"> </w:t>
      </w:r>
      <w:proofErr w:type="spellStart"/>
      <w:r w:rsidRPr="007178C2">
        <w:rPr>
          <w:sz w:val="24"/>
          <w:szCs w:val="24"/>
        </w:rPr>
        <w:t>engineering</w:t>
      </w:r>
      <w:proofErr w:type="spellEnd"/>
      <w:r w:rsidRPr="007178C2">
        <w:rPr>
          <w:sz w:val="24"/>
          <w:szCs w:val="24"/>
        </w:rPr>
        <w:t xml:space="preserve"> (глава 2) содержит 37 417 записей и 13 признаков. Доля аномалий после искусственного увеличен</w:t>
      </w:r>
      <w:r>
        <w:rPr>
          <w:sz w:val="24"/>
          <w:szCs w:val="24"/>
        </w:rPr>
        <w:t>ия составляет 2% (748 записей).</w:t>
      </w:r>
    </w:p>
    <w:p w14:paraId="7A1555C5" w14:textId="5E733581" w:rsidR="007178C2" w:rsidRPr="007178C2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  <w:u w:val="single"/>
        </w:rPr>
        <w:t>Разделение выборки</w:t>
      </w:r>
      <w:r w:rsidRPr="007178C2">
        <w:rPr>
          <w:sz w:val="24"/>
          <w:szCs w:val="24"/>
        </w:rPr>
        <w:t>. Данные разделены на обучающую и т</w:t>
      </w:r>
      <w:r>
        <w:rPr>
          <w:sz w:val="24"/>
          <w:szCs w:val="24"/>
        </w:rPr>
        <w:t>естовую выборки в соотношении 80/20</w:t>
      </w:r>
      <w:r w:rsidRPr="007178C2">
        <w:rPr>
          <w:sz w:val="24"/>
          <w:szCs w:val="24"/>
        </w:rPr>
        <w:t xml:space="preserve"> со стратификацией по целевой переменной. Это обеспечивает сохранение дол</w:t>
      </w:r>
      <w:r>
        <w:rPr>
          <w:sz w:val="24"/>
          <w:szCs w:val="24"/>
        </w:rPr>
        <w:t xml:space="preserve">и аномалий в обеих </w:t>
      </w:r>
      <w:proofErr w:type="spellStart"/>
      <w:r>
        <w:rPr>
          <w:sz w:val="24"/>
          <w:szCs w:val="24"/>
        </w:rPr>
        <w:t>подвыборках</w:t>
      </w:r>
      <w:proofErr w:type="spellEnd"/>
      <w:r>
        <w:rPr>
          <w:sz w:val="24"/>
          <w:szCs w:val="24"/>
        </w:rPr>
        <w:t>.</w:t>
      </w:r>
    </w:p>
    <w:p w14:paraId="1F88558A" w14:textId="4D50A312" w:rsidR="007178C2" w:rsidRPr="007178C2" w:rsidRDefault="007178C2" w:rsidP="007178C2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>Обучающая выборка: 29 933 транзакции, из них 598 аномалий (2.0%)</w:t>
      </w:r>
    </w:p>
    <w:p w14:paraId="4C46430F" w14:textId="2813AD5A" w:rsidR="007178C2" w:rsidRPr="007178C2" w:rsidRDefault="007178C2" w:rsidP="007178C2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8C2">
        <w:rPr>
          <w:rFonts w:ascii="Times New Roman" w:hAnsi="Times New Roman" w:cs="Times New Roman"/>
          <w:sz w:val="24"/>
          <w:szCs w:val="24"/>
        </w:rPr>
        <w:t>Тестовая выборка: 7 484 транзакции, из них 150 аномалий (2.0%)</w:t>
      </w:r>
    </w:p>
    <w:p w14:paraId="71FCFB5D" w14:textId="7ABE77D7" w:rsidR="007178C2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  <w:u w:val="single"/>
        </w:rPr>
        <w:t>Масштабирование признаков</w:t>
      </w:r>
      <w:r w:rsidRPr="007178C2">
        <w:rPr>
          <w:sz w:val="24"/>
          <w:szCs w:val="24"/>
        </w:rPr>
        <w:t>. Поскольку градиентные методы (логистическая регрессия) и методы, использующие расстояния (</w:t>
      </w:r>
      <w:proofErr w:type="spellStart"/>
      <w:r w:rsidRPr="007178C2">
        <w:rPr>
          <w:sz w:val="24"/>
          <w:szCs w:val="24"/>
        </w:rPr>
        <w:t>kNN</w:t>
      </w:r>
      <w:proofErr w:type="spellEnd"/>
      <w:r w:rsidRPr="007178C2">
        <w:rPr>
          <w:sz w:val="24"/>
          <w:szCs w:val="24"/>
        </w:rPr>
        <w:t>, SVM), чувствительны к масштабу признаков, выполнена стандартизация:</w:t>
      </w:r>
    </w:p>
    <w:p w14:paraId="716C23D9" w14:textId="6E49DEEA" w:rsidR="007178C2" w:rsidRPr="008E58B2" w:rsidRDefault="008E58B2" w:rsidP="007178C2">
      <w:pPr>
        <w:spacing w:line="360" w:lineRule="auto"/>
        <w:ind w:firstLine="709"/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scaled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μ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σ</m:t>
            </m:r>
          </m:den>
        </m:f>
      </m:oMath>
      <w:r w:rsidR="007178C2" w:rsidRPr="008E58B2">
        <w:rPr>
          <w:sz w:val="24"/>
          <w:szCs w:val="24"/>
        </w:rPr>
        <w:t>,</w:t>
      </w:r>
    </w:p>
    <w:p w14:paraId="3CBDBAE6" w14:textId="5B89D6E9" w:rsidR="007178C2" w:rsidRPr="007178C2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μ</m:t>
        </m:r>
      </m:oMath>
      <w:r w:rsidRPr="007178C2">
        <w:rPr>
          <w:sz w:val="24"/>
          <w:szCs w:val="24"/>
        </w:rPr>
        <w:t xml:space="preserve"> — среднее значение признака на обучающей выборке,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σ</m:t>
        </m:r>
      </m:oMath>
      <w:r w:rsidRPr="007178C2">
        <w:rPr>
          <w:sz w:val="24"/>
          <w:szCs w:val="24"/>
        </w:rPr>
        <w:t xml:space="preserve"> — стандартное отклонение. Параметры масштабирования (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μ</m:t>
        </m:r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r>
          <w:rPr>
            <w:rFonts w:ascii="Cambria Math" w:eastAsiaTheme="minorEastAsia" w:hAnsi="Cambria Math"/>
            <w:sz w:val="24"/>
            <w:szCs w:val="24"/>
          </w:rPr>
          <m:t>σ</m:t>
        </m:r>
      </m:oMath>
      <w:r w:rsidRPr="007178C2">
        <w:rPr>
          <w:sz w:val="24"/>
          <w:szCs w:val="24"/>
        </w:rPr>
        <w:t>) вычисляют</w:t>
      </w:r>
      <w:proofErr w:type="spellStart"/>
      <w:r w:rsidRPr="007178C2">
        <w:rPr>
          <w:sz w:val="24"/>
          <w:szCs w:val="24"/>
        </w:rPr>
        <w:t>ся</w:t>
      </w:r>
      <w:proofErr w:type="spellEnd"/>
      <w:r w:rsidRPr="007178C2">
        <w:rPr>
          <w:sz w:val="24"/>
          <w:szCs w:val="24"/>
        </w:rPr>
        <w:t xml:space="preserve"> только по обучающей выборке, а затем применяются к тестово</w:t>
      </w:r>
      <w:r>
        <w:rPr>
          <w:sz w:val="24"/>
          <w:szCs w:val="24"/>
        </w:rPr>
        <w:t>й, что исключает утечку данных.</w:t>
      </w:r>
    </w:p>
    <w:p w14:paraId="071D7396" w14:textId="030D880A" w:rsidR="007178C2" w:rsidRPr="007178C2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  <w:u w:val="single"/>
        </w:rPr>
        <w:t>Обработка пропусков</w:t>
      </w:r>
      <w:r w:rsidRPr="007178C2">
        <w:rPr>
          <w:sz w:val="24"/>
          <w:szCs w:val="24"/>
        </w:rPr>
        <w:t>. При вычислении скользящих статистик (</w:t>
      </w:r>
      <w:r w:rsidR="009246EB" w:rsidRPr="009246EB">
        <w:rPr>
          <w:sz w:val="24"/>
          <w:szCs w:val="24"/>
        </w:rPr>
        <w:t>‘</w:t>
      </w:r>
      <w:proofErr w:type="spellStart"/>
      <w:r w:rsidRPr="007178C2">
        <w:rPr>
          <w:sz w:val="24"/>
          <w:szCs w:val="24"/>
        </w:rPr>
        <w:t>rolling_mean_amount</w:t>
      </w:r>
      <w:proofErr w:type="spellEnd"/>
      <w:r w:rsidR="009246EB" w:rsidRPr="009246EB">
        <w:rPr>
          <w:sz w:val="24"/>
          <w:szCs w:val="24"/>
        </w:rPr>
        <w:t>’</w:t>
      </w:r>
      <w:r w:rsidRPr="007178C2">
        <w:rPr>
          <w:sz w:val="24"/>
          <w:szCs w:val="24"/>
        </w:rPr>
        <w:t xml:space="preserve">, </w:t>
      </w:r>
      <w:r w:rsidR="009246EB" w:rsidRPr="009246EB">
        <w:rPr>
          <w:sz w:val="24"/>
          <w:szCs w:val="24"/>
        </w:rPr>
        <w:t>‘</w:t>
      </w:r>
      <w:proofErr w:type="spellStart"/>
      <w:r w:rsidRPr="007178C2">
        <w:rPr>
          <w:sz w:val="24"/>
          <w:szCs w:val="24"/>
        </w:rPr>
        <w:t>rolling_std_amount</w:t>
      </w:r>
      <w:proofErr w:type="spellEnd"/>
      <w:r w:rsidR="009246EB" w:rsidRPr="009246EB">
        <w:rPr>
          <w:sz w:val="24"/>
          <w:szCs w:val="24"/>
        </w:rPr>
        <w:t>’</w:t>
      </w:r>
      <w:r w:rsidRPr="007178C2">
        <w:rPr>
          <w:sz w:val="24"/>
          <w:szCs w:val="24"/>
        </w:rPr>
        <w:t xml:space="preserve">) для первых транзакций по счёту могут возникать пропуски. Они заполняются средним значением соответствующего признака по обучающей выборке (стратегия </w:t>
      </w:r>
      <w:r w:rsidR="009246EB" w:rsidRPr="009246EB">
        <w:rPr>
          <w:sz w:val="24"/>
          <w:szCs w:val="24"/>
        </w:rPr>
        <w:t>‘</w:t>
      </w:r>
      <w:proofErr w:type="spellStart"/>
      <w:r>
        <w:rPr>
          <w:sz w:val="24"/>
          <w:szCs w:val="24"/>
        </w:rPr>
        <w:t>mean</w:t>
      </w:r>
      <w:proofErr w:type="spellEnd"/>
      <w:r w:rsidR="009246EB" w:rsidRPr="009246EB">
        <w:rPr>
          <w:sz w:val="24"/>
          <w:szCs w:val="24"/>
        </w:rPr>
        <w:t>’</w:t>
      </w:r>
      <w:r>
        <w:rPr>
          <w:sz w:val="24"/>
          <w:szCs w:val="24"/>
        </w:rPr>
        <w:t xml:space="preserve"> в </w:t>
      </w:r>
      <w:r w:rsidR="009246EB" w:rsidRPr="009246EB">
        <w:rPr>
          <w:sz w:val="24"/>
          <w:szCs w:val="24"/>
        </w:rPr>
        <w:t>‘</w:t>
      </w:r>
      <w:proofErr w:type="spellStart"/>
      <w:r>
        <w:rPr>
          <w:sz w:val="24"/>
          <w:szCs w:val="24"/>
        </w:rPr>
        <w:t>SimpleImputer</w:t>
      </w:r>
      <w:proofErr w:type="spellEnd"/>
      <w:r w:rsidR="009246EB" w:rsidRPr="00997794">
        <w:rPr>
          <w:sz w:val="24"/>
          <w:szCs w:val="24"/>
        </w:rPr>
        <w:t>’</w:t>
      </w:r>
      <w:r>
        <w:rPr>
          <w:sz w:val="24"/>
          <w:szCs w:val="24"/>
        </w:rPr>
        <w:t>).</w:t>
      </w:r>
    </w:p>
    <w:p w14:paraId="52F52583" w14:textId="7B8B8DEA" w:rsidR="007178C2" w:rsidRPr="007178C2" w:rsidRDefault="007178C2" w:rsidP="007178C2">
      <w:pPr>
        <w:pStyle w:val="2"/>
        <w:spacing w:line="360" w:lineRule="auto"/>
      </w:pPr>
      <w:bookmarkStart w:id="42" w:name="_Toc228463279"/>
      <w:r>
        <w:t>3.3. Базовые модели (</w:t>
      </w:r>
      <w:proofErr w:type="spellStart"/>
      <w:r>
        <w:t>Baseline</w:t>
      </w:r>
      <w:proofErr w:type="spellEnd"/>
      <w:r>
        <w:t>)</w:t>
      </w:r>
      <w:bookmarkEnd w:id="42"/>
    </w:p>
    <w:p w14:paraId="03025D9C" w14:textId="6AAA87C3" w:rsidR="007178C2" w:rsidRPr="007178C2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>Для установления нижней границы качества обучены две базовые модели, представляющие собой стандартные реализации случа</w:t>
      </w:r>
      <w:r>
        <w:rPr>
          <w:sz w:val="24"/>
          <w:szCs w:val="24"/>
        </w:rPr>
        <w:t>йного леса с учётом дисбаланса.</w:t>
      </w:r>
    </w:p>
    <w:p w14:paraId="0CCDDD13" w14:textId="29CA8A2B" w:rsidR="007178C2" w:rsidRPr="00B0335F" w:rsidRDefault="007178C2" w:rsidP="007178C2">
      <w:pPr>
        <w:spacing w:line="360" w:lineRule="auto"/>
        <w:ind w:firstLine="709"/>
        <w:jc w:val="both"/>
        <w:rPr>
          <w:sz w:val="24"/>
          <w:szCs w:val="24"/>
          <w:u w:val="single"/>
          <w:lang w:val="en-US"/>
        </w:rPr>
      </w:pPr>
      <w:r w:rsidRPr="00B0335F">
        <w:rPr>
          <w:sz w:val="24"/>
          <w:szCs w:val="24"/>
          <w:u w:val="single"/>
        </w:rPr>
        <w:t>Модель</w:t>
      </w:r>
      <w:r w:rsidRPr="00B0335F">
        <w:rPr>
          <w:sz w:val="24"/>
          <w:szCs w:val="24"/>
          <w:u w:val="single"/>
          <w:lang w:val="en-US"/>
        </w:rPr>
        <w:t xml:space="preserve"> 1: Random Forest </w:t>
      </w:r>
      <w:r w:rsidRPr="00B0335F">
        <w:rPr>
          <w:sz w:val="24"/>
          <w:szCs w:val="24"/>
          <w:u w:val="single"/>
        </w:rPr>
        <w:t>с</w:t>
      </w:r>
      <w:r w:rsidRPr="00B0335F">
        <w:rPr>
          <w:sz w:val="24"/>
          <w:szCs w:val="24"/>
          <w:u w:val="single"/>
          <w:lang w:val="en-US"/>
        </w:rPr>
        <w:t xml:space="preserve"> </w:t>
      </w:r>
      <w:r w:rsidRPr="00B0335F">
        <w:rPr>
          <w:sz w:val="24"/>
          <w:szCs w:val="24"/>
          <w:u w:val="single"/>
        </w:rPr>
        <w:t>параметрами</w:t>
      </w:r>
      <w:r w:rsidRPr="00B0335F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B0335F">
        <w:rPr>
          <w:sz w:val="24"/>
          <w:szCs w:val="24"/>
          <w:u w:val="single"/>
          <w:lang w:val="en-US"/>
        </w:rPr>
        <w:t>class_weight</w:t>
      </w:r>
      <w:proofErr w:type="spellEnd"/>
      <w:r w:rsidRPr="00B0335F">
        <w:rPr>
          <w:sz w:val="24"/>
          <w:szCs w:val="24"/>
          <w:u w:val="single"/>
          <w:lang w:val="en-US"/>
        </w:rPr>
        <w:t>=</w:t>
      </w:r>
      <w:r w:rsidR="00997794">
        <w:rPr>
          <w:sz w:val="24"/>
          <w:szCs w:val="24"/>
          <w:u w:val="single"/>
          <w:lang w:val="en-US"/>
        </w:rPr>
        <w:t>’</w:t>
      </w:r>
      <w:r w:rsidRPr="00B0335F">
        <w:rPr>
          <w:sz w:val="24"/>
          <w:szCs w:val="24"/>
          <w:u w:val="single"/>
          <w:lang w:val="en-US"/>
        </w:rPr>
        <w:t>balanced</w:t>
      </w:r>
      <w:r w:rsidR="00997794">
        <w:rPr>
          <w:sz w:val="24"/>
          <w:szCs w:val="24"/>
          <w:u w:val="single"/>
          <w:lang w:val="en-US"/>
        </w:rPr>
        <w:t>’</w:t>
      </w:r>
    </w:p>
    <w:p w14:paraId="50A6EC9C" w14:textId="73F5FC56" w:rsidR="007178C2" w:rsidRPr="00B0335F" w:rsidRDefault="007178C2" w:rsidP="00B0335F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0335F">
        <w:rPr>
          <w:rFonts w:ascii="Times New Roman" w:hAnsi="Times New Roman" w:cs="Times New Roman"/>
          <w:sz w:val="24"/>
          <w:szCs w:val="24"/>
        </w:rPr>
        <w:t>Параметры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t>n_estimators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>=50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t>max_depth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>=5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t>min_samples_leaf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>=2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t>min_samples_split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>=5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t>class_weight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>='balanced'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70096C" w14:textId="7FC1F472" w:rsidR="007178C2" w:rsidRPr="00B0335F" w:rsidRDefault="007178C2" w:rsidP="00B0335F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lastRenderedPageBreak/>
        <w:t xml:space="preserve">Обоснование: </w:t>
      </w:r>
      <w:r w:rsidR="00392145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class_weight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balanced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>'</w:t>
      </w:r>
      <w:r w:rsidR="00392145">
        <w:rPr>
          <w:rFonts w:ascii="Times New Roman" w:hAnsi="Times New Roman" w:cs="Times New Roman"/>
          <w:sz w:val="24"/>
          <w:szCs w:val="24"/>
        </w:rPr>
        <w:t>‘</w:t>
      </w:r>
      <w:r w:rsidRPr="00B0335F">
        <w:rPr>
          <w:rFonts w:ascii="Times New Roman" w:hAnsi="Times New Roman" w:cs="Times New Roman"/>
          <w:sz w:val="24"/>
          <w:szCs w:val="24"/>
        </w:rPr>
        <w:t xml:space="preserve"> автоматически корректирует веса обратно пропорционально частотам классов, что частично компенсирует дисбаланс.</w:t>
      </w:r>
    </w:p>
    <w:p w14:paraId="5A266899" w14:textId="1A8F73F4" w:rsidR="007178C2" w:rsidRPr="00B0335F" w:rsidRDefault="007178C2" w:rsidP="007178C2">
      <w:pPr>
        <w:spacing w:line="360" w:lineRule="auto"/>
        <w:ind w:firstLine="709"/>
        <w:jc w:val="both"/>
        <w:rPr>
          <w:sz w:val="24"/>
          <w:szCs w:val="24"/>
          <w:u w:val="single"/>
          <w:lang w:val="en-US"/>
        </w:rPr>
      </w:pPr>
      <w:r w:rsidRPr="00B0335F">
        <w:rPr>
          <w:sz w:val="24"/>
          <w:szCs w:val="24"/>
          <w:u w:val="single"/>
        </w:rPr>
        <w:t>Модель</w:t>
      </w:r>
      <w:r w:rsidRPr="00B0335F">
        <w:rPr>
          <w:sz w:val="24"/>
          <w:szCs w:val="24"/>
          <w:u w:val="single"/>
          <w:lang w:val="en-US"/>
        </w:rPr>
        <w:t xml:space="preserve"> 2: Balanced Random Forest (</w:t>
      </w:r>
      <w:r w:rsidRPr="00B0335F">
        <w:rPr>
          <w:sz w:val="24"/>
          <w:szCs w:val="24"/>
          <w:u w:val="single"/>
        </w:rPr>
        <w:t>из</w:t>
      </w:r>
      <w:r w:rsidRPr="00B0335F">
        <w:rPr>
          <w:sz w:val="24"/>
          <w:szCs w:val="24"/>
          <w:u w:val="single"/>
          <w:lang w:val="en-US"/>
        </w:rPr>
        <w:t xml:space="preserve"> </w:t>
      </w:r>
      <w:r w:rsidRPr="00B0335F">
        <w:rPr>
          <w:sz w:val="24"/>
          <w:szCs w:val="24"/>
          <w:u w:val="single"/>
        </w:rPr>
        <w:t>библиотеки</w:t>
      </w:r>
      <w:r w:rsidR="00B0335F" w:rsidRPr="00B0335F">
        <w:rPr>
          <w:sz w:val="24"/>
          <w:szCs w:val="24"/>
          <w:u w:val="single"/>
          <w:lang w:val="en-US"/>
        </w:rPr>
        <w:t xml:space="preserve"> imbalanced-learn)</w:t>
      </w:r>
    </w:p>
    <w:p w14:paraId="0E8792DF" w14:textId="42D5842E" w:rsidR="007178C2" w:rsidRPr="00B0335F" w:rsidRDefault="007178C2" w:rsidP="00B0335F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0335F">
        <w:rPr>
          <w:rFonts w:ascii="Times New Roman" w:hAnsi="Times New Roman" w:cs="Times New Roman"/>
          <w:sz w:val="24"/>
          <w:szCs w:val="24"/>
        </w:rPr>
        <w:t>Параметры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t>n_estimators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>=100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t>max_depth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>=10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t>sampling_strategy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>='auto'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>replacement=True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61EBA4" w14:textId="508EBDDB" w:rsidR="007178C2" w:rsidRPr="00B0335F" w:rsidRDefault="007178C2" w:rsidP="00B0335F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t xml:space="preserve">Особенность: при построении каждого дерева используется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бутстрэп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с учётом весов классов, что обеспечивает сбалансированное представление обоих классов в каждом дереве.</w:t>
      </w:r>
    </w:p>
    <w:p w14:paraId="6499D20A" w14:textId="5D40EE99" w:rsidR="007178C2" w:rsidRPr="007178C2" w:rsidRDefault="00B0335F" w:rsidP="00C158E9">
      <w:pPr>
        <w:pStyle w:val="4"/>
        <w:spacing w:line="360" w:lineRule="auto"/>
      </w:pPr>
      <w:bookmarkStart w:id="43" w:name="_Toc228463280"/>
      <w:r w:rsidRPr="00C158E9">
        <w:rPr>
          <w:rStyle w:val="30"/>
          <w:rFonts w:eastAsiaTheme="majorEastAsia"/>
          <w:u w:val="none"/>
        </w:rPr>
        <w:t xml:space="preserve">Таблица 3.1 - </w:t>
      </w:r>
      <w:r w:rsidR="007178C2" w:rsidRPr="00C158E9">
        <w:rPr>
          <w:rStyle w:val="30"/>
          <w:rFonts w:eastAsiaTheme="majorEastAsia"/>
          <w:u w:val="none"/>
        </w:rPr>
        <w:t>Результаты базовы</w:t>
      </w:r>
      <w:r w:rsidRPr="00C158E9">
        <w:rPr>
          <w:rStyle w:val="30"/>
          <w:rFonts w:eastAsiaTheme="majorEastAsia"/>
          <w:u w:val="none"/>
        </w:rPr>
        <w:t>х моделей на тестовой выборке</w:t>
      </w:r>
      <w:bookmarkEnd w:id="43"/>
    </w:p>
    <w:tbl>
      <w:tblPr>
        <w:tblStyle w:val="af1"/>
        <w:tblW w:w="9911" w:type="dxa"/>
        <w:tblLook w:val="04A0" w:firstRow="1" w:lastRow="0" w:firstColumn="1" w:lastColumn="0" w:noHBand="0" w:noVBand="1"/>
      </w:tblPr>
      <w:tblGrid>
        <w:gridCol w:w="2061"/>
        <w:gridCol w:w="1053"/>
        <w:gridCol w:w="1276"/>
        <w:gridCol w:w="1275"/>
        <w:gridCol w:w="1134"/>
        <w:gridCol w:w="1134"/>
        <w:gridCol w:w="993"/>
        <w:gridCol w:w="985"/>
      </w:tblGrid>
      <w:tr w:rsidR="00B0335F" w14:paraId="20D0F064" w14:textId="34F14474" w:rsidTr="00B0335F">
        <w:trPr>
          <w:trHeight w:val="550"/>
        </w:trPr>
        <w:tc>
          <w:tcPr>
            <w:tcW w:w="2061" w:type="dxa"/>
            <w:vAlign w:val="center"/>
          </w:tcPr>
          <w:p w14:paraId="503E42CF" w14:textId="38C090A9" w:rsidR="00B0335F" w:rsidRPr="00101336" w:rsidRDefault="00B0335F" w:rsidP="004301A6">
            <w:pPr>
              <w:jc w:val="center"/>
            </w:pPr>
            <w:r>
              <w:t>Модель</w:t>
            </w:r>
          </w:p>
        </w:tc>
        <w:tc>
          <w:tcPr>
            <w:tcW w:w="1053" w:type="dxa"/>
            <w:vAlign w:val="center"/>
          </w:tcPr>
          <w:p w14:paraId="7F95F01D" w14:textId="7F4723AC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F1-score</w:t>
            </w:r>
          </w:p>
        </w:tc>
        <w:tc>
          <w:tcPr>
            <w:tcW w:w="1276" w:type="dxa"/>
            <w:vAlign w:val="center"/>
          </w:tcPr>
          <w:p w14:paraId="362989F0" w14:textId="7ADE13D5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ROC-AUC</w:t>
            </w:r>
          </w:p>
        </w:tc>
        <w:tc>
          <w:tcPr>
            <w:tcW w:w="1275" w:type="dxa"/>
            <w:vAlign w:val="center"/>
          </w:tcPr>
          <w:p w14:paraId="729D8A56" w14:textId="45AE5C35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Precision</w:t>
            </w:r>
          </w:p>
        </w:tc>
        <w:tc>
          <w:tcPr>
            <w:tcW w:w="1134" w:type="dxa"/>
            <w:vAlign w:val="center"/>
          </w:tcPr>
          <w:p w14:paraId="26DBEB69" w14:textId="23E62BC5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Recall</w:t>
            </w:r>
          </w:p>
        </w:tc>
        <w:tc>
          <w:tcPr>
            <w:tcW w:w="1134" w:type="dxa"/>
            <w:vAlign w:val="center"/>
          </w:tcPr>
          <w:p w14:paraId="5DE2E9BE" w14:textId="76007B79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TP</w:t>
            </w:r>
          </w:p>
        </w:tc>
        <w:tc>
          <w:tcPr>
            <w:tcW w:w="993" w:type="dxa"/>
            <w:vAlign w:val="center"/>
          </w:tcPr>
          <w:p w14:paraId="652E0C9E" w14:textId="0B1ABD97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FP</w:t>
            </w:r>
          </w:p>
        </w:tc>
        <w:tc>
          <w:tcPr>
            <w:tcW w:w="985" w:type="dxa"/>
            <w:vAlign w:val="center"/>
          </w:tcPr>
          <w:p w14:paraId="32A6E723" w14:textId="4797AE25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FN</w:t>
            </w:r>
          </w:p>
        </w:tc>
      </w:tr>
      <w:tr w:rsidR="00B0335F" w:rsidRPr="00F9557A" w14:paraId="795BF592" w14:textId="47FDE61B" w:rsidTr="00B0335F">
        <w:trPr>
          <w:trHeight w:val="550"/>
        </w:trPr>
        <w:tc>
          <w:tcPr>
            <w:tcW w:w="2061" w:type="dxa"/>
            <w:vAlign w:val="center"/>
          </w:tcPr>
          <w:p w14:paraId="0AA2FC94" w14:textId="795564D4" w:rsidR="00B0335F" w:rsidRPr="00101336" w:rsidRDefault="00B0335F" w:rsidP="004301A6">
            <w:proofErr w:type="spellStart"/>
            <w:r w:rsidRPr="00B0335F">
              <w:t>Baseline</w:t>
            </w:r>
            <w:proofErr w:type="spellEnd"/>
            <w:r w:rsidRPr="00B0335F">
              <w:t xml:space="preserve"> RF</w:t>
            </w:r>
          </w:p>
        </w:tc>
        <w:tc>
          <w:tcPr>
            <w:tcW w:w="1053" w:type="dxa"/>
            <w:vAlign w:val="center"/>
          </w:tcPr>
          <w:p w14:paraId="29C081D9" w14:textId="1984C6B5" w:rsidR="00B0335F" w:rsidRPr="00B0335F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0.120</w:t>
            </w:r>
          </w:p>
        </w:tc>
        <w:tc>
          <w:tcPr>
            <w:tcW w:w="1276" w:type="dxa"/>
            <w:vAlign w:val="center"/>
          </w:tcPr>
          <w:p w14:paraId="594231A1" w14:textId="1D91A3F4" w:rsidR="00B0335F" w:rsidRPr="00B0335F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0.783</w:t>
            </w:r>
          </w:p>
        </w:tc>
        <w:tc>
          <w:tcPr>
            <w:tcW w:w="1275" w:type="dxa"/>
            <w:vAlign w:val="center"/>
          </w:tcPr>
          <w:p w14:paraId="5B76D87C" w14:textId="3415AC8E" w:rsidR="00B0335F" w:rsidRPr="00B0335F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0.066</w:t>
            </w:r>
          </w:p>
        </w:tc>
        <w:tc>
          <w:tcPr>
            <w:tcW w:w="1134" w:type="dxa"/>
            <w:vAlign w:val="center"/>
          </w:tcPr>
          <w:p w14:paraId="72718315" w14:textId="0D4F84EB" w:rsidR="00B0335F" w:rsidRPr="00B0335F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0.647</w:t>
            </w:r>
          </w:p>
        </w:tc>
        <w:tc>
          <w:tcPr>
            <w:tcW w:w="1134" w:type="dxa"/>
            <w:vAlign w:val="center"/>
          </w:tcPr>
          <w:p w14:paraId="07BE9E57" w14:textId="6447007C" w:rsidR="00B0335F" w:rsidRPr="00B0335F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97</w:t>
            </w:r>
          </w:p>
        </w:tc>
        <w:tc>
          <w:tcPr>
            <w:tcW w:w="993" w:type="dxa"/>
            <w:vAlign w:val="center"/>
          </w:tcPr>
          <w:p w14:paraId="36CD1DB0" w14:textId="03325D49" w:rsidR="00B0335F" w:rsidRPr="00B0335F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1370</w:t>
            </w:r>
          </w:p>
        </w:tc>
        <w:tc>
          <w:tcPr>
            <w:tcW w:w="985" w:type="dxa"/>
            <w:vAlign w:val="center"/>
          </w:tcPr>
          <w:p w14:paraId="75F8B79C" w14:textId="22EE6ED9" w:rsidR="00B0335F" w:rsidRPr="00B0335F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</w:tr>
      <w:tr w:rsidR="00B0335F" w:rsidRPr="00F9557A" w14:paraId="3B2D434D" w14:textId="61A8D13C" w:rsidTr="00B0335F">
        <w:trPr>
          <w:trHeight w:val="550"/>
        </w:trPr>
        <w:tc>
          <w:tcPr>
            <w:tcW w:w="2061" w:type="dxa"/>
            <w:vAlign w:val="center"/>
          </w:tcPr>
          <w:p w14:paraId="57E8CACA" w14:textId="349F8796" w:rsidR="00B0335F" w:rsidRPr="00101336" w:rsidRDefault="00B0335F" w:rsidP="004301A6">
            <w:proofErr w:type="spellStart"/>
            <w:r w:rsidRPr="00B0335F">
              <w:t>Balanced</w:t>
            </w:r>
            <w:proofErr w:type="spellEnd"/>
            <w:r w:rsidRPr="00B0335F">
              <w:t xml:space="preserve"> </w:t>
            </w:r>
            <w:proofErr w:type="spellStart"/>
            <w:r w:rsidRPr="00B0335F">
              <w:t>Random</w:t>
            </w:r>
            <w:proofErr w:type="spellEnd"/>
            <w:r w:rsidRPr="00B0335F">
              <w:t xml:space="preserve"> </w:t>
            </w:r>
            <w:proofErr w:type="spellStart"/>
            <w:r w:rsidRPr="00B0335F">
              <w:t>Forest</w:t>
            </w:r>
            <w:proofErr w:type="spellEnd"/>
          </w:p>
        </w:tc>
        <w:tc>
          <w:tcPr>
            <w:tcW w:w="1053" w:type="dxa"/>
            <w:vAlign w:val="center"/>
          </w:tcPr>
          <w:p w14:paraId="18B87ED4" w14:textId="4D7DFFEE" w:rsidR="00B0335F" w:rsidRPr="00B0335F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0.118</w:t>
            </w:r>
          </w:p>
        </w:tc>
        <w:tc>
          <w:tcPr>
            <w:tcW w:w="1276" w:type="dxa"/>
            <w:vAlign w:val="center"/>
          </w:tcPr>
          <w:p w14:paraId="78E63D84" w14:textId="2237B019" w:rsidR="00B0335F" w:rsidRPr="00B0335F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0.779</w:t>
            </w:r>
          </w:p>
        </w:tc>
        <w:tc>
          <w:tcPr>
            <w:tcW w:w="1275" w:type="dxa"/>
            <w:vAlign w:val="center"/>
          </w:tcPr>
          <w:p w14:paraId="33D2DB21" w14:textId="2A9655E5" w:rsidR="00B0335F" w:rsidRPr="00F9557A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0.064</w:t>
            </w:r>
          </w:p>
        </w:tc>
        <w:tc>
          <w:tcPr>
            <w:tcW w:w="1134" w:type="dxa"/>
            <w:vAlign w:val="center"/>
          </w:tcPr>
          <w:p w14:paraId="246FC47D" w14:textId="4FFD60E3" w:rsidR="00B0335F" w:rsidRPr="007178C2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0.700</w:t>
            </w:r>
          </w:p>
        </w:tc>
        <w:tc>
          <w:tcPr>
            <w:tcW w:w="1134" w:type="dxa"/>
            <w:vAlign w:val="center"/>
          </w:tcPr>
          <w:p w14:paraId="6ED1B325" w14:textId="4B750248" w:rsidR="00B0335F" w:rsidRPr="007178C2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105</w:t>
            </w:r>
          </w:p>
        </w:tc>
        <w:tc>
          <w:tcPr>
            <w:tcW w:w="993" w:type="dxa"/>
            <w:vAlign w:val="center"/>
          </w:tcPr>
          <w:p w14:paraId="7DD27412" w14:textId="4256933F" w:rsidR="00B0335F" w:rsidRPr="007178C2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1526</w:t>
            </w:r>
          </w:p>
        </w:tc>
        <w:tc>
          <w:tcPr>
            <w:tcW w:w="985" w:type="dxa"/>
            <w:vAlign w:val="center"/>
          </w:tcPr>
          <w:p w14:paraId="0DBBCA75" w14:textId="3F0CB8AC" w:rsidR="00B0335F" w:rsidRPr="007178C2" w:rsidRDefault="00B0335F" w:rsidP="004301A6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</w:tr>
    </w:tbl>
    <w:p w14:paraId="2EBDE15D" w14:textId="77777777" w:rsidR="00392145" w:rsidRDefault="00392145" w:rsidP="00B0335F">
      <w:pPr>
        <w:spacing w:line="360" w:lineRule="auto"/>
        <w:ind w:firstLine="709"/>
        <w:jc w:val="both"/>
        <w:rPr>
          <w:sz w:val="24"/>
          <w:szCs w:val="24"/>
          <w:u w:val="single"/>
        </w:rPr>
      </w:pPr>
    </w:p>
    <w:p w14:paraId="6CDB90DA" w14:textId="3D959690" w:rsidR="007178C2" w:rsidRPr="007178C2" w:rsidRDefault="007178C2" w:rsidP="00B0335F">
      <w:pPr>
        <w:spacing w:line="360" w:lineRule="auto"/>
        <w:ind w:firstLine="709"/>
        <w:jc w:val="both"/>
        <w:rPr>
          <w:sz w:val="24"/>
          <w:szCs w:val="24"/>
        </w:rPr>
      </w:pPr>
      <w:r w:rsidRPr="00B0335F">
        <w:rPr>
          <w:sz w:val="24"/>
          <w:szCs w:val="24"/>
          <w:u w:val="single"/>
        </w:rPr>
        <w:t>Анализ результатов</w:t>
      </w:r>
      <w:r w:rsidRPr="007178C2">
        <w:rPr>
          <w:sz w:val="24"/>
          <w:szCs w:val="24"/>
        </w:rPr>
        <w:t>: Обе модели демонстрируют высокую полноту (</w:t>
      </w:r>
      <w:proofErr w:type="spellStart"/>
      <w:r w:rsidRPr="007178C2">
        <w:rPr>
          <w:sz w:val="24"/>
          <w:szCs w:val="24"/>
        </w:rPr>
        <w:t>recall</w:t>
      </w:r>
      <w:proofErr w:type="spellEnd"/>
      <w:r w:rsidRPr="007178C2">
        <w:rPr>
          <w:sz w:val="24"/>
          <w:szCs w:val="24"/>
        </w:rPr>
        <w:t xml:space="preserve"> = 0.65–0.70), то есть обнаруживают 65–70% реальных аномалий. Однако точность крайне низка (</w:t>
      </w:r>
      <w:proofErr w:type="spellStart"/>
      <w:r w:rsidRPr="007178C2">
        <w:rPr>
          <w:sz w:val="24"/>
          <w:szCs w:val="24"/>
        </w:rPr>
        <w:t>precision</w:t>
      </w:r>
      <w:proofErr w:type="spellEnd"/>
      <w:r w:rsidRPr="007178C2">
        <w:rPr>
          <w:sz w:val="24"/>
          <w:szCs w:val="24"/>
        </w:rPr>
        <w:t xml:space="preserve"> ≈ 0.06–0.07), что означает 93–94% ложных срабатываний. Такие модели непригодны для практического применения, так как операторы службы безопасности будут завалены ложными тревогами. Причина — сильный дисбаланс классов (2% аномалий), который базовые механизмы балан</w:t>
      </w:r>
      <w:r w:rsidR="00B0335F">
        <w:rPr>
          <w:sz w:val="24"/>
          <w:szCs w:val="24"/>
        </w:rPr>
        <w:t>сировки полностью не устраняют.</w:t>
      </w:r>
    </w:p>
    <w:p w14:paraId="40FAAA22" w14:textId="3FB751B0" w:rsidR="007178C2" w:rsidRPr="00B0335F" w:rsidRDefault="007178C2" w:rsidP="00B0335F">
      <w:pPr>
        <w:pStyle w:val="2"/>
        <w:spacing w:line="360" w:lineRule="auto"/>
      </w:pPr>
      <w:bookmarkStart w:id="44" w:name="_Toc228463281"/>
      <w:r w:rsidRPr="007178C2">
        <w:t>3.4. Улучшенные модели с применением SMOTE</w:t>
      </w:r>
      <w:bookmarkEnd w:id="44"/>
    </w:p>
    <w:p w14:paraId="04FBEBCC" w14:textId="40E3CD59" w:rsidR="007178C2" w:rsidRPr="007178C2" w:rsidRDefault="007178C2" w:rsidP="00B0335F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>Для повышения точности (</w:t>
      </w:r>
      <w:proofErr w:type="spellStart"/>
      <w:r w:rsidRPr="007178C2">
        <w:rPr>
          <w:sz w:val="24"/>
          <w:szCs w:val="24"/>
        </w:rPr>
        <w:t>precision</w:t>
      </w:r>
      <w:proofErr w:type="spellEnd"/>
      <w:r w:rsidRPr="007178C2">
        <w:rPr>
          <w:sz w:val="24"/>
          <w:szCs w:val="24"/>
        </w:rPr>
        <w:t xml:space="preserve">) без существенной потери полноты применена техника </w:t>
      </w:r>
      <w:r w:rsidRPr="00B0335F">
        <w:rPr>
          <w:sz w:val="24"/>
          <w:szCs w:val="24"/>
          <w:u w:val="single"/>
        </w:rPr>
        <w:t>SMOTE (</w:t>
      </w:r>
      <w:proofErr w:type="spellStart"/>
      <w:r w:rsidRPr="00B0335F">
        <w:rPr>
          <w:sz w:val="24"/>
          <w:szCs w:val="24"/>
          <w:u w:val="single"/>
        </w:rPr>
        <w:t>Synthetic</w:t>
      </w:r>
      <w:proofErr w:type="spellEnd"/>
      <w:r w:rsidRPr="00B0335F">
        <w:rPr>
          <w:sz w:val="24"/>
          <w:szCs w:val="24"/>
          <w:u w:val="single"/>
        </w:rPr>
        <w:t xml:space="preserve"> </w:t>
      </w:r>
      <w:proofErr w:type="spellStart"/>
      <w:r w:rsidRPr="00B0335F">
        <w:rPr>
          <w:sz w:val="24"/>
          <w:szCs w:val="24"/>
          <w:u w:val="single"/>
        </w:rPr>
        <w:t>Min</w:t>
      </w:r>
      <w:r w:rsidR="00B0335F" w:rsidRPr="00B0335F">
        <w:rPr>
          <w:sz w:val="24"/>
          <w:szCs w:val="24"/>
          <w:u w:val="single"/>
        </w:rPr>
        <w:t>ority</w:t>
      </w:r>
      <w:proofErr w:type="spellEnd"/>
      <w:r w:rsidR="00B0335F" w:rsidRPr="00B0335F">
        <w:rPr>
          <w:sz w:val="24"/>
          <w:szCs w:val="24"/>
          <w:u w:val="single"/>
        </w:rPr>
        <w:t xml:space="preserve"> </w:t>
      </w:r>
      <w:proofErr w:type="spellStart"/>
      <w:r w:rsidR="00B0335F" w:rsidRPr="00B0335F">
        <w:rPr>
          <w:sz w:val="24"/>
          <w:szCs w:val="24"/>
          <w:u w:val="single"/>
        </w:rPr>
        <w:t>Over-sampling</w:t>
      </w:r>
      <w:proofErr w:type="spellEnd"/>
      <w:r w:rsidR="00B0335F" w:rsidRPr="00B0335F">
        <w:rPr>
          <w:sz w:val="24"/>
          <w:szCs w:val="24"/>
          <w:u w:val="single"/>
        </w:rPr>
        <w:t xml:space="preserve"> </w:t>
      </w:r>
      <w:proofErr w:type="spellStart"/>
      <w:r w:rsidR="00B0335F" w:rsidRPr="00B0335F">
        <w:rPr>
          <w:sz w:val="24"/>
          <w:szCs w:val="24"/>
          <w:u w:val="single"/>
        </w:rPr>
        <w:t>Technique</w:t>
      </w:r>
      <w:proofErr w:type="spellEnd"/>
      <w:r w:rsidR="00B0335F" w:rsidRPr="00B0335F">
        <w:rPr>
          <w:sz w:val="24"/>
          <w:szCs w:val="24"/>
          <w:u w:val="single"/>
        </w:rPr>
        <w:t>)</w:t>
      </w:r>
      <w:r w:rsidRPr="00B0335F">
        <w:rPr>
          <w:sz w:val="24"/>
          <w:szCs w:val="24"/>
          <w:u w:val="single"/>
        </w:rPr>
        <w:t>.</w:t>
      </w:r>
      <w:r w:rsidRPr="007178C2">
        <w:rPr>
          <w:sz w:val="24"/>
          <w:szCs w:val="24"/>
        </w:rPr>
        <w:t xml:space="preserve"> SMOTE создаёт синтетические примеры аномалий путём линейной интерполяции между существующими аномалиями и их ближайшими соседями. Это позволяет сбалансировать обучающую выборку без простого дублиров</w:t>
      </w:r>
      <w:r w:rsidR="00B0335F">
        <w:rPr>
          <w:sz w:val="24"/>
          <w:szCs w:val="24"/>
        </w:rPr>
        <w:t>ания, снижая риск переобучения.</w:t>
      </w:r>
    </w:p>
    <w:p w14:paraId="1F0DFB11" w14:textId="673F55F4" w:rsidR="007178C2" w:rsidRPr="007178C2" w:rsidRDefault="00B0335F" w:rsidP="00B0335F">
      <w:pPr>
        <w:spacing w:line="360" w:lineRule="auto"/>
        <w:ind w:firstLine="709"/>
        <w:jc w:val="both"/>
        <w:rPr>
          <w:sz w:val="24"/>
          <w:szCs w:val="24"/>
        </w:rPr>
      </w:pPr>
      <w:r w:rsidRPr="00B0335F">
        <w:rPr>
          <w:sz w:val="24"/>
          <w:szCs w:val="24"/>
          <w:u w:val="single"/>
        </w:rPr>
        <w:t>Процедура SMOTE</w:t>
      </w:r>
      <w:r>
        <w:rPr>
          <w:sz w:val="24"/>
          <w:szCs w:val="24"/>
        </w:rPr>
        <w:t>:</w:t>
      </w:r>
      <w:r w:rsidR="007178C2" w:rsidRPr="007178C2">
        <w:rPr>
          <w:sz w:val="24"/>
          <w:szCs w:val="24"/>
        </w:rPr>
        <w:t xml:space="preserve"> после разделения данных на обучающую и тестовую выборки SMOTE применяется только к обучающей выборке. Целевое соотношение классов задаётся параметром </w:t>
      </w:r>
      <w:r w:rsidR="00392145">
        <w:rPr>
          <w:sz w:val="24"/>
          <w:szCs w:val="24"/>
        </w:rPr>
        <w:t>‘</w:t>
      </w:r>
      <w:proofErr w:type="spellStart"/>
      <w:r w:rsidR="007178C2" w:rsidRPr="007178C2">
        <w:rPr>
          <w:sz w:val="24"/>
          <w:szCs w:val="24"/>
        </w:rPr>
        <w:t>sampling_strategy</w:t>
      </w:r>
      <w:proofErr w:type="spellEnd"/>
      <w:r w:rsidR="007178C2" w:rsidRPr="007178C2">
        <w:rPr>
          <w:sz w:val="24"/>
          <w:szCs w:val="24"/>
        </w:rPr>
        <w:t>=0.1</w:t>
      </w:r>
      <w:r w:rsidR="00392145">
        <w:rPr>
          <w:sz w:val="24"/>
          <w:szCs w:val="24"/>
        </w:rPr>
        <w:t>’</w:t>
      </w:r>
      <w:r w:rsidR="007178C2" w:rsidRPr="007178C2">
        <w:rPr>
          <w:sz w:val="24"/>
          <w:szCs w:val="24"/>
        </w:rPr>
        <w:t xml:space="preserve">, что после аугментации даёт 10% аномалий в обучающем наборе (вместо исходных 2%). Параметры масштабирования и SMOTE применяются в рамках </w:t>
      </w:r>
      <w:proofErr w:type="spellStart"/>
      <w:r w:rsidR="007178C2" w:rsidRPr="007178C2">
        <w:rPr>
          <w:sz w:val="24"/>
          <w:szCs w:val="24"/>
        </w:rPr>
        <w:t>пайплайна</w:t>
      </w:r>
      <w:proofErr w:type="spellEnd"/>
      <w:r w:rsidR="007178C2" w:rsidRPr="007178C2">
        <w:rPr>
          <w:sz w:val="24"/>
          <w:szCs w:val="24"/>
        </w:rPr>
        <w:t xml:space="preserve"> (</w:t>
      </w:r>
      <w:r w:rsidR="00392145">
        <w:rPr>
          <w:sz w:val="24"/>
          <w:szCs w:val="24"/>
        </w:rPr>
        <w:t>‘</w:t>
      </w:r>
      <w:proofErr w:type="spellStart"/>
      <w:r w:rsidR="007178C2" w:rsidRPr="007178C2">
        <w:rPr>
          <w:sz w:val="24"/>
          <w:szCs w:val="24"/>
        </w:rPr>
        <w:t>ImbPipeline</w:t>
      </w:r>
      <w:proofErr w:type="spellEnd"/>
      <w:r w:rsidR="00392145">
        <w:rPr>
          <w:sz w:val="24"/>
          <w:szCs w:val="24"/>
        </w:rPr>
        <w:t>’</w:t>
      </w:r>
      <w:r w:rsidR="007178C2" w:rsidRPr="007178C2">
        <w:rPr>
          <w:sz w:val="24"/>
          <w:szCs w:val="24"/>
        </w:rPr>
        <w:t>), чтобы избежать утечки данных из</w:t>
      </w:r>
      <w:r>
        <w:rPr>
          <w:sz w:val="24"/>
          <w:szCs w:val="24"/>
        </w:rPr>
        <w:t xml:space="preserve"> тестовой выборки.</w:t>
      </w:r>
    </w:p>
    <w:p w14:paraId="2E3B785B" w14:textId="045B2AC3" w:rsidR="007178C2" w:rsidRPr="007178C2" w:rsidRDefault="00B0335F" w:rsidP="00B0335F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Обученные модели с SMOTE:</w:t>
      </w:r>
    </w:p>
    <w:p w14:paraId="3A850A69" w14:textId="5DADE696" w:rsidR="007178C2" w:rsidRPr="00B0335F" w:rsidRDefault="00B0335F" w:rsidP="00B0335F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35F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+ SMOTE</w:t>
      </w:r>
      <w:r w:rsidR="007178C2" w:rsidRPr="00B0335F">
        <w:rPr>
          <w:rFonts w:ascii="Times New Roman" w:hAnsi="Times New Roman" w:cs="Times New Roman"/>
          <w:sz w:val="24"/>
          <w:szCs w:val="24"/>
        </w:rPr>
        <w:t xml:space="preserve"> — параметры: </w:t>
      </w:r>
      <w:r w:rsidR="00392145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>=100</w:t>
      </w:r>
      <w:r w:rsidR="00392145">
        <w:rPr>
          <w:rFonts w:ascii="Times New Roman" w:hAnsi="Times New Roman" w:cs="Times New Roman"/>
          <w:sz w:val="24"/>
          <w:szCs w:val="24"/>
        </w:rPr>
        <w:t>’</w:t>
      </w:r>
      <w:r w:rsidR="007178C2" w:rsidRPr="00B0335F">
        <w:rPr>
          <w:rFonts w:ascii="Times New Roman" w:hAnsi="Times New Roman" w:cs="Times New Roman"/>
          <w:sz w:val="24"/>
          <w:szCs w:val="24"/>
        </w:rPr>
        <w:t xml:space="preserve">, </w:t>
      </w:r>
      <w:r w:rsidR="00392145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>=10</w:t>
      </w:r>
      <w:r w:rsidR="00392145">
        <w:rPr>
          <w:rFonts w:ascii="Times New Roman" w:hAnsi="Times New Roman" w:cs="Times New Roman"/>
          <w:sz w:val="24"/>
          <w:szCs w:val="24"/>
        </w:rPr>
        <w:t>’</w:t>
      </w:r>
      <w:r w:rsidR="007178C2" w:rsidRPr="00B0335F">
        <w:rPr>
          <w:rFonts w:ascii="Times New Roman" w:hAnsi="Times New Roman" w:cs="Times New Roman"/>
          <w:sz w:val="24"/>
          <w:szCs w:val="24"/>
        </w:rPr>
        <w:t>, без дополнительной балансировки (баланс достигается за счёт SMOTE).</w:t>
      </w:r>
    </w:p>
    <w:p w14:paraId="1CED1F56" w14:textId="6D10FBAB" w:rsidR="007178C2" w:rsidRPr="00B0335F" w:rsidRDefault="00B0335F" w:rsidP="00B0335F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lastRenderedPageBreak/>
        <w:t>XGBoost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 + SMOTE</w:t>
      </w:r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="007178C2" w:rsidRPr="00B0335F">
        <w:rPr>
          <w:rFonts w:ascii="Times New Roman" w:hAnsi="Times New Roman" w:cs="Times New Roman"/>
          <w:sz w:val="24"/>
          <w:szCs w:val="24"/>
        </w:rPr>
        <w:t>параметры</w:t>
      </w:r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>n_estimators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>=100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>max_depth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>=6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F077B5" w14:textId="64CE4771" w:rsidR="007178C2" w:rsidRPr="00B0335F" w:rsidRDefault="00B0335F" w:rsidP="00B0335F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t>LightGBM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 + SMOTE</w:t>
      </w:r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="007178C2" w:rsidRPr="00B0335F">
        <w:rPr>
          <w:rFonts w:ascii="Times New Roman" w:hAnsi="Times New Roman" w:cs="Times New Roman"/>
          <w:sz w:val="24"/>
          <w:szCs w:val="24"/>
        </w:rPr>
        <w:t>параметры</w:t>
      </w:r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>n_estimators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>=100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>max_depth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>=6</w:t>
      </w:r>
      <w:r w:rsidR="00392145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2D20CF" w14:textId="361CBE58" w:rsidR="007178C2" w:rsidRPr="007178C2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>Кроме того, обучены модели с дисбаланс-настройками без SMOTE для сравнения:</w:t>
      </w:r>
    </w:p>
    <w:p w14:paraId="48509F08" w14:textId="768A7AE0" w:rsidR="007178C2" w:rsidRPr="009B783B" w:rsidRDefault="007178C2" w:rsidP="00B0335F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92145">
        <w:rPr>
          <w:rFonts w:ascii="Times New Roman" w:hAnsi="Times New Roman" w:cs="Times New Roman"/>
          <w:sz w:val="24"/>
          <w:szCs w:val="24"/>
          <w:lang w:val="en-US"/>
        </w:rPr>
        <w:t>XGBoost</w:t>
      </w:r>
      <w:proofErr w:type="spellEnd"/>
      <w:r w:rsidRPr="009B783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92145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Pr="009B783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92145">
        <w:rPr>
          <w:rFonts w:ascii="Times New Roman" w:hAnsi="Times New Roman" w:cs="Times New Roman"/>
          <w:sz w:val="24"/>
          <w:szCs w:val="24"/>
          <w:lang w:val="en-US"/>
        </w:rPr>
        <w:t>pos</w:t>
      </w:r>
      <w:r w:rsidRPr="009B783B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92145">
        <w:rPr>
          <w:rFonts w:ascii="Times New Roman" w:hAnsi="Times New Roman" w:cs="Times New Roman"/>
          <w:sz w:val="24"/>
          <w:szCs w:val="24"/>
          <w:lang w:val="en-US"/>
        </w:rPr>
        <w:t>weight</w:t>
      </w:r>
      <w:proofErr w:type="spellEnd"/>
      <w:r w:rsidRPr="009B783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9B783B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proofErr w:type="gramEnd"/>
      <m:oMath>
        <m:r>
          <w:rPr>
            <w:rFonts w:ascii="Cambria Math" w:eastAsiaTheme="minorEastAsia" w:hAnsi="Cambria Math"/>
            <w:sz w:val="24"/>
            <w:szCs w:val="24"/>
          </w:rPr>
          <m:t>scal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po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weig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h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sub>
            </m:sSub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количество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норм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количество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аномалий</m:t>
            </m:r>
          </m:den>
        </m:f>
      </m:oMath>
      <w:r w:rsidRPr="009B78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F1DD3B" w14:textId="6FEA5BF5" w:rsidR="007178C2" w:rsidRPr="00B0335F" w:rsidRDefault="007178C2" w:rsidP="00B0335F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35F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is_unbalance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>) — автоматическая балансировка.</w:t>
      </w:r>
    </w:p>
    <w:p w14:paraId="74C10CC7" w14:textId="27BDDD70" w:rsidR="007178C2" w:rsidRPr="00B0335F" w:rsidRDefault="007178C2" w:rsidP="00B0335F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t>CatBoost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0335F">
        <w:rPr>
          <w:rFonts w:ascii="Times New Roman" w:hAnsi="Times New Roman" w:cs="Times New Roman"/>
          <w:sz w:val="24"/>
          <w:szCs w:val="24"/>
          <w:lang w:val="en-US"/>
        </w:rPr>
        <w:t>auto_class_weights</w:t>
      </w:r>
      <w:proofErr w:type="spellEnd"/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='Balanced') — </w:t>
      </w:r>
      <w:r w:rsidRPr="00B0335F">
        <w:rPr>
          <w:rFonts w:ascii="Times New Roman" w:hAnsi="Times New Roman" w:cs="Times New Roman"/>
          <w:sz w:val="24"/>
          <w:szCs w:val="24"/>
        </w:rPr>
        <w:t>встроенная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0335F">
        <w:rPr>
          <w:rFonts w:ascii="Times New Roman" w:hAnsi="Times New Roman" w:cs="Times New Roman"/>
          <w:sz w:val="24"/>
          <w:szCs w:val="24"/>
        </w:rPr>
        <w:t>балансировка</w:t>
      </w:r>
      <w:r w:rsidRPr="00B0335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D142129" w14:textId="09F113E4" w:rsidR="007178C2" w:rsidRPr="00B0335F" w:rsidRDefault="007178C2" w:rsidP="00B0335F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35F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(стандартный)— без балансировки (для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>).</w:t>
      </w:r>
    </w:p>
    <w:p w14:paraId="65C901E0" w14:textId="24E58751" w:rsidR="007178C2" w:rsidRPr="007178C2" w:rsidRDefault="007178C2" w:rsidP="00B0335F">
      <w:pPr>
        <w:pStyle w:val="2"/>
        <w:spacing w:line="360" w:lineRule="auto"/>
      </w:pPr>
      <w:bookmarkStart w:id="45" w:name="_Toc228463282"/>
      <w:r w:rsidRPr="007178C2">
        <w:t>3.5. Сравнительный анализ моделей</w:t>
      </w:r>
      <w:bookmarkEnd w:id="45"/>
    </w:p>
    <w:p w14:paraId="74089699" w14:textId="6452A049" w:rsidR="007178C2" w:rsidRPr="007178C2" w:rsidRDefault="007178C2" w:rsidP="00B0335F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>Все модели обучены на одинаковых обучающих данных (с или без SMOTE) и оценены на одной тестовой выборке (7484 транзакции, 150 аномалий). Ре</w:t>
      </w:r>
      <w:r w:rsidR="00B0335F">
        <w:rPr>
          <w:sz w:val="24"/>
          <w:szCs w:val="24"/>
        </w:rPr>
        <w:t>зультаты сведены в таблицу 3.</w:t>
      </w:r>
      <w:r w:rsidR="00C158E9">
        <w:rPr>
          <w:sz w:val="24"/>
          <w:szCs w:val="24"/>
        </w:rPr>
        <w:t>2</w:t>
      </w:r>
      <w:r w:rsidR="00B0335F">
        <w:rPr>
          <w:sz w:val="24"/>
          <w:szCs w:val="24"/>
        </w:rPr>
        <w:t>.</w:t>
      </w:r>
    </w:p>
    <w:p w14:paraId="08866A24" w14:textId="4FF07161" w:rsidR="007178C2" w:rsidRPr="00C158E9" w:rsidRDefault="007178C2" w:rsidP="00C158E9">
      <w:pPr>
        <w:pStyle w:val="3"/>
        <w:spacing w:line="360" w:lineRule="auto"/>
        <w:ind w:firstLine="0"/>
        <w:rPr>
          <w:u w:val="none"/>
        </w:rPr>
      </w:pPr>
      <w:bookmarkStart w:id="46" w:name="_Toc228463283"/>
      <w:r w:rsidRPr="00C158E9">
        <w:rPr>
          <w:u w:val="none"/>
        </w:rPr>
        <w:t>Таблица 3.</w:t>
      </w:r>
      <w:r w:rsidR="00B0335F" w:rsidRPr="00C158E9">
        <w:rPr>
          <w:u w:val="none"/>
        </w:rPr>
        <w:t>2</w:t>
      </w:r>
      <w:r w:rsidRPr="00C158E9">
        <w:rPr>
          <w:u w:val="none"/>
        </w:rPr>
        <w:t xml:space="preserve"> — Сравнение всех обученных моделей</w:t>
      </w:r>
      <w:bookmarkEnd w:id="46"/>
    </w:p>
    <w:tbl>
      <w:tblPr>
        <w:tblStyle w:val="af1"/>
        <w:tblW w:w="9911" w:type="dxa"/>
        <w:tblLook w:val="04A0" w:firstRow="1" w:lastRow="0" w:firstColumn="1" w:lastColumn="0" w:noHBand="0" w:noVBand="1"/>
      </w:tblPr>
      <w:tblGrid>
        <w:gridCol w:w="2061"/>
        <w:gridCol w:w="1053"/>
        <w:gridCol w:w="1276"/>
        <w:gridCol w:w="1275"/>
        <w:gridCol w:w="1134"/>
        <w:gridCol w:w="1134"/>
        <w:gridCol w:w="993"/>
        <w:gridCol w:w="985"/>
      </w:tblGrid>
      <w:tr w:rsidR="00B0335F" w:rsidRPr="00B0335F" w14:paraId="111B5E76" w14:textId="77777777" w:rsidTr="004301A6">
        <w:trPr>
          <w:trHeight w:val="550"/>
        </w:trPr>
        <w:tc>
          <w:tcPr>
            <w:tcW w:w="2061" w:type="dxa"/>
            <w:vAlign w:val="center"/>
          </w:tcPr>
          <w:p w14:paraId="1DD913AD" w14:textId="77777777" w:rsidR="00B0335F" w:rsidRPr="00101336" w:rsidRDefault="00B0335F" w:rsidP="004301A6">
            <w:pPr>
              <w:jc w:val="center"/>
            </w:pPr>
            <w:r>
              <w:t>Модель</w:t>
            </w:r>
          </w:p>
        </w:tc>
        <w:tc>
          <w:tcPr>
            <w:tcW w:w="1053" w:type="dxa"/>
            <w:vAlign w:val="center"/>
          </w:tcPr>
          <w:p w14:paraId="2BD48946" w14:textId="77777777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F1-score</w:t>
            </w:r>
          </w:p>
        </w:tc>
        <w:tc>
          <w:tcPr>
            <w:tcW w:w="1276" w:type="dxa"/>
            <w:vAlign w:val="center"/>
          </w:tcPr>
          <w:p w14:paraId="13A30977" w14:textId="77777777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ROC-AUC</w:t>
            </w:r>
          </w:p>
        </w:tc>
        <w:tc>
          <w:tcPr>
            <w:tcW w:w="1275" w:type="dxa"/>
            <w:vAlign w:val="center"/>
          </w:tcPr>
          <w:p w14:paraId="70AED532" w14:textId="77777777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Precision</w:t>
            </w:r>
          </w:p>
        </w:tc>
        <w:tc>
          <w:tcPr>
            <w:tcW w:w="1134" w:type="dxa"/>
            <w:vAlign w:val="center"/>
          </w:tcPr>
          <w:p w14:paraId="7E35DD7D" w14:textId="77777777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Recall</w:t>
            </w:r>
          </w:p>
        </w:tc>
        <w:tc>
          <w:tcPr>
            <w:tcW w:w="1134" w:type="dxa"/>
            <w:vAlign w:val="center"/>
          </w:tcPr>
          <w:p w14:paraId="737F0E33" w14:textId="77777777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TP</w:t>
            </w:r>
          </w:p>
        </w:tc>
        <w:tc>
          <w:tcPr>
            <w:tcW w:w="993" w:type="dxa"/>
            <w:vAlign w:val="center"/>
          </w:tcPr>
          <w:p w14:paraId="6C50BC3A" w14:textId="77777777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FP</w:t>
            </w:r>
          </w:p>
        </w:tc>
        <w:tc>
          <w:tcPr>
            <w:tcW w:w="985" w:type="dxa"/>
            <w:vAlign w:val="center"/>
          </w:tcPr>
          <w:p w14:paraId="7051E717" w14:textId="77777777" w:rsidR="00B0335F" w:rsidRPr="00B0335F" w:rsidRDefault="00B0335F" w:rsidP="004301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FN</w:t>
            </w:r>
          </w:p>
        </w:tc>
      </w:tr>
      <w:tr w:rsidR="00B0335F" w:rsidRPr="00B0335F" w14:paraId="16176701" w14:textId="77777777" w:rsidTr="004301A6">
        <w:trPr>
          <w:trHeight w:val="550"/>
        </w:trPr>
        <w:tc>
          <w:tcPr>
            <w:tcW w:w="2061" w:type="dxa"/>
            <w:vAlign w:val="center"/>
          </w:tcPr>
          <w:p w14:paraId="62038724" w14:textId="02B3C167" w:rsidR="00B0335F" w:rsidRPr="00101336" w:rsidRDefault="00B65B89" w:rsidP="004301A6">
            <w:proofErr w:type="spellStart"/>
            <w:r w:rsidRPr="00B65B89">
              <w:t>Random</w:t>
            </w:r>
            <w:proofErr w:type="spellEnd"/>
            <w:r w:rsidRPr="00B65B89">
              <w:t xml:space="preserve"> </w:t>
            </w:r>
            <w:proofErr w:type="spellStart"/>
            <w:r w:rsidRPr="00B65B89">
              <w:t>Forest</w:t>
            </w:r>
            <w:proofErr w:type="spellEnd"/>
            <w:r w:rsidRPr="00B65B89">
              <w:t xml:space="preserve"> + SMOTE</w:t>
            </w:r>
          </w:p>
        </w:tc>
        <w:tc>
          <w:tcPr>
            <w:tcW w:w="1053" w:type="dxa"/>
            <w:vAlign w:val="center"/>
          </w:tcPr>
          <w:p w14:paraId="3C646BB6" w14:textId="6020E1EC" w:rsidR="00B0335F" w:rsidRPr="00B65B89" w:rsidRDefault="00B65B89" w:rsidP="004301A6">
            <w:r>
              <w:t>0.492</w:t>
            </w:r>
          </w:p>
        </w:tc>
        <w:tc>
          <w:tcPr>
            <w:tcW w:w="1276" w:type="dxa"/>
            <w:vAlign w:val="center"/>
          </w:tcPr>
          <w:p w14:paraId="7384F3B7" w14:textId="319F3299" w:rsidR="00B0335F" w:rsidRPr="00B65B89" w:rsidRDefault="00B65B89" w:rsidP="004301A6">
            <w:r>
              <w:t>0.785</w:t>
            </w:r>
          </w:p>
        </w:tc>
        <w:tc>
          <w:tcPr>
            <w:tcW w:w="1275" w:type="dxa"/>
            <w:vAlign w:val="center"/>
          </w:tcPr>
          <w:p w14:paraId="4E86A213" w14:textId="72FD7D9A" w:rsidR="00B0335F" w:rsidRPr="00B65B89" w:rsidRDefault="00B65B89" w:rsidP="004301A6">
            <w:r>
              <w:t>1.000</w:t>
            </w:r>
          </w:p>
        </w:tc>
        <w:tc>
          <w:tcPr>
            <w:tcW w:w="1134" w:type="dxa"/>
            <w:vAlign w:val="center"/>
          </w:tcPr>
          <w:p w14:paraId="1E0490A4" w14:textId="77B82AAB" w:rsidR="00B0335F" w:rsidRPr="00B65B89" w:rsidRDefault="00B65B89" w:rsidP="004301A6">
            <w:r>
              <w:t>0.327</w:t>
            </w:r>
          </w:p>
        </w:tc>
        <w:tc>
          <w:tcPr>
            <w:tcW w:w="1134" w:type="dxa"/>
            <w:vAlign w:val="center"/>
          </w:tcPr>
          <w:p w14:paraId="302D9FF9" w14:textId="7DCB42D5" w:rsidR="00B0335F" w:rsidRPr="00B65B89" w:rsidRDefault="00B65B89" w:rsidP="004301A6">
            <w:r>
              <w:t>49</w:t>
            </w:r>
          </w:p>
        </w:tc>
        <w:tc>
          <w:tcPr>
            <w:tcW w:w="993" w:type="dxa"/>
            <w:vAlign w:val="center"/>
          </w:tcPr>
          <w:p w14:paraId="615ED65E" w14:textId="409AEF01" w:rsidR="00B0335F" w:rsidRPr="00B65B89" w:rsidRDefault="00B65B89" w:rsidP="004301A6">
            <w:r>
              <w:t>0</w:t>
            </w:r>
          </w:p>
        </w:tc>
        <w:tc>
          <w:tcPr>
            <w:tcW w:w="985" w:type="dxa"/>
            <w:vAlign w:val="center"/>
          </w:tcPr>
          <w:p w14:paraId="0E52B5DC" w14:textId="3AE3D2FF" w:rsidR="00B0335F" w:rsidRPr="00B65B89" w:rsidRDefault="00B65B89" w:rsidP="004301A6">
            <w:r>
              <w:t>101</w:t>
            </w:r>
          </w:p>
        </w:tc>
      </w:tr>
      <w:tr w:rsidR="00B0335F" w:rsidRPr="007178C2" w14:paraId="74FB503F" w14:textId="77777777" w:rsidTr="004301A6">
        <w:trPr>
          <w:trHeight w:val="550"/>
        </w:trPr>
        <w:tc>
          <w:tcPr>
            <w:tcW w:w="2061" w:type="dxa"/>
            <w:vAlign w:val="center"/>
          </w:tcPr>
          <w:p w14:paraId="1AD7600A" w14:textId="431FF1ED" w:rsidR="00B0335F" w:rsidRPr="00101336" w:rsidRDefault="00B65B89" w:rsidP="004301A6">
            <w:proofErr w:type="spellStart"/>
            <w:r w:rsidRPr="00B65B89">
              <w:t>XGBoost</w:t>
            </w:r>
            <w:proofErr w:type="spellEnd"/>
            <w:r w:rsidRPr="00B65B89">
              <w:t xml:space="preserve"> + SMOTE</w:t>
            </w:r>
          </w:p>
        </w:tc>
        <w:tc>
          <w:tcPr>
            <w:tcW w:w="1053" w:type="dxa"/>
            <w:vAlign w:val="center"/>
          </w:tcPr>
          <w:p w14:paraId="538C2ED5" w14:textId="51361221" w:rsidR="00B0335F" w:rsidRPr="00B65B89" w:rsidRDefault="00B65B89" w:rsidP="004301A6">
            <w:r>
              <w:t>0.435</w:t>
            </w:r>
          </w:p>
        </w:tc>
        <w:tc>
          <w:tcPr>
            <w:tcW w:w="1276" w:type="dxa"/>
            <w:vAlign w:val="center"/>
          </w:tcPr>
          <w:p w14:paraId="43ED7AFE" w14:textId="083DB875" w:rsidR="00B0335F" w:rsidRPr="00B65B89" w:rsidRDefault="00B65B89" w:rsidP="004301A6">
            <w:r>
              <w:t>0.731</w:t>
            </w:r>
          </w:p>
        </w:tc>
        <w:tc>
          <w:tcPr>
            <w:tcW w:w="1275" w:type="dxa"/>
            <w:vAlign w:val="center"/>
          </w:tcPr>
          <w:p w14:paraId="08944568" w14:textId="5541EC9E" w:rsidR="00B0335F" w:rsidRPr="00B65B89" w:rsidRDefault="00B65B89" w:rsidP="004301A6">
            <w:r>
              <w:t>0.977</w:t>
            </w:r>
          </w:p>
        </w:tc>
        <w:tc>
          <w:tcPr>
            <w:tcW w:w="1134" w:type="dxa"/>
            <w:vAlign w:val="center"/>
          </w:tcPr>
          <w:p w14:paraId="3B37662C" w14:textId="7B29F3FD" w:rsidR="00B0335F" w:rsidRPr="00B65B89" w:rsidRDefault="00B65B89" w:rsidP="004301A6">
            <w:r>
              <w:t>0.280</w:t>
            </w:r>
          </w:p>
        </w:tc>
        <w:tc>
          <w:tcPr>
            <w:tcW w:w="1134" w:type="dxa"/>
            <w:vAlign w:val="center"/>
          </w:tcPr>
          <w:p w14:paraId="57577316" w14:textId="78562110" w:rsidR="00B0335F" w:rsidRPr="00B65B89" w:rsidRDefault="00B65B89" w:rsidP="004301A6">
            <w:r>
              <w:t>42</w:t>
            </w:r>
          </w:p>
        </w:tc>
        <w:tc>
          <w:tcPr>
            <w:tcW w:w="993" w:type="dxa"/>
            <w:vAlign w:val="center"/>
          </w:tcPr>
          <w:p w14:paraId="50E6E94F" w14:textId="6F2CCA23" w:rsidR="00B0335F" w:rsidRPr="00B65B89" w:rsidRDefault="00B65B89" w:rsidP="004301A6">
            <w:r>
              <w:t>1</w:t>
            </w:r>
          </w:p>
        </w:tc>
        <w:tc>
          <w:tcPr>
            <w:tcW w:w="985" w:type="dxa"/>
            <w:vAlign w:val="center"/>
          </w:tcPr>
          <w:p w14:paraId="45915F21" w14:textId="56ACE8A4" w:rsidR="00B0335F" w:rsidRPr="00B65B89" w:rsidRDefault="00B65B89" w:rsidP="004301A6">
            <w:r>
              <w:t>108</w:t>
            </w:r>
          </w:p>
        </w:tc>
      </w:tr>
      <w:tr w:rsidR="00B0335F" w:rsidRPr="007178C2" w14:paraId="35182FD4" w14:textId="77777777" w:rsidTr="004301A6">
        <w:trPr>
          <w:trHeight w:val="550"/>
        </w:trPr>
        <w:tc>
          <w:tcPr>
            <w:tcW w:w="2061" w:type="dxa"/>
            <w:vAlign w:val="center"/>
          </w:tcPr>
          <w:p w14:paraId="09D2DE32" w14:textId="36171E68" w:rsidR="00B0335F" w:rsidRPr="00B0335F" w:rsidRDefault="00B65B89" w:rsidP="004301A6">
            <w:proofErr w:type="spellStart"/>
            <w:r w:rsidRPr="00B65B89">
              <w:t>Gradient</w:t>
            </w:r>
            <w:proofErr w:type="spellEnd"/>
            <w:r w:rsidRPr="00B65B89">
              <w:t xml:space="preserve"> </w:t>
            </w:r>
            <w:proofErr w:type="spellStart"/>
            <w:r w:rsidRPr="00B65B89">
              <w:t>Boosting</w:t>
            </w:r>
            <w:proofErr w:type="spellEnd"/>
          </w:p>
        </w:tc>
        <w:tc>
          <w:tcPr>
            <w:tcW w:w="1053" w:type="dxa"/>
            <w:vAlign w:val="center"/>
          </w:tcPr>
          <w:p w14:paraId="79A2DCCF" w14:textId="1B35CFBF" w:rsidR="00B0335F" w:rsidRPr="00B65B89" w:rsidRDefault="00B65B89" w:rsidP="004301A6">
            <w:r>
              <w:t>0.430</w:t>
            </w:r>
          </w:p>
        </w:tc>
        <w:tc>
          <w:tcPr>
            <w:tcW w:w="1276" w:type="dxa"/>
            <w:vAlign w:val="center"/>
          </w:tcPr>
          <w:p w14:paraId="77FDD753" w14:textId="2F097AE0" w:rsidR="00B0335F" w:rsidRPr="00B65B89" w:rsidRDefault="00B65B89" w:rsidP="004301A6">
            <w:r>
              <w:t>0.783</w:t>
            </w:r>
          </w:p>
        </w:tc>
        <w:tc>
          <w:tcPr>
            <w:tcW w:w="1275" w:type="dxa"/>
            <w:vAlign w:val="center"/>
          </w:tcPr>
          <w:p w14:paraId="603A7B2B" w14:textId="6E5D3DB2" w:rsidR="00B0335F" w:rsidRPr="00B65B89" w:rsidRDefault="00B65B89" w:rsidP="004301A6">
            <w:r>
              <w:t>0.628</w:t>
            </w:r>
          </w:p>
        </w:tc>
        <w:tc>
          <w:tcPr>
            <w:tcW w:w="1134" w:type="dxa"/>
            <w:vAlign w:val="center"/>
          </w:tcPr>
          <w:p w14:paraId="3E940FBD" w14:textId="445647D4" w:rsidR="00B0335F" w:rsidRPr="00B65B89" w:rsidRDefault="00B65B89" w:rsidP="004301A6">
            <w:r>
              <w:t>0.327</w:t>
            </w:r>
          </w:p>
        </w:tc>
        <w:tc>
          <w:tcPr>
            <w:tcW w:w="1134" w:type="dxa"/>
            <w:vAlign w:val="center"/>
          </w:tcPr>
          <w:p w14:paraId="512CADCF" w14:textId="1502D935" w:rsidR="00B0335F" w:rsidRPr="00B65B89" w:rsidRDefault="00B65B89" w:rsidP="004301A6">
            <w:r>
              <w:t>49</w:t>
            </w:r>
          </w:p>
        </w:tc>
        <w:tc>
          <w:tcPr>
            <w:tcW w:w="993" w:type="dxa"/>
            <w:vAlign w:val="center"/>
          </w:tcPr>
          <w:p w14:paraId="3A14CA79" w14:textId="714E0924" w:rsidR="00B0335F" w:rsidRPr="00B65B89" w:rsidRDefault="00B65B89" w:rsidP="004301A6">
            <w:r>
              <w:t>29</w:t>
            </w:r>
          </w:p>
        </w:tc>
        <w:tc>
          <w:tcPr>
            <w:tcW w:w="985" w:type="dxa"/>
            <w:vAlign w:val="center"/>
          </w:tcPr>
          <w:p w14:paraId="4AA8497D" w14:textId="3578EEF1" w:rsidR="00B0335F" w:rsidRPr="00B65B89" w:rsidRDefault="00B65B89" w:rsidP="004301A6">
            <w:r>
              <w:t>101</w:t>
            </w:r>
          </w:p>
        </w:tc>
      </w:tr>
      <w:tr w:rsidR="00B0335F" w:rsidRPr="007178C2" w14:paraId="226690F0" w14:textId="77777777" w:rsidTr="004301A6">
        <w:trPr>
          <w:trHeight w:val="550"/>
        </w:trPr>
        <w:tc>
          <w:tcPr>
            <w:tcW w:w="2061" w:type="dxa"/>
            <w:vAlign w:val="center"/>
          </w:tcPr>
          <w:p w14:paraId="7F4A4341" w14:textId="53CAD76B" w:rsidR="00B0335F" w:rsidRPr="00B0335F" w:rsidRDefault="00B65B89" w:rsidP="004301A6">
            <w:proofErr w:type="spellStart"/>
            <w:r w:rsidRPr="00B65B89">
              <w:t>LightGBM</w:t>
            </w:r>
            <w:proofErr w:type="spellEnd"/>
            <w:r w:rsidRPr="00B65B89">
              <w:t xml:space="preserve"> + SMOTE</w:t>
            </w:r>
          </w:p>
        </w:tc>
        <w:tc>
          <w:tcPr>
            <w:tcW w:w="1053" w:type="dxa"/>
            <w:vAlign w:val="center"/>
          </w:tcPr>
          <w:p w14:paraId="5F031663" w14:textId="1588A22C" w:rsidR="00B0335F" w:rsidRPr="00B65B89" w:rsidRDefault="00B65B89" w:rsidP="004301A6">
            <w:r>
              <w:t>0.404</w:t>
            </w:r>
          </w:p>
        </w:tc>
        <w:tc>
          <w:tcPr>
            <w:tcW w:w="1276" w:type="dxa"/>
            <w:vAlign w:val="center"/>
          </w:tcPr>
          <w:p w14:paraId="147EC4E2" w14:textId="39BB6150" w:rsidR="00B0335F" w:rsidRPr="00B65B89" w:rsidRDefault="00B65B89" w:rsidP="004301A6">
            <w:r>
              <w:t>0.764</w:t>
            </w:r>
          </w:p>
        </w:tc>
        <w:tc>
          <w:tcPr>
            <w:tcW w:w="1275" w:type="dxa"/>
            <w:vAlign w:val="center"/>
          </w:tcPr>
          <w:p w14:paraId="5E53E1AD" w14:textId="746D4BC7" w:rsidR="00B0335F" w:rsidRPr="00B65B89" w:rsidRDefault="00B65B89" w:rsidP="004301A6">
            <w:r>
              <w:t>1.000</w:t>
            </w:r>
          </w:p>
        </w:tc>
        <w:tc>
          <w:tcPr>
            <w:tcW w:w="1134" w:type="dxa"/>
            <w:vAlign w:val="center"/>
          </w:tcPr>
          <w:p w14:paraId="53057FF0" w14:textId="2C8568B4" w:rsidR="00B0335F" w:rsidRPr="00B65B89" w:rsidRDefault="00B65B89" w:rsidP="004301A6">
            <w:r>
              <w:t>0.253</w:t>
            </w:r>
          </w:p>
        </w:tc>
        <w:tc>
          <w:tcPr>
            <w:tcW w:w="1134" w:type="dxa"/>
            <w:vAlign w:val="center"/>
          </w:tcPr>
          <w:p w14:paraId="150A0F14" w14:textId="48156425" w:rsidR="00B0335F" w:rsidRPr="00B65B89" w:rsidRDefault="00B65B89" w:rsidP="004301A6">
            <w:r>
              <w:t>38</w:t>
            </w:r>
          </w:p>
        </w:tc>
        <w:tc>
          <w:tcPr>
            <w:tcW w:w="993" w:type="dxa"/>
            <w:vAlign w:val="center"/>
          </w:tcPr>
          <w:p w14:paraId="3DF13387" w14:textId="438F32D3" w:rsidR="00B0335F" w:rsidRPr="00B65B89" w:rsidRDefault="00B65B89" w:rsidP="004301A6">
            <w:r>
              <w:t>0</w:t>
            </w:r>
          </w:p>
        </w:tc>
        <w:tc>
          <w:tcPr>
            <w:tcW w:w="985" w:type="dxa"/>
            <w:vAlign w:val="center"/>
          </w:tcPr>
          <w:p w14:paraId="6952A3E6" w14:textId="7CA95F11" w:rsidR="00B0335F" w:rsidRPr="00B65B89" w:rsidRDefault="00B65B89" w:rsidP="004301A6">
            <w:r>
              <w:t>112</w:t>
            </w:r>
          </w:p>
        </w:tc>
      </w:tr>
      <w:tr w:rsidR="00B0335F" w:rsidRPr="007178C2" w14:paraId="25A89455" w14:textId="77777777" w:rsidTr="004301A6">
        <w:trPr>
          <w:trHeight w:val="550"/>
        </w:trPr>
        <w:tc>
          <w:tcPr>
            <w:tcW w:w="2061" w:type="dxa"/>
            <w:vAlign w:val="center"/>
          </w:tcPr>
          <w:p w14:paraId="0BB20AA4" w14:textId="04C6B6D6" w:rsidR="00B0335F" w:rsidRPr="00B0335F" w:rsidRDefault="00B65B89" w:rsidP="004301A6">
            <w:proofErr w:type="spellStart"/>
            <w:r w:rsidRPr="00B65B89">
              <w:t>LightGBM</w:t>
            </w:r>
            <w:proofErr w:type="spellEnd"/>
          </w:p>
        </w:tc>
        <w:tc>
          <w:tcPr>
            <w:tcW w:w="1053" w:type="dxa"/>
            <w:vAlign w:val="center"/>
          </w:tcPr>
          <w:p w14:paraId="484EF6EA" w14:textId="5FA50FD1" w:rsidR="00B0335F" w:rsidRPr="00B65B89" w:rsidRDefault="00B65B89" w:rsidP="004301A6">
            <w:r>
              <w:t>0.171</w:t>
            </w:r>
          </w:p>
        </w:tc>
        <w:tc>
          <w:tcPr>
            <w:tcW w:w="1276" w:type="dxa"/>
            <w:vAlign w:val="center"/>
          </w:tcPr>
          <w:p w14:paraId="186357D6" w14:textId="40BFF833" w:rsidR="00B0335F" w:rsidRPr="00B65B89" w:rsidRDefault="00B65B89" w:rsidP="004301A6">
            <w:r>
              <w:t>0.767</w:t>
            </w:r>
          </w:p>
        </w:tc>
        <w:tc>
          <w:tcPr>
            <w:tcW w:w="1275" w:type="dxa"/>
            <w:vAlign w:val="center"/>
          </w:tcPr>
          <w:p w14:paraId="362D64A4" w14:textId="0302B1A1" w:rsidR="00B0335F" w:rsidRPr="00B65B89" w:rsidRDefault="00B65B89" w:rsidP="004301A6">
            <w:r>
              <w:t>0.103</w:t>
            </w:r>
          </w:p>
        </w:tc>
        <w:tc>
          <w:tcPr>
            <w:tcW w:w="1134" w:type="dxa"/>
            <w:vAlign w:val="center"/>
          </w:tcPr>
          <w:p w14:paraId="067AAE64" w14:textId="4BE80FA6" w:rsidR="00B0335F" w:rsidRPr="00B65B89" w:rsidRDefault="00B65B89" w:rsidP="004301A6">
            <w:r>
              <w:t>0.493</w:t>
            </w:r>
          </w:p>
        </w:tc>
        <w:tc>
          <w:tcPr>
            <w:tcW w:w="1134" w:type="dxa"/>
            <w:vAlign w:val="center"/>
          </w:tcPr>
          <w:p w14:paraId="2B80D865" w14:textId="2F89E74F" w:rsidR="00B0335F" w:rsidRPr="00B65B89" w:rsidRDefault="00B65B89" w:rsidP="004301A6">
            <w:r>
              <w:t>74</w:t>
            </w:r>
          </w:p>
        </w:tc>
        <w:tc>
          <w:tcPr>
            <w:tcW w:w="993" w:type="dxa"/>
            <w:vAlign w:val="center"/>
          </w:tcPr>
          <w:p w14:paraId="08FA58A9" w14:textId="4458CF60" w:rsidR="00B0335F" w:rsidRPr="00B65B89" w:rsidRDefault="00B65B89" w:rsidP="004301A6">
            <w:r>
              <w:t>643</w:t>
            </w:r>
          </w:p>
        </w:tc>
        <w:tc>
          <w:tcPr>
            <w:tcW w:w="985" w:type="dxa"/>
            <w:vAlign w:val="center"/>
          </w:tcPr>
          <w:p w14:paraId="07280731" w14:textId="1CA5D8BC" w:rsidR="00B0335F" w:rsidRPr="00B65B89" w:rsidRDefault="00B65B89" w:rsidP="004301A6">
            <w:r>
              <w:t>76</w:t>
            </w:r>
          </w:p>
        </w:tc>
      </w:tr>
      <w:tr w:rsidR="00B0335F" w:rsidRPr="007178C2" w14:paraId="5264F49A" w14:textId="77777777" w:rsidTr="004301A6">
        <w:trPr>
          <w:trHeight w:val="550"/>
        </w:trPr>
        <w:tc>
          <w:tcPr>
            <w:tcW w:w="2061" w:type="dxa"/>
            <w:vAlign w:val="center"/>
          </w:tcPr>
          <w:p w14:paraId="0ACB16A4" w14:textId="36FC999A" w:rsidR="00B0335F" w:rsidRPr="00B0335F" w:rsidRDefault="00B65B89" w:rsidP="004301A6">
            <w:proofErr w:type="spellStart"/>
            <w:r w:rsidRPr="00B65B89">
              <w:t>XGBoost</w:t>
            </w:r>
            <w:proofErr w:type="spellEnd"/>
          </w:p>
        </w:tc>
        <w:tc>
          <w:tcPr>
            <w:tcW w:w="1053" w:type="dxa"/>
            <w:vAlign w:val="center"/>
          </w:tcPr>
          <w:p w14:paraId="2C303F10" w14:textId="3E00AD6A" w:rsidR="00B0335F" w:rsidRPr="00B65B89" w:rsidRDefault="00B65B89" w:rsidP="004301A6">
            <w:r>
              <w:t>0.148</w:t>
            </w:r>
          </w:p>
        </w:tc>
        <w:tc>
          <w:tcPr>
            <w:tcW w:w="1276" w:type="dxa"/>
            <w:vAlign w:val="center"/>
          </w:tcPr>
          <w:p w14:paraId="51F0061A" w14:textId="15C17063" w:rsidR="00B0335F" w:rsidRPr="00B65B89" w:rsidRDefault="00B65B89" w:rsidP="004301A6">
            <w:r>
              <w:t>0.744</w:t>
            </w:r>
          </w:p>
        </w:tc>
        <w:tc>
          <w:tcPr>
            <w:tcW w:w="1275" w:type="dxa"/>
            <w:vAlign w:val="center"/>
          </w:tcPr>
          <w:p w14:paraId="0027039E" w14:textId="05F64216" w:rsidR="00B0335F" w:rsidRPr="00B65B89" w:rsidRDefault="00B65B89" w:rsidP="004301A6">
            <w:r>
              <w:t>0.089</w:t>
            </w:r>
          </w:p>
        </w:tc>
        <w:tc>
          <w:tcPr>
            <w:tcW w:w="1134" w:type="dxa"/>
            <w:vAlign w:val="center"/>
          </w:tcPr>
          <w:p w14:paraId="73C274A6" w14:textId="3A47E764" w:rsidR="00B0335F" w:rsidRPr="00B65B89" w:rsidRDefault="00B65B89" w:rsidP="004301A6">
            <w:r>
              <w:t>0.420</w:t>
            </w:r>
          </w:p>
        </w:tc>
        <w:tc>
          <w:tcPr>
            <w:tcW w:w="1134" w:type="dxa"/>
            <w:vAlign w:val="center"/>
          </w:tcPr>
          <w:p w14:paraId="0602039D" w14:textId="13BE0E45" w:rsidR="00B0335F" w:rsidRPr="00B65B89" w:rsidRDefault="00B65B89" w:rsidP="004301A6">
            <w:r>
              <w:t>63</w:t>
            </w:r>
          </w:p>
        </w:tc>
        <w:tc>
          <w:tcPr>
            <w:tcW w:w="993" w:type="dxa"/>
            <w:vAlign w:val="center"/>
          </w:tcPr>
          <w:p w14:paraId="165150EA" w14:textId="28469898" w:rsidR="00B0335F" w:rsidRPr="00B65B89" w:rsidRDefault="00B65B89" w:rsidP="004301A6">
            <w:r>
              <w:t>641</w:t>
            </w:r>
          </w:p>
        </w:tc>
        <w:tc>
          <w:tcPr>
            <w:tcW w:w="985" w:type="dxa"/>
            <w:vAlign w:val="center"/>
          </w:tcPr>
          <w:p w14:paraId="4899E14C" w14:textId="2B21648A" w:rsidR="00B0335F" w:rsidRPr="00B65B89" w:rsidRDefault="00B65B89" w:rsidP="004301A6">
            <w:r>
              <w:t>87</w:t>
            </w:r>
          </w:p>
        </w:tc>
      </w:tr>
      <w:tr w:rsidR="00B0335F" w:rsidRPr="007178C2" w14:paraId="3B71F4A3" w14:textId="77777777" w:rsidTr="004301A6">
        <w:trPr>
          <w:trHeight w:val="550"/>
        </w:trPr>
        <w:tc>
          <w:tcPr>
            <w:tcW w:w="2061" w:type="dxa"/>
            <w:vAlign w:val="center"/>
          </w:tcPr>
          <w:p w14:paraId="1B59981B" w14:textId="4E511C08" w:rsidR="00B0335F" w:rsidRPr="00B0335F" w:rsidRDefault="00B65B89" w:rsidP="004301A6">
            <w:proofErr w:type="spellStart"/>
            <w:r w:rsidRPr="00B65B89">
              <w:t>CatBoost</w:t>
            </w:r>
            <w:proofErr w:type="spellEnd"/>
          </w:p>
        </w:tc>
        <w:tc>
          <w:tcPr>
            <w:tcW w:w="1053" w:type="dxa"/>
            <w:vAlign w:val="center"/>
          </w:tcPr>
          <w:p w14:paraId="572CFF13" w14:textId="5CD9BC8B" w:rsidR="00B0335F" w:rsidRPr="00B65B89" w:rsidRDefault="00B65B89" w:rsidP="004301A6">
            <w:r>
              <w:t>0.126</w:t>
            </w:r>
          </w:p>
        </w:tc>
        <w:tc>
          <w:tcPr>
            <w:tcW w:w="1276" w:type="dxa"/>
            <w:vAlign w:val="center"/>
          </w:tcPr>
          <w:p w14:paraId="74426FBD" w14:textId="227F6090" w:rsidR="00B0335F" w:rsidRPr="00B65B89" w:rsidRDefault="00B65B89" w:rsidP="004301A6">
            <w:r>
              <w:t>0.781</w:t>
            </w:r>
          </w:p>
        </w:tc>
        <w:tc>
          <w:tcPr>
            <w:tcW w:w="1275" w:type="dxa"/>
            <w:vAlign w:val="center"/>
          </w:tcPr>
          <w:p w14:paraId="33C59ED2" w14:textId="417E7208" w:rsidR="00B0335F" w:rsidRPr="00B65B89" w:rsidRDefault="00B65B89" w:rsidP="004301A6">
            <w:r>
              <w:t>0.070</w:t>
            </w:r>
          </w:p>
        </w:tc>
        <w:tc>
          <w:tcPr>
            <w:tcW w:w="1134" w:type="dxa"/>
            <w:vAlign w:val="center"/>
          </w:tcPr>
          <w:p w14:paraId="3F6AAD30" w14:textId="3B36CA46" w:rsidR="00B0335F" w:rsidRPr="00B65B89" w:rsidRDefault="00B65B89" w:rsidP="004301A6">
            <w:r>
              <w:t>0.647</w:t>
            </w:r>
          </w:p>
        </w:tc>
        <w:tc>
          <w:tcPr>
            <w:tcW w:w="1134" w:type="dxa"/>
            <w:vAlign w:val="center"/>
          </w:tcPr>
          <w:p w14:paraId="7A82EE8A" w14:textId="14064156" w:rsidR="00B0335F" w:rsidRPr="00B65B89" w:rsidRDefault="00B65B89" w:rsidP="004301A6">
            <w:r>
              <w:t>97</w:t>
            </w:r>
          </w:p>
        </w:tc>
        <w:tc>
          <w:tcPr>
            <w:tcW w:w="993" w:type="dxa"/>
            <w:vAlign w:val="center"/>
          </w:tcPr>
          <w:p w14:paraId="0C0617C0" w14:textId="5F7AABFE" w:rsidR="00B0335F" w:rsidRPr="00B65B89" w:rsidRDefault="00B65B89" w:rsidP="004301A6">
            <w:r>
              <w:t>1287</w:t>
            </w:r>
          </w:p>
        </w:tc>
        <w:tc>
          <w:tcPr>
            <w:tcW w:w="985" w:type="dxa"/>
            <w:vAlign w:val="center"/>
          </w:tcPr>
          <w:p w14:paraId="60C9DEB7" w14:textId="0BA7E596" w:rsidR="00B0335F" w:rsidRPr="00B65B89" w:rsidRDefault="00B65B89" w:rsidP="004301A6">
            <w:r>
              <w:t>53</w:t>
            </w:r>
          </w:p>
        </w:tc>
      </w:tr>
      <w:tr w:rsidR="00B65B89" w:rsidRPr="007178C2" w14:paraId="66CB7B16" w14:textId="77777777" w:rsidTr="004301A6">
        <w:trPr>
          <w:trHeight w:val="550"/>
        </w:trPr>
        <w:tc>
          <w:tcPr>
            <w:tcW w:w="2061" w:type="dxa"/>
            <w:vAlign w:val="center"/>
          </w:tcPr>
          <w:p w14:paraId="66FE4E7E" w14:textId="6B2A5175" w:rsidR="00B65B89" w:rsidRPr="00B0335F" w:rsidRDefault="00B65B89" w:rsidP="00B65B89">
            <w:proofErr w:type="spellStart"/>
            <w:r w:rsidRPr="00B0335F">
              <w:t>Baseline</w:t>
            </w:r>
            <w:proofErr w:type="spellEnd"/>
            <w:r w:rsidRPr="00B0335F">
              <w:t xml:space="preserve"> RF</w:t>
            </w:r>
          </w:p>
        </w:tc>
        <w:tc>
          <w:tcPr>
            <w:tcW w:w="1053" w:type="dxa"/>
            <w:vAlign w:val="center"/>
          </w:tcPr>
          <w:p w14:paraId="4516168F" w14:textId="5183E1B3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0.120</w:t>
            </w:r>
          </w:p>
        </w:tc>
        <w:tc>
          <w:tcPr>
            <w:tcW w:w="1276" w:type="dxa"/>
            <w:vAlign w:val="center"/>
          </w:tcPr>
          <w:p w14:paraId="7B6C3D2B" w14:textId="4B7674F5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0.783</w:t>
            </w:r>
          </w:p>
        </w:tc>
        <w:tc>
          <w:tcPr>
            <w:tcW w:w="1275" w:type="dxa"/>
            <w:vAlign w:val="center"/>
          </w:tcPr>
          <w:p w14:paraId="027396EE" w14:textId="1A71A82F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0.066</w:t>
            </w:r>
          </w:p>
        </w:tc>
        <w:tc>
          <w:tcPr>
            <w:tcW w:w="1134" w:type="dxa"/>
            <w:vAlign w:val="center"/>
          </w:tcPr>
          <w:p w14:paraId="2771E920" w14:textId="154DCA00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0.647</w:t>
            </w:r>
          </w:p>
        </w:tc>
        <w:tc>
          <w:tcPr>
            <w:tcW w:w="1134" w:type="dxa"/>
            <w:vAlign w:val="center"/>
          </w:tcPr>
          <w:p w14:paraId="58094119" w14:textId="644B1AF2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97</w:t>
            </w:r>
          </w:p>
        </w:tc>
        <w:tc>
          <w:tcPr>
            <w:tcW w:w="993" w:type="dxa"/>
            <w:vAlign w:val="center"/>
          </w:tcPr>
          <w:p w14:paraId="76135011" w14:textId="3055918D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1370</w:t>
            </w:r>
          </w:p>
        </w:tc>
        <w:tc>
          <w:tcPr>
            <w:tcW w:w="985" w:type="dxa"/>
            <w:vAlign w:val="center"/>
          </w:tcPr>
          <w:p w14:paraId="5DF3A345" w14:textId="5DBDADAE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</w:tr>
      <w:tr w:rsidR="00B65B89" w:rsidRPr="007178C2" w14:paraId="7AE69320" w14:textId="77777777" w:rsidTr="004301A6">
        <w:trPr>
          <w:trHeight w:val="550"/>
        </w:trPr>
        <w:tc>
          <w:tcPr>
            <w:tcW w:w="2061" w:type="dxa"/>
            <w:vAlign w:val="center"/>
          </w:tcPr>
          <w:p w14:paraId="586CF2A4" w14:textId="50BCD5C9" w:rsidR="00B65B89" w:rsidRPr="00B0335F" w:rsidRDefault="00B65B89" w:rsidP="00B65B89">
            <w:proofErr w:type="spellStart"/>
            <w:r w:rsidRPr="00B0335F">
              <w:t>Balanced</w:t>
            </w:r>
            <w:proofErr w:type="spellEnd"/>
            <w:r w:rsidRPr="00B0335F">
              <w:t xml:space="preserve"> </w:t>
            </w:r>
            <w:proofErr w:type="spellStart"/>
            <w:r w:rsidRPr="00B0335F">
              <w:t>Random</w:t>
            </w:r>
            <w:proofErr w:type="spellEnd"/>
            <w:r w:rsidRPr="00B0335F">
              <w:t xml:space="preserve"> </w:t>
            </w:r>
            <w:proofErr w:type="spellStart"/>
            <w:r w:rsidRPr="00B0335F">
              <w:t>Forest</w:t>
            </w:r>
            <w:proofErr w:type="spellEnd"/>
          </w:p>
        </w:tc>
        <w:tc>
          <w:tcPr>
            <w:tcW w:w="1053" w:type="dxa"/>
            <w:vAlign w:val="center"/>
          </w:tcPr>
          <w:p w14:paraId="66A567D4" w14:textId="7762573C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0.118</w:t>
            </w:r>
          </w:p>
        </w:tc>
        <w:tc>
          <w:tcPr>
            <w:tcW w:w="1276" w:type="dxa"/>
            <w:vAlign w:val="center"/>
          </w:tcPr>
          <w:p w14:paraId="728D1039" w14:textId="12B98320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0.779</w:t>
            </w:r>
          </w:p>
        </w:tc>
        <w:tc>
          <w:tcPr>
            <w:tcW w:w="1275" w:type="dxa"/>
            <w:vAlign w:val="center"/>
          </w:tcPr>
          <w:p w14:paraId="28B43D3D" w14:textId="71E80C82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0.064</w:t>
            </w:r>
          </w:p>
        </w:tc>
        <w:tc>
          <w:tcPr>
            <w:tcW w:w="1134" w:type="dxa"/>
            <w:vAlign w:val="center"/>
          </w:tcPr>
          <w:p w14:paraId="259E219B" w14:textId="6E34C5AB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0.700</w:t>
            </w:r>
          </w:p>
        </w:tc>
        <w:tc>
          <w:tcPr>
            <w:tcW w:w="1134" w:type="dxa"/>
            <w:vAlign w:val="center"/>
          </w:tcPr>
          <w:p w14:paraId="3E7C05FC" w14:textId="7990276E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105</w:t>
            </w:r>
          </w:p>
        </w:tc>
        <w:tc>
          <w:tcPr>
            <w:tcW w:w="993" w:type="dxa"/>
            <w:vAlign w:val="center"/>
          </w:tcPr>
          <w:p w14:paraId="36FE63BF" w14:textId="2A459FF9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1526</w:t>
            </w:r>
          </w:p>
        </w:tc>
        <w:tc>
          <w:tcPr>
            <w:tcW w:w="985" w:type="dxa"/>
            <w:vAlign w:val="center"/>
          </w:tcPr>
          <w:p w14:paraId="58457000" w14:textId="4C16D46B" w:rsidR="00B65B89" w:rsidRDefault="00B65B89" w:rsidP="00B65B89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</w:tr>
    </w:tbl>
    <w:p w14:paraId="596CDD5E" w14:textId="77777777" w:rsidR="00B65B89" w:rsidRDefault="00B65B89" w:rsidP="00B0335F">
      <w:pPr>
        <w:spacing w:line="360" w:lineRule="auto"/>
        <w:ind w:firstLine="709"/>
        <w:jc w:val="both"/>
        <w:rPr>
          <w:sz w:val="24"/>
          <w:szCs w:val="24"/>
        </w:rPr>
      </w:pPr>
    </w:p>
    <w:p w14:paraId="6736C96F" w14:textId="36EDBCB3" w:rsidR="007178C2" w:rsidRPr="00B0335F" w:rsidRDefault="007178C2" w:rsidP="00B0335F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>Ключевые</w:t>
      </w:r>
      <w:r w:rsidRPr="00B0335F">
        <w:rPr>
          <w:sz w:val="24"/>
          <w:szCs w:val="24"/>
        </w:rPr>
        <w:t xml:space="preserve"> </w:t>
      </w:r>
      <w:r w:rsidRPr="007178C2">
        <w:rPr>
          <w:sz w:val="24"/>
          <w:szCs w:val="24"/>
        </w:rPr>
        <w:t>наблюдения</w:t>
      </w:r>
      <w:r w:rsidR="00B0335F" w:rsidRPr="00B0335F">
        <w:rPr>
          <w:sz w:val="24"/>
          <w:szCs w:val="24"/>
        </w:rPr>
        <w:t>:</w:t>
      </w:r>
    </w:p>
    <w:p w14:paraId="3BDA855C" w14:textId="35AF2473" w:rsidR="007178C2" w:rsidRPr="00B0335F" w:rsidRDefault="00B0335F" w:rsidP="00B0335F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t>Применение SMOTE</w:t>
      </w:r>
      <w:r w:rsidR="007178C2" w:rsidRPr="00B0335F">
        <w:rPr>
          <w:rFonts w:ascii="Times New Roman" w:hAnsi="Times New Roman" w:cs="Times New Roman"/>
          <w:sz w:val="24"/>
          <w:szCs w:val="24"/>
        </w:rPr>
        <w:t xml:space="preserve"> кардинально повышает точность (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>) с 0.07 до 1.0 или 0.98. Цена — снижение полноты (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>) с 0.65 до 0.25–0.33. Это ожидаемо: модель становится более консервативной, предсказывая аномалию только при очень высокой уверенности.</w:t>
      </w:r>
    </w:p>
    <w:p w14:paraId="757D22B9" w14:textId="3C1DE0F9" w:rsidR="007178C2" w:rsidRPr="00B0335F" w:rsidRDefault="007178C2" w:rsidP="00B0335F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35F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+ SMOTE даёт идеальную точность (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>=1.0) — ни одного ложного срабатывания на тестовой выборке. Полнота составляет 0.327, то есть обнаруживается около трети реальных аномалий. Такой компромисс может быть приемлем в сценариях, где ложная тревога недопустима (например, автоматическая блокировка карты).</w:t>
      </w:r>
    </w:p>
    <w:p w14:paraId="051EC4A8" w14:textId="19C02D33" w:rsidR="007178C2" w:rsidRPr="00B0335F" w:rsidRDefault="007178C2" w:rsidP="00B0335F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35F">
        <w:rPr>
          <w:rFonts w:ascii="Times New Roman" w:hAnsi="Times New Roman" w:cs="Times New Roman"/>
          <w:sz w:val="24"/>
          <w:szCs w:val="24"/>
        </w:rPr>
        <w:lastRenderedPageBreak/>
        <w:t>Gradient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(без SMOTE) показывает наилучший баланс между полнотой и точностью: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=0.628,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>=0.327, F1=0.430. Это лучший выбор, когда требуется одновременно искать аномалии и не слишком заваливать операторов ложными срабатываниями.</w:t>
      </w:r>
    </w:p>
    <w:p w14:paraId="0C77CE00" w14:textId="616BDB85" w:rsidR="007178C2" w:rsidRPr="00B0335F" w:rsidRDefault="007178C2" w:rsidP="00B0335F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35F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со встроенными весами (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scale_pos_weight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is_unbalance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) также повышают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до 0.42–0.49, но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остаётся крайне низким (0.09–0.10). Эти настройки не решают проблему дисбаланса так эффективно, как SMOTE.</w:t>
      </w:r>
    </w:p>
    <w:p w14:paraId="42E310E2" w14:textId="6EB9AE2F" w:rsidR="007178C2" w:rsidRPr="00B0335F" w:rsidRDefault="007178C2" w:rsidP="00B0335F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35F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с </w:t>
      </w:r>
      <w:r w:rsidR="00392145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auto_class_weights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Balanced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>'</w:t>
      </w:r>
      <w:r w:rsidR="00392145">
        <w:rPr>
          <w:rFonts w:ascii="Times New Roman" w:hAnsi="Times New Roman" w:cs="Times New Roman"/>
          <w:sz w:val="24"/>
          <w:szCs w:val="24"/>
        </w:rPr>
        <w:t>‘</w:t>
      </w:r>
      <w:r w:rsidRPr="00B0335F">
        <w:rPr>
          <w:rFonts w:ascii="Times New Roman" w:hAnsi="Times New Roman" w:cs="Times New Roman"/>
          <w:sz w:val="24"/>
          <w:szCs w:val="24"/>
        </w:rPr>
        <w:t xml:space="preserve"> показывает результаты, близкие к базовому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: высокий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(0.647), но очень низкая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(0.07). На данном датасете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не дал преимущества.</w:t>
      </w:r>
    </w:p>
    <w:p w14:paraId="7F853013" w14:textId="26AD38FB" w:rsidR="007178C2" w:rsidRPr="00B0335F" w:rsidRDefault="007178C2" w:rsidP="00B0335F">
      <w:pPr>
        <w:pStyle w:val="2"/>
        <w:spacing w:line="360" w:lineRule="auto"/>
      </w:pPr>
      <w:bookmarkStart w:id="47" w:name="_Toc228463284"/>
      <w:r w:rsidRPr="007178C2">
        <w:t>3.6. Выбор оптимальной модели для конвейера</w:t>
      </w:r>
      <w:bookmarkEnd w:id="47"/>
    </w:p>
    <w:p w14:paraId="0EDD390B" w14:textId="58094815" w:rsidR="007178C2" w:rsidRPr="007178C2" w:rsidRDefault="007178C2" w:rsidP="00B0335F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>Выбор модели</w:t>
      </w:r>
      <w:r w:rsidR="00B0335F">
        <w:rPr>
          <w:sz w:val="24"/>
          <w:szCs w:val="24"/>
        </w:rPr>
        <w:t xml:space="preserve"> зависит от бизнес-приоритетов:</w:t>
      </w:r>
    </w:p>
    <w:p w14:paraId="17299FEF" w14:textId="52D6FFAA" w:rsidR="007178C2" w:rsidRPr="00B0335F" w:rsidRDefault="007178C2" w:rsidP="00B0335F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t>Сценарий 1: Автомат</w:t>
      </w:r>
      <w:r w:rsidR="00B0335F" w:rsidRPr="00B0335F">
        <w:rPr>
          <w:rFonts w:ascii="Times New Roman" w:hAnsi="Times New Roman" w:cs="Times New Roman"/>
          <w:sz w:val="24"/>
          <w:szCs w:val="24"/>
        </w:rPr>
        <w:t>ическая блокировка транзакций.</w:t>
      </w:r>
      <w:r w:rsidRPr="00B0335F">
        <w:rPr>
          <w:rFonts w:ascii="Times New Roman" w:hAnsi="Times New Roman" w:cs="Times New Roman"/>
          <w:sz w:val="24"/>
          <w:szCs w:val="24"/>
        </w:rPr>
        <w:t xml:space="preserve"> Допустимо отклонять только операции с максимальной уверенностью, ложные блокировки недопустимы. →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+ </w:t>
      </w:r>
      <w:r w:rsidR="00B0335F" w:rsidRPr="00B0335F">
        <w:rPr>
          <w:rFonts w:ascii="Times New Roman" w:hAnsi="Times New Roman" w:cs="Times New Roman"/>
          <w:sz w:val="24"/>
          <w:szCs w:val="24"/>
        </w:rPr>
        <w:t>SMOTE</w:t>
      </w:r>
      <w:r w:rsidRPr="00B033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>=1.0). Цена — пропуск 2/3 реальных аномалий, но они могут быть дообрабо</w:t>
      </w:r>
      <w:r w:rsidR="00B0335F" w:rsidRPr="00B0335F">
        <w:rPr>
          <w:rFonts w:ascii="Times New Roman" w:hAnsi="Times New Roman" w:cs="Times New Roman"/>
          <w:sz w:val="24"/>
          <w:szCs w:val="24"/>
        </w:rPr>
        <w:t>таны вручную.</w:t>
      </w:r>
    </w:p>
    <w:p w14:paraId="39FC8B2C" w14:textId="37A2253C" w:rsidR="007178C2" w:rsidRPr="00B0335F" w:rsidRDefault="007178C2" w:rsidP="00B0335F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t>Сценарий 2: Выведение подозрительных транзакций на дополнительную проверку. Операторы службы безопасности могут обработать некоторое количество ложных срабатываний, но важно не</w:t>
      </w:r>
      <w:r w:rsidR="00B0335F" w:rsidRPr="00B0335F">
        <w:rPr>
          <w:rFonts w:ascii="Times New Roman" w:hAnsi="Times New Roman" w:cs="Times New Roman"/>
          <w:sz w:val="24"/>
          <w:szCs w:val="24"/>
        </w:rPr>
        <w:t xml:space="preserve"> пропустить много аномалий. → </w:t>
      </w:r>
      <w:proofErr w:type="spellStart"/>
      <w:r w:rsidR="00B0335F" w:rsidRPr="00B0335F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="00B0335F"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335F" w:rsidRPr="00B0335F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(точность 0.63, полнота 0.33). Это лучший баланс, достигаемый без потери полноты</w:t>
      </w:r>
      <w:r w:rsidR="00B0335F" w:rsidRPr="00B0335F">
        <w:rPr>
          <w:rFonts w:ascii="Times New Roman" w:hAnsi="Times New Roman" w:cs="Times New Roman"/>
          <w:sz w:val="24"/>
          <w:szCs w:val="24"/>
        </w:rPr>
        <w:t xml:space="preserve"> по сравнению с SMOTE-моделями.</w:t>
      </w:r>
    </w:p>
    <w:p w14:paraId="0177D103" w14:textId="0C671B02" w:rsidR="007178C2" w:rsidRPr="00B0335F" w:rsidRDefault="007178C2" w:rsidP="00B0335F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t xml:space="preserve">Сценарий 3: Минимизация пропущенных аномалий (высокая полнота). Если бизнес готов терпеть высокий уровень ложных срабатываний, чтобы не упустить ни одной аномалии. →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Balanced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>=0.70). Практически неприменимо из-за 93% ложных т</w:t>
      </w:r>
      <w:r w:rsidR="00B0335F" w:rsidRPr="00B0335F">
        <w:rPr>
          <w:rFonts w:ascii="Times New Roman" w:hAnsi="Times New Roman" w:cs="Times New Roman"/>
          <w:sz w:val="24"/>
          <w:szCs w:val="24"/>
        </w:rPr>
        <w:t>ревог.</w:t>
      </w:r>
    </w:p>
    <w:p w14:paraId="6D0A5D90" w14:textId="2F4B94BC" w:rsidR="007178C2" w:rsidRPr="007178C2" w:rsidRDefault="007178C2" w:rsidP="00B0335F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 xml:space="preserve">В рамках разрабатываемого конвейера предлагается делать модель </w:t>
      </w:r>
      <w:r w:rsidR="00B0335F">
        <w:rPr>
          <w:sz w:val="24"/>
          <w:szCs w:val="24"/>
        </w:rPr>
        <w:t xml:space="preserve">конфигурируемой: по умолчанию используется </w:t>
      </w:r>
      <w:proofErr w:type="spellStart"/>
      <w:r w:rsidR="00B0335F">
        <w:rPr>
          <w:sz w:val="24"/>
          <w:szCs w:val="24"/>
        </w:rPr>
        <w:t>Gradient</w:t>
      </w:r>
      <w:proofErr w:type="spellEnd"/>
      <w:r w:rsidR="00B0335F">
        <w:rPr>
          <w:sz w:val="24"/>
          <w:szCs w:val="24"/>
        </w:rPr>
        <w:t xml:space="preserve"> </w:t>
      </w:r>
      <w:proofErr w:type="spellStart"/>
      <w:r w:rsidR="00B0335F">
        <w:rPr>
          <w:sz w:val="24"/>
          <w:szCs w:val="24"/>
        </w:rPr>
        <w:t>Boosting</w:t>
      </w:r>
      <w:proofErr w:type="spellEnd"/>
      <w:r w:rsidRPr="007178C2">
        <w:rPr>
          <w:sz w:val="24"/>
          <w:szCs w:val="24"/>
        </w:rPr>
        <w:t xml:space="preserve"> как наиболее сбалансированная, но при необходимости оп</w:t>
      </w:r>
      <w:r w:rsidR="00B0335F">
        <w:rPr>
          <w:sz w:val="24"/>
          <w:szCs w:val="24"/>
        </w:rPr>
        <w:t xml:space="preserve">ератор может переключиться на </w:t>
      </w:r>
      <w:proofErr w:type="spellStart"/>
      <w:r w:rsidR="00B0335F">
        <w:rPr>
          <w:sz w:val="24"/>
          <w:szCs w:val="24"/>
        </w:rPr>
        <w:t>Random</w:t>
      </w:r>
      <w:proofErr w:type="spellEnd"/>
      <w:r w:rsidR="00B0335F">
        <w:rPr>
          <w:sz w:val="24"/>
          <w:szCs w:val="24"/>
        </w:rPr>
        <w:t xml:space="preserve"> </w:t>
      </w:r>
      <w:proofErr w:type="spellStart"/>
      <w:r w:rsidR="00B0335F">
        <w:rPr>
          <w:sz w:val="24"/>
          <w:szCs w:val="24"/>
        </w:rPr>
        <w:t>Forest</w:t>
      </w:r>
      <w:proofErr w:type="spellEnd"/>
      <w:r w:rsidR="00B0335F">
        <w:rPr>
          <w:sz w:val="24"/>
          <w:szCs w:val="24"/>
        </w:rPr>
        <w:t xml:space="preserve"> + SMOTE</w:t>
      </w:r>
      <w:r w:rsidRPr="007178C2">
        <w:rPr>
          <w:sz w:val="24"/>
          <w:szCs w:val="24"/>
        </w:rPr>
        <w:t xml:space="preserve"> через параметр API (например, </w:t>
      </w:r>
      <w:r w:rsidR="00392145">
        <w:rPr>
          <w:sz w:val="24"/>
          <w:szCs w:val="24"/>
        </w:rPr>
        <w:t>‘</w:t>
      </w:r>
      <w:proofErr w:type="spellStart"/>
      <w:r w:rsidRPr="007178C2">
        <w:rPr>
          <w:sz w:val="24"/>
          <w:szCs w:val="24"/>
        </w:rPr>
        <w:t>model_version</w:t>
      </w:r>
      <w:proofErr w:type="spellEnd"/>
      <w:r w:rsidRPr="007178C2">
        <w:rPr>
          <w:sz w:val="24"/>
          <w:szCs w:val="24"/>
        </w:rPr>
        <w:t>='</w:t>
      </w:r>
      <w:proofErr w:type="spellStart"/>
      <w:r w:rsidRPr="007178C2">
        <w:rPr>
          <w:sz w:val="24"/>
          <w:szCs w:val="24"/>
        </w:rPr>
        <w:t>conservative</w:t>
      </w:r>
      <w:proofErr w:type="spellEnd"/>
      <w:r w:rsidRPr="007178C2">
        <w:rPr>
          <w:sz w:val="24"/>
          <w:szCs w:val="24"/>
        </w:rPr>
        <w:t>'</w:t>
      </w:r>
      <w:r w:rsidR="00392145">
        <w:rPr>
          <w:sz w:val="24"/>
          <w:szCs w:val="24"/>
        </w:rPr>
        <w:t>‘</w:t>
      </w:r>
      <w:r w:rsidRPr="007178C2">
        <w:rPr>
          <w:sz w:val="24"/>
          <w:szCs w:val="24"/>
        </w:rPr>
        <w:t>). Это позволяет адаптироват</w:t>
      </w:r>
      <w:r w:rsidR="00B0335F">
        <w:rPr>
          <w:sz w:val="24"/>
          <w:szCs w:val="24"/>
        </w:rPr>
        <w:t>ься под разные бизнес-сценарии.</w:t>
      </w:r>
    </w:p>
    <w:p w14:paraId="3E2CB172" w14:textId="234BEA24" w:rsidR="007178C2" w:rsidRPr="00B0335F" w:rsidRDefault="007178C2" w:rsidP="00B0335F">
      <w:pPr>
        <w:pStyle w:val="2"/>
        <w:spacing w:line="360" w:lineRule="auto"/>
      </w:pPr>
      <w:bookmarkStart w:id="48" w:name="_Toc228463285"/>
      <w:r w:rsidRPr="007178C2">
        <w:t>3.7. Оценка улучшения относительно базового решения</w:t>
      </w:r>
      <w:bookmarkEnd w:id="48"/>
    </w:p>
    <w:p w14:paraId="53A025D9" w14:textId="65D58EA6" w:rsidR="007178C2" w:rsidRDefault="00C158E9" w:rsidP="007178C2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таблице 3.3 приведены результаты сравнения лучшей </w:t>
      </w:r>
      <w:proofErr w:type="gramStart"/>
      <w:r>
        <w:rPr>
          <w:sz w:val="24"/>
          <w:szCs w:val="24"/>
        </w:rPr>
        <w:t xml:space="preserve">модели </w:t>
      </w:r>
      <w:r w:rsidR="007178C2" w:rsidRPr="007178C2">
        <w:rPr>
          <w:sz w:val="24"/>
          <w:szCs w:val="24"/>
        </w:rPr>
        <w:t xml:space="preserve"> (</w:t>
      </w:r>
      <w:proofErr w:type="spellStart"/>
      <w:proofErr w:type="gramEnd"/>
      <w:r w:rsidR="007178C2" w:rsidRPr="007178C2">
        <w:rPr>
          <w:sz w:val="24"/>
          <w:szCs w:val="24"/>
        </w:rPr>
        <w:t>Random</w:t>
      </w:r>
      <w:proofErr w:type="spellEnd"/>
      <w:r w:rsidR="007178C2" w:rsidRPr="007178C2">
        <w:rPr>
          <w:sz w:val="24"/>
          <w:szCs w:val="24"/>
        </w:rPr>
        <w:t xml:space="preserve"> </w:t>
      </w:r>
      <w:proofErr w:type="spellStart"/>
      <w:r w:rsidR="007178C2" w:rsidRPr="007178C2">
        <w:rPr>
          <w:sz w:val="24"/>
          <w:szCs w:val="24"/>
        </w:rPr>
        <w:t>Forest</w:t>
      </w:r>
      <w:proofErr w:type="spellEnd"/>
      <w:r w:rsidR="007178C2" w:rsidRPr="007178C2">
        <w:rPr>
          <w:sz w:val="24"/>
          <w:szCs w:val="24"/>
        </w:rPr>
        <w:t xml:space="preserve"> + SMOTE) с базовой (</w:t>
      </w:r>
      <w:proofErr w:type="spellStart"/>
      <w:r w:rsidR="007178C2" w:rsidRPr="007178C2">
        <w:rPr>
          <w:sz w:val="24"/>
          <w:szCs w:val="24"/>
        </w:rPr>
        <w:t>Baseline</w:t>
      </w:r>
      <w:proofErr w:type="spellEnd"/>
      <w:r w:rsidR="007178C2" w:rsidRPr="007178C2">
        <w:rPr>
          <w:sz w:val="24"/>
          <w:szCs w:val="24"/>
        </w:rPr>
        <w:t xml:space="preserve"> RF):</w:t>
      </w:r>
    </w:p>
    <w:p w14:paraId="4CCE754F" w14:textId="4E8FECE0" w:rsidR="00C158E9" w:rsidRPr="00C158E9" w:rsidRDefault="00C158E9" w:rsidP="00C158E9">
      <w:pPr>
        <w:pStyle w:val="3"/>
        <w:spacing w:line="360" w:lineRule="auto"/>
        <w:ind w:firstLine="0"/>
        <w:rPr>
          <w:u w:val="none"/>
          <w:lang w:val="en-US"/>
        </w:rPr>
      </w:pPr>
      <w:bookmarkStart w:id="49" w:name="_Toc228463286"/>
      <w:r w:rsidRPr="00C158E9">
        <w:rPr>
          <w:u w:val="none"/>
        </w:rPr>
        <w:t>Таблица</w:t>
      </w:r>
      <w:r w:rsidRPr="00C158E9">
        <w:rPr>
          <w:u w:val="none"/>
          <w:lang w:val="en-US"/>
        </w:rPr>
        <w:t xml:space="preserve"> 3.</w:t>
      </w:r>
      <w:r w:rsidRPr="00C158E9">
        <w:rPr>
          <w:u w:val="none"/>
          <w:lang w:val="en-US"/>
        </w:rPr>
        <w:t>3</w:t>
      </w:r>
      <w:r w:rsidRPr="00C158E9">
        <w:rPr>
          <w:u w:val="none"/>
          <w:lang w:val="en-US"/>
        </w:rPr>
        <w:t xml:space="preserve"> — </w:t>
      </w:r>
      <w:r w:rsidRPr="00C158E9">
        <w:rPr>
          <w:u w:val="none"/>
        </w:rPr>
        <w:t>Сравнение</w:t>
      </w:r>
      <w:r w:rsidRPr="00C158E9">
        <w:rPr>
          <w:u w:val="none"/>
          <w:lang w:val="en-US"/>
        </w:rPr>
        <w:t xml:space="preserve"> </w:t>
      </w:r>
      <w:r w:rsidRPr="00C158E9">
        <w:rPr>
          <w:u w:val="none"/>
          <w:lang w:val="en-US"/>
        </w:rPr>
        <w:t xml:space="preserve">Random Forest + SMOTE </w:t>
      </w:r>
      <w:r w:rsidRPr="00C158E9">
        <w:rPr>
          <w:u w:val="none"/>
        </w:rPr>
        <w:t>и</w:t>
      </w:r>
      <w:r w:rsidRPr="00C158E9">
        <w:rPr>
          <w:u w:val="none"/>
          <w:lang w:val="en-US"/>
        </w:rPr>
        <w:t xml:space="preserve"> Baseline RF</w:t>
      </w:r>
      <w:bookmarkEnd w:id="49"/>
    </w:p>
    <w:tbl>
      <w:tblPr>
        <w:tblStyle w:val="af1"/>
        <w:tblW w:w="9911" w:type="dxa"/>
        <w:tblLook w:val="04A0" w:firstRow="1" w:lastRow="0" w:firstColumn="1" w:lastColumn="0" w:noHBand="0" w:noVBand="1"/>
      </w:tblPr>
      <w:tblGrid>
        <w:gridCol w:w="2122"/>
        <w:gridCol w:w="2126"/>
        <w:gridCol w:w="2551"/>
        <w:gridCol w:w="3112"/>
      </w:tblGrid>
      <w:tr w:rsidR="00CA3C74" w:rsidRPr="00B0335F" w14:paraId="42BF5253" w14:textId="77777777" w:rsidTr="008C7CA2">
        <w:trPr>
          <w:trHeight w:val="550"/>
        </w:trPr>
        <w:tc>
          <w:tcPr>
            <w:tcW w:w="2122" w:type="dxa"/>
            <w:vAlign w:val="center"/>
          </w:tcPr>
          <w:p w14:paraId="444CC8C1" w14:textId="650711A0" w:rsidR="00CA3C74" w:rsidRPr="00101336" w:rsidRDefault="00CA3C74" w:rsidP="004301A6">
            <w:pPr>
              <w:jc w:val="center"/>
            </w:pPr>
            <w:r>
              <w:t>Метрика</w:t>
            </w:r>
          </w:p>
        </w:tc>
        <w:tc>
          <w:tcPr>
            <w:tcW w:w="2126" w:type="dxa"/>
            <w:vAlign w:val="center"/>
          </w:tcPr>
          <w:p w14:paraId="50BE5C91" w14:textId="214B2EF7" w:rsidR="00CA3C74" w:rsidRPr="00B0335F" w:rsidRDefault="00CA3C74" w:rsidP="004301A6">
            <w:pPr>
              <w:jc w:val="center"/>
              <w:rPr>
                <w:lang w:val="en-US"/>
              </w:rPr>
            </w:pPr>
            <w:r w:rsidRPr="00CA3C74">
              <w:rPr>
                <w:lang w:val="en-US"/>
              </w:rPr>
              <w:t>Baseline RF</w:t>
            </w:r>
          </w:p>
        </w:tc>
        <w:tc>
          <w:tcPr>
            <w:tcW w:w="2551" w:type="dxa"/>
            <w:vAlign w:val="center"/>
          </w:tcPr>
          <w:p w14:paraId="31F21951" w14:textId="2AF9C4EA" w:rsidR="00CA3C74" w:rsidRPr="00B0335F" w:rsidRDefault="00CA3C74" w:rsidP="004301A6">
            <w:pPr>
              <w:jc w:val="center"/>
              <w:rPr>
                <w:lang w:val="en-US"/>
              </w:rPr>
            </w:pPr>
            <w:proofErr w:type="spellStart"/>
            <w:r w:rsidRPr="00B65B89">
              <w:t>Random</w:t>
            </w:r>
            <w:proofErr w:type="spellEnd"/>
            <w:r w:rsidRPr="00B65B89">
              <w:t xml:space="preserve"> </w:t>
            </w:r>
            <w:proofErr w:type="spellStart"/>
            <w:r w:rsidRPr="00B65B89">
              <w:t>Forest</w:t>
            </w:r>
            <w:proofErr w:type="spellEnd"/>
            <w:r w:rsidRPr="00B65B89">
              <w:t xml:space="preserve"> + SMOTE</w:t>
            </w:r>
          </w:p>
        </w:tc>
        <w:tc>
          <w:tcPr>
            <w:tcW w:w="3112" w:type="dxa"/>
            <w:vAlign w:val="center"/>
          </w:tcPr>
          <w:p w14:paraId="2FC20ED2" w14:textId="5CD8CD00" w:rsidR="00CA3C74" w:rsidRPr="008C7CA2" w:rsidRDefault="008C7CA2" w:rsidP="004301A6">
            <w:pPr>
              <w:jc w:val="center"/>
            </w:pPr>
            <w:r>
              <w:t>Изменение</w:t>
            </w:r>
          </w:p>
        </w:tc>
      </w:tr>
      <w:tr w:rsidR="00CA3C74" w:rsidRPr="00B65B89" w14:paraId="143789C9" w14:textId="77777777" w:rsidTr="008C7CA2">
        <w:trPr>
          <w:trHeight w:val="550"/>
        </w:trPr>
        <w:tc>
          <w:tcPr>
            <w:tcW w:w="2122" w:type="dxa"/>
            <w:vAlign w:val="center"/>
          </w:tcPr>
          <w:p w14:paraId="40C6114B" w14:textId="60EC9EE5" w:rsidR="00CA3C74" w:rsidRPr="00101336" w:rsidRDefault="00CA3C74" w:rsidP="004301A6">
            <w:r>
              <w:rPr>
                <w:lang w:val="en-US"/>
              </w:rPr>
              <w:t>Precision</w:t>
            </w:r>
          </w:p>
        </w:tc>
        <w:tc>
          <w:tcPr>
            <w:tcW w:w="2126" w:type="dxa"/>
            <w:vAlign w:val="center"/>
          </w:tcPr>
          <w:p w14:paraId="09924D9B" w14:textId="638089A3" w:rsidR="00CA3C74" w:rsidRPr="00B65B89" w:rsidRDefault="00CA3C74" w:rsidP="00CA3C74">
            <w:r>
              <w:t>0.066</w:t>
            </w:r>
          </w:p>
        </w:tc>
        <w:tc>
          <w:tcPr>
            <w:tcW w:w="2551" w:type="dxa"/>
            <w:vAlign w:val="center"/>
          </w:tcPr>
          <w:p w14:paraId="4CB7E13D" w14:textId="5BF0CAC0" w:rsidR="00CA3C74" w:rsidRPr="00B65B89" w:rsidRDefault="00CA3C74" w:rsidP="004301A6">
            <w:r>
              <w:t>1.000</w:t>
            </w:r>
          </w:p>
        </w:tc>
        <w:tc>
          <w:tcPr>
            <w:tcW w:w="3112" w:type="dxa"/>
            <w:vAlign w:val="center"/>
          </w:tcPr>
          <w:p w14:paraId="4548C843" w14:textId="3E02A56E" w:rsidR="00CA3C74" w:rsidRPr="00B65B89" w:rsidRDefault="00CA3C74" w:rsidP="004301A6">
            <w:r>
              <w:t>+1415%</w:t>
            </w:r>
          </w:p>
        </w:tc>
      </w:tr>
      <w:tr w:rsidR="00CA3C74" w:rsidRPr="00B65B89" w14:paraId="48362696" w14:textId="77777777" w:rsidTr="008C7CA2">
        <w:trPr>
          <w:trHeight w:val="550"/>
        </w:trPr>
        <w:tc>
          <w:tcPr>
            <w:tcW w:w="2122" w:type="dxa"/>
            <w:vAlign w:val="center"/>
          </w:tcPr>
          <w:p w14:paraId="31AD9686" w14:textId="5775DCE3" w:rsidR="00CA3C74" w:rsidRPr="00101336" w:rsidRDefault="00CA3C74" w:rsidP="004301A6">
            <w:r>
              <w:rPr>
                <w:lang w:val="en-US"/>
              </w:rPr>
              <w:lastRenderedPageBreak/>
              <w:t>F1-score</w:t>
            </w:r>
          </w:p>
        </w:tc>
        <w:tc>
          <w:tcPr>
            <w:tcW w:w="2126" w:type="dxa"/>
            <w:vAlign w:val="center"/>
          </w:tcPr>
          <w:p w14:paraId="6B74567D" w14:textId="4A5600C9" w:rsidR="00CA3C74" w:rsidRPr="00B65B89" w:rsidRDefault="00CA3C74" w:rsidP="00CA3C74">
            <w:r>
              <w:t>0.120</w:t>
            </w:r>
          </w:p>
        </w:tc>
        <w:tc>
          <w:tcPr>
            <w:tcW w:w="2551" w:type="dxa"/>
            <w:vAlign w:val="center"/>
          </w:tcPr>
          <w:p w14:paraId="6926E202" w14:textId="2A6EBB43" w:rsidR="00CA3C74" w:rsidRPr="00B65B89" w:rsidRDefault="00CA3C74" w:rsidP="00CA3C74">
            <w:r>
              <w:t>0.492</w:t>
            </w:r>
          </w:p>
        </w:tc>
        <w:tc>
          <w:tcPr>
            <w:tcW w:w="3112" w:type="dxa"/>
            <w:vAlign w:val="center"/>
          </w:tcPr>
          <w:p w14:paraId="13B95673" w14:textId="19CE155E" w:rsidR="00CA3C74" w:rsidRPr="00B65B89" w:rsidRDefault="00CA3C74" w:rsidP="004301A6">
            <w:r>
              <w:t>+310%</w:t>
            </w:r>
          </w:p>
        </w:tc>
      </w:tr>
      <w:tr w:rsidR="00CA3C74" w:rsidRPr="00B65B89" w14:paraId="18605383" w14:textId="77777777" w:rsidTr="008C7CA2">
        <w:trPr>
          <w:trHeight w:val="550"/>
        </w:trPr>
        <w:tc>
          <w:tcPr>
            <w:tcW w:w="2122" w:type="dxa"/>
            <w:vAlign w:val="center"/>
          </w:tcPr>
          <w:p w14:paraId="607313CB" w14:textId="5E748ED2" w:rsidR="00CA3C74" w:rsidRPr="00B0335F" w:rsidRDefault="00CA3C74" w:rsidP="004301A6">
            <w:proofErr w:type="spellStart"/>
            <w:r w:rsidRPr="00CA3C74">
              <w:t>Recall</w:t>
            </w:r>
            <w:proofErr w:type="spellEnd"/>
          </w:p>
        </w:tc>
        <w:tc>
          <w:tcPr>
            <w:tcW w:w="2126" w:type="dxa"/>
            <w:vAlign w:val="center"/>
          </w:tcPr>
          <w:p w14:paraId="39CB41A4" w14:textId="04ED06E3" w:rsidR="00CA3C74" w:rsidRPr="00B65B89" w:rsidRDefault="00CA3C74" w:rsidP="00CA3C74">
            <w:r>
              <w:t>0.647</w:t>
            </w:r>
          </w:p>
        </w:tc>
        <w:tc>
          <w:tcPr>
            <w:tcW w:w="2551" w:type="dxa"/>
            <w:vAlign w:val="center"/>
          </w:tcPr>
          <w:p w14:paraId="45A203D3" w14:textId="06CF3218" w:rsidR="00CA3C74" w:rsidRPr="00B65B89" w:rsidRDefault="00CA3C74" w:rsidP="00CA3C74">
            <w:r>
              <w:t>0.327</w:t>
            </w:r>
          </w:p>
        </w:tc>
        <w:tc>
          <w:tcPr>
            <w:tcW w:w="3112" w:type="dxa"/>
            <w:vAlign w:val="center"/>
          </w:tcPr>
          <w:p w14:paraId="737987EC" w14:textId="60FFC211" w:rsidR="00CA3C74" w:rsidRPr="00B65B89" w:rsidRDefault="00CA3C74" w:rsidP="004301A6">
            <w:r>
              <w:t>-49% (осознанное ухудшение)</w:t>
            </w:r>
          </w:p>
        </w:tc>
      </w:tr>
    </w:tbl>
    <w:p w14:paraId="41D8E1F4" w14:textId="77777777" w:rsidR="007178C2" w:rsidRPr="007178C2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7A79B483" w14:textId="289AD6FB" w:rsidR="007178C2" w:rsidRPr="007178C2" w:rsidRDefault="007178C2" w:rsidP="00B0335F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 xml:space="preserve">Таким образом, ценой снижения полноты на 49% достигнуто полное устранение ложных срабатываний. Такой компромисс оправдан в большинстве практических сценариев, так как каждое ложное срабатывание требует ручной проверки, что дорого и замедляет обработку. Пропущенные аномалии могут быть выявлены </w:t>
      </w:r>
      <w:r w:rsidR="00B0335F">
        <w:rPr>
          <w:sz w:val="24"/>
          <w:szCs w:val="24"/>
        </w:rPr>
        <w:t>постфактум при анализе истории.</w:t>
      </w:r>
    </w:p>
    <w:p w14:paraId="1D63CE3D" w14:textId="7C578B84" w:rsidR="007178C2" w:rsidRPr="00B0335F" w:rsidRDefault="007178C2" w:rsidP="00B0335F">
      <w:pPr>
        <w:pStyle w:val="2"/>
        <w:spacing w:line="360" w:lineRule="auto"/>
      </w:pPr>
      <w:bookmarkStart w:id="50" w:name="_Toc228463287"/>
      <w:r w:rsidRPr="007178C2">
        <w:t>3.8. Выводы по главе</w:t>
      </w:r>
      <w:bookmarkEnd w:id="50"/>
    </w:p>
    <w:p w14:paraId="242EFADD" w14:textId="1950CAB1" w:rsidR="007178C2" w:rsidRPr="007178C2" w:rsidRDefault="007178C2" w:rsidP="00B0335F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>В третьей главе выполнена разработка и сравнени</w:t>
      </w:r>
      <w:r w:rsidR="00B0335F">
        <w:rPr>
          <w:sz w:val="24"/>
          <w:szCs w:val="24"/>
        </w:rPr>
        <w:t>е моделей обнаружения аномалий:</w:t>
      </w:r>
    </w:p>
    <w:p w14:paraId="395AB55F" w14:textId="23581366" w:rsidR="007178C2" w:rsidRPr="00B0335F" w:rsidRDefault="007178C2" w:rsidP="00B0335F">
      <w:pPr>
        <w:pStyle w:val="a7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t>Подготовлены данные для обучения: 13 признаков, 37 417 транзакций, 2% аномалий, разделение 80/20 со стратификацией.</w:t>
      </w:r>
    </w:p>
    <w:p w14:paraId="67ECC31E" w14:textId="627B4D9F" w:rsidR="007178C2" w:rsidRPr="00B0335F" w:rsidRDefault="00B0335F" w:rsidP="00B0335F">
      <w:pPr>
        <w:pStyle w:val="a7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t>Обучены базовые модели</w:t>
      </w:r>
      <w:r w:rsidR="007178C2" w:rsidRPr="00B033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 xml:space="preserve"> с весами, 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Balanced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 xml:space="preserve"> RF), показавшие высокую полноту (0.65–0.70), но неприемлемо низкую точность (0.06–0.07).</w:t>
      </w:r>
    </w:p>
    <w:p w14:paraId="01064C4A" w14:textId="42D4CB5C" w:rsidR="007178C2" w:rsidRPr="00B0335F" w:rsidRDefault="00B0335F" w:rsidP="00B0335F">
      <w:pPr>
        <w:pStyle w:val="a7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t>Применена техника SMOTE</w:t>
      </w:r>
      <w:r w:rsidR="007178C2" w:rsidRPr="00B0335F">
        <w:rPr>
          <w:rFonts w:ascii="Times New Roman" w:hAnsi="Times New Roman" w:cs="Times New Roman"/>
          <w:sz w:val="24"/>
          <w:szCs w:val="24"/>
        </w:rPr>
        <w:t>, которая позволила кардинально повысить точность (до 1.0) за счёт умеренного снижения полноты (до 0.25–0.33).</w:t>
      </w:r>
    </w:p>
    <w:p w14:paraId="69A9660E" w14:textId="38022890" w:rsidR="007178C2" w:rsidRPr="00B0335F" w:rsidRDefault="00B0335F" w:rsidP="00B0335F">
      <w:pPr>
        <w:pStyle w:val="a7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t>Сравнены 9 моделей</w:t>
      </w:r>
      <w:r w:rsidR="007178C2" w:rsidRPr="00B0335F">
        <w:rPr>
          <w:rFonts w:ascii="Times New Roman" w:hAnsi="Times New Roman" w:cs="Times New Roman"/>
          <w:sz w:val="24"/>
          <w:szCs w:val="24"/>
        </w:rPr>
        <w:t xml:space="preserve">, включая 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78C2" w:rsidRPr="00B0335F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="007178C2" w:rsidRPr="00B0335F">
        <w:rPr>
          <w:rFonts w:ascii="Times New Roman" w:hAnsi="Times New Roman" w:cs="Times New Roman"/>
          <w:sz w:val="24"/>
          <w:szCs w:val="24"/>
        </w:rPr>
        <w:t>, как с SMOTE, так и со встроенными механизмами балансировки.</w:t>
      </w:r>
    </w:p>
    <w:p w14:paraId="22BD299D" w14:textId="0C3B34DF" w:rsidR="007178C2" w:rsidRPr="00B0335F" w:rsidRDefault="007178C2" w:rsidP="00B0335F">
      <w:pPr>
        <w:pStyle w:val="a7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t>В</w:t>
      </w:r>
      <w:r w:rsidR="00B0335F" w:rsidRPr="00B0335F">
        <w:rPr>
          <w:rFonts w:ascii="Times New Roman" w:hAnsi="Times New Roman" w:cs="Times New Roman"/>
          <w:sz w:val="24"/>
          <w:szCs w:val="24"/>
        </w:rPr>
        <w:t>ыбраны две лучшие модели</w:t>
      </w:r>
      <w:r w:rsidRPr="00B0335F">
        <w:rPr>
          <w:rFonts w:ascii="Times New Roman" w:hAnsi="Times New Roman" w:cs="Times New Roman"/>
          <w:sz w:val="24"/>
          <w:szCs w:val="24"/>
        </w:rPr>
        <w:t xml:space="preserve"> для конвейера:</w:t>
      </w:r>
    </w:p>
    <w:p w14:paraId="4DF23B02" w14:textId="73B80148" w:rsidR="007178C2" w:rsidRPr="00B0335F" w:rsidRDefault="00B0335F" w:rsidP="00B0335F">
      <w:pPr>
        <w:pStyle w:val="a7"/>
        <w:numPr>
          <w:ilvl w:val="0"/>
          <w:numId w:val="22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0335F">
        <w:rPr>
          <w:rFonts w:ascii="Times New Roman" w:hAnsi="Times New Roman" w:cs="Times New Roman"/>
          <w:sz w:val="24"/>
          <w:szCs w:val="24"/>
          <w:lang w:val="en-US"/>
        </w:rPr>
        <w:t>Gradient Boosting</w:t>
      </w:r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="007178C2" w:rsidRPr="00B0335F">
        <w:rPr>
          <w:rFonts w:ascii="Times New Roman" w:hAnsi="Times New Roman" w:cs="Times New Roman"/>
          <w:sz w:val="24"/>
          <w:szCs w:val="24"/>
        </w:rPr>
        <w:t>оптимальный</w:t>
      </w:r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178C2" w:rsidRPr="00B0335F">
        <w:rPr>
          <w:rFonts w:ascii="Times New Roman" w:hAnsi="Times New Roman" w:cs="Times New Roman"/>
          <w:sz w:val="24"/>
          <w:szCs w:val="24"/>
        </w:rPr>
        <w:t>баланс</w:t>
      </w:r>
      <w:r w:rsidR="007178C2" w:rsidRPr="00B0335F">
        <w:rPr>
          <w:rFonts w:ascii="Times New Roman" w:hAnsi="Times New Roman" w:cs="Times New Roman"/>
          <w:sz w:val="24"/>
          <w:szCs w:val="24"/>
          <w:lang w:val="en-US"/>
        </w:rPr>
        <w:t xml:space="preserve"> precision/recall (0.63/0.33, F1=0.43).</w:t>
      </w:r>
    </w:p>
    <w:p w14:paraId="60CEA6CC" w14:textId="11324A74" w:rsidR="007178C2" w:rsidRPr="00B0335F" w:rsidRDefault="00B0335F" w:rsidP="00B0335F">
      <w:pPr>
        <w:pStyle w:val="a7"/>
        <w:numPr>
          <w:ilvl w:val="0"/>
          <w:numId w:val="22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35F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35F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B0335F">
        <w:rPr>
          <w:rFonts w:ascii="Times New Roman" w:hAnsi="Times New Roman" w:cs="Times New Roman"/>
          <w:sz w:val="24"/>
          <w:szCs w:val="24"/>
        </w:rPr>
        <w:t xml:space="preserve"> + SMOTE</w:t>
      </w:r>
      <w:r w:rsidR="007178C2" w:rsidRPr="00B0335F">
        <w:rPr>
          <w:rFonts w:ascii="Times New Roman" w:hAnsi="Times New Roman" w:cs="Times New Roman"/>
          <w:sz w:val="24"/>
          <w:szCs w:val="24"/>
        </w:rPr>
        <w:t xml:space="preserve"> — идеальная точность (1.0) при полноте 0.33, F1=0.49.</w:t>
      </w:r>
    </w:p>
    <w:p w14:paraId="5BE62B93" w14:textId="4B3C8226" w:rsidR="007178C2" w:rsidRPr="00B0335F" w:rsidRDefault="007178C2" w:rsidP="00B0335F">
      <w:pPr>
        <w:pStyle w:val="a7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335F">
        <w:rPr>
          <w:rFonts w:ascii="Times New Roman" w:hAnsi="Times New Roman" w:cs="Times New Roman"/>
          <w:sz w:val="24"/>
          <w:szCs w:val="24"/>
        </w:rPr>
        <w:t>Достигнуто улучшение F1-score на 31</w:t>
      </w:r>
      <w:r w:rsidR="00B0335F" w:rsidRPr="00B0335F">
        <w:rPr>
          <w:rFonts w:ascii="Times New Roman" w:hAnsi="Times New Roman" w:cs="Times New Roman"/>
          <w:sz w:val="24"/>
          <w:szCs w:val="24"/>
        </w:rPr>
        <w:t>0% относительно базовой модели.</w:t>
      </w:r>
    </w:p>
    <w:p w14:paraId="4A5DAEEE" w14:textId="66A71672" w:rsidR="007178C2" w:rsidRDefault="007178C2" w:rsidP="007178C2">
      <w:pPr>
        <w:spacing w:line="360" w:lineRule="auto"/>
        <w:ind w:firstLine="709"/>
        <w:jc w:val="both"/>
        <w:rPr>
          <w:sz w:val="24"/>
          <w:szCs w:val="24"/>
        </w:rPr>
      </w:pPr>
      <w:r w:rsidRPr="007178C2">
        <w:rPr>
          <w:sz w:val="24"/>
          <w:szCs w:val="24"/>
        </w:rPr>
        <w:t>Полученные модели интегрированы в сервис, описание которого приведено в следующей главе.</w:t>
      </w:r>
    </w:p>
    <w:p w14:paraId="3314FAAB" w14:textId="68A61E6E" w:rsidR="000D1BA1" w:rsidRDefault="000D1BA1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47EA5F3E" w14:textId="32508BFD" w:rsidR="000D1BA1" w:rsidRDefault="000D1BA1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57173111" w14:textId="4E9D0632" w:rsidR="003E5725" w:rsidRDefault="003E5725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790384E0" w14:textId="1709E448" w:rsidR="003E5725" w:rsidRDefault="003E5725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7187572D" w14:textId="518740F3" w:rsidR="003E5725" w:rsidRDefault="003E5725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4CD37CB3" w14:textId="3D0B6D0A" w:rsidR="003E5725" w:rsidRDefault="003E5725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7A62FFE1" w14:textId="7F12637A" w:rsidR="003E5725" w:rsidRDefault="003E5725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7F7F3913" w14:textId="4376D9AD" w:rsidR="003E5725" w:rsidRDefault="003E5725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4189A953" w14:textId="1269E7EB" w:rsidR="003E5725" w:rsidRDefault="003E5725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03F2D88C" w14:textId="7B16CA85" w:rsidR="003E5725" w:rsidRDefault="003E5725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34645C5C" w14:textId="45FE4098" w:rsidR="003E5725" w:rsidRDefault="003E5725" w:rsidP="007178C2">
      <w:pPr>
        <w:spacing w:line="360" w:lineRule="auto"/>
        <w:ind w:firstLine="709"/>
        <w:jc w:val="both"/>
        <w:rPr>
          <w:sz w:val="24"/>
          <w:szCs w:val="24"/>
        </w:rPr>
      </w:pPr>
    </w:p>
    <w:p w14:paraId="10B24323" w14:textId="0619F32C" w:rsidR="003E5725" w:rsidRDefault="003E5725" w:rsidP="003E5725">
      <w:pPr>
        <w:pStyle w:val="1"/>
        <w:tabs>
          <w:tab w:val="clear" w:pos="432"/>
        </w:tabs>
        <w:spacing w:line="360" w:lineRule="auto"/>
        <w:ind w:left="0" w:firstLine="0"/>
        <w:jc w:val="center"/>
      </w:pPr>
      <w:bookmarkStart w:id="51" w:name="_Toc228463288"/>
      <w:r>
        <w:lastRenderedPageBreak/>
        <w:t>Список использованной литературы</w:t>
      </w:r>
      <w:bookmarkEnd w:id="51"/>
    </w:p>
    <w:p w14:paraId="745DAD8F" w14:textId="7F817EE4" w:rsidR="003E5725" w:rsidRPr="003E5725" w:rsidRDefault="003E5725" w:rsidP="003E5725">
      <w:pPr>
        <w:pStyle w:val="2"/>
        <w:spacing w:line="360" w:lineRule="auto"/>
        <w:rPr>
          <w:lang w:val="en-US"/>
        </w:rPr>
      </w:pPr>
      <w:bookmarkStart w:id="52" w:name="_Toc228463289"/>
      <w:r w:rsidRPr="003E5725">
        <w:t>Научные</w:t>
      </w:r>
      <w:r w:rsidRPr="003E5725">
        <w:rPr>
          <w:lang w:val="en-US"/>
        </w:rPr>
        <w:t xml:space="preserve"> </w:t>
      </w:r>
      <w:r w:rsidRPr="003E5725">
        <w:t>статьи</w:t>
      </w:r>
      <w:r w:rsidRPr="003E5725">
        <w:rPr>
          <w:lang w:val="en-US"/>
        </w:rPr>
        <w:t xml:space="preserve"> </w:t>
      </w:r>
      <w:r w:rsidRPr="003E5725">
        <w:t>и</w:t>
      </w:r>
      <w:r w:rsidRPr="003E5725">
        <w:rPr>
          <w:lang w:val="en-US"/>
        </w:rPr>
        <w:t xml:space="preserve"> </w:t>
      </w:r>
      <w:r w:rsidRPr="003E5725">
        <w:t>материалы</w:t>
      </w:r>
      <w:r w:rsidRPr="003E5725">
        <w:rPr>
          <w:lang w:val="en-US"/>
        </w:rPr>
        <w:t xml:space="preserve"> </w:t>
      </w:r>
      <w:r w:rsidRPr="003E5725">
        <w:t>конференций</w:t>
      </w:r>
      <w:bookmarkEnd w:id="52"/>
    </w:p>
    <w:p w14:paraId="2C37149A" w14:textId="6F2BE0BA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Ogunwole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O.,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Onukwulu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E. C., Sam-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Bulya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N. J., Joel M. O.,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Achumie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G. O. Optimizing Automated Pipelines for Real-Time Data Processing in Digital Media and E-Commerce // International Journal of Multidisciplinary Research and Growth Evaluation. — 2022. — Vol. 3, No. 1. — P. 112–120. — DOI: 10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.54660/LJMRGE.2022.3.1.112-120.</w:t>
      </w:r>
    </w:p>
    <w:p w14:paraId="1993DBC1" w14:textId="74092A20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Chandola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V., Banerjee A., Kumar V. Anomaly Detection: A Survey // ACM Computing Surveys. — 2009. — Vol. 41, No. 3. — Article No. 15. — P. 1–58. — DOI: 10.1145/1541880.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1541882.</w:t>
      </w:r>
    </w:p>
    <w:p w14:paraId="4BCCEF91" w14:textId="6061CC37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5725">
        <w:rPr>
          <w:rFonts w:ascii="Times New Roman" w:hAnsi="Times New Roman" w:cs="Times New Roman"/>
          <w:sz w:val="24"/>
          <w:szCs w:val="24"/>
          <w:lang w:val="en-US"/>
        </w:rPr>
        <w:t>Ahmed M., Mahmood A. N., Islam M. R. A Survey of Anomaly Detection Techniques in Financial Domain // Future Generation Computer Systems. — 2016. — Vol. 55. — P. 278–288. — DOI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: 10.1016/j.future.2015.01.001.</w:t>
      </w:r>
    </w:p>
    <w:p w14:paraId="3B7B93AF" w14:textId="03DBABF5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Chawla N. V., Bowyer K. W., Hall L. O.,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Kegelmeyer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W. P. SMOTE: Synthetic Minority Over-sampling Technique // Journal of Artificial Intelligence Research. — 2002. — Vol. 16. — P. 32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1–357. — DOI: 10.1613/jair.953.</w:t>
      </w:r>
    </w:p>
    <w:p w14:paraId="61326BBD" w14:textId="18223EE5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Chen T.,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Guestrin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C.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XGBoost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: A Scalable Tree Boosting System // Proceedings of the 22nd ACM SIGKDD International Conference on Knowledge Discovery and Data Mining. — San Francisco, California, USA, 2016. — P. 785–794. 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— DOI: 10.1145/2939672.2939785.</w:t>
      </w:r>
    </w:p>
    <w:p w14:paraId="77AFF6F3" w14:textId="4CE19386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G.,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Meng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Q., Finley T., Wang T., Chen W., Ma W., Ye Q., Liu T.‑Y.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LightGBM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>: A Highly Efficient Gradient Boosting Decision Tree // Advances in Neural Information Processing Systems. — 2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017. — Vol. 30. — P. 3146–3154.</w:t>
      </w:r>
    </w:p>
    <w:p w14:paraId="3B2AE429" w14:textId="6D6ED25E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Prokhorenkova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L.,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Gusev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G.,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Vorobev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A.,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Dorogush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A. V.,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Gulin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A.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CatBoost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>: unbiased boosting with categorical features // Advances in Neural Information Processing Systems. — 2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018. — Vol. 31. — P. 6638–6648.</w:t>
      </w:r>
    </w:p>
    <w:p w14:paraId="7E3FE267" w14:textId="352C1C5E" w:rsidR="003E5725" w:rsidRPr="003E5725" w:rsidRDefault="003E5725" w:rsidP="003E5725">
      <w:pPr>
        <w:pStyle w:val="2"/>
        <w:spacing w:line="360" w:lineRule="auto"/>
        <w:rPr>
          <w:lang w:val="en-US"/>
        </w:rPr>
      </w:pPr>
      <w:bookmarkStart w:id="53" w:name="_Toc228463290"/>
      <w:r w:rsidRPr="003E5725">
        <w:t>Книги</w:t>
      </w:r>
      <w:r w:rsidRPr="003E5725">
        <w:rPr>
          <w:lang w:val="en-US"/>
        </w:rPr>
        <w:t xml:space="preserve"> </w:t>
      </w:r>
      <w:r w:rsidRPr="003E5725">
        <w:t>и</w:t>
      </w:r>
      <w:r w:rsidRPr="003E5725">
        <w:rPr>
          <w:lang w:val="en-US"/>
        </w:rPr>
        <w:t xml:space="preserve"> </w:t>
      </w:r>
      <w:r w:rsidRPr="003E5725">
        <w:t>диссертации</w:t>
      </w:r>
      <w:bookmarkEnd w:id="53"/>
    </w:p>
    <w:p w14:paraId="171791F0" w14:textId="6B4B0216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Warren J.,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Marz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N. Big Data: Principles and Best Practices of Scalable Real-Time Data Systems. — New </w:t>
      </w:r>
      <w:proofErr w:type="gramStart"/>
      <w:r w:rsidRPr="003E5725">
        <w:rPr>
          <w:rFonts w:ascii="Times New Roman" w:hAnsi="Times New Roman" w:cs="Times New Roman"/>
          <w:sz w:val="24"/>
          <w:szCs w:val="24"/>
          <w:lang w:val="en-US"/>
        </w:rPr>
        <w:t>York :</w:t>
      </w:r>
      <w:proofErr w:type="gram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Manning Publications, 2015. — 312 p. — ISBN 978-1617290343. </w:t>
      </w:r>
    </w:p>
    <w:p w14:paraId="6FFEF3FD" w14:textId="259BD6DA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Sawant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N., Shah H. Data Lake for Enterprises: Lambda Architecture for Building Enterprise Data Systems. — </w:t>
      </w:r>
      <w:proofErr w:type="gramStart"/>
      <w:r w:rsidRPr="003E5725">
        <w:rPr>
          <w:rFonts w:ascii="Times New Roman" w:hAnsi="Times New Roman" w:cs="Times New Roman"/>
          <w:sz w:val="24"/>
          <w:szCs w:val="24"/>
          <w:lang w:val="en-US"/>
        </w:rPr>
        <w:t>Birmingham :</w:t>
      </w:r>
      <w:proofErr w:type="gram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Packt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Publishing, 2018. — 232 p. — ISBN 978-1787288104. </w:t>
      </w:r>
    </w:p>
    <w:p w14:paraId="0169F114" w14:textId="013FCFD7" w:rsidR="003E5725" w:rsidRPr="003E5725" w:rsidRDefault="003E5725" w:rsidP="003E5725">
      <w:pPr>
        <w:pStyle w:val="2"/>
        <w:spacing w:line="360" w:lineRule="auto"/>
      </w:pPr>
      <w:bookmarkStart w:id="54" w:name="_Toc228463291"/>
      <w:r w:rsidRPr="003E5725">
        <w:t xml:space="preserve">Электронные ресурсы </w:t>
      </w:r>
      <w:r>
        <w:t>(отраслевые практики и примеры)</w:t>
      </w:r>
      <w:bookmarkEnd w:id="54"/>
    </w:p>
    <w:p w14:paraId="66784CCA" w14:textId="1C09C75F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Hevo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Data. Understanding Data Pipeline Architecture: A Comprehensive Guide [</w:t>
      </w:r>
      <w:r w:rsidRPr="003E5725">
        <w:rPr>
          <w:rFonts w:ascii="Times New Roman" w:hAnsi="Times New Roman" w:cs="Times New Roman"/>
          <w:sz w:val="24"/>
          <w:szCs w:val="24"/>
        </w:rPr>
        <w:t>Электронный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ресурс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]. — 2023. — </w:t>
      </w:r>
      <w:r w:rsidRPr="003E5725">
        <w:rPr>
          <w:rFonts w:ascii="Times New Roman" w:hAnsi="Times New Roman" w:cs="Times New Roman"/>
          <w:sz w:val="24"/>
          <w:szCs w:val="24"/>
        </w:rPr>
        <w:t>Режим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доступа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: https://hevodata.com/learn/understanding-data-pipeline-architecture/ (</w:t>
      </w:r>
      <w:r w:rsidRPr="003E5725">
        <w:rPr>
          <w:rFonts w:ascii="Times New Roman" w:hAnsi="Times New Roman" w:cs="Times New Roman"/>
          <w:sz w:val="24"/>
          <w:szCs w:val="24"/>
        </w:rPr>
        <w:t>дата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обращения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A7A78" w:rsidRPr="002A7A78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.04.2026).</w:t>
      </w:r>
    </w:p>
    <w:p w14:paraId="5BFCE7F1" w14:textId="65DD1447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5725">
        <w:rPr>
          <w:rFonts w:ascii="Times New Roman" w:hAnsi="Times New Roman" w:cs="Times New Roman"/>
          <w:sz w:val="24"/>
          <w:szCs w:val="24"/>
        </w:rPr>
        <w:lastRenderedPageBreak/>
        <w:t>OTUS. Что такое конвейер обработки данных (</w:t>
      </w:r>
      <w:proofErr w:type="spellStart"/>
      <w:r w:rsidRPr="003E5725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725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) [Электронный ресурс] // </w:t>
      </w:r>
      <w:proofErr w:type="spellStart"/>
      <w:r w:rsidRPr="003E5725">
        <w:rPr>
          <w:rFonts w:ascii="Times New Roman" w:hAnsi="Times New Roman" w:cs="Times New Roman"/>
          <w:sz w:val="24"/>
          <w:szCs w:val="24"/>
        </w:rPr>
        <w:t>Habr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. — 2023. — Режим доступа: https://habr.com/ru/companies/otus/articles/757098/ (дата обращения: </w:t>
      </w:r>
      <w:r w:rsidR="002A7A78">
        <w:rPr>
          <w:rFonts w:ascii="Times New Roman" w:hAnsi="Times New Roman" w:cs="Times New Roman"/>
          <w:sz w:val="24"/>
          <w:szCs w:val="24"/>
        </w:rPr>
        <w:t>01</w:t>
      </w:r>
      <w:r w:rsidRPr="003E5725">
        <w:rPr>
          <w:rFonts w:ascii="Times New Roman" w:hAnsi="Times New Roman" w:cs="Times New Roman"/>
          <w:sz w:val="24"/>
          <w:szCs w:val="24"/>
        </w:rPr>
        <w:t>.04.2026).</w:t>
      </w:r>
    </w:p>
    <w:p w14:paraId="0CDC4346" w14:textId="322D6E27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5725">
        <w:rPr>
          <w:rFonts w:ascii="Times New Roman" w:hAnsi="Times New Roman" w:cs="Times New Roman"/>
          <w:sz w:val="24"/>
          <w:szCs w:val="24"/>
        </w:rPr>
        <w:t>DataFinder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>. Архитектура конвейеров данных: полное руководство по выбору и реализации [Электронный ресурс]. — 2023. — Режим доступа: https://datafinder.ru/products/arhitektura-konveyerov-dannyh-polnoe-rukovodstvo-po-vyboru-i-realizaci</w:t>
      </w:r>
      <w:r w:rsidRPr="003E5725">
        <w:rPr>
          <w:rFonts w:ascii="Times New Roman" w:hAnsi="Times New Roman" w:cs="Times New Roman"/>
          <w:sz w:val="24"/>
          <w:szCs w:val="24"/>
        </w:rPr>
        <w:t xml:space="preserve">i (дата обращения: </w:t>
      </w:r>
      <w:r w:rsidR="002A7A78">
        <w:rPr>
          <w:rFonts w:ascii="Times New Roman" w:hAnsi="Times New Roman" w:cs="Times New Roman"/>
          <w:sz w:val="24"/>
          <w:szCs w:val="24"/>
        </w:rPr>
        <w:t>01</w:t>
      </w:r>
      <w:r w:rsidRPr="003E5725">
        <w:rPr>
          <w:rFonts w:ascii="Times New Roman" w:hAnsi="Times New Roman" w:cs="Times New Roman"/>
          <w:sz w:val="24"/>
          <w:szCs w:val="24"/>
        </w:rPr>
        <w:t>.04.2026).</w:t>
      </w:r>
    </w:p>
    <w:p w14:paraId="19E6C124" w14:textId="002E9B30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5725">
        <w:rPr>
          <w:rFonts w:ascii="Times New Roman" w:hAnsi="Times New Roman" w:cs="Times New Roman"/>
          <w:sz w:val="24"/>
          <w:szCs w:val="24"/>
        </w:rPr>
        <w:t xml:space="preserve">BigDataSchool. Сравнение Apache Kafka и </w:t>
      </w:r>
      <w:proofErr w:type="spellStart"/>
      <w:r w:rsidRPr="003E5725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 для финансовых транзакций [Электронный ресурс]. — 2023. — Режим доступа: https://bigdataschool.ru/blog/kafka-and-spark-streaming-for-financial-transactions</w:t>
      </w:r>
      <w:r w:rsidRPr="003E5725">
        <w:rPr>
          <w:rFonts w:ascii="Times New Roman" w:hAnsi="Times New Roman" w:cs="Times New Roman"/>
          <w:sz w:val="24"/>
          <w:szCs w:val="24"/>
        </w:rPr>
        <w:t xml:space="preserve">/ (дата обращения: </w:t>
      </w:r>
      <w:r w:rsidR="002A7A78">
        <w:rPr>
          <w:rFonts w:ascii="Times New Roman" w:hAnsi="Times New Roman" w:cs="Times New Roman"/>
          <w:sz w:val="24"/>
          <w:szCs w:val="24"/>
        </w:rPr>
        <w:t>01</w:t>
      </w:r>
      <w:r w:rsidRPr="003E5725">
        <w:rPr>
          <w:rFonts w:ascii="Times New Roman" w:hAnsi="Times New Roman" w:cs="Times New Roman"/>
          <w:sz w:val="24"/>
          <w:szCs w:val="24"/>
        </w:rPr>
        <w:t>.04.2026).</w:t>
      </w:r>
    </w:p>
    <w:p w14:paraId="552B3503" w14:textId="6EC0FE52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Hazelcast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>. Real-Time Payment Processing: Use Cases and Benefits [</w:t>
      </w:r>
      <w:r w:rsidRPr="003E5725">
        <w:rPr>
          <w:rFonts w:ascii="Times New Roman" w:hAnsi="Times New Roman" w:cs="Times New Roman"/>
          <w:sz w:val="24"/>
          <w:szCs w:val="24"/>
        </w:rPr>
        <w:t>Электронный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ресурс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]. — 2024. — </w:t>
      </w:r>
      <w:r w:rsidRPr="003E5725">
        <w:rPr>
          <w:rFonts w:ascii="Times New Roman" w:hAnsi="Times New Roman" w:cs="Times New Roman"/>
          <w:sz w:val="24"/>
          <w:szCs w:val="24"/>
        </w:rPr>
        <w:t>Режим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доступа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: https://hazelcast.com/use-cases/payment-processing/ (</w:t>
      </w:r>
      <w:r w:rsidRPr="003E5725">
        <w:rPr>
          <w:rFonts w:ascii="Times New Roman" w:hAnsi="Times New Roman" w:cs="Times New Roman"/>
          <w:sz w:val="24"/>
          <w:szCs w:val="24"/>
        </w:rPr>
        <w:t>дата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обращения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A7A78" w:rsidRPr="002A7A78">
        <w:rPr>
          <w:rFonts w:ascii="Times New Roman" w:hAnsi="Times New Roman" w:cs="Times New Roman"/>
          <w:sz w:val="24"/>
          <w:szCs w:val="24"/>
          <w:lang w:val="en-US"/>
        </w:rPr>
        <w:t>07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.04.2026).</w:t>
      </w:r>
    </w:p>
    <w:p w14:paraId="38A571C5" w14:textId="6C9997D1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5725">
        <w:rPr>
          <w:rFonts w:ascii="Times New Roman" w:hAnsi="Times New Roman" w:cs="Times New Roman"/>
          <w:sz w:val="24"/>
          <w:szCs w:val="24"/>
        </w:rPr>
        <w:t>NuancesProg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. Потоковая обработка данных финансовых транзакций Kafka + </w:t>
      </w:r>
      <w:proofErr w:type="spellStart"/>
      <w:r w:rsidRPr="003E5725">
        <w:rPr>
          <w:rFonts w:ascii="Times New Roman" w:hAnsi="Times New Roman" w:cs="Times New Roman"/>
          <w:sz w:val="24"/>
          <w:szCs w:val="24"/>
        </w:rPr>
        <w:t>ClickHouse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 [Электронный ресурс]. — 2022. — Режим доступа: https://nuancesprog.ru/p/17175</w:t>
      </w:r>
      <w:r w:rsidRPr="003E5725">
        <w:rPr>
          <w:rFonts w:ascii="Times New Roman" w:hAnsi="Times New Roman" w:cs="Times New Roman"/>
          <w:sz w:val="24"/>
          <w:szCs w:val="24"/>
        </w:rPr>
        <w:t xml:space="preserve">/ (дата обращения: </w:t>
      </w:r>
      <w:r w:rsidR="002A7A78">
        <w:rPr>
          <w:rFonts w:ascii="Times New Roman" w:hAnsi="Times New Roman" w:cs="Times New Roman"/>
          <w:sz w:val="24"/>
          <w:szCs w:val="24"/>
        </w:rPr>
        <w:t>07</w:t>
      </w:r>
      <w:r w:rsidRPr="003E5725">
        <w:rPr>
          <w:rFonts w:ascii="Times New Roman" w:hAnsi="Times New Roman" w:cs="Times New Roman"/>
          <w:sz w:val="24"/>
          <w:szCs w:val="24"/>
        </w:rPr>
        <w:t>.04.2026).</w:t>
      </w:r>
    </w:p>
    <w:p w14:paraId="320D1686" w14:textId="2E8A5F4E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5725">
        <w:rPr>
          <w:rFonts w:ascii="Times New Roman" w:hAnsi="Times New Roman" w:cs="Times New Roman"/>
          <w:sz w:val="24"/>
          <w:szCs w:val="24"/>
          <w:lang w:val="en-US"/>
        </w:rPr>
        <w:t>Stripe. From Stripe to AWS: Building a Real-Time Payment Analytics Pipeline [</w:t>
      </w:r>
      <w:r w:rsidRPr="003E5725">
        <w:rPr>
          <w:rFonts w:ascii="Times New Roman" w:hAnsi="Times New Roman" w:cs="Times New Roman"/>
          <w:sz w:val="24"/>
          <w:szCs w:val="24"/>
        </w:rPr>
        <w:t>Электронный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ресурс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]. — 2021. — </w:t>
      </w:r>
      <w:r w:rsidRPr="003E5725">
        <w:rPr>
          <w:rFonts w:ascii="Times New Roman" w:hAnsi="Times New Roman" w:cs="Times New Roman"/>
          <w:sz w:val="24"/>
          <w:szCs w:val="24"/>
        </w:rPr>
        <w:t>Режим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доступа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: https://stripe.dev/blog/real-time-payment-analytics-stripe-to-aws-data-pipeline (</w:t>
      </w:r>
      <w:r w:rsidRPr="003E5725">
        <w:rPr>
          <w:rFonts w:ascii="Times New Roman" w:hAnsi="Times New Roman" w:cs="Times New Roman"/>
          <w:sz w:val="24"/>
          <w:szCs w:val="24"/>
        </w:rPr>
        <w:t>дата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обращения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A7A78" w:rsidRPr="002A7A78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.04.2026).</w:t>
      </w:r>
    </w:p>
    <w:p w14:paraId="3499EDE9" w14:textId="42F0BA81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5725">
        <w:rPr>
          <w:rFonts w:ascii="Times New Roman" w:hAnsi="Times New Roman" w:cs="Times New Roman"/>
          <w:sz w:val="24"/>
          <w:szCs w:val="24"/>
          <w:lang w:val="en-US"/>
        </w:rPr>
        <w:t>KashaniKasra</w:t>
      </w:r>
      <w:proofErr w:type="spellEnd"/>
      <w:r w:rsidRPr="003E5725">
        <w:rPr>
          <w:rFonts w:ascii="Times New Roman" w:hAnsi="Times New Roman" w:cs="Times New Roman"/>
          <w:sz w:val="24"/>
          <w:szCs w:val="24"/>
          <w:lang w:val="en-US"/>
        </w:rPr>
        <w:t>. Real-time Payment Data Pipeline with Kafka [</w:t>
      </w:r>
      <w:r w:rsidRPr="003E5725">
        <w:rPr>
          <w:rFonts w:ascii="Times New Roman" w:hAnsi="Times New Roman" w:cs="Times New Roman"/>
          <w:sz w:val="24"/>
          <w:szCs w:val="24"/>
        </w:rPr>
        <w:t>Электронный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ресурс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] // GitHub. — 2025. — </w:t>
      </w:r>
      <w:r w:rsidRPr="003E5725">
        <w:rPr>
          <w:rFonts w:ascii="Times New Roman" w:hAnsi="Times New Roman" w:cs="Times New Roman"/>
          <w:sz w:val="24"/>
          <w:szCs w:val="24"/>
        </w:rPr>
        <w:t>Режим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доступа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: https://github.com/KashaniKasra/Real-time-Payment-Data-Pipeline-with-Kafka (</w:t>
      </w:r>
      <w:r w:rsidRPr="003E5725">
        <w:rPr>
          <w:rFonts w:ascii="Times New Roman" w:hAnsi="Times New Roman" w:cs="Times New Roman"/>
          <w:sz w:val="24"/>
          <w:szCs w:val="24"/>
        </w:rPr>
        <w:t>дата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725">
        <w:rPr>
          <w:rFonts w:ascii="Times New Roman" w:hAnsi="Times New Roman" w:cs="Times New Roman"/>
          <w:sz w:val="24"/>
          <w:szCs w:val="24"/>
        </w:rPr>
        <w:t>обращения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A7A78" w:rsidRPr="002A7A78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3E5725">
        <w:rPr>
          <w:rFonts w:ascii="Times New Roman" w:hAnsi="Times New Roman" w:cs="Times New Roman"/>
          <w:sz w:val="24"/>
          <w:szCs w:val="24"/>
          <w:lang w:val="en-US"/>
        </w:rPr>
        <w:t>.04.2026).</w:t>
      </w:r>
    </w:p>
    <w:p w14:paraId="5340D3EE" w14:textId="42376ABD" w:rsidR="003E5725" w:rsidRPr="003E5725" w:rsidRDefault="003E5725" w:rsidP="003E5725">
      <w:pPr>
        <w:pStyle w:val="2"/>
        <w:spacing w:line="360" w:lineRule="auto"/>
      </w:pPr>
      <w:bookmarkStart w:id="55" w:name="_Toc228463292"/>
      <w:r>
        <w:t>Источник данных</w:t>
      </w:r>
      <w:bookmarkEnd w:id="55"/>
    </w:p>
    <w:p w14:paraId="4600D6F1" w14:textId="4E23BD2E" w:rsidR="003E5725" w:rsidRPr="003E5725" w:rsidRDefault="003E5725" w:rsidP="003E5725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5725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725">
        <w:rPr>
          <w:rFonts w:ascii="Times New Roman" w:hAnsi="Times New Roman" w:cs="Times New Roman"/>
          <w:sz w:val="24"/>
          <w:szCs w:val="24"/>
        </w:rPr>
        <w:t>Financial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725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725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72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725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 [Электронный ресурс] / </w:t>
      </w:r>
      <w:proofErr w:type="spellStart"/>
      <w:r w:rsidRPr="003E5725">
        <w:rPr>
          <w:rFonts w:ascii="Times New Roman" w:hAnsi="Times New Roman" w:cs="Times New Roman"/>
          <w:sz w:val="24"/>
          <w:szCs w:val="24"/>
        </w:rPr>
        <w:t>mdhossanr</w:t>
      </w:r>
      <w:proofErr w:type="spellEnd"/>
      <w:r w:rsidRPr="003E5725">
        <w:rPr>
          <w:rFonts w:ascii="Times New Roman" w:hAnsi="Times New Roman" w:cs="Times New Roman"/>
          <w:sz w:val="24"/>
          <w:szCs w:val="24"/>
        </w:rPr>
        <w:t xml:space="preserve">. — Режим доступа: https://www.kaggle.com/datasets/mdhossanr/financial-transactions-dataset-for-analysis (дата обращения: </w:t>
      </w:r>
      <w:r w:rsidR="002A7A78">
        <w:rPr>
          <w:rFonts w:ascii="Times New Roman" w:hAnsi="Times New Roman" w:cs="Times New Roman"/>
          <w:sz w:val="24"/>
          <w:szCs w:val="24"/>
        </w:rPr>
        <w:t>01</w:t>
      </w:r>
      <w:r w:rsidRPr="003E5725">
        <w:rPr>
          <w:rFonts w:ascii="Times New Roman" w:hAnsi="Times New Roman" w:cs="Times New Roman"/>
          <w:sz w:val="24"/>
          <w:szCs w:val="24"/>
        </w:rPr>
        <w:t>.04.2026).</w:t>
      </w:r>
    </w:p>
    <w:sectPr w:rsidR="003E5725" w:rsidRPr="003E5725" w:rsidSect="00A267A9">
      <w:footerReference w:type="default" r:id="rId13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686009" w14:textId="77777777" w:rsidR="00341079" w:rsidRDefault="00341079" w:rsidP="005133A5">
      <w:r>
        <w:separator/>
      </w:r>
    </w:p>
  </w:endnote>
  <w:endnote w:type="continuationSeparator" w:id="0">
    <w:p w14:paraId="7E76ACA7" w14:textId="77777777" w:rsidR="00341079" w:rsidRDefault="00341079" w:rsidP="00513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473754"/>
      <w:docPartObj>
        <w:docPartGallery w:val="Page Numbers (Bottom of Page)"/>
        <w:docPartUnique/>
      </w:docPartObj>
    </w:sdtPr>
    <w:sdtContent>
      <w:p w14:paraId="64EF2827" w14:textId="4F03E505" w:rsidR="004301A6" w:rsidRDefault="004301A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3F4D">
          <w:rPr>
            <w:noProof/>
          </w:rPr>
          <w:t>12</w:t>
        </w:r>
        <w:r>
          <w:fldChar w:fldCharType="end"/>
        </w:r>
      </w:p>
    </w:sdtContent>
  </w:sdt>
  <w:p w14:paraId="5FA17FFB" w14:textId="77777777" w:rsidR="004301A6" w:rsidRDefault="004301A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2C2314" w14:textId="77777777" w:rsidR="00341079" w:rsidRDefault="00341079" w:rsidP="005133A5">
      <w:r>
        <w:separator/>
      </w:r>
    </w:p>
  </w:footnote>
  <w:footnote w:type="continuationSeparator" w:id="0">
    <w:p w14:paraId="29878481" w14:textId="77777777" w:rsidR="00341079" w:rsidRDefault="00341079" w:rsidP="00513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8B2D8B"/>
    <w:multiLevelType w:val="hybridMultilevel"/>
    <w:tmpl w:val="959E39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9B08BA"/>
    <w:multiLevelType w:val="multilevel"/>
    <w:tmpl w:val="BC905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9C483A"/>
    <w:multiLevelType w:val="multilevel"/>
    <w:tmpl w:val="BC905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AE56EE"/>
    <w:multiLevelType w:val="hybridMultilevel"/>
    <w:tmpl w:val="846CAA40"/>
    <w:lvl w:ilvl="0" w:tplc="C6A099C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3D47A6"/>
    <w:multiLevelType w:val="hybridMultilevel"/>
    <w:tmpl w:val="BCDCF3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FE48CB"/>
    <w:multiLevelType w:val="hybridMultilevel"/>
    <w:tmpl w:val="9D44E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02190B"/>
    <w:multiLevelType w:val="hybridMultilevel"/>
    <w:tmpl w:val="92184A6A"/>
    <w:lvl w:ilvl="0" w:tplc="FF5AAF88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4EE79C4"/>
    <w:multiLevelType w:val="hybridMultilevel"/>
    <w:tmpl w:val="9CE0C0D0"/>
    <w:lvl w:ilvl="0" w:tplc="FF5AAF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5CB0A1C"/>
    <w:multiLevelType w:val="hybridMultilevel"/>
    <w:tmpl w:val="62F010DE"/>
    <w:lvl w:ilvl="0" w:tplc="FF4215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464CDA"/>
    <w:multiLevelType w:val="hybridMultilevel"/>
    <w:tmpl w:val="53BA75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930B37"/>
    <w:multiLevelType w:val="hybridMultilevel"/>
    <w:tmpl w:val="0324F2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2B60DC4"/>
    <w:multiLevelType w:val="hybridMultilevel"/>
    <w:tmpl w:val="7E980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51459FA"/>
    <w:multiLevelType w:val="hybridMultilevel"/>
    <w:tmpl w:val="D11467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652B5E"/>
    <w:multiLevelType w:val="hybridMultilevel"/>
    <w:tmpl w:val="F85EC5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374506E"/>
    <w:multiLevelType w:val="hybridMultilevel"/>
    <w:tmpl w:val="AA5281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93F0F92"/>
    <w:multiLevelType w:val="hybridMultilevel"/>
    <w:tmpl w:val="041A9F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0E324A5"/>
    <w:multiLevelType w:val="hybridMultilevel"/>
    <w:tmpl w:val="0FB4A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15D010E"/>
    <w:multiLevelType w:val="hybridMultilevel"/>
    <w:tmpl w:val="4A82B6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49E47C7"/>
    <w:multiLevelType w:val="hybridMultilevel"/>
    <w:tmpl w:val="705AB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B672F8B"/>
    <w:multiLevelType w:val="hybridMultilevel"/>
    <w:tmpl w:val="451ED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F81084"/>
    <w:multiLevelType w:val="hybridMultilevel"/>
    <w:tmpl w:val="87265C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1F33C9E"/>
    <w:multiLevelType w:val="hybridMultilevel"/>
    <w:tmpl w:val="B1021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2685FA7"/>
    <w:multiLevelType w:val="hybridMultilevel"/>
    <w:tmpl w:val="B7002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6"/>
  </w:num>
  <w:num w:numId="4">
    <w:abstractNumId w:val="1"/>
  </w:num>
  <w:num w:numId="5">
    <w:abstractNumId w:val="15"/>
  </w:num>
  <w:num w:numId="6">
    <w:abstractNumId w:val="20"/>
  </w:num>
  <w:num w:numId="7">
    <w:abstractNumId w:val="5"/>
  </w:num>
  <w:num w:numId="8">
    <w:abstractNumId w:val="19"/>
  </w:num>
  <w:num w:numId="9">
    <w:abstractNumId w:val="10"/>
  </w:num>
  <w:num w:numId="10">
    <w:abstractNumId w:val="2"/>
  </w:num>
  <w:num w:numId="11">
    <w:abstractNumId w:val="3"/>
  </w:num>
  <w:num w:numId="12">
    <w:abstractNumId w:val="4"/>
  </w:num>
  <w:num w:numId="13">
    <w:abstractNumId w:val="23"/>
  </w:num>
  <w:num w:numId="14">
    <w:abstractNumId w:val="22"/>
  </w:num>
  <w:num w:numId="15">
    <w:abstractNumId w:val="6"/>
  </w:num>
  <w:num w:numId="16">
    <w:abstractNumId w:val="12"/>
  </w:num>
  <w:num w:numId="17">
    <w:abstractNumId w:val="14"/>
  </w:num>
  <w:num w:numId="18">
    <w:abstractNumId w:val="13"/>
  </w:num>
  <w:num w:numId="19">
    <w:abstractNumId w:val="18"/>
  </w:num>
  <w:num w:numId="20">
    <w:abstractNumId w:val="21"/>
  </w:num>
  <w:num w:numId="21">
    <w:abstractNumId w:val="11"/>
  </w:num>
  <w:num w:numId="22">
    <w:abstractNumId w:val="17"/>
  </w:num>
  <w:num w:numId="23">
    <w:abstractNumId w:val="9"/>
  </w:num>
  <w:num w:numId="24">
    <w:abstractNumId w:val="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73B"/>
    <w:rsid w:val="000007BF"/>
    <w:rsid w:val="00004BFA"/>
    <w:rsid w:val="00006687"/>
    <w:rsid w:val="00007B20"/>
    <w:rsid w:val="00010622"/>
    <w:rsid w:val="000124C1"/>
    <w:rsid w:val="00013BCC"/>
    <w:rsid w:val="00014C64"/>
    <w:rsid w:val="00015172"/>
    <w:rsid w:val="000167A5"/>
    <w:rsid w:val="00021F42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12E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1BA1"/>
    <w:rsid w:val="000D4E42"/>
    <w:rsid w:val="000D515A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336"/>
    <w:rsid w:val="00101CCA"/>
    <w:rsid w:val="00102F1E"/>
    <w:rsid w:val="0010368B"/>
    <w:rsid w:val="001074F6"/>
    <w:rsid w:val="001104D6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40D"/>
    <w:rsid w:val="00146BE2"/>
    <w:rsid w:val="00151809"/>
    <w:rsid w:val="0015378B"/>
    <w:rsid w:val="001544D4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0DC1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A75C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231E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585E"/>
    <w:rsid w:val="002111A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45FB"/>
    <w:rsid w:val="0025662B"/>
    <w:rsid w:val="00271439"/>
    <w:rsid w:val="0027274A"/>
    <w:rsid w:val="00272805"/>
    <w:rsid w:val="00273876"/>
    <w:rsid w:val="0027409F"/>
    <w:rsid w:val="00274AAA"/>
    <w:rsid w:val="00276562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3F4D"/>
    <w:rsid w:val="002A41DD"/>
    <w:rsid w:val="002A5732"/>
    <w:rsid w:val="002A6AE8"/>
    <w:rsid w:val="002A7A78"/>
    <w:rsid w:val="002B1355"/>
    <w:rsid w:val="002B2791"/>
    <w:rsid w:val="002B34CD"/>
    <w:rsid w:val="002B3CC9"/>
    <w:rsid w:val="002B40AD"/>
    <w:rsid w:val="002B4475"/>
    <w:rsid w:val="002B5FC1"/>
    <w:rsid w:val="002C529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0168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1079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FA8"/>
    <w:rsid w:val="00361AED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801E4"/>
    <w:rsid w:val="0038442F"/>
    <w:rsid w:val="003847FE"/>
    <w:rsid w:val="0038564F"/>
    <w:rsid w:val="0038577E"/>
    <w:rsid w:val="00385C69"/>
    <w:rsid w:val="00392145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E0ECB"/>
    <w:rsid w:val="003E5725"/>
    <w:rsid w:val="003E7865"/>
    <w:rsid w:val="003F01C0"/>
    <w:rsid w:val="003F0B99"/>
    <w:rsid w:val="003F2A96"/>
    <w:rsid w:val="003F30D7"/>
    <w:rsid w:val="003F43F9"/>
    <w:rsid w:val="00400CBD"/>
    <w:rsid w:val="0040362B"/>
    <w:rsid w:val="00404C1E"/>
    <w:rsid w:val="00405D2D"/>
    <w:rsid w:val="00411A73"/>
    <w:rsid w:val="00412A8E"/>
    <w:rsid w:val="00423A96"/>
    <w:rsid w:val="00423F6E"/>
    <w:rsid w:val="00426461"/>
    <w:rsid w:val="004277F8"/>
    <w:rsid w:val="004301A6"/>
    <w:rsid w:val="00431269"/>
    <w:rsid w:val="0043708D"/>
    <w:rsid w:val="00437275"/>
    <w:rsid w:val="00437544"/>
    <w:rsid w:val="00441EE7"/>
    <w:rsid w:val="0044286B"/>
    <w:rsid w:val="00443C2A"/>
    <w:rsid w:val="00444EC5"/>
    <w:rsid w:val="004473C5"/>
    <w:rsid w:val="0045457F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461C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7C58"/>
    <w:rsid w:val="004C1831"/>
    <w:rsid w:val="004C1AC2"/>
    <w:rsid w:val="004C516F"/>
    <w:rsid w:val="004C642C"/>
    <w:rsid w:val="004D20F0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33A5"/>
    <w:rsid w:val="00514039"/>
    <w:rsid w:val="00514DCD"/>
    <w:rsid w:val="00515658"/>
    <w:rsid w:val="0051671F"/>
    <w:rsid w:val="00516D66"/>
    <w:rsid w:val="00522178"/>
    <w:rsid w:val="0052320F"/>
    <w:rsid w:val="005248B5"/>
    <w:rsid w:val="00525ED9"/>
    <w:rsid w:val="005261CE"/>
    <w:rsid w:val="00526387"/>
    <w:rsid w:val="00526F85"/>
    <w:rsid w:val="00527063"/>
    <w:rsid w:val="00530E2B"/>
    <w:rsid w:val="00531099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6880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11E6"/>
    <w:rsid w:val="005B20D0"/>
    <w:rsid w:val="005B3EBA"/>
    <w:rsid w:val="005B505B"/>
    <w:rsid w:val="005C51B6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3A9F"/>
    <w:rsid w:val="0068407B"/>
    <w:rsid w:val="0069155B"/>
    <w:rsid w:val="00691906"/>
    <w:rsid w:val="00692CD2"/>
    <w:rsid w:val="006936DC"/>
    <w:rsid w:val="006939BA"/>
    <w:rsid w:val="00694824"/>
    <w:rsid w:val="006969DB"/>
    <w:rsid w:val="006A35A9"/>
    <w:rsid w:val="006A5371"/>
    <w:rsid w:val="006A57E1"/>
    <w:rsid w:val="006B08EE"/>
    <w:rsid w:val="006B3E69"/>
    <w:rsid w:val="006B4830"/>
    <w:rsid w:val="006B7D33"/>
    <w:rsid w:val="006C118D"/>
    <w:rsid w:val="006C272F"/>
    <w:rsid w:val="006C2E8B"/>
    <w:rsid w:val="006C6EB5"/>
    <w:rsid w:val="006C72F7"/>
    <w:rsid w:val="006C7879"/>
    <w:rsid w:val="006C7F88"/>
    <w:rsid w:val="006D0787"/>
    <w:rsid w:val="006D099E"/>
    <w:rsid w:val="006D13F2"/>
    <w:rsid w:val="006D3AEE"/>
    <w:rsid w:val="006D7BEF"/>
    <w:rsid w:val="006D7EA0"/>
    <w:rsid w:val="006E4ED0"/>
    <w:rsid w:val="006E5D40"/>
    <w:rsid w:val="006E5DF6"/>
    <w:rsid w:val="006E6524"/>
    <w:rsid w:val="006E6E2D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178C2"/>
    <w:rsid w:val="007212EA"/>
    <w:rsid w:val="007218A5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1BCA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6599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2FD5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7AFA"/>
    <w:rsid w:val="007D0181"/>
    <w:rsid w:val="007D0708"/>
    <w:rsid w:val="007D1391"/>
    <w:rsid w:val="007D5686"/>
    <w:rsid w:val="007D62E5"/>
    <w:rsid w:val="007D6938"/>
    <w:rsid w:val="007E0FF8"/>
    <w:rsid w:val="007E5D0C"/>
    <w:rsid w:val="007F1FF8"/>
    <w:rsid w:val="007F27D6"/>
    <w:rsid w:val="007F6C29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5771"/>
    <w:rsid w:val="00885803"/>
    <w:rsid w:val="00885A26"/>
    <w:rsid w:val="008864B3"/>
    <w:rsid w:val="008873DF"/>
    <w:rsid w:val="008900D8"/>
    <w:rsid w:val="008919DA"/>
    <w:rsid w:val="00891EC5"/>
    <w:rsid w:val="00892216"/>
    <w:rsid w:val="008A2937"/>
    <w:rsid w:val="008A4A2D"/>
    <w:rsid w:val="008A55C6"/>
    <w:rsid w:val="008A6AC1"/>
    <w:rsid w:val="008A6F1C"/>
    <w:rsid w:val="008A7145"/>
    <w:rsid w:val="008B0708"/>
    <w:rsid w:val="008B1491"/>
    <w:rsid w:val="008C0F5D"/>
    <w:rsid w:val="008C2120"/>
    <w:rsid w:val="008C2EE2"/>
    <w:rsid w:val="008C3B50"/>
    <w:rsid w:val="008C3D7D"/>
    <w:rsid w:val="008C628F"/>
    <w:rsid w:val="008C730E"/>
    <w:rsid w:val="008C7CA2"/>
    <w:rsid w:val="008D1CF5"/>
    <w:rsid w:val="008D33F0"/>
    <w:rsid w:val="008D5630"/>
    <w:rsid w:val="008E0DB3"/>
    <w:rsid w:val="008E30D0"/>
    <w:rsid w:val="008E375E"/>
    <w:rsid w:val="008E58B2"/>
    <w:rsid w:val="008E7416"/>
    <w:rsid w:val="008E7D0C"/>
    <w:rsid w:val="008F1A06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246EB"/>
    <w:rsid w:val="009257F5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97794"/>
    <w:rsid w:val="009A0483"/>
    <w:rsid w:val="009A0FC5"/>
    <w:rsid w:val="009A1880"/>
    <w:rsid w:val="009A4DCC"/>
    <w:rsid w:val="009B0EF5"/>
    <w:rsid w:val="009B0FB3"/>
    <w:rsid w:val="009B783B"/>
    <w:rsid w:val="009C1FE4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6F31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267A9"/>
    <w:rsid w:val="00A319A2"/>
    <w:rsid w:val="00A3205B"/>
    <w:rsid w:val="00A32C09"/>
    <w:rsid w:val="00A36C0B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DD0"/>
    <w:rsid w:val="00A96E58"/>
    <w:rsid w:val="00A9712E"/>
    <w:rsid w:val="00AA2C18"/>
    <w:rsid w:val="00AA37C2"/>
    <w:rsid w:val="00AA3A7C"/>
    <w:rsid w:val="00AA4235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166B"/>
    <w:rsid w:val="00B01EF7"/>
    <w:rsid w:val="00B0335F"/>
    <w:rsid w:val="00B0405A"/>
    <w:rsid w:val="00B04185"/>
    <w:rsid w:val="00B05C8A"/>
    <w:rsid w:val="00B1023C"/>
    <w:rsid w:val="00B1188C"/>
    <w:rsid w:val="00B119A9"/>
    <w:rsid w:val="00B1204C"/>
    <w:rsid w:val="00B124C5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1680A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5B89"/>
    <w:rsid w:val="00B66915"/>
    <w:rsid w:val="00B714B1"/>
    <w:rsid w:val="00B72BCF"/>
    <w:rsid w:val="00B73814"/>
    <w:rsid w:val="00B73B04"/>
    <w:rsid w:val="00B7535C"/>
    <w:rsid w:val="00B7782A"/>
    <w:rsid w:val="00B8014F"/>
    <w:rsid w:val="00B80410"/>
    <w:rsid w:val="00B80A42"/>
    <w:rsid w:val="00B81AF7"/>
    <w:rsid w:val="00B834E0"/>
    <w:rsid w:val="00B92536"/>
    <w:rsid w:val="00B92F83"/>
    <w:rsid w:val="00B93347"/>
    <w:rsid w:val="00BA33A5"/>
    <w:rsid w:val="00BA37C4"/>
    <w:rsid w:val="00BA4471"/>
    <w:rsid w:val="00BA48D9"/>
    <w:rsid w:val="00BA5ACD"/>
    <w:rsid w:val="00BA6B76"/>
    <w:rsid w:val="00BA7084"/>
    <w:rsid w:val="00BB6B49"/>
    <w:rsid w:val="00BC273B"/>
    <w:rsid w:val="00BC371D"/>
    <w:rsid w:val="00BC3ED0"/>
    <w:rsid w:val="00BC65BD"/>
    <w:rsid w:val="00BD0AD7"/>
    <w:rsid w:val="00BD3BD5"/>
    <w:rsid w:val="00BD424D"/>
    <w:rsid w:val="00BE08A9"/>
    <w:rsid w:val="00BE110F"/>
    <w:rsid w:val="00BE1164"/>
    <w:rsid w:val="00BE2335"/>
    <w:rsid w:val="00BE453E"/>
    <w:rsid w:val="00BE4C70"/>
    <w:rsid w:val="00BF22F8"/>
    <w:rsid w:val="00BF58AD"/>
    <w:rsid w:val="00BF5C51"/>
    <w:rsid w:val="00BF5DC9"/>
    <w:rsid w:val="00BF7AF8"/>
    <w:rsid w:val="00C01E22"/>
    <w:rsid w:val="00C02939"/>
    <w:rsid w:val="00C052FC"/>
    <w:rsid w:val="00C114F9"/>
    <w:rsid w:val="00C11D3E"/>
    <w:rsid w:val="00C126C4"/>
    <w:rsid w:val="00C127FD"/>
    <w:rsid w:val="00C13B2D"/>
    <w:rsid w:val="00C14818"/>
    <w:rsid w:val="00C158E9"/>
    <w:rsid w:val="00C163BA"/>
    <w:rsid w:val="00C164A7"/>
    <w:rsid w:val="00C1731D"/>
    <w:rsid w:val="00C20619"/>
    <w:rsid w:val="00C2159F"/>
    <w:rsid w:val="00C216D3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4A4E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D9F"/>
    <w:rsid w:val="00C8427A"/>
    <w:rsid w:val="00C875C6"/>
    <w:rsid w:val="00C92025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C74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2BC8"/>
    <w:rsid w:val="00CD4C94"/>
    <w:rsid w:val="00CD585D"/>
    <w:rsid w:val="00CD6939"/>
    <w:rsid w:val="00CE0C83"/>
    <w:rsid w:val="00CE1511"/>
    <w:rsid w:val="00CE19E8"/>
    <w:rsid w:val="00CE1CEF"/>
    <w:rsid w:val="00CE2595"/>
    <w:rsid w:val="00CE344B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60F8"/>
    <w:rsid w:val="00CF7296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7D8E"/>
    <w:rsid w:val="00D92B3A"/>
    <w:rsid w:val="00D93B9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33A5"/>
    <w:rsid w:val="00DA4370"/>
    <w:rsid w:val="00DA5173"/>
    <w:rsid w:val="00DA56BF"/>
    <w:rsid w:val="00DC1215"/>
    <w:rsid w:val="00DC254F"/>
    <w:rsid w:val="00DC29FE"/>
    <w:rsid w:val="00DC39C1"/>
    <w:rsid w:val="00DC5000"/>
    <w:rsid w:val="00DC7D3F"/>
    <w:rsid w:val="00DD009E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421"/>
    <w:rsid w:val="00DF7E11"/>
    <w:rsid w:val="00E0361F"/>
    <w:rsid w:val="00E07805"/>
    <w:rsid w:val="00E07873"/>
    <w:rsid w:val="00E07963"/>
    <w:rsid w:val="00E107B8"/>
    <w:rsid w:val="00E128B5"/>
    <w:rsid w:val="00E138CB"/>
    <w:rsid w:val="00E15966"/>
    <w:rsid w:val="00E17471"/>
    <w:rsid w:val="00E17AF0"/>
    <w:rsid w:val="00E17F3F"/>
    <w:rsid w:val="00E212EF"/>
    <w:rsid w:val="00E22AEA"/>
    <w:rsid w:val="00E233DD"/>
    <w:rsid w:val="00E25C81"/>
    <w:rsid w:val="00E27460"/>
    <w:rsid w:val="00E326DE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4931"/>
    <w:rsid w:val="00E75FDB"/>
    <w:rsid w:val="00E77361"/>
    <w:rsid w:val="00E8075E"/>
    <w:rsid w:val="00E82641"/>
    <w:rsid w:val="00E83F30"/>
    <w:rsid w:val="00E87772"/>
    <w:rsid w:val="00E904C7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528"/>
    <w:rsid w:val="00EE3D6B"/>
    <w:rsid w:val="00EE4AF5"/>
    <w:rsid w:val="00EE65AA"/>
    <w:rsid w:val="00EE79B9"/>
    <w:rsid w:val="00EF207D"/>
    <w:rsid w:val="00EF563D"/>
    <w:rsid w:val="00EF612A"/>
    <w:rsid w:val="00EF729F"/>
    <w:rsid w:val="00EF75AA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6595"/>
    <w:rsid w:val="00F573D5"/>
    <w:rsid w:val="00F6216D"/>
    <w:rsid w:val="00F63109"/>
    <w:rsid w:val="00F63420"/>
    <w:rsid w:val="00F64295"/>
    <w:rsid w:val="00F671C1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4C93"/>
    <w:rsid w:val="00F86014"/>
    <w:rsid w:val="00F87D35"/>
    <w:rsid w:val="00F92C5A"/>
    <w:rsid w:val="00F92F13"/>
    <w:rsid w:val="00F9557A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1CA55"/>
  <w15:docId w15:val="{4B82E45B-B5E7-4ECE-85D3-969A306A6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3A5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A267A9"/>
    <w:pPr>
      <w:keepNext/>
      <w:numPr>
        <w:numId w:val="2"/>
      </w:numPr>
      <w:suppressAutoHyphens/>
      <w:spacing w:before="480" w:line="276" w:lineRule="auto"/>
      <w:outlineLvl w:val="0"/>
    </w:pPr>
    <w:rPr>
      <w:rFonts w:eastAsia="Lucida Sans Unicode" w:cs="font316"/>
      <w:b/>
      <w:bCs/>
      <w:color w:val="000000" w:themeColor="text1"/>
      <w:kern w:val="1"/>
      <w:sz w:val="28"/>
      <w:szCs w:val="28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E82641"/>
    <w:pPr>
      <w:keepNext/>
      <w:keepLines/>
      <w:spacing w:before="40"/>
      <w:ind w:firstLine="709"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paragraph" w:styleId="3">
    <w:name w:val="heading 3"/>
    <w:basedOn w:val="a"/>
    <w:next w:val="a0"/>
    <w:link w:val="30"/>
    <w:qFormat/>
    <w:rsid w:val="002111AE"/>
    <w:pPr>
      <w:numPr>
        <w:ilvl w:val="2"/>
        <w:numId w:val="2"/>
      </w:numPr>
      <w:suppressAutoHyphens/>
      <w:spacing w:before="28" w:after="28" w:line="100" w:lineRule="atLeast"/>
      <w:ind w:left="0" w:firstLine="709"/>
      <w:outlineLvl w:val="2"/>
    </w:pPr>
    <w:rPr>
      <w:bCs/>
      <w:color w:val="auto"/>
      <w:kern w:val="1"/>
      <w:sz w:val="24"/>
      <w:szCs w:val="27"/>
      <w:u w:val="single"/>
      <w:lang w:eastAsia="ar-SA"/>
    </w:rPr>
  </w:style>
  <w:style w:type="paragraph" w:styleId="4">
    <w:name w:val="heading 4"/>
    <w:basedOn w:val="a"/>
    <w:next w:val="a"/>
    <w:link w:val="40"/>
    <w:uiPriority w:val="9"/>
    <w:unhideWhenUsed/>
    <w:qFormat/>
    <w:rsid w:val="00CF60F8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24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A267A9"/>
    <w:rPr>
      <w:rFonts w:cs="font316"/>
      <w:b/>
      <w:bCs/>
      <w:color w:val="000000" w:themeColor="text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111AE"/>
    <w:rPr>
      <w:rFonts w:eastAsia="Times New Roman"/>
      <w:bCs/>
      <w:kern w:val="1"/>
      <w:sz w:val="24"/>
      <w:szCs w:val="27"/>
      <w:u w:val="single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8">
    <w:name w:val="footnote text"/>
    <w:basedOn w:val="a"/>
    <w:link w:val="a9"/>
    <w:uiPriority w:val="99"/>
    <w:semiHidden/>
    <w:rsid w:val="005133A5"/>
  </w:style>
  <w:style w:type="character" w:customStyle="1" w:styleId="a9">
    <w:name w:val="Текст сноски Знак"/>
    <w:basedOn w:val="a1"/>
    <w:link w:val="a8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5133A5"/>
    <w:rPr>
      <w:rFonts w:cs="Times New Roman"/>
      <w:vertAlign w:val="superscript"/>
    </w:rPr>
  </w:style>
  <w:style w:type="paragraph" w:styleId="ab">
    <w:name w:val="header"/>
    <w:basedOn w:val="a"/>
    <w:link w:val="ac"/>
    <w:uiPriority w:val="99"/>
    <w:unhideWhenUsed/>
    <w:rsid w:val="00A267A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A267A9"/>
    <w:rPr>
      <w:rFonts w:eastAsia="Times New Roman"/>
      <w:color w:val="000000"/>
      <w:lang w:eastAsia="ru-RU"/>
    </w:rPr>
  </w:style>
  <w:style w:type="paragraph" w:styleId="ad">
    <w:name w:val="footer"/>
    <w:basedOn w:val="a"/>
    <w:link w:val="ae"/>
    <w:uiPriority w:val="99"/>
    <w:unhideWhenUsed/>
    <w:rsid w:val="00A267A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A267A9"/>
    <w:rPr>
      <w:rFonts w:eastAsia="Times New Roman"/>
      <w:color w:val="000000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A267A9"/>
    <w:pPr>
      <w:keepLines/>
      <w:numPr>
        <w:numId w:val="0"/>
      </w:numPr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267A9"/>
    <w:pPr>
      <w:spacing w:after="100"/>
    </w:pPr>
  </w:style>
  <w:style w:type="character" w:styleId="af0">
    <w:name w:val="Hyperlink"/>
    <w:basedOn w:val="a1"/>
    <w:uiPriority w:val="99"/>
    <w:unhideWhenUsed/>
    <w:rsid w:val="00A267A9"/>
    <w:rPr>
      <w:color w:val="0000FF" w:themeColor="hyperlink"/>
      <w:u w:val="single"/>
    </w:rPr>
  </w:style>
  <w:style w:type="table" w:styleId="af1">
    <w:name w:val="Table Grid"/>
    <w:basedOn w:val="a2"/>
    <w:uiPriority w:val="59"/>
    <w:rsid w:val="006A35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A06F31"/>
    <w:pPr>
      <w:spacing w:after="100"/>
      <w:ind w:left="400"/>
    </w:pPr>
  </w:style>
  <w:style w:type="character" w:customStyle="1" w:styleId="20">
    <w:name w:val="Заголовок 2 Знак"/>
    <w:basedOn w:val="a1"/>
    <w:link w:val="2"/>
    <w:uiPriority w:val="9"/>
    <w:rsid w:val="00E82641"/>
    <w:rPr>
      <w:rFonts w:eastAsiaTheme="majorEastAsia" w:cstheme="majorBidi"/>
      <w:b/>
      <w:color w:val="000000" w:themeColor="text1"/>
      <w:sz w:val="24"/>
      <w:szCs w:val="26"/>
      <w:lang w:eastAsia="ru-RU"/>
    </w:rPr>
  </w:style>
  <w:style w:type="paragraph" w:styleId="af2">
    <w:name w:val="No Spacing"/>
    <w:uiPriority w:val="1"/>
    <w:qFormat/>
    <w:rsid w:val="00E82641"/>
    <w:rPr>
      <w:rFonts w:eastAsia="Times New Roman"/>
      <w:color w:val="00000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82641"/>
    <w:pPr>
      <w:spacing w:after="100"/>
      <w:ind w:left="200"/>
    </w:pPr>
  </w:style>
  <w:style w:type="character" w:customStyle="1" w:styleId="40">
    <w:name w:val="Заголовок 4 Знак"/>
    <w:basedOn w:val="a1"/>
    <w:link w:val="4"/>
    <w:uiPriority w:val="9"/>
    <w:rsid w:val="00CF60F8"/>
    <w:rPr>
      <w:rFonts w:eastAsiaTheme="majorEastAsia" w:cstheme="majorBidi"/>
      <w:iCs/>
      <w:color w:val="000000" w:themeColor="text1"/>
      <w:sz w:val="24"/>
      <w:lang w:eastAsia="ru-RU"/>
    </w:rPr>
  </w:style>
  <w:style w:type="paragraph" w:styleId="af3">
    <w:name w:val="Normal (Web)"/>
    <w:basedOn w:val="a"/>
    <w:uiPriority w:val="99"/>
    <w:semiHidden/>
    <w:unhideWhenUsed/>
    <w:rsid w:val="009B783B"/>
    <w:pPr>
      <w:spacing w:before="100" w:beforeAutospacing="1" w:after="100" w:afterAutospacing="1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DCA"/>
    <w:rsid w:val="00394DCA"/>
    <w:rsid w:val="00CA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C1BAD2396974AB8A4B3C3DD76CC46E5">
    <w:name w:val="0C1BAD2396974AB8A4B3C3DD76CC46E5"/>
    <w:rsid w:val="00394DCA"/>
  </w:style>
  <w:style w:type="paragraph" w:customStyle="1" w:styleId="B21DF32075BF4EE7A688B893270D79B9">
    <w:name w:val="B21DF32075BF4EE7A688B893270D79B9"/>
    <w:rsid w:val="00394DCA"/>
  </w:style>
  <w:style w:type="paragraph" w:customStyle="1" w:styleId="F927514CED7E4E0FB2080BF8F1B893E3">
    <w:name w:val="F927514CED7E4E0FB2080BF8F1B893E3"/>
    <w:rsid w:val="00394D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E7393-18AD-451F-BA1A-38B8BB7BF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29</Pages>
  <Words>7820</Words>
  <Characters>44576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52292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lebedeva100201@gmail.com</cp:lastModifiedBy>
  <cp:revision>53</cp:revision>
  <dcterms:created xsi:type="dcterms:W3CDTF">2026-04-28T13:24:00Z</dcterms:created>
  <dcterms:modified xsi:type="dcterms:W3CDTF">2026-04-30T14:43:00Z</dcterms:modified>
</cp:coreProperties>
</file>