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7399A" w14:textId="01A98F94" w:rsidR="00926609" w:rsidRDefault="00926609" w:rsidP="00926609">
      <w:pPr>
        <w:pStyle w:val="NormalWeb"/>
        <w:rPr>
          <w:color w:val="000000"/>
        </w:rPr>
      </w:pPr>
      <w:r>
        <w:rPr>
          <w:rStyle w:val="fadeinpfttw8"/>
          <w:color w:val="000000"/>
        </w:rPr>
        <w:t>Перед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вами —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главный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храм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Лиссабона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Кафедральный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собор</w:t>
      </w:r>
      <w:r w:rsidRPr="00926609">
        <w:rPr>
          <w:rStyle w:val="fadeinpfttw8"/>
          <w:color w:val="000000"/>
          <w:lang w:val="ru-RU"/>
        </w:rPr>
        <w:t xml:space="preserve">. </w:t>
      </w:r>
      <w:r>
        <w:rPr>
          <w:rStyle w:val="fadeinpfttw8"/>
          <w:color w:val="000000"/>
        </w:rPr>
        <w:t>Его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суровый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силуэт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двумя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башнями-близнецами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хорошо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заметен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почти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из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любой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точки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города.</w:t>
      </w:r>
      <w:r>
        <w:rPr>
          <w:rStyle w:val="apple-converted-space"/>
          <w:color w:val="000000"/>
        </w:rPr>
        <w:t> </w:t>
      </w:r>
    </w:p>
    <w:p w14:paraId="22299E97" w14:textId="77777777" w:rsidR="00926609" w:rsidRDefault="00926609" w:rsidP="00926609">
      <w:pPr>
        <w:pStyle w:val="NormalWeb"/>
        <w:rPr>
          <w:color w:val="000000"/>
        </w:rPr>
      </w:pPr>
      <w:r>
        <w:rPr>
          <w:rStyle w:val="fadeinpfttw8"/>
          <w:color w:val="000000"/>
        </w:rPr>
        <w:t>Собор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настоящий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хранитель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истории.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этом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месте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разное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время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находились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древнеримский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храм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церковь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вестготов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мусульманская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мечеть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наконец,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христианский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собор.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Сегодня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внешнем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облике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здания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причудливо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переплелись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романский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стиль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готика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барокко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рококо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неоклассика</w:t>
      </w:r>
      <w:r>
        <w:rPr>
          <w:rStyle w:val="fadeinpfttw8"/>
          <w:color w:val="000000"/>
        </w:rPr>
        <w:t>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Как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будто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каждый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прошедший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век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оставил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здесь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свой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след.</w:t>
      </w:r>
    </w:p>
    <w:p w14:paraId="31B5D1EF" w14:textId="77777777" w:rsidR="00926609" w:rsidRDefault="00926609" w:rsidP="00926609">
      <w:pPr>
        <w:pStyle w:val="NormalWeb"/>
        <w:rPr>
          <w:color w:val="000000"/>
        </w:rPr>
      </w:pPr>
      <w:r>
        <w:rPr>
          <w:rStyle w:val="fadeinpfttw8"/>
          <w:color w:val="000000"/>
        </w:rPr>
        <w:t>История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современного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собора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началась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1147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году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когда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время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второго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крестового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похода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крестоносцы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отбили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Лиссабон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мавров.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Мечеть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превратили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церковь,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её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основе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возводится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собор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романском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стиле</w:t>
      </w:r>
      <w:r>
        <w:rPr>
          <w:rStyle w:val="fadeinpfttw8"/>
          <w:color w:val="000000"/>
        </w:rPr>
        <w:t>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тех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пор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он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никогда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терял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статуса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главного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храма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города.</w:t>
      </w:r>
    </w:p>
    <w:p w14:paraId="274397D1" w14:textId="77777777" w:rsidR="00926609" w:rsidRDefault="00926609" w:rsidP="00926609">
      <w:pPr>
        <w:pStyle w:val="NormalWeb"/>
        <w:rPr>
          <w:color w:val="000000"/>
        </w:rPr>
      </w:pP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XIII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веке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добавили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готический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придел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где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король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Афонсо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IV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устроил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пантеон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своей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династии</w:t>
      </w:r>
      <w:r>
        <w:rPr>
          <w:rStyle w:val="fadeinpfttw8"/>
          <w:color w:val="000000"/>
        </w:rPr>
        <w:t>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Позже,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после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разрушительного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землетрясения 1755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года,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собор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восстановили,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добавив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барочные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элементы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два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органа.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XX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веке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его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декоре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появились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неоклассические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черты</w:t>
      </w:r>
      <w:r>
        <w:rPr>
          <w:rStyle w:val="fadeinpfttw8"/>
          <w:color w:val="000000"/>
        </w:rPr>
        <w:t>.</w:t>
      </w:r>
    </w:p>
    <w:p w14:paraId="6723E62B" w14:textId="77777777" w:rsidR="00926609" w:rsidRDefault="00926609" w:rsidP="00926609">
      <w:pPr>
        <w:pStyle w:val="NormalWeb"/>
        <w:rPr>
          <w:color w:val="000000"/>
        </w:rPr>
      </w:pPr>
      <w:r>
        <w:rPr>
          <w:rStyle w:val="fadeinpfttw8"/>
          <w:color w:val="000000"/>
        </w:rPr>
        <w:t>Прежде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чем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войти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внутрь,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осмотритесь.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стоите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Соборной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площади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где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останавливаются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знаменитые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жёлтые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трамваи.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Отойдите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немного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назад,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чтобы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полной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мере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оценить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фасад: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над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романским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порталом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возвышается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готическое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окно-роза,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две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массивные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башни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бокам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завершены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зубцами.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Всё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это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придаёт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зданию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вид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крепости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именно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так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его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задумывали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рыцари-крестоносцы.</w:t>
      </w:r>
    </w:p>
    <w:p w14:paraId="6741F721" w14:textId="77777777" w:rsidR="00926609" w:rsidRDefault="00926609" w:rsidP="00926609">
      <w:pPr>
        <w:pStyle w:val="NormalWeb"/>
        <w:rPr>
          <w:color w:val="000000"/>
        </w:rPr>
      </w:pPr>
      <w:r>
        <w:rPr>
          <w:rStyle w:val="fadeinpfttw8"/>
          <w:color w:val="000000"/>
        </w:rPr>
        <w:t>Внутри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собор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выполнен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форме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латинского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креста</w:t>
      </w:r>
      <w:r>
        <w:rPr>
          <w:rStyle w:val="fadeinpfttw8"/>
          <w:color w:val="000000"/>
        </w:rPr>
        <w:t>: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центральный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неф,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два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боковых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прохода,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разделённые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колоннами,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поперечный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трансепт.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Впечатляют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высокие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готические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своды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каменные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саркофаги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статуи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святых.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Здесь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находятся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усыпальницы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короля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Афонсо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IV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рыцаря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Лопо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Фернандеса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Пачеко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выдающиеся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образцы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средневековой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каменной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резьбы.</w:t>
      </w:r>
    </w:p>
    <w:p w14:paraId="68B2A253" w14:textId="77777777" w:rsidR="00926609" w:rsidRDefault="00926609" w:rsidP="00926609">
      <w:pPr>
        <w:pStyle w:val="NormalWeb"/>
        <w:rPr>
          <w:color w:val="000000"/>
        </w:rPr>
      </w:pPr>
      <w:r>
        <w:rPr>
          <w:rStyle w:val="fadeinpfttw8"/>
          <w:color w:val="000000"/>
        </w:rPr>
        <w:t>Загляните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готическое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подземелье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собора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это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археологическая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зона,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где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можно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увидеть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фрагменты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улиц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мавританского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времени,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фундаменты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жилищ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средневековую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систему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сбора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воды.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пропустите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уникальные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розетки: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одна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повторяет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другую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каждой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свой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узор.</w:t>
      </w:r>
    </w:p>
    <w:p w14:paraId="280A353A" w14:textId="1BDB313B" w:rsidR="00926609" w:rsidRDefault="00926609" w:rsidP="00926609">
      <w:pPr>
        <w:pStyle w:val="NormalWeb"/>
        <w:rPr>
          <w:color w:val="000000"/>
        </w:rPr>
      </w:pPr>
      <w:r>
        <w:rPr>
          <w:rStyle w:val="fadeinpfttw8"/>
          <w:color w:val="000000"/>
        </w:rPr>
        <w:t>Кафедральный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собор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Лиссабона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это</w:t>
      </w:r>
      <w:r w:rsidR="0054139F">
        <w:rPr>
          <w:rStyle w:val="fadeinpfttw8"/>
          <w:color w:val="000000"/>
        </w:rPr>
        <w:t xml:space="preserve"> </w:t>
      </w:r>
      <w:r>
        <w:rPr>
          <w:rStyle w:val="fadeinpfttw8"/>
          <w:color w:val="000000"/>
        </w:rPr>
        <w:t>живая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энциклопедия,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которой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камень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рассказывает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историю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веры,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власти,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разрушений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возрождений.</w:t>
      </w:r>
    </w:p>
    <w:p w14:paraId="2214F622" w14:textId="77777777" w:rsidR="00295407" w:rsidRPr="00926609" w:rsidRDefault="00295407" w:rsidP="00926609"/>
    <w:sectPr w:rsidR="00295407" w:rsidRPr="00926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09"/>
    <w:rsid w:val="00295407"/>
    <w:rsid w:val="0054139F"/>
    <w:rsid w:val="0092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A71B5B"/>
  <w15:chartTrackingRefBased/>
  <w15:docId w15:val="{CC1863BF-A844-784C-B05E-FBC40700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6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fadeinpfttw8">
    <w:name w:val="_fadein_pfttw_8"/>
    <w:basedOn w:val="DefaultParagraphFont"/>
    <w:rsid w:val="00926609"/>
  </w:style>
  <w:style w:type="character" w:customStyle="1" w:styleId="apple-converted-space">
    <w:name w:val="apple-converted-space"/>
    <w:basedOn w:val="DefaultParagraphFont"/>
    <w:rsid w:val="00926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2025-05-10T07:37:00Z</dcterms:created>
  <dcterms:modified xsi:type="dcterms:W3CDTF">2025-05-10T07:43:00Z</dcterms:modified>
</cp:coreProperties>
</file>