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2CC3" w14:textId="671444F4" w:rsidR="00854752" w:rsidRPr="001C464D" w:rsidRDefault="00BF018A" w:rsidP="00BF018A">
      <w:pPr>
        <w:pStyle w:val="berschrift1"/>
        <w:rPr>
          <w:b/>
          <w:bCs/>
          <w:color w:val="auto"/>
        </w:rPr>
      </w:pPr>
      <w:proofErr w:type="spellStart"/>
      <w:r w:rsidRPr="001C464D">
        <w:rPr>
          <w:b/>
          <w:bCs/>
          <w:color w:val="auto"/>
        </w:rPr>
        <w:t>Bibliography</w:t>
      </w:r>
      <w:proofErr w:type="spellEnd"/>
      <w:r w:rsidRPr="001C464D">
        <w:rPr>
          <w:b/>
          <w:bCs/>
          <w:color w:val="auto"/>
        </w:rPr>
        <w:t xml:space="preserve"> Digital </w:t>
      </w:r>
      <w:proofErr w:type="spellStart"/>
      <w:r w:rsidRPr="001C464D">
        <w:rPr>
          <w:b/>
          <w:bCs/>
          <w:color w:val="auto"/>
        </w:rPr>
        <w:t>Humanities</w:t>
      </w:r>
      <w:proofErr w:type="spellEnd"/>
      <w:r w:rsidRPr="001C464D">
        <w:rPr>
          <w:b/>
          <w:bCs/>
          <w:color w:val="auto"/>
        </w:rPr>
        <w:t xml:space="preserve"> - Alena Rehder</w:t>
      </w:r>
    </w:p>
    <w:p w14:paraId="72592F48" w14:textId="6277CE85" w:rsidR="00BF018A" w:rsidRDefault="00BF018A"/>
    <w:p w14:paraId="5C54118B" w14:textId="77777777" w:rsidR="0055504E" w:rsidRPr="0055504E" w:rsidRDefault="0055504E" w:rsidP="0055504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Al-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Monaes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Walled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A. „Muslim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Contributions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Geography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until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End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12th Century AD“.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GeoJournal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25, Nr. 4 (1991): 393–400.</w:t>
      </w:r>
    </w:p>
    <w:p w14:paraId="24FEC18D" w14:textId="77777777" w:rsidR="0055504E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54CF1B7" w14:textId="081B93B8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Armando, Silvia. „THE ROLE AND PERCEPTION OF ISLAMIC ART AND HISTORY IN THE CONSTRUCTION OF A SHARED IDENTITY IN SICILY (ca. 1780–1900)“.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Memoirs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American Academy in Rome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62 (2017): 5–40.</w:t>
      </w:r>
    </w:p>
    <w:p w14:paraId="75D1C4FD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3E1A0BD" w14:textId="0B7F023E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Attar, Samar. „CONFLICTING ACCOUNTS ON THE FEAR OF STRANGERS: MUSLIM AND ARAB PERCEPTIONS OF EUROPEANS IN MEDIEVAL GEOGRAPHICAL LITERATURE“.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Arab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Studies Quarterly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27, Nr. 4 (2005): 17–29.</w:t>
      </w:r>
    </w:p>
    <w:p w14:paraId="2285C065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1E079C2" w14:textId="00329B31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Britt, Karen C. „Roger II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Rex,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Basileus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and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Khalif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Identity, Politics, and Propaganda in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Cappella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Palatina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Mediterranean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Studies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16 (2007): 21–45.</w:t>
      </w:r>
    </w:p>
    <w:p w14:paraId="307858A1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BABCE23" w14:textId="13ECEA51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Cassarino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Mirella. „STUDIES ON ISLAMIC SICILY: THE LAST FIFTEEN YEARS“.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Quaderni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di Studi Arabi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 (2015): 3–11.</w:t>
      </w:r>
    </w:p>
    <w:p w14:paraId="02E5CE6A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90FD334" w14:textId="452C79B2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„Central Power and Multi-Cultural Elements at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Norman Court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JSTOR“. Zugegriffen 25. Oktober 2021. </w:t>
      </w:r>
      <w:hyperlink r:id="rId4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https://www-1jstor-1org-1005a4dby002c.emedien3.sub.uni-hamburg.de/stable/41166948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6457C8E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F265E76" w14:textId="42C82ABA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CHEVEDDEN, PAUL E. „The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Islamic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View and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Christian View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Crusades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A New Synthesis“.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History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93, Nr. 2 (310) (2008): 181–200.</w:t>
      </w:r>
    </w:p>
    <w:p w14:paraId="141C04EE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E02B647" w14:textId="33A144F3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Chiarelli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Leonard C.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A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History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Muslim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Venera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Malta: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Midsea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Books </w:t>
      </w:r>
      <w:proofErr w:type="spellStart"/>
      <w:proofErr w:type="gram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Ltd,Malta</w:t>
      </w:r>
      <w:proofErr w:type="spellEnd"/>
      <w:proofErr w:type="gram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, 2011.</w:t>
      </w:r>
    </w:p>
    <w:p w14:paraId="4CDEF246" w14:textId="77777777" w:rsidR="0055504E" w:rsidRPr="00BF018A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9177A5E" w14:textId="75EF5268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Dalli, Charles. „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Contriving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Coexistence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Muslims and Christians in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Unmaking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Norman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Zugegriffen 25. Oktober 2021. </w:t>
      </w:r>
      <w:hyperlink r:id="rId5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https://www.academia.edu/294825/Contriving_Coexistence_Muslims_and_Christians_in_the_Unmaking_of_Norman_Sicily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79394E26" w14:textId="77777777" w:rsidR="0055504E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FD9145E" w14:textId="77777777" w:rsidR="0055504E" w:rsidRPr="0055504E" w:rsidRDefault="0055504E" w:rsidP="0055504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Davis-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Secord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Sarah.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Where</w:t>
      </w:r>
      <w:proofErr w:type="spellEnd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Three</w:t>
      </w:r>
      <w:proofErr w:type="spellEnd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Worlds Met: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Sicily</w:t>
      </w:r>
      <w:proofErr w:type="spellEnd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in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the</w:t>
      </w:r>
      <w:proofErr w:type="spellEnd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Early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Medieval</w:t>
      </w:r>
      <w:proofErr w:type="spellEnd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Mediterranean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1. Aufl. Cornell University Press, 2017. </w:t>
      </w:r>
      <w:hyperlink r:id="rId6" w:history="1">
        <w:r w:rsidRPr="00555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https://www.jstor.org/stable/10.7591/j.ctt1qv5qfp</w:t>
        </w:r>
      </w:hyperlink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DAEFF6F" w14:textId="77777777" w:rsidR="00BF018A" w:rsidRPr="00BF018A" w:rsidRDefault="00BF018A" w:rsidP="0055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4BE20F2" w14:textId="5D89F667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D’Angelo, Franco. „Glass Jetons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Islamic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 in Norman and Hohenstaufen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Journal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Glass Studies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40 (1998): 181–82.</w:t>
      </w:r>
    </w:p>
    <w:p w14:paraId="10BEA649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D02B19C" w14:textId="7CFE0254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Davis-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Secord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Sarah. „Muslims in Norman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The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Evidence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Imām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al-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Māzarī’s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Fatwās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Mediterranean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Studies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16 (2007): 46–66.</w:t>
      </w:r>
    </w:p>
    <w:p w14:paraId="0FB4ADAC" w14:textId="77777777" w:rsidR="00BF018A" w:rsidRPr="00BF018A" w:rsidRDefault="00BF018A" w:rsidP="00BF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2830420" w14:textId="6FC7F46A" w:rsidR="00BF018A" w:rsidRDefault="00BF018A" w:rsidP="00BF018A">
      <w:pPr>
        <w:spacing w:after="0" w:line="240" w:lineRule="auto"/>
        <w:ind w:hanging="480"/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Ducène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Jean-Charles. „Ibn Ḥawqal“.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Encyclopaedia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Islam, THREE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1. Januar 2017. </w:t>
      </w:r>
    </w:p>
    <w:p w14:paraId="4741F799" w14:textId="634E63B3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        </w:t>
      </w:r>
      <w:hyperlink r:id="rId7" w:history="1">
        <w:r w:rsidRPr="00BF018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https://referenceworks.brillonline.com/entries/encyclopaedia-of-islam-3/*-COM_30810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153B506" w14:textId="13548FB5" w:rsidR="0055504E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0129D5F" w14:textId="77777777" w:rsidR="0055504E" w:rsidRPr="0055504E" w:rsidRDefault="0055504E" w:rsidP="0055504E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Gabrieli, Francesco. „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Greeks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Arabs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Central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Mediterranean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Area“. </w:t>
      </w:r>
      <w:r w:rsidRPr="0055504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Dumbarton Oaks Papers</w:t>
      </w:r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18 (1964): 57–65. </w:t>
      </w:r>
      <w:hyperlink r:id="rId8" w:history="1">
        <w:r w:rsidRPr="005550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https://doi.org/10.2307/1291206</w:t>
        </w:r>
      </w:hyperlink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2E19D524" w14:textId="77777777" w:rsidR="0055504E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9351EDB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8C4765B" w14:textId="05EDB0F2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Granara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Prof William.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Narrating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Muslim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: War and Peace in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Medieval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Mediterranean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World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 London: I.B. Tauris, 2019.</w:t>
      </w:r>
    </w:p>
    <w:p w14:paraId="0AA9F149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3FD6FBB" w14:textId="349A27EE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Granara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William, und </w:t>
      </w:r>
      <w:r w:rsidRPr="00BF018A">
        <w:rPr>
          <w:rFonts w:ascii="Times New Roman" w:eastAsia="Times New Roman" w:hAnsi="Times New Roman" w:cs="Times New Roman"/>
          <w:sz w:val="24"/>
          <w:szCs w:val="24"/>
          <w:rtl/>
          <w:lang w:eastAsia="de-DE"/>
        </w:rPr>
        <w:t>ﺟﺮﺍﻧﺎﺭﺍﻭﻟﻴﻢ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„Ibn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Hawqal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/ </w:t>
      </w:r>
      <w:r w:rsidRPr="00BF018A">
        <w:rPr>
          <w:rFonts w:ascii="Times New Roman" w:eastAsia="Times New Roman" w:hAnsi="Times New Roman" w:cs="Times New Roman"/>
          <w:sz w:val="24"/>
          <w:szCs w:val="24"/>
          <w:rtl/>
          <w:lang w:eastAsia="de-DE"/>
        </w:rPr>
        <w:t>ﺍﺑﻦ ﺣﻮﻗﻞ ﻓﻲ ﺻﻘﻠﻴﺔ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Alif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: Journal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Comparative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Poetics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Nr. 3 (1983): 94–99. </w:t>
      </w:r>
      <w:hyperlink r:id="rId9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https://doi.org/10.2307/521658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18FAA7F6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CB41747" w14:textId="630A3B51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Johns, Jeremy, und Nadia Jamil. „Signs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Times: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Arabic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Signatures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Measure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Acculturation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Norman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Muqarnas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21 (2004): 181–92.</w:t>
      </w:r>
    </w:p>
    <w:p w14:paraId="1A92800C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3EDB710" w14:textId="552C1070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Lewis, Bernard.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MUSLIM DISCOVERY OF EUROPE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Illustrated Edition. New York: W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W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NORTON &amp; CO, 2001.</w:t>
      </w:r>
    </w:p>
    <w:p w14:paraId="167F8B1B" w14:textId="77777777" w:rsidR="0055504E" w:rsidRPr="00BF018A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194CA77" w14:textId="01471C3D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Alex. „The Muslims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under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Christian Rule“. Zugegriffen 25. Oktober 2021. </w:t>
      </w:r>
      <w:hyperlink r:id="rId10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https://www.academia.edu/206503/The_Muslims_of_Sicily_under_Christian_Rule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2012F567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B0AABEC" w14:textId="125D2E76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Alex, ex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Professor Alex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und Ale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Dr.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Muslims and Christians in Norman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: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Arabic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Speakers and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End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Islam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Psychology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Press, 2003.</w:t>
      </w:r>
    </w:p>
    <w:p w14:paraId="1BCC3322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37273A5" w14:textId="389C5150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Dr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Alexander, und Alex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Metcalfe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Muslims and Christians in Norman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: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Arabic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-Speakers and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End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Islam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London: Routledge, 2013. </w:t>
      </w:r>
      <w:hyperlink r:id="rId11" w:history="1">
        <w:r w:rsidRPr="00BF018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https://doi.org/10.4324/9781315822563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FE83C42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8CB64E6" w14:textId="6B5C93C7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Miquel, A. „Ibn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Ḥawḳal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Encyclopaedia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Islam, Second Edition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24. April 2012. </w:t>
      </w:r>
      <w:hyperlink r:id="rId12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https://referenceworks-1brillonline-1com-1003c45by0063.emedien3.sub.uni-hamburg.de/entries/encyclopaedia-of-islam-2/*-SIM_3193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599E3765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074764B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Al-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Monaes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Walled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A. „Muslim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Contributions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Geography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until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End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12th Century AD“.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GeoJournal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25, Nr. 4 (1991): 393–400.</w:t>
      </w:r>
    </w:p>
    <w:p w14:paraId="5492BF85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4B81A41" w14:textId="5068ADEA" w:rsidR="00BF018A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Lewis, Bernard. „The Muslim Discovery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Europe 1“. Bulletin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School </w:t>
      </w:r>
      <w:proofErr w:type="spellStart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Oriental and African Studies 20, Nr. 1 (Februar 1957): 409–16. </w:t>
      </w:r>
      <w:hyperlink r:id="rId13" w:history="1">
        <w:r w:rsidRPr="005D37E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https://doi.org/10.1017/S0041977X00061954</w:t>
        </w:r>
      </w:hyperlink>
      <w:r w:rsidRPr="0055504E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793A68B0" w14:textId="77777777" w:rsidR="0055504E" w:rsidRPr="00BF018A" w:rsidRDefault="0055504E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1288CE2" w14:textId="75D3F991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Routledge &amp; CRC Press. „Muslims and Christians in Norman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Arabic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-Speakers and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End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Islam“. Zugegriffen 25. Oktober 2021. </w:t>
      </w:r>
      <w:hyperlink r:id="rId14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https://www.routledge.com/Muslims-and-Christians-in-Norman-Sicily-Arabic-Speakers-and-the-End-of/Metcalfe/p/book/9780415616447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601A143A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BB176CC" w14:textId="6386EC48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Takayama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Hiroshi. „Central Power and Multi-Cultural Elements at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Norman Court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Mediterranean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Studies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 (2003): 1–15.</w:t>
      </w:r>
    </w:p>
    <w:p w14:paraId="4A235F9F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2272888" w14:textId="4A182BF4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Theotokis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Georgios. „The Norman Invasion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1061–1072: Numbers and Military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Tactics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War in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History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17, Nr. 4 (2010): 381–402.</w:t>
      </w:r>
    </w:p>
    <w:p w14:paraId="1C5B1DA3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34ABAA1" w14:textId="2EEAD804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Ungruh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Christine. „DIE NORMANNISCHEN GARTENPALÄSTE IN PALERMO: ANEIGNUNG EINER MITTELMEERISCHEN ‚KOINÉ‘ IM 12. JAHRHUNDERT“.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Mitteilungen des Kunsthistorischen Institutes in Florenz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51, Nr. 1/2 (2007): 1–44.</w:t>
      </w:r>
    </w:p>
    <w:p w14:paraId="026DD0D9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4E6886F" w14:textId="49F1BB92" w:rsid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Vincenzo, Ahmad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Gianpiero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„The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Islam in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Italy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In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The Other Muslims: Moderate and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Secular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herausgegeben von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Zeyno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Baran, 55–70. New York: Palgrave Macmillan US, 2010. </w:t>
      </w:r>
      <w:hyperlink r:id="rId15" w:history="1">
        <w:r w:rsidRPr="00BF01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https://doi.org/10.1057/9780230106031_4</w:t>
        </w:r>
      </w:hyperlink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14:paraId="4C4612F8" w14:textId="77777777" w:rsidR="00BF018A" w:rsidRPr="00BF018A" w:rsidRDefault="00BF018A" w:rsidP="00BF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4D13C82" w14:textId="77777777" w:rsidR="00BF018A" w:rsidRPr="00BF018A" w:rsidRDefault="00BF018A" w:rsidP="00BF018A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Wansbrough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John. „A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Judaeo-Arabic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Document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>Sicily</w:t>
      </w:r>
      <w:proofErr w:type="spellEnd"/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“. </w:t>
      </w:r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Bulletin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the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School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Oriental and African Studies, University </w:t>
      </w:r>
      <w:proofErr w:type="spellStart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of</w:t>
      </w:r>
      <w:proofErr w:type="spellEnd"/>
      <w:r w:rsidRPr="00BF018A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London</w:t>
      </w:r>
      <w:r w:rsidRPr="00BF018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30, Nr. 2 (1967): 305–13.</w:t>
      </w:r>
    </w:p>
    <w:p w14:paraId="293ABDC7" w14:textId="10CAFBA4" w:rsidR="00BF018A" w:rsidRDefault="00BF018A"/>
    <w:p w14:paraId="5624759A" w14:textId="4FC08988" w:rsidR="0055504E" w:rsidRDefault="0055504E"/>
    <w:p w14:paraId="28691886" w14:textId="62DE98A8" w:rsidR="0055504E" w:rsidRDefault="0055504E"/>
    <w:p w14:paraId="50176EAF" w14:textId="4B2FB2BE" w:rsidR="0055504E" w:rsidRDefault="0055504E"/>
    <w:p w14:paraId="320C1A3E" w14:textId="77777777" w:rsidR="0055504E" w:rsidRDefault="0055504E"/>
    <w:sectPr w:rsidR="00555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8A"/>
    <w:rsid w:val="001C464D"/>
    <w:rsid w:val="0044511D"/>
    <w:rsid w:val="004761F6"/>
    <w:rsid w:val="0055504E"/>
    <w:rsid w:val="00802E74"/>
    <w:rsid w:val="00854752"/>
    <w:rsid w:val="00BF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A4060"/>
  <w15:chartTrackingRefBased/>
  <w15:docId w15:val="{ADABF7BC-06F8-4F47-8C76-B457AD3A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0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F018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018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0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9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1291206" TargetMode="External"/><Relationship Id="rId13" Type="http://schemas.openxmlformats.org/officeDocument/2006/relationships/hyperlink" Target="https://doi.org/10.1017/S0041977X000619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erenceworks.brillonline.com/entries/encyclopaedia-of-islam-3/*-COM_30810" TargetMode="External"/><Relationship Id="rId12" Type="http://schemas.openxmlformats.org/officeDocument/2006/relationships/hyperlink" Target="https://referenceworks-1brillonline-1com-1003c45by0063.emedien3.sub.uni-hamburg.de/entries/encyclopaedia-of-islam-2/*-SIM_319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stor.org/stable/10.7591/j.ctt1qv5qfp" TargetMode="External"/><Relationship Id="rId11" Type="http://schemas.openxmlformats.org/officeDocument/2006/relationships/hyperlink" Target="https://doi.org/10.4324/9781315822563" TargetMode="External"/><Relationship Id="rId5" Type="http://schemas.openxmlformats.org/officeDocument/2006/relationships/hyperlink" Target="https://www.academia.edu/294825/Contriving_Coexistence_Muslims_and_Christians_in_the_Unmaking_of_Norman_Sicily" TargetMode="External"/><Relationship Id="rId15" Type="http://schemas.openxmlformats.org/officeDocument/2006/relationships/hyperlink" Target="https://doi.org/10.1057/9780230106031_4" TargetMode="External"/><Relationship Id="rId10" Type="http://schemas.openxmlformats.org/officeDocument/2006/relationships/hyperlink" Target="https://www.academia.edu/206503/The_Muslims_of_Sicily_under_Christian_Rule" TargetMode="External"/><Relationship Id="rId4" Type="http://schemas.openxmlformats.org/officeDocument/2006/relationships/hyperlink" Target="https://www-1jstor-1org-1005a4dby002c.emedien3.sub.uni-hamburg.de/stable/41166948" TargetMode="External"/><Relationship Id="rId9" Type="http://schemas.openxmlformats.org/officeDocument/2006/relationships/hyperlink" Target="https://doi.org/10.2307/521658" TargetMode="External"/><Relationship Id="rId14" Type="http://schemas.openxmlformats.org/officeDocument/2006/relationships/hyperlink" Target="https://www.routledge.com/Muslims-and-Christians-in-Norman-Sicily-Arabic-Speakers-and-the-End-of/Metcalfe/p/book/978041561644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Rehder</dc:creator>
  <cp:keywords/>
  <dc:description/>
  <cp:lastModifiedBy>Alena Rehder</cp:lastModifiedBy>
  <cp:revision>2</cp:revision>
  <dcterms:created xsi:type="dcterms:W3CDTF">2021-10-25T07:55:00Z</dcterms:created>
  <dcterms:modified xsi:type="dcterms:W3CDTF">2021-10-25T07:55:00Z</dcterms:modified>
</cp:coreProperties>
</file>