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5C6179" w:rsidP="0067670B">
      <w:pPr>
        <w:pStyle w:val="aa"/>
      </w:pPr>
      <w:r>
        <w:t xml:space="preserve">Вариант </w:t>
      </w:r>
      <w:r w:rsidR="00FE229D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FE229D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FE229D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FE229D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,y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y-1)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y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y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+xy+</m:t>
              </m:r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-x</m:t>
              </m:r>
            </m:den>
          </m:f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FC0E93" w:rsidRPr="00FE229D" w:rsidRDefault="00FC0E93" w:rsidP="0067670B">
      <w:pPr>
        <w:spacing w:line="240" w:lineRule="auto"/>
        <w:ind w:firstLine="708"/>
        <w:jc w:val="both"/>
        <w:rPr>
          <w:szCs w:val="28"/>
        </w:rPr>
      </w:pP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lastRenderedPageBreak/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Pr="00262160" w:rsidRDefault="0067670B" w:rsidP="005C617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D763D7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15;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  <w:t>f = ((x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(x) - ((y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(y))) / (</w:t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pow(x, 3)*y) + x * y + pow(x, 2) - x);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  <w:t>f = ((x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(x) - ((y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(y))) / (</w:t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pow(x, 3)*y) + x * y + pow(x, 2) - x);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E24312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24312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540B176B" wp14:editId="4B599815">
            <wp:extent cx="5939790" cy="8401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r w:rsidR="00E24312">
        <w:rPr>
          <w:lang w:val="en-US"/>
        </w:rPr>
        <w:t>c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 - ((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))) / (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3)*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</w:t>
      </w:r>
      <w:r w:rsidRPr="00E243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12;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8;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f(x, y);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f(x, y);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3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E24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4312" w:rsidRPr="00E24312" w:rsidRDefault="00E24312" w:rsidP="00E24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E24312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24312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6CDBEC4" wp14:editId="03BDCD39">
            <wp:extent cx="5430008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93" w:rsidRPr="00262160" w:rsidRDefault="0045496A" w:rsidP="00E24312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67670B" w:rsidRPr="00FE229D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12;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8;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f(x, y);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 - ((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))) / (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3)*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761D44" w:rsidRDefault="00761D44" w:rsidP="00761D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61D44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68D7057A" wp14:editId="60CCC03F">
            <wp:extent cx="5939790" cy="9499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FE229D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((x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(x) - ((y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(y))) / (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(pow(x, 3)*y) + x * y + pow(x, 2) - x);</w:t>
      </w:r>
    </w:p>
    <w:p w:rsidR="000A4491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3664BC" w:rsidRDefault="00761D44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61D44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E86295D" wp14:editId="20E18388">
            <wp:extent cx="5939790" cy="9080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0A4491">
      <w:pPr>
        <w:pStyle w:val="ae"/>
        <w:jc w:val="left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41;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14;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D44" w:rsidRDefault="00761D44" w:rsidP="0067670B">
      <w:pPr>
        <w:pStyle w:val="ac"/>
      </w:pPr>
    </w:p>
    <w:p w:rsidR="00761D44" w:rsidRDefault="00761D44" w:rsidP="0067670B">
      <w:pPr>
        <w:pStyle w:val="ac"/>
      </w:pPr>
    </w:p>
    <w:p w:rsidR="00761D44" w:rsidRDefault="00761D44" w:rsidP="0067670B">
      <w:pPr>
        <w:pStyle w:val="ac"/>
      </w:pPr>
    </w:p>
    <w:p w:rsidR="00761D44" w:rsidRDefault="00761D44" w:rsidP="0067670B">
      <w:pPr>
        <w:pStyle w:val="ac"/>
      </w:pPr>
    </w:p>
    <w:p w:rsidR="00761D44" w:rsidRDefault="00761D44" w:rsidP="0067670B">
      <w:pPr>
        <w:pStyle w:val="ac"/>
      </w:pPr>
    </w:p>
    <w:p w:rsidR="0067670B" w:rsidRPr="00314A80" w:rsidRDefault="0067670B" w:rsidP="0067670B">
      <w:pPr>
        <w:pStyle w:val="ac"/>
      </w:pPr>
      <w:r>
        <w:lastRenderedPageBreak/>
        <w:t>Листинг</w:t>
      </w:r>
      <w:r w:rsidRPr="00314A80">
        <w:t xml:space="preserve"> 6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5_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6629E6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 - ((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))) / (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3)*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</w:t>
      </w: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761D44" w:rsidP="00761D44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D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5A87DC" wp14:editId="2F3198CB">
            <wp:extent cx="5939790" cy="7061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 w:rsidR="00314A80">
        <w:rPr>
          <w:rFonts w:cs="Times New Roman"/>
          <w:color w:val="000000"/>
          <w:szCs w:val="28"/>
        </w:rPr>
        <w:t>после компоновки функция стала доступна для использования.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67670B">
      <w:pPr>
        <w:pStyle w:val="ac"/>
      </w:pPr>
      <w:r>
        <w:t>Листинг</w:t>
      </w:r>
      <w:r w:rsidRPr="00314A80">
        <w:t xml:space="preserve"> 8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6_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0F2A9F">
        <w:rPr>
          <w:lang w:val="en-US"/>
        </w:rPr>
        <w:t>c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1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61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D44" w:rsidRP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((x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(x) - ((y - 1)*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(y))) / (</w:t>
      </w:r>
      <w:proofErr w:type="spellStart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61D44">
        <w:rPr>
          <w:rFonts w:ascii="Consolas" w:hAnsi="Consolas" w:cs="Consolas"/>
          <w:color w:val="000000"/>
          <w:sz w:val="19"/>
          <w:szCs w:val="19"/>
          <w:lang w:val="en-US"/>
        </w:rPr>
        <w:t>(pow(x, 3)*y) + x * y + pow(x, 2) - x);</w:t>
      </w:r>
    </w:p>
    <w:p w:rsidR="00761D44" w:rsidRDefault="00761D44" w:rsidP="0076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761D44" w:rsidP="00761D44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D4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1C7F2DC" wp14:editId="792AD9C9">
            <wp:extent cx="5344271" cy="101931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 xml:space="preserve">. 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"y = %.4lf\n"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E5B" w:rsidRPr="00FE229D" w:rsidRDefault="00FF3E5B" w:rsidP="00660212">
      <w:pPr>
        <w:pStyle w:val="ac"/>
      </w:pPr>
    </w:p>
    <w:p w:rsidR="0067670B" w:rsidRPr="00FE229D" w:rsidRDefault="0067670B" w:rsidP="00660212">
      <w:pPr>
        <w:pStyle w:val="ac"/>
      </w:pPr>
      <w:r>
        <w:t>Листинг</w:t>
      </w:r>
      <w:r w:rsidRPr="00FE229D">
        <w:t xml:space="preserve"> 10 – </w:t>
      </w:r>
      <w:r>
        <w:t>программный</w:t>
      </w:r>
      <w:r w:rsidRPr="00FE229D">
        <w:t xml:space="preserve"> </w:t>
      </w:r>
      <w:r>
        <w:t>код</w:t>
      </w:r>
      <w:r w:rsidRPr="00FE229D">
        <w:t xml:space="preserve"> </w:t>
      </w:r>
      <w:r>
        <w:t>файла</w:t>
      </w:r>
      <w:r w:rsidRPr="00FE229D">
        <w:t xml:space="preserve"> </w:t>
      </w:r>
      <w:r w:rsidRPr="00D6741C">
        <w:rPr>
          <w:lang w:val="en-US"/>
        </w:rPr>
        <w:t>task</w:t>
      </w:r>
      <w:r w:rsidRPr="00FE229D">
        <w:t>7_</w:t>
      </w:r>
      <w:proofErr w:type="spellStart"/>
      <w:r>
        <w:rPr>
          <w:lang w:val="en-US"/>
        </w:rPr>
        <w:t>func</w:t>
      </w:r>
      <w:proofErr w:type="spellEnd"/>
      <w:r w:rsidRPr="00FE229D">
        <w:t>.</w:t>
      </w:r>
      <w:r w:rsidR="00660212">
        <w:rPr>
          <w:lang w:val="en-US"/>
        </w:rPr>
        <w:t>c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4;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8;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E0D" w:rsidRPr="00AC5E0D" w:rsidRDefault="00AC5E0D" w:rsidP="00AC5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((x - 1)*</w:t>
      </w:r>
      <w:proofErr w:type="spell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(x) - ((y - 1)*</w:t>
      </w:r>
      <w:proofErr w:type="spell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(y))) / (</w:t>
      </w:r>
      <w:proofErr w:type="spellStart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>(pow(x, 3)*y) + x * y + pow(x, 2) - x);</w:t>
      </w:r>
    </w:p>
    <w:p w:rsidR="000A4491" w:rsidRPr="00FE229D" w:rsidRDefault="00AC5E0D" w:rsidP="00AC5E0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FE229D" w:rsidRDefault="0067670B" w:rsidP="000A4491">
      <w:pPr>
        <w:pStyle w:val="ac"/>
        <w:rPr>
          <w:lang w:val="en-US"/>
        </w:rPr>
      </w:pPr>
      <w:r>
        <w:t>Листинг</w:t>
      </w:r>
      <w:r w:rsidRPr="00FE229D">
        <w:rPr>
          <w:lang w:val="en-US"/>
        </w:rPr>
        <w:t xml:space="preserve"> 11 – </w:t>
      </w:r>
      <w:r>
        <w:t>программный</w:t>
      </w:r>
      <w:r w:rsidRPr="00FE229D">
        <w:rPr>
          <w:lang w:val="en-US"/>
        </w:rPr>
        <w:t xml:space="preserve"> </w:t>
      </w:r>
      <w:r>
        <w:t>код</w:t>
      </w:r>
      <w:r w:rsidRPr="00FE229D">
        <w:rPr>
          <w:lang w:val="en-US"/>
        </w:rPr>
        <w:t xml:space="preserve"> </w:t>
      </w:r>
      <w:r>
        <w:t>файла</w:t>
      </w:r>
      <w:r w:rsidRPr="00FE229D"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r w:rsidRPr="00FE229D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Default="00AC5E0D" w:rsidP="00AC5E0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AC5E0D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17774F3D" wp14:editId="73F41F8C">
            <wp:extent cx="5277587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240B99" w:rsidRPr="00240B99" w:rsidRDefault="0067670B" w:rsidP="0024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AC5E0D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AC5E0D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18B1B030" wp14:editId="47F9E393">
            <wp:extent cx="5677692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AC5E0D" w:rsidP="0067670B">
      <w:pPr>
        <w:pStyle w:val="ae"/>
      </w:pPr>
      <w:r w:rsidRPr="00AC5E0D">
        <w:lastRenderedPageBreak/>
        <w:drawing>
          <wp:inline distT="0" distB="0" distL="0" distR="0" wp14:anchorId="05DCF66C" wp14:editId="4B15BF60">
            <wp:extent cx="5939790" cy="3962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AC5E0D">
      <w:bookmarkStart w:id="0" w:name="_GoBack"/>
      <w:bookmarkEnd w:id="0"/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491"/>
    <w:rsid w:val="000E6BFB"/>
    <w:rsid w:val="000F2A9F"/>
    <w:rsid w:val="001C1A31"/>
    <w:rsid w:val="001E3BD3"/>
    <w:rsid w:val="00240B99"/>
    <w:rsid w:val="002A2021"/>
    <w:rsid w:val="0030228B"/>
    <w:rsid w:val="00314A80"/>
    <w:rsid w:val="003664BC"/>
    <w:rsid w:val="00430597"/>
    <w:rsid w:val="0045496A"/>
    <w:rsid w:val="004C4DB1"/>
    <w:rsid w:val="005C6179"/>
    <w:rsid w:val="00660212"/>
    <w:rsid w:val="006629E6"/>
    <w:rsid w:val="0067670B"/>
    <w:rsid w:val="00761D44"/>
    <w:rsid w:val="00874F70"/>
    <w:rsid w:val="00981D23"/>
    <w:rsid w:val="009B4BFD"/>
    <w:rsid w:val="009C2E01"/>
    <w:rsid w:val="00AA276B"/>
    <w:rsid w:val="00AC3423"/>
    <w:rsid w:val="00AC5E0D"/>
    <w:rsid w:val="00AE57C3"/>
    <w:rsid w:val="00BE01A7"/>
    <w:rsid w:val="00CE29BD"/>
    <w:rsid w:val="00D45A0A"/>
    <w:rsid w:val="00D763D7"/>
    <w:rsid w:val="00E24312"/>
    <w:rsid w:val="00E81E1D"/>
    <w:rsid w:val="00FC0E93"/>
    <w:rsid w:val="00FC7250"/>
    <w:rsid w:val="00FE229D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DE0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4E8A-DE3A-40FB-80D3-08A86550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2021-10-03T01:13:00Z</dcterms:created>
  <dcterms:modified xsi:type="dcterms:W3CDTF">2021-11-07T16:01:00Z</dcterms:modified>
</cp:coreProperties>
</file>