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age-break"/>
      <w:r>
        <w:t xml:space="preserve">page break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Genesee - Trip 1 - Team 1</w:t>
      </w:r>
    </w:p>
    <w:p>
      <w:pPr>
        <w:pStyle w:val="BodyText"/>
      </w:pPr>
      <w:r>
        <w:t xml:space="preserve">Time to travel to first site: 04:33:00</w:t>
      </w:r>
    </w:p>
    <w:p>
      <w:pPr>
        <w:pStyle w:val="BodyText"/>
      </w:pPr>
      <w:r>
        <w:t xml:space="preserve">Trip total time: 14:38:00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1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0403ROC0155_Rockville Lake (class B-epi,hyp; sampleIDs: 2004ROC0S11, NA)</w:t>
      </w:r>
    </w:p>
    <w:p>
      <w:pPr>
        <w:pStyle w:val="BodyText"/>
      </w:pPr>
      <w:r>
        <w:t xml:space="preserve">Access location: 42.307894, -78.150332000000006 || Deep Hole: 42.30817548,-78.14973361 || Max Depth: NA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02:00:00 hours || Estimated time to travel to the next site: 01:24:00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we accessed it here 42.307894, -78.150332 there’s parking and access there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0402GOD0017_Godfrey Pond (class B-epi,hyp; sampleIDs: 2004GOD0S11, NA)</w:t>
      </w:r>
    </w:p>
    <w:p>
      <w:pPr>
        <w:pStyle w:val="BodyText"/>
      </w:pPr>
      <w:r>
        <w:t xml:space="preserve">Access location: 43.029734, -78.111641000000006 || Deep Hole: 43.02852742,-78.11157256 || Max Depth: NA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00:37:00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Check in with the poolhouse/store to notify them that we are there.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ALS Rochester 1565 W Jefferson Rd # 360, Rochester, NY 14623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03:33:00</w:t>
      </w:r>
    </w:p>
    <w:p>
      <w:pPr>
        <w:pStyle w:val="Heading2"/>
      </w:pPr>
      <w:bookmarkStart w:id="22" w:name="page-break-1"/>
      <w:r>
        <w:t xml:space="preserve">page break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Genesee - Trip 1 - Team 1</w:t>
      </w:r>
    </w:p>
    <w:p>
      <w:pPr>
        <w:pStyle w:val="BodyText"/>
      </w:pPr>
      <w:r>
        <w:t xml:space="preserve">Time to travel to first site: 04:33:00</w:t>
      </w:r>
    </w:p>
    <w:p>
      <w:pPr>
        <w:pStyle w:val="BodyText"/>
      </w:pPr>
      <w:r>
        <w:t xml:space="preserve">Trip total time: 14:38:00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1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Team: Stephanie June, self</w:t>
      </w:r>
    </w:p>
    <w:p>
      <w:pPr>
        <w:pStyle w:val="BodyText"/>
      </w:pPr>
      <w:r>
        <w:t xml:space="preserve">Lake: 0403ROC0155_Rockville Lake (class B-epi,hyp; sampleIDs: 2004ROC0S11, NA)</w:t>
      </w:r>
    </w:p>
    <w:p>
      <w:pPr>
        <w:pStyle w:val="BodyText"/>
      </w:pPr>
      <w:r>
        <w:t xml:space="preserve">Access location: 42.307894, -78.150332000000006 || Deep Hole: 42.30817548,-78.14973361 || Max Depth: NA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02:00:00 hours || Estimated time to travel to the next site: 01:24:00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we accessed it here 42.307894, -78.150332 there’s parking and access there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Team: Stephanie June, self</w:t>
      </w:r>
    </w:p>
    <w:p>
      <w:pPr>
        <w:pStyle w:val="BodyText"/>
      </w:pPr>
      <w:r>
        <w:t xml:space="preserve">Lake: 0402GOD0017_Godfrey Pond (class B-epi,hyp; sampleIDs: 2004GOD0S11, NA)</w:t>
      </w:r>
    </w:p>
    <w:p>
      <w:pPr>
        <w:pStyle w:val="BodyText"/>
      </w:pPr>
      <w:r>
        <w:t xml:space="preserve">Access location: 43.029734, -78.111641000000006 || Deep Hole: 43.02852742,-78.11157256 || Max Depth: NA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00:37:00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Check in with the poolhouse/store to notify them that we are there.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14:38:00)</w:t>
      </w:r>
    </w:p>
    <w:p>
      <w:pPr>
        <w:pStyle w:val="BodyText"/>
      </w:pPr>
      <w:r>
        <w:t xml:space="preserve">ALS Rochester 1565 W Jefferson Rd # 360, Rochester, NY 14623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03:33:00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2020-04-28T16:39:16Z</dcterms:created>
  <dcterms:modified xsi:type="dcterms:W3CDTF">2020-04-28T16:39:16Z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