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357" w:rsidRDefault="00E25398">
      <w:pPr>
        <w:pStyle w:val="FirstParagraph"/>
      </w:pPr>
      <w:bookmarkStart w:id="0" w:name="_GoBack"/>
      <w:bookmarkEnd w:id="0"/>
      <w:r>
        <w:t>…………………………………………………………………………..</w:t>
      </w:r>
    </w:p>
    <w:p w:rsidR="00E46357" w:rsidRDefault="00E25398">
      <w:pPr>
        <w:pStyle w:val="BodyText"/>
      </w:pPr>
      <w:r>
        <w:t>Day: 3 (total time needed for the day: 11:20:00)</w:t>
      </w:r>
    </w:p>
    <w:p w:rsidR="00E46357" w:rsidRDefault="00E25398">
      <w:pPr>
        <w:pStyle w:val="BodyText"/>
      </w:pPr>
      <w:r>
        <w:t>Team: Jesse Keltz, Rebecca Gorney</w:t>
      </w:r>
    </w:p>
    <w:p w:rsidR="00E46357" w:rsidRDefault="00E25398">
      <w:pPr>
        <w:pStyle w:val="BodyText"/>
      </w:pPr>
      <w:r>
        <w:t>Lake: 1004LCA0270_Lower Cascade Lake (class A-epi,hypo; sampleIDs: 19LCB029, 19LCB030)</w:t>
      </w:r>
    </w:p>
    <w:p w:rsidR="00E46357" w:rsidRDefault="00E25398">
      <w:pPr>
        <w:pStyle w:val="BodyText"/>
      </w:pPr>
      <w:r>
        <w:t>Access location: 44.2259467, -73.8743894 || Deep Hole: 44.227425,-73.872573 || Max Depth: Unknown</w:t>
      </w:r>
    </w:p>
    <w:p w:rsidR="00E46357" w:rsidRDefault="00E25398">
      <w:pPr>
        <w:pStyle w:val="BodyText"/>
      </w:pPr>
      <w:r>
        <w:t>QC Sample to collect: none</w:t>
      </w:r>
    </w:p>
    <w:p w:rsidR="00E46357" w:rsidRDefault="00E25398">
      <w:pPr>
        <w:pStyle w:val="BodyText"/>
      </w:pPr>
      <w:r>
        <w:t>Estimated Sampling Time: 02:00:00 hours || Estimated time to travel to the next site: 00:00:00</w:t>
      </w:r>
    </w:p>
    <w:p w:rsidR="00E46357" w:rsidRDefault="00E25398">
      <w:pPr>
        <w:pStyle w:val="BodyText"/>
      </w:pPr>
      <w:r>
        <w:t>Does it need a big boat: No || Motor</w:t>
      </w:r>
      <w:r>
        <w:t xml:space="preserve"> specifications: No</w:t>
      </w:r>
    </w:p>
    <w:p w:rsidR="00E46357" w:rsidRDefault="00E25398">
      <w:pPr>
        <w:pStyle w:val="BodyText"/>
      </w:pPr>
      <w:r>
        <w:t>Access Information: State land, cartop launch between Upper &amp; LowerÂ </w:t>
      </w:r>
    </w:p>
    <w:p w:rsidR="00E46357" w:rsidRDefault="00E25398">
      <w:pPr>
        <w:pStyle w:val="BodyText"/>
      </w:pPr>
      <w:r>
        <w:t>…………………………………………………………………………..</w:t>
      </w:r>
    </w:p>
    <w:p w:rsidR="00E46357" w:rsidRDefault="00E25398">
      <w:pPr>
        <w:pStyle w:val="BodyText"/>
      </w:pPr>
      <w:r>
        <w:t>Day: 3 (total time needed for the day: 11:20:00)</w:t>
      </w:r>
    </w:p>
    <w:p w:rsidR="00E46357" w:rsidRDefault="00E25398">
      <w:pPr>
        <w:pStyle w:val="BodyText"/>
      </w:pPr>
      <w:r>
        <w:t>Team: Jesse Keltz, Rebecca Gorney</w:t>
      </w:r>
    </w:p>
    <w:p w:rsidR="00E46357" w:rsidRDefault="00E25398">
      <w:pPr>
        <w:pStyle w:val="BodyText"/>
      </w:pPr>
      <w:r>
        <w:t>Lake: 1004UCA0271_Upper Cascade Lake (class A-epi,hy</w:t>
      </w:r>
      <w:r>
        <w:t>po; sampleIDs: 19LCB031, 19LCB032)</w:t>
      </w:r>
    </w:p>
    <w:p w:rsidR="00E46357" w:rsidRDefault="00E25398">
      <w:pPr>
        <w:pStyle w:val="BodyText"/>
      </w:pPr>
      <w:r>
        <w:t>Access location: 44.2255, -73.87498 || Deep Hole: 44.223817,-73.879097 || Max Depth: 9</w:t>
      </w:r>
    </w:p>
    <w:p w:rsidR="00E46357" w:rsidRDefault="00E25398">
      <w:pPr>
        <w:pStyle w:val="BodyText"/>
      </w:pPr>
      <w:r>
        <w:t>QC Sample to collect: none</w:t>
      </w:r>
    </w:p>
    <w:p w:rsidR="00E46357" w:rsidRDefault="00E25398">
      <w:pPr>
        <w:pStyle w:val="BodyText"/>
      </w:pPr>
      <w:r>
        <w:t>Estimated Sampling Time: 02:00:00 hours || Estimated time to travel to the next site: 00:41:00</w:t>
      </w:r>
    </w:p>
    <w:p w:rsidR="00E46357" w:rsidRDefault="00E25398">
      <w:pPr>
        <w:pStyle w:val="BodyText"/>
      </w:pPr>
      <w:r>
        <w:t>Does it need</w:t>
      </w:r>
      <w:r>
        <w:t xml:space="preserve"> a big boat: No || Motor specifications: No</w:t>
      </w:r>
    </w:p>
    <w:p w:rsidR="00E46357" w:rsidRDefault="00E25398">
      <w:pPr>
        <w:pStyle w:val="BodyText"/>
      </w:pPr>
      <w:r>
        <w:t>Access Information: State land, cartop launch between Upper &amp; Lower</w:t>
      </w:r>
    </w:p>
    <w:p w:rsidR="00E46357" w:rsidRDefault="00E25398">
      <w:pPr>
        <w:pStyle w:val="BodyText"/>
      </w:pPr>
      <w:r>
        <w:t>…………………………………………………………………………..</w:t>
      </w:r>
    </w:p>
    <w:p w:rsidR="00E46357" w:rsidRDefault="00E25398">
      <w:pPr>
        <w:pStyle w:val="BodyText"/>
      </w:pPr>
      <w:r>
        <w:t>Day: 3 (total time needed for the day: 11:20:00)</w:t>
      </w:r>
    </w:p>
    <w:p w:rsidR="00E46357" w:rsidRDefault="00E25398">
      <w:pPr>
        <w:pStyle w:val="BodyText"/>
      </w:pPr>
      <w:r>
        <w:t>Team: Jesse Keltz, Rebecca Gorney</w:t>
      </w:r>
    </w:p>
    <w:p w:rsidR="00E46357" w:rsidRDefault="00E25398">
      <w:pPr>
        <w:pStyle w:val="BodyText"/>
      </w:pPr>
      <w:r>
        <w:t>Lake: 1005BAR0338_Bartlett Pon</w:t>
      </w:r>
      <w:r>
        <w:t>d (class A-epi; sampleIDs: 19LCB033, NA)</w:t>
      </w:r>
    </w:p>
    <w:p w:rsidR="00E46357" w:rsidRDefault="00E25398">
      <w:pPr>
        <w:pStyle w:val="BodyText"/>
      </w:pPr>
      <w:r>
        <w:t>Access location: 44.1013681, -73.511036 || Deep Hole: 44.1056,-73.51178 || Max Depth: 5</w:t>
      </w:r>
    </w:p>
    <w:p w:rsidR="00E46357" w:rsidRDefault="00E25398">
      <w:pPr>
        <w:pStyle w:val="BodyText"/>
      </w:pPr>
      <w:r>
        <w:t>QC Sample to collect: none</w:t>
      </w:r>
    </w:p>
    <w:p w:rsidR="00E46357" w:rsidRDefault="00E25398">
      <w:pPr>
        <w:pStyle w:val="BodyText"/>
      </w:pPr>
      <w:r>
        <w:t>Estimated Sampling Time: 02:00:00 hours || Estimated time to travel to the next site: 01:13:00</w:t>
      </w:r>
    </w:p>
    <w:p w:rsidR="00E46357" w:rsidRDefault="00E25398">
      <w:pPr>
        <w:pStyle w:val="BodyText"/>
      </w:pPr>
      <w:r>
        <w:t xml:space="preserve">Does </w:t>
      </w:r>
      <w:r>
        <w:t>it need a big boat: No || Motor specifications: 1</w:t>
      </w:r>
    </w:p>
    <w:p w:rsidR="00E46357" w:rsidRDefault="00E25398">
      <w:pPr>
        <w:pStyle w:val="BodyText"/>
      </w:pPr>
      <w:r>
        <w:t xml:space="preserve">Access Information: Contact Village of Port Henry/Town of Moriah, </w:t>
      </w:r>
      <w:hyperlink r:id="rId7">
        <w:r>
          <w:rPr>
            <w:rStyle w:val="Hyperlink"/>
          </w:rPr>
          <w:t>https://www.porthenrymoriah.com/living-here/tow</w:t>
        </w:r>
        <w:r>
          <w:rPr>
            <w:rStyle w:val="Hyperlink"/>
          </w:rPr>
          <w:t>n-moriah/town-government.Â</w:t>
        </w:r>
      </w:hyperlink>
      <w:r>
        <w:t> ***Wylie would like us to meet his high school students at the black lake trib sites in July. email the week before</w:t>
      </w:r>
    </w:p>
    <w:sectPr w:rsidR="00E46357" w:rsidSect="0047444F"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398" w:rsidRDefault="00E25398">
      <w:pPr>
        <w:spacing w:after="0"/>
      </w:pPr>
      <w:r>
        <w:separator/>
      </w:r>
    </w:p>
  </w:endnote>
  <w:endnote w:type="continuationSeparator" w:id="0">
    <w:p w:rsidR="00E25398" w:rsidRDefault="00E253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398" w:rsidRDefault="00E25398">
      <w:r>
        <w:separator/>
      </w:r>
    </w:p>
  </w:footnote>
  <w:footnote w:type="continuationSeparator" w:id="0">
    <w:p w:rsidR="00E25398" w:rsidRDefault="00E25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19A405A"/>
    <w:multiLevelType w:val="multilevel"/>
    <w:tmpl w:val="325205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4DE1"/>
    <w:rsid w:val="00590D07"/>
    <w:rsid w:val="00784D58"/>
    <w:rsid w:val="008D6863"/>
    <w:rsid w:val="00B86B75"/>
    <w:rsid w:val="00BC48D5"/>
    <w:rsid w:val="00C36279"/>
    <w:rsid w:val="00E25398"/>
    <w:rsid w:val="00E315A3"/>
    <w:rsid w:val="00E463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7A2BE-C13A-4DB6-9F82-2F11ED7B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rthenrymoriah.com/living-here/town-moriah/town-government.&#19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2019-07-10T17:16:00Z</dcterms:created>
  <dcterms:modified xsi:type="dcterms:W3CDTF">2019-07-10T17:16:00Z</dcterms:modified>
</cp:coreProperties>
</file>