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2FF6" w14:textId="77777777" w:rsidR="00224D39" w:rsidRDefault="00224D39" w:rsidP="00224D39">
      <w:r>
        <w:t>Лабораторная работа 2</w:t>
      </w:r>
    </w:p>
    <w:p w14:paraId="02C2A6EB" w14:textId="77777777" w:rsidR="00224D39" w:rsidRDefault="00224D39" w:rsidP="00224D39">
      <w:r>
        <w:t>Цель работы:</w:t>
      </w:r>
    </w:p>
    <w:p w14:paraId="008A41D8" w14:textId="77777777" w:rsidR="00224D39" w:rsidRDefault="00224D39" w:rsidP="00224D39">
      <w:r>
        <w:t>Реализация алгоритмов и методов обработки/сжатия изображений.</w:t>
      </w:r>
    </w:p>
    <w:p w14:paraId="530C9EFC" w14:textId="77777777" w:rsidR="00224D39" w:rsidRDefault="00224D39" w:rsidP="00224D39">
      <w:r>
        <w:t>Задачи работы:</w:t>
      </w:r>
    </w:p>
    <w:p w14:paraId="263C1E22" w14:textId="2350FCFA" w:rsidR="00224D39" w:rsidRDefault="00224D39" w:rsidP="00224D39">
      <w:pPr>
        <w:pStyle w:val="ListParagraph"/>
        <w:numPr>
          <w:ilvl w:val="0"/>
          <w:numId w:val="4"/>
        </w:numPr>
      </w:pPr>
      <w:r>
        <w:t>Написать приложение, реализующее указанные в варианте методы</w:t>
      </w:r>
    </w:p>
    <w:p w14:paraId="6B5CB6FF" w14:textId="77777777" w:rsidR="00224D39" w:rsidRDefault="00224D39" w:rsidP="00224D39">
      <w:pPr>
        <w:pStyle w:val="ListParagraph"/>
        <w:numPr>
          <w:ilvl w:val="0"/>
          <w:numId w:val="3"/>
        </w:numPr>
      </w:pPr>
      <w:r>
        <w:t>обработки изображений</w:t>
      </w:r>
    </w:p>
    <w:p w14:paraId="5EE53AC3" w14:textId="0553341A" w:rsidR="00224D39" w:rsidRDefault="00224D39" w:rsidP="00224D39">
      <w:pPr>
        <w:pStyle w:val="ListParagraph"/>
        <w:numPr>
          <w:ilvl w:val="0"/>
          <w:numId w:val="4"/>
        </w:numPr>
      </w:pPr>
      <w:r>
        <w:t>Реализовать:</w:t>
      </w:r>
    </w:p>
    <w:p w14:paraId="1B0C3ADC" w14:textId="0BAB6938" w:rsidR="00224D39" w:rsidRDefault="00224D39" w:rsidP="00224D39">
      <w:pPr>
        <w:pStyle w:val="ListParagraph"/>
        <w:numPr>
          <w:ilvl w:val="0"/>
          <w:numId w:val="6"/>
        </w:numPr>
        <w:ind w:left="1170"/>
      </w:pPr>
      <w:r>
        <w:t>Поэлементных операций</w:t>
      </w:r>
    </w:p>
    <w:p w14:paraId="3F3AD29A" w14:textId="11346451" w:rsidR="00224D39" w:rsidRDefault="00224D39" w:rsidP="00224D39">
      <w:pPr>
        <w:pStyle w:val="ListParagraph"/>
        <w:numPr>
          <w:ilvl w:val="0"/>
          <w:numId w:val="6"/>
        </w:numPr>
        <w:ind w:left="1170"/>
      </w:pPr>
      <w:r>
        <w:t>Линейное контрастирование</w:t>
      </w:r>
    </w:p>
    <w:p w14:paraId="4EAE3F20" w14:textId="1858592D" w:rsidR="00224D39" w:rsidRDefault="00224D39" w:rsidP="00224D39">
      <w:pPr>
        <w:pStyle w:val="ListParagraph"/>
        <w:numPr>
          <w:ilvl w:val="0"/>
          <w:numId w:val="6"/>
        </w:numPr>
        <w:ind w:left="1170"/>
      </w:pPr>
      <w:r>
        <w:t>Локальная пороговая обработка (</w:t>
      </w:r>
      <w:r>
        <w:rPr>
          <w:lang w:val="en-US"/>
        </w:rPr>
        <w:t>Niblack</w:t>
      </w:r>
      <w:r w:rsidRPr="00224D39">
        <w:t xml:space="preserve"> </w:t>
      </w:r>
      <w:r>
        <w:rPr>
          <w:lang w:val="en-US"/>
        </w:rPr>
        <w:t>algorithm</w:t>
      </w:r>
      <w:r w:rsidRPr="00224D39">
        <w:t xml:space="preserve">, </w:t>
      </w:r>
      <w:r>
        <w:rPr>
          <w:lang w:val="en-US"/>
        </w:rPr>
        <w:t>Bernsen</w:t>
      </w:r>
      <w:r w:rsidRPr="00224D39">
        <w:t xml:space="preserve"> </w:t>
      </w:r>
      <w:r>
        <w:rPr>
          <w:lang w:val="en-US"/>
        </w:rPr>
        <w:t>algorithm</w:t>
      </w:r>
      <w:r>
        <w:t>)</w:t>
      </w:r>
    </w:p>
    <w:p w14:paraId="0DB89F05" w14:textId="77777777" w:rsidR="00224D39" w:rsidRDefault="00224D39" w:rsidP="00224D39">
      <w:r>
        <w:t>Средства разработки:</w:t>
      </w:r>
    </w:p>
    <w:p w14:paraId="7EB947F9" w14:textId="77777777" w:rsidR="00224D39" w:rsidRDefault="00224D39" w:rsidP="00224D39">
      <w:r>
        <w:t>Библиотека Java Swing.</w:t>
      </w:r>
    </w:p>
    <w:p w14:paraId="250B0E66" w14:textId="77777777" w:rsidR="00224D39" w:rsidRDefault="00224D39" w:rsidP="00224D39">
      <w:r>
        <w:t>Ход работы:</w:t>
      </w:r>
    </w:p>
    <w:p w14:paraId="34342B1C" w14:textId="5E97A095" w:rsidR="00224D39" w:rsidRDefault="00224D39" w:rsidP="00224D39">
      <w:pPr>
        <w:pStyle w:val="ListParagraph"/>
        <w:numPr>
          <w:ilvl w:val="0"/>
          <w:numId w:val="2"/>
        </w:numPr>
      </w:pPr>
      <w:r>
        <w:t>Поиск методов локальной пороговой обработки</w:t>
      </w:r>
    </w:p>
    <w:p w14:paraId="79F85023" w14:textId="5FB1552F" w:rsidR="00A87C88" w:rsidRDefault="00A87C88" w:rsidP="00224D39">
      <w:pPr>
        <w:pStyle w:val="ListParagraph"/>
        <w:numPr>
          <w:ilvl w:val="0"/>
          <w:numId w:val="2"/>
        </w:numPr>
      </w:pPr>
      <w:r>
        <w:t>Сравнение сложности реализации алгоритмов</w:t>
      </w:r>
    </w:p>
    <w:p w14:paraId="311DDF64" w14:textId="559F1421" w:rsidR="00A87C88" w:rsidRDefault="00A87C88" w:rsidP="00224D39">
      <w:pPr>
        <w:pStyle w:val="ListParagraph"/>
        <w:numPr>
          <w:ilvl w:val="0"/>
          <w:numId w:val="2"/>
        </w:numPr>
      </w:pPr>
      <w:r>
        <w:t>Реализация алгоритмов пороговой обработки</w:t>
      </w:r>
    </w:p>
    <w:p w14:paraId="506692A9" w14:textId="52D41E10" w:rsidR="00224D39" w:rsidRDefault="00224D39" w:rsidP="00224D39">
      <w:pPr>
        <w:pStyle w:val="ListParagraph"/>
        <w:numPr>
          <w:ilvl w:val="0"/>
          <w:numId w:val="2"/>
        </w:numPr>
      </w:pPr>
      <w:r>
        <w:t>Поиск поэлементных операций</w:t>
      </w:r>
    </w:p>
    <w:p w14:paraId="132196AF" w14:textId="155C99ED" w:rsidR="00A87C88" w:rsidRDefault="00A87C88" w:rsidP="00A87C88">
      <w:pPr>
        <w:pStyle w:val="ListParagraph"/>
        <w:numPr>
          <w:ilvl w:val="0"/>
          <w:numId w:val="2"/>
        </w:numPr>
      </w:pPr>
      <w:r>
        <w:t>Реализация поэлементных операций</w:t>
      </w:r>
    </w:p>
    <w:p w14:paraId="0A152DCC" w14:textId="1C89E7DA" w:rsidR="00224D39" w:rsidRDefault="00224D39" w:rsidP="00224D39">
      <w:pPr>
        <w:pStyle w:val="ListParagraph"/>
        <w:numPr>
          <w:ilvl w:val="0"/>
          <w:numId w:val="2"/>
        </w:numPr>
      </w:pPr>
      <w:r>
        <w:t>Поиск методов линейного контрастирования</w:t>
      </w:r>
    </w:p>
    <w:p w14:paraId="71905180" w14:textId="23E7661E" w:rsidR="00A87C88" w:rsidRDefault="00A87C88" w:rsidP="00224D39">
      <w:pPr>
        <w:pStyle w:val="ListParagraph"/>
        <w:numPr>
          <w:ilvl w:val="0"/>
          <w:numId w:val="2"/>
        </w:numPr>
      </w:pPr>
      <w:r>
        <w:t>Реализация метода линейного контрастирования</w:t>
      </w:r>
    </w:p>
    <w:p w14:paraId="7F4547CA" w14:textId="546C04A2" w:rsidR="00A87C88" w:rsidRDefault="00A87C88" w:rsidP="00224D39">
      <w:pPr>
        <w:pStyle w:val="ListParagraph"/>
        <w:numPr>
          <w:ilvl w:val="0"/>
          <w:numId w:val="2"/>
        </w:numPr>
      </w:pPr>
      <w:r>
        <w:t>Составление требований к используемым изображениям</w:t>
      </w:r>
    </w:p>
    <w:p w14:paraId="698A9AC3" w14:textId="673994A9" w:rsidR="00224D39" w:rsidRDefault="00A87C88" w:rsidP="00224D39">
      <w:pPr>
        <w:pStyle w:val="ListParagraph"/>
        <w:numPr>
          <w:ilvl w:val="0"/>
          <w:numId w:val="2"/>
        </w:numPr>
      </w:pPr>
      <w:r>
        <w:t>Поиск различных</w:t>
      </w:r>
      <w:r w:rsidR="00224D39">
        <w:t xml:space="preserve"> изображений</w:t>
      </w:r>
    </w:p>
    <w:p w14:paraId="2708FDAC" w14:textId="4EFAA4BA" w:rsidR="00A87C88" w:rsidRDefault="00A87C88" w:rsidP="00224D39">
      <w:pPr>
        <w:pStyle w:val="ListParagraph"/>
        <w:numPr>
          <w:ilvl w:val="0"/>
          <w:numId w:val="2"/>
        </w:numPr>
      </w:pPr>
      <w:r>
        <w:t>Фильтрация изображений согласно требованиям</w:t>
      </w:r>
    </w:p>
    <w:p w14:paraId="008E404D" w14:textId="4040101F" w:rsidR="00A87C88" w:rsidRDefault="00A87C88" w:rsidP="00224D39">
      <w:pPr>
        <w:pStyle w:val="ListParagraph"/>
        <w:numPr>
          <w:ilvl w:val="0"/>
          <w:numId w:val="2"/>
        </w:numPr>
      </w:pPr>
      <w:r>
        <w:t>Создание базы изображений</w:t>
      </w:r>
    </w:p>
    <w:p w14:paraId="1696E7B1" w14:textId="236FFD03" w:rsidR="004C54C2" w:rsidRDefault="00A87C88" w:rsidP="00224D39">
      <w:pPr>
        <w:pStyle w:val="ListParagraph"/>
        <w:numPr>
          <w:ilvl w:val="0"/>
          <w:numId w:val="2"/>
        </w:numPr>
      </w:pPr>
      <w:r>
        <w:t>Тестирование реализованных методов на базе</w:t>
      </w:r>
    </w:p>
    <w:p w14:paraId="62B30497" w14:textId="3EC9529D" w:rsidR="00A87C88" w:rsidRDefault="00A87C88" w:rsidP="00A87C88">
      <w:pPr>
        <w:pStyle w:val="ListParagraph"/>
        <w:numPr>
          <w:ilvl w:val="0"/>
          <w:numId w:val="2"/>
        </w:numPr>
      </w:pPr>
      <w:r>
        <w:t>Составление сравнительной характеристики методов локальной пороговой обработки</w:t>
      </w:r>
    </w:p>
    <w:p w14:paraId="4C731CB6" w14:textId="5A6FC8A5" w:rsidR="00A87C88" w:rsidRDefault="00A87C88" w:rsidP="00A87C88">
      <w:pPr>
        <w:pStyle w:val="ListParagraph"/>
        <w:numPr>
          <w:ilvl w:val="0"/>
          <w:numId w:val="2"/>
        </w:numPr>
      </w:pPr>
      <w:r>
        <w:t>Составление технической документации проекта</w:t>
      </w:r>
    </w:p>
    <w:p w14:paraId="4E98DC1A" w14:textId="77777777" w:rsidR="00A87C88" w:rsidRDefault="00224D39" w:rsidP="00224D39">
      <w:r>
        <w:t>Выводы о проделанной работе:</w:t>
      </w:r>
    </w:p>
    <w:p w14:paraId="707B8646" w14:textId="77777777" w:rsidR="00A87C88" w:rsidRDefault="00A87C88" w:rsidP="00224D39">
      <w:r>
        <w:t>Было выбрано два метода локальной пороговой обработки: метод Ниблэка(</w:t>
      </w:r>
      <w:r>
        <w:rPr>
          <w:lang w:val="en-US"/>
        </w:rPr>
        <w:t>Niblack</w:t>
      </w:r>
      <w:r w:rsidRPr="00A87C88">
        <w:t xml:space="preserve"> </w:t>
      </w:r>
      <w:r>
        <w:rPr>
          <w:lang w:val="en-US"/>
        </w:rPr>
        <w:t>metod</w:t>
      </w:r>
      <w:r w:rsidRPr="00A87C88">
        <w:t>)</w:t>
      </w:r>
      <w:r>
        <w:t>, метод Бернсена</w:t>
      </w:r>
      <w:r w:rsidRPr="00A87C88">
        <w:t>(</w:t>
      </w:r>
      <w:r>
        <w:rPr>
          <w:lang w:val="en-US"/>
        </w:rPr>
        <w:t>Bernsen</w:t>
      </w:r>
      <w:r w:rsidRPr="00A87C88">
        <w:t xml:space="preserve"> </w:t>
      </w:r>
      <w:r>
        <w:rPr>
          <w:lang w:val="en-US"/>
        </w:rPr>
        <w:t>method</w:t>
      </w:r>
      <w:r w:rsidRPr="00A87C88">
        <w:t>)</w:t>
      </w:r>
      <w:r>
        <w:t xml:space="preserve">. Сравнительная характеристика методов: </w:t>
      </w:r>
    </w:p>
    <w:p w14:paraId="5EF8805C" w14:textId="555AF3D3" w:rsidR="00A87C88" w:rsidRDefault="00A87C88" w:rsidP="00A87C88">
      <w:r>
        <w:t>Метод Ниблэка:</w:t>
      </w:r>
    </w:p>
    <w:p w14:paraId="7E612954" w14:textId="6EEE2B38" w:rsidR="00A87C88" w:rsidRDefault="00A87C88" w:rsidP="00A87C88">
      <w:r>
        <w:t>Описание: Метод определяет пороговое значение пикселей на основе локальной статистики яркости в окрестности каждого пикселя. Он учитывает среднее значение и стандартное отклонение пикселей в окне и вычисляет пороговое значение с использованием некоторого коэффициента.</w:t>
      </w:r>
    </w:p>
    <w:p w14:paraId="707B7F89" w14:textId="77777777" w:rsidR="00A87C88" w:rsidRDefault="00A87C88" w:rsidP="00A87C88">
      <w:r>
        <w:t>Преимущества:</w:t>
      </w:r>
    </w:p>
    <w:p w14:paraId="4CD8AD12" w14:textId="641C5DD3" w:rsidR="00A87C88" w:rsidRDefault="00A87C88" w:rsidP="00A87C88">
      <w:pPr>
        <w:pStyle w:val="ListParagraph"/>
        <w:numPr>
          <w:ilvl w:val="0"/>
          <w:numId w:val="4"/>
        </w:numPr>
      </w:pPr>
      <w:r>
        <w:t>Устойчив</w:t>
      </w:r>
      <w:r>
        <w:t xml:space="preserve"> </w:t>
      </w:r>
      <w:r>
        <w:t>к неравномерной освещенности и шуму.</w:t>
      </w:r>
    </w:p>
    <w:p w14:paraId="2F746096" w14:textId="77777777" w:rsidR="00A87C88" w:rsidRDefault="00A87C88" w:rsidP="00A87C88">
      <w:pPr>
        <w:pStyle w:val="ListParagraph"/>
        <w:numPr>
          <w:ilvl w:val="0"/>
          <w:numId w:val="4"/>
        </w:numPr>
      </w:pPr>
      <w:r>
        <w:t>Способность сохранять детали и контуры объектов на изображении.</w:t>
      </w:r>
    </w:p>
    <w:p w14:paraId="7DD54A07" w14:textId="77777777" w:rsidR="00A87C88" w:rsidRDefault="00A87C88" w:rsidP="00A87C88">
      <w:r>
        <w:t>Ограничения:</w:t>
      </w:r>
    </w:p>
    <w:p w14:paraId="7A85F184" w14:textId="77777777" w:rsidR="00A87C88" w:rsidRDefault="00A87C88" w:rsidP="00A87C88">
      <w:pPr>
        <w:pStyle w:val="ListParagraph"/>
        <w:numPr>
          <w:ilvl w:val="0"/>
          <w:numId w:val="7"/>
        </w:numPr>
      </w:pPr>
      <w:r>
        <w:t>Требуется настройка коэффициента для достижения оптимального результата.</w:t>
      </w:r>
    </w:p>
    <w:p w14:paraId="7F8F4245" w14:textId="64C63E16" w:rsidR="00A87C88" w:rsidRDefault="00890726" w:rsidP="00A87C88">
      <w:pPr>
        <w:pStyle w:val="ListParagraph"/>
        <w:numPr>
          <w:ilvl w:val="0"/>
          <w:numId w:val="7"/>
        </w:numPr>
      </w:pPr>
      <w:r>
        <w:t>Затратен по времени</w:t>
      </w:r>
      <w:r w:rsidR="00A87C88">
        <w:t xml:space="preserve"> для больших изображений.</w:t>
      </w:r>
    </w:p>
    <w:p w14:paraId="35EE51DE" w14:textId="77777777" w:rsidR="00A87C88" w:rsidRDefault="00A87C88" w:rsidP="00A87C88">
      <w:pPr>
        <w:pStyle w:val="ListParagraph"/>
        <w:numPr>
          <w:ilvl w:val="0"/>
          <w:numId w:val="7"/>
        </w:numPr>
      </w:pPr>
      <w:r>
        <w:lastRenderedPageBreak/>
        <w:t>Менее эффективен при сильных изменениях яркости и тенях.</w:t>
      </w:r>
    </w:p>
    <w:p w14:paraId="0DA37C0D" w14:textId="6EF558C2" w:rsidR="00A87C88" w:rsidRDefault="00A87C88" w:rsidP="00A87C88">
      <w:r>
        <w:t>Метод Бернсена:</w:t>
      </w:r>
    </w:p>
    <w:p w14:paraId="53DAA576" w14:textId="2396E579" w:rsidR="00A87C88" w:rsidRDefault="00A87C88" w:rsidP="00A87C88">
      <w:r>
        <w:t>Описание: Метод определяет пороговое значение пикселей на основе локальной статистики яркости в окрестности каждого пикселя. Он использует минимальное и максимальное значения яркости в окне для вычисления порога.</w:t>
      </w:r>
    </w:p>
    <w:p w14:paraId="060A7630" w14:textId="77777777" w:rsidR="00A87C88" w:rsidRDefault="00A87C88" w:rsidP="00A87C88">
      <w:r>
        <w:t>Преимущества:</w:t>
      </w:r>
    </w:p>
    <w:p w14:paraId="5A64CC81" w14:textId="77777777" w:rsidR="00A87C88" w:rsidRDefault="00A87C88" w:rsidP="00A87C88">
      <w:pPr>
        <w:pStyle w:val="ListParagraph"/>
        <w:numPr>
          <w:ilvl w:val="0"/>
          <w:numId w:val="8"/>
        </w:numPr>
      </w:pPr>
      <w:r>
        <w:t>Простота и эффективность.</w:t>
      </w:r>
    </w:p>
    <w:p w14:paraId="68064C20" w14:textId="01F35BD2" w:rsidR="00A87C88" w:rsidRDefault="00890726" w:rsidP="00A87C88">
      <w:pPr>
        <w:pStyle w:val="ListParagraph"/>
        <w:numPr>
          <w:ilvl w:val="0"/>
          <w:numId w:val="8"/>
        </w:numPr>
      </w:pPr>
      <w:r>
        <w:t>Хорошо срабатывает для определения границ объектов на изображении, быстро работает с большими изображениями</w:t>
      </w:r>
      <w:r w:rsidR="00A87C88">
        <w:t>.</w:t>
      </w:r>
    </w:p>
    <w:p w14:paraId="54A34A9B" w14:textId="77777777" w:rsidR="00A87C88" w:rsidRDefault="00A87C88" w:rsidP="00A87C88">
      <w:pPr>
        <w:pStyle w:val="ListParagraph"/>
        <w:numPr>
          <w:ilvl w:val="0"/>
          <w:numId w:val="8"/>
        </w:numPr>
      </w:pPr>
      <w:r>
        <w:t>Хорошая работа с неравномерной освещенностью и шумом.</w:t>
      </w:r>
    </w:p>
    <w:p w14:paraId="1771F421" w14:textId="77777777" w:rsidR="00A87C88" w:rsidRDefault="00A87C88" w:rsidP="00A87C88">
      <w:r>
        <w:t>Ограничения:</w:t>
      </w:r>
    </w:p>
    <w:p w14:paraId="09AF44F9" w14:textId="77777777" w:rsidR="00A87C88" w:rsidRDefault="00A87C88" w:rsidP="00A87C88">
      <w:pPr>
        <w:pStyle w:val="ListParagraph"/>
        <w:numPr>
          <w:ilvl w:val="0"/>
          <w:numId w:val="9"/>
        </w:numPr>
      </w:pPr>
      <w:r>
        <w:t>Может быть менее эффективным при сильных изменениях яркости и тенях.</w:t>
      </w:r>
    </w:p>
    <w:p w14:paraId="23F5B3AA" w14:textId="77777777" w:rsidR="00A87C88" w:rsidRDefault="00A87C88" w:rsidP="00A87C88">
      <w:pPr>
        <w:pStyle w:val="ListParagraph"/>
        <w:numPr>
          <w:ilvl w:val="0"/>
          <w:numId w:val="9"/>
        </w:numPr>
      </w:pPr>
      <w:r>
        <w:t>Возможна потеря некоторых деталей изображения при низком контрасте.</w:t>
      </w:r>
    </w:p>
    <w:p w14:paraId="111ADF68" w14:textId="77777777" w:rsidR="00890726" w:rsidRDefault="00A87C88" w:rsidP="00A87C88">
      <w:r>
        <w:t xml:space="preserve">В общем, метод Ниблэка обычно предпочтителен, когда требуется более точная бинаризация, особенно в случаях с неравномерной освещенностью и шумом. </w:t>
      </w:r>
      <w:r w:rsidR="00890726">
        <w:t>Он более гибок в настройкае, а также сохраняет  больше деталей</w:t>
      </w:r>
      <w:r>
        <w:t xml:space="preserve">. Однако, </w:t>
      </w:r>
      <w:r w:rsidR="00890726">
        <w:t>если такая детализация не обязательна, то лучше использовать метод Бернсена, т.к. он даст  большее преимущество во времени работы алгоритма</w:t>
      </w:r>
      <w:r>
        <w:t>.</w:t>
      </w:r>
    </w:p>
    <w:p w14:paraId="5B7294D1" w14:textId="77777777" w:rsidR="00890726" w:rsidRDefault="00890726" w:rsidP="00A87C88">
      <w:r>
        <w:t>Советы по работе методов Бернсена и Ниблэка</w:t>
      </w:r>
    </w:p>
    <w:p w14:paraId="26B19C3D" w14:textId="77777777" w:rsidR="00890726" w:rsidRDefault="00890726" w:rsidP="00A87C88">
      <w:r>
        <w:t xml:space="preserve">Для обоих методов нужен размер области, откуда берется информация для работы методов. Это число должно быть нечетным и положительным, для обоих методов обычно хватает чисел </w:t>
      </w:r>
      <w:r w:rsidRPr="00890726">
        <w:t>&lt;= 17</w:t>
      </w:r>
      <w:r>
        <w:t>.</w:t>
      </w:r>
    </w:p>
    <w:p w14:paraId="7133B175" w14:textId="77777777" w:rsidR="00890726" w:rsidRDefault="00890726" w:rsidP="00A87C88">
      <w:r>
        <w:t>Для метода Бернсена порог контраста лучше всего брать из того же диапазона.</w:t>
      </w:r>
    </w:p>
    <w:p w14:paraId="15285B9B" w14:textId="77777777" w:rsidR="00593D1A" w:rsidRDefault="00890726" w:rsidP="00A87C88">
      <w:r>
        <w:t xml:space="preserve"> Коэфициент для метода Ниблэка и</w:t>
      </w:r>
      <w:r w:rsidRPr="00890726">
        <w:t>спользуется для вычисления порога и позволяет контролировать чувствительность метода. Значение коэффициента определяет, насколько сильно будет учитываться стандартное отклонение в вычислении порога. Более высокое значение коэффициента делает метод более чувствительным к изменениям яркости, тогда как более низкое значение делает его менее чувствительным.</w:t>
      </w:r>
      <w:r w:rsidR="00593D1A">
        <w:t xml:space="preserve"> </w:t>
      </w:r>
      <w:r>
        <w:t xml:space="preserve">Обычно, </w:t>
      </w:r>
      <w:r w:rsidR="00593D1A">
        <w:t>является</w:t>
      </w:r>
      <w:r>
        <w:t xml:space="preserve"> десятичн</w:t>
      </w:r>
      <w:r w:rsidR="00593D1A">
        <w:t>ым</w:t>
      </w:r>
      <w:r>
        <w:t xml:space="preserve"> числ</w:t>
      </w:r>
      <w:r w:rsidR="00593D1A">
        <w:t>ом</w:t>
      </w:r>
      <w:r>
        <w:t xml:space="preserve"> в пределе </w:t>
      </w:r>
      <w:r w:rsidRPr="00890726">
        <w:t>[</w:t>
      </w:r>
      <w:r>
        <w:t>-1;1</w:t>
      </w:r>
      <w:r w:rsidRPr="00890726">
        <w:t>]</w:t>
      </w:r>
      <w:r w:rsidR="00593D1A">
        <w:t xml:space="preserve">. </w:t>
      </w:r>
    </w:p>
    <w:p w14:paraId="354ED989" w14:textId="692E9C8F" w:rsidR="00A87C88" w:rsidRDefault="00593D1A" w:rsidP="00A87C88">
      <w:r>
        <w:t>Но всегда нужно понимать, что коэффициенты подбираются согласно требуемой задаче под каждую конкретную картинку.</w:t>
      </w:r>
      <w:r w:rsidR="00224D39">
        <w:br/>
      </w:r>
    </w:p>
    <w:sectPr w:rsidR="00A8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365E"/>
    <w:multiLevelType w:val="hybridMultilevel"/>
    <w:tmpl w:val="FCD04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D25"/>
    <w:multiLevelType w:val="hybridMultilevel"/>
    <w:tmpl w:val="0AAE1D56"/>
    <w:lvl w:ilvl="0" w:tplc="F1A62C5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734B5"/>
    <w:multiLevelType w:val="hybridMultilevel"/>
    <w:tmpl w:val="89D09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B5F"/>
    <w:multiLevelType w:val="hybridMultilevel"/>
    <w:tmpl w:val="5E2C4B0C"/>
    <w:lvl w:ilvl="0" w:tplc="F1A62C5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1EFE"/>
    <w:multiLevelType w:val="hybridMultilevel"/>
    <w:tmpl w:val="6E505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A0202"/>
    <w:multiLevelType w:val="hybridMultilevel"/>
    <w:tmpl w:val="4C444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E6F5D"/>
    <w:multiLevelType w:val="hybridMultilevel"/>
    <w:tmpl w:val="C6B81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0324B"/>
    <w:multiLevelType w:val="hybridMultilevel"/>
    <w:tmpl w:val="4BB6D6EA"/>
    <w:lvl w:ilvl="0" w:tplc="F1A62C5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7AE0"/>
    <w:multiLevelType w:val="hybridMultilevel"/>
    <w:tmpl w:val="27AEB384"/>
    <w:lvl w:ilvl="0" w:tplc="F1A62C5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58"/>
    <w:rsid w:val="00224D39"/>
    <w:rsid w:val="00424B58"/>
    <w:rsid w:val="004C54C2"/>
    <w:rsid w:val="00593D1A"/>
    <w:rsid w:val="00890726"/>
    <w:rsid w:val="00A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0FF1"/>
  <w15:chartTrackingRefBased/>
  <w15:docId w15:val="{A1650003-7CEC-45DC-8892-161A5134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2023-11-01T16:10:00Z</dcterms:created>
  <dcterms:modified xsi:type="dcterms:W3CDTF">2023-11-01T17:15:00Z</dcterms:modified>
</cp:coreProperties>
</file>