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DC1" w:rsidRDefault="00674DC1" w:rsidP="00674DC1">
      <w:pPr>
        <w:pStyle w:val="Heading1"/>
        <w:rPr>
          <w:lang w:val="en-US"/>
        </w:rPr>
      </w:pPr>
      <w:r>
        <w:rPr>
          <w:lang w:val="en-US"/>
        </w:rPr>
        <w:t>Conclusion Methodology Agile Health Bracelet</w:t>
      </w:r>
    </w:p>
    <w:p w:rsidR="00674DC1" w:rsidRDefault="00674DC1" w:rsidP="00674DC1">
      <w:pPr>
        <w:rPr>
          <w:lang w:val="en-US"/>
        </w:rPr>
      </w:pPr>
    </w:p>
    <w:p w:rsidR="00674DC1" w:rsidRPr="004F2C76" w:rsidRDefault="004F2C76" w:rsidP="004F2C76">
      <w:pPr>
        <w:spacing w:line="360" w:lineRule="auto"/>
        <w:ind w:firstLine="720"/>
        <w:jc w:val="both"/>
        <w:rPr>
          <w:rFonts w:ascii="Times New Roman" w:hAnsi="Times New Roman" w:cs="Times New Roman"/>
          <w:sz w:val="24"/>
          <w:szCs w:val="24"/>
          <w:lang w:val="en-US"/>
        </w:rPr>
      </w:pPr>
      <w:r w:rsidRPr="004F2C76">
        <w:rPr>
          <w:rFonts w:ascii="Times New Roman" w:hAnsi="Times New Roman" w:cs="Times New Roman"/>
          <w:sz w:val="24"/>
          <w:szCs w:val="24"/>
        </w:rPr>
        <w:t>In conclusion, Agile methodology was used in the development and evaluation of Agile Health Bracelet. The iterative and incremental approach allowed the development team to quickly respond to user feedback and continuously improve the device. The involvement of potential users throughout the process ensured that Agile Health Bracelet met their needs and preferences. The evaluation of the device provided valuable insights into its usability and effectiveness, and informed further design iterations. Overall, Agile methodology proved to be an effective and efficient approach for the development of Agile Health Bracelet.</w:t>
      </w:r>
    </w:p>
    <w:p w:rsidR="00674DC1" w:rsidRDefault="00674DC1" w:rsidP="00674DC1">
      <w:pPr>
        <w:rPr>
          <w:lang w:val="en-US"/>
        </w:rPr>
      </w:pPr>
    </w:p>
    <w:p w:rsidR="004F2C76" w:rsidRDefault="004F2C76" w:rsidP="00674DC1">
      <w:pPr>
        <w:rPr>
          <w:lang w:val="en-US"/>
        </w:rPr>
      </w:pPr>
    </w:p>
    <w:p w:rsidR="00674DC1" w:rsidRPr="00115EA1" w:rsidRDefault="00674DC1" w:rsidP="00674DC1">
      <w:pPr>
        <w:rPr>
          <w:lang w:val="en-US"/>
        </w:rPr>
      </w:pPr>
    </w:p>
    <w:p w:rsidR="0043122E" w:rsidRDefault="0043122E"/>
    <w:sectPr w:rsidR="0043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C1"/>
    <w:rsid w:val="00031433"/>
    <w:rsid w:val="00175831"/>
    <w:rsid w:val="002471AF"/>
    <w:rsid w:val="0043122E"/>
    <w:rsid w:val="004F2C76"/>
    <w:rsid w:val="0052123C"/>
    <w:rsid w:val="005621BD"/>
    <w:rsid w:val="00674DC1"/>
    <w:rsid w:val="00A756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A558"/>
  <w15:chartTrackingRefBased/>
  <w15:docId w15:val="{998DDAC5-2820-4C44-B763-8A8C75F3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DC1"/>
  </w:style>
  <w:style w:type="paragraph" w:styleId="Heading1">
    <w:name w:val="heading 1"/>
    <w:basedOn w:val="Normal"/>
    <w:next w:val="Normal"/>
    <w:link w:val="Heading1Char"/>
    <w:uiPriority w:val="9"/>
    <w:qFormat/>
    <w:rsid w:val="00674DC1"/>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1"/>
    <w:rPr>
      <w:rFonts w:ascii="Times New Roman" w:eastAsiaTheme="majorEastAsia" w:hAnsi="Times New Roman"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2</cp:revision>
  <dcterms:created xsi:type="dcterms:W3CDTF">2023-05-15T12:28:00Z</dcterms:created>
  <dcterms:modified xsi:type="dcterms:W3CDTF">2023-05-25T10:08:00Z</dcterms:modified>
</cp:coreProperties>
</file>