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735D" w:rsidR="00F14C9E" w:rsidP="00F14C9E" w:rsidRDefault="00F14C9E" w14:paraId="0F212D23" w14:textId="77777777">
      <w:pPr>
        <w:pStyle w:val="paragraph"/>
        <w:spacing w:before="0" w:beforeAutospacing="0" w:after="0" w:afterAutospacing="0"/>
        <w:jc w:val="center"/>
        <w:textAlignment w:val="baseline"/>
        <w:rPr>
          <w:sz w:val="22"/>
          <w:szCs w:val="22"/>
        </w:rPr>
      </w:pPr>
      <w:r w:rsidRPr="0039735D">
        <w:rPr>
          <w:rStyle w:val="normaltextrun"/>
          <w:b/>
          <w:bCs/>
          <w:color w:val="111111"/>
          <w:sz w:val="22"/>
          <w:szCs w:val="22"/>
        </w:rPr>
        <w:t>Project 11: 2048 Game</w:t>
      </w:r>
      <w:r w:rsidRPr="0039735D">
        <w:rPr>
          <w:rStyle w:val="eop"/>
          <w:color w:val="111111"/>
          <w:sz w:val="22"/>
          <w:szCs w:val="22"/>
        </w:rPr>
        <w:t> </w:t>
      </w:r>
    </w:p>
    <w:p w:rsidRPr="0039735D" w:rsidR="00F14C9E" w:rsidP="00F14C9E" w:rsidRDefault="00F14C9E" w14:paraId="06CD54DC" w14:textId="77777777">
      <w:pPr>
        <w:pStyle w:val="paragraph"/>
        <w:spacing w:before="0" w:beforeAutospacing="0" w:after="0" w:afterAutospacing="0"/>
        <w:jc w:val="center"/>
        <w:textAlignment w:val="baseline"/>
        <w:rPr>
          <w:sz w:val="22"/>
          <w:szCs w:val="22"/>
        </w:rPr>
      </w:pPr>
      <w:r w:rsidRPr="0039735D">
        <w:rPr>
          <w:rStyle w:val="wacimagecontainer"/>
          <w:noProof/>
          <w:sz w:val="22"/>
          <w:szCs w:val="22"/>
        </w:rPr>
        <w:drawing>
          <wp:inline distT="0" distB="0" distL="0" distR="0" wp14:anchorId="11247293" wp14:editId="3E4C2255">
            <wp:extent cx="1159160" cy="1465545"/>
            <wp:effectExtent l="0" t="0" r="3175" b="1905"/>
            <wp:docPr id="572175009" name="Picture 1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5009" name="Picture 10" descr="A screenshot of a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0660" cy="1480085"/>
                    </a:xfrm>
                    <a:prstGeom prst="rect">
                      <a:avLst/>
                    </a:prstGeom>
                    <a:noFill/>
                    <a:ln>
                      <a:noFill/>
                    </a:ln>
                  </pic:spPr>
                </pic:pic>
              </a:graphicData>
            </a:graphic>
          </wp:inline>
        </w:drawing>
      </w:r>
      <w:r w:rsidRPr="0039735D">
        <w:rPr>
          <w:rStyle w:val="eop"/>
          <w:color w:val="111111"/>
          <w:sz w:val="22"/>
          <w:szCs w:val="22"/>
        </w:rPr>
        <w:t> </w:t>
      </w:r>
    </w:p>
    <w:p w:rsidRPr="0039735D" w:rsidR="00F14C9E" w:rsidP="00F14C9E" w:rsidRDefault="00F14C9E" w14:paraId="0E3D37CB" w14:textId="77777777">
      <w:pPr>
        <w:pStyle w:val="paragraph"/>
        <w:spacing w:before="0" w:beforeAutospacing="0" w:after="0" w:afterAutospacing="0"/>
        <w:jc w:val="both"/>
        <w:textAlignment w:val="baseline"/>
        <w:rPr>
          <w:sz w:val="22"/>
          <w:szCs w:val="22"/>
        </w:rPr>
      </w:pPr>
      <w:r w:rsidRPr="0039735D">
        <w:rPr>
          <w:rStyle w:val="normaltextrun"/>
          <w:b/>
          <w:bCs/>
          <w:color w:val="111111"/>
          <w:sz w:val="22"/>
          <w:szCs w:val="22"/>
        </w:rPr>
        <w:t>Introduction </w:t>
      </w:r>
      <w:r w:rsidRPr="0039735D">
        <w:rPr>
          <w:rStyle w:val="eop"/>
          <w:color w:val="111111"/>
          <w:sz w:val="22"/>
          <w:szCs w:val="22"/>
        </w:rPr>
        <w:t> </w:t>
      </w:r>
    </w:p>
    <w:p w:rsidRPr="0039735D" w:rsidR="00F14C9E" w:rsidP="00F14C9E" w:rsidRDefault="00F14C9E" w14:paraId="5D921F3E" w14:textId="77777777">
      <w:pPr>
        <w:pStyle w:val="paragraph"/>
        <w:spacing w:before="0" w:beforeAutospacing="0" w:after="0" w:afterAutospacing="0"/>
        <w:jc w:val="both"/>
        <w:textAlignment w:val="baseline"/>
        <w:rPr>
          <w:sz w:val="22"/>
          <w:szCs w:val="22"/>
        </w:rPr>
      </w:pPr>
      <w:r w:rsidRPr="0039735D">
        <w:rPr>
          <w:rStyle w:val="normaltextrun"/>
          <w:color w:val="05073B"/>
          <w:sz w:val="22"/>
          <w:szCs w:val="22"/>
        </w:rPr>
        <w:t xml:space="preserve">In this project, you will create </w:t>
      </w:r>
      <w:r w:rsidRPr="0039735D">
        <w:rPr>
          <w:rStyle w:val="normaltextrun"/>
          <w:color w:val="111111"/>
          <w:sz w:val="22"/>
          <w:szCs w:val="22"/>
        </w:rPr>
        <w:t xml:space="preserve">2048 </w:t>
      </w:r>
      <w:r w:rsidRPr="0039735D">
        <w:rPr>
          <w:rStyle w:val="normaltextrun"/>
          <w:color w:val="05073B"/>
          <w:sz w:val="22"/>
          <w:szCs w:val="22"/>
        </w:rPr>
        <w:t xml:space="preserve">games using Python. </w:t>
      </w:r>
      <w:r w:rsidRPr="0039735D">
        <w:rPr>
          <w:rStyle w:val="normaltextrun"/>
          <w:color w:val="111111"/>
          <w:sz w:val="22"/>
          <w:szCs w:val="22"/>
        </w:rPr>
        <w:t xml:space="preserve">2048 is a single player sliding block puzzle game. The game's objective is to slide numbered tiles on a grid to combine them to create a tile with the number 2048. The game is played on a 4x4 </w:t>
      </w:r>
      <w:proofErr w:type="gramStart"/>
      <w:r w:rsidRPr="0039735D">
        <w:rPr>
          <w:rStyle w:val="normaltextrun"/>
          <w:color w:val="111111"/>
          <w:sz w:val="22"/>
          <w:szCs w:val="22"/>
        </w:rPr>
        <w:t>grid, and</w:t>
      </w:r>
      <w:proofErr w:type="gramEnd"/>
      <w:r w:rsidRPr="0039735D">
        <w:rPr>
          <w:rStyle w:val="normaltextrun"/>
          <w:color w:val="111111"/>
          <w:sz w:val="22"/>
          <w:szCs w:val="22"/>
        </w:rPr>
        <w:t xml:space="preserve"> begins with two randomly placed numbers (2 or 4). The player can slide the tiles in any of the four directions: up, down, left, or right. All 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in the same move.</w:t>
      </w:r>
      <w:r w:rsidRPr="0039735D">
        <w:rPr>
          <w:rStyle w:val="eop"/>
          <w:color w:val="111111"/>
          <w:sz w:val="22"/>
          <w:szCs w:val="22"/>
        </w:rPr>
        <w:t> </w:t>
      </w:r>
    </w:p>
    <w:p w:rsidRPr="0039735D" w:rsidR="00F14C9E" w:rsidP="00F14C9E" w:rsidRDefault="00F14C9E" w14:paraId="49C565B7" w14:textId="77777777">
      <w:pPr>
        <w:pStyle w:val="paragraph"/>
        <w:spacing w:before="0" w:beforeAutospacing="0" w:after="0" w:afterAutospacing="0"/>
        <w:jc w:val="both"/>
        <w:textAlignment w:val="baseline"/>
        <w:rPr>
          <w:sz w:val="22"/>
          <w:szCs w:val="22"/>
        </w:rPr>
      </w:pPr>
      <w:r w:rsidRPr="0039735D">
        <w:rPr>
          <w:rStyle w:val="normaltextrun"/>
          <w:color w:val="111111"/>
          <w:sz w:val="22"/>
          <w:szCs w:val="22"/>
        </w:rPr>
        <w:t>Every turn, a new tile will randomly appear in an empty spot on the board with a value of either 2 or 4. The game is over when the board is filled and no moves are left that can merge tiles, resulting in a game over. The player's score starts at zero and is increased whenever two tiles combine, by the value of the new tile.</w:t>
      </w:r>
      <w:r w:rsidRPr="0039735D">
        <w:rPr>
          <w:rStyle w:val="eop"/>
          <w:color w:val="111111"/>
          <w:sz w:val="22"/>
          <w:szCs w:val="22"/>
        </w:rPr>
        <w:t> </w:t>
      </w:r>
    </w:p>
    <w:p w:rsidRPr="00340BD7" w:rsidR="00F14C9E" w:rsidP="00F14C9E" w:rsidRDefault="00F14C9E" w14:paraId="34DBEF4E" w14:textId="77777777">
      <w:pPr>
        <w:pStyle w:val="paragraph"/>
        <w:spacing w:before="0" w:beforeAutospacing="0" w:after="0" w:afterAutospacing="0"/>
        <w:jc w:val="both"/>
        <w:textAlignment w:val="baseline"/>
        <w:rPr>
          <w:rStyle w:val="normaltextrun"/>
          <w:sz w:val="22"/>
          <w:szCs w:val="22"/>
        </w:rPr>
      </w:pPr>
    </w:p>
    <w:p w:rsidRPr="0039735D" w:rsidR="00F14C9E" w:rsidP="00F14C9E" w:rsidRDefault="00F14C9E" w14:paraId="7478444C" w14:textId="77777777">
      <w:pPr>
        <w:pStyle w:val="paragraph"/>
        <w:spacing w:before="0" w:beforeAutospacing="0" w:after="0" w:afterAutospacing="0"/>
        <w:jc w:val="both"/>
        <w:textAlignment w:val="baseline"/>
        <w:rPr>
          <w:sz w:val="22"/>
          <w:szCs w:val="22"/>
        </w:rPr>
      </w:pPr>
      <w:r w:rsidRPr="0039735D">
        <w:rPr>
          <w:rStyle w:val="normaltextrun"/>
          <w:b/>
          <w:bCs/>
          <w:color w:val="111111"/>
          <w:sz w:val="22"/>
          <w:szCs w:val="22"/>
        </w:rPr>
        <w:t>Tasks</w:t>
      </w:r>
      <w:r w:rsidRPr="0039735D">
        <w:rPr>
          <w:rStyle w:val="eop"/>
          <w:color w:val="111111"/>
          <w:sz w:val="22"/>
          <w:szCs w:val="22"/>
        </w:rPr>
        <w:t> </w:t>
      </w:r>
    </w:p>
    <w:p w:rsidRPr="0039735D" w:rsidR="00F14C9E" w:rsidP="00F14C9E" w:rsidRDefault="00F14C9E" w14:paraId="44E103F5" w14:textId="77777777">
      <w:pPr>
        <w:pStyle w:val="paragraph"/>
        <w:spacing w:before="0" w:beforeAutospacing="0" w:after="0" w:afterAutospacing="0"/>
        <w:jc w:val="both"/>
        <w:textAlignment w:val="baseline"/>
        <w:rPr>
          <w:sz w:val="22"/>
          <w:szCs w:val="22"/>
        </w:rPr>
      </w:pPr>
      <w:r w:rsidRPr="0039735D">
        <w:rPr>
          <w:rStyle w:val="normaltextrun"/>
          <w:color w:val="111111"/>
          <w:sz w:val="22"/>
          <w:szCs w:val="22"/>
        </w:rPr>
        <w:t>The following tasks need be completed to develop 2048 game: </w:t>
      </w:r>
      <w:r w:rsidRPr="0039735D">
        <w:rPr>
          <w:rStyle w:val="eop"/>
          <w:color w:val="111111"/>
          <w:sz w:val="22"/>
          <w:szCs w:val="22"/>
        </w:rPr>
        <w:t> </w:t>
      </w:r>
    </w:p>
    <w:p w:rsidR="00F14C9E" w:rsidP="00F14C9E" w:rsidRDefault="00F14C9E" w14:paraId="07619AA9" w14:textId="77777777">
      <w:pPr>
        <w:pStyle w:val="paragraph"/>
        <w:numPr>
          <w:ilvl w:val="0"/>
          <w:numId w:val="2"/>
        </w:numPr>
        <w:spacing w:before="0" w:beforeAutospacing="0" w:after="0" w:afterAutospacing="0"/>
        <w:jc w:val="both"/>
        <w:textAlignment w:val="baseline"/>
        <w:rPr>
          <w:sz w:val="22"/>
          <w:szCs w:val="22"/>
        </w:rPr>
      </w:pPr>
      <w:r w:rsidRPr="0039735D">
        <w:rPr>
          <w:rStyle w:val="normaltextrun"/>
          <w:color w:val="111111"/>
          <w:sz w:val="22"/>
          <w:szCs w:val="22"/>
        </w:rPr>
        <w:t>Game Board Design: Create a 4x4 grid using a suitable data structure like a 2D list. This will serve as the game board.</w:t>
      </w:r>
      <w:r w:rsidRPr="0039735D">
        <w:rPr>
          <w:rStyle w:val="eop"/>
          <w:color w:val="111111"/>
          <w:sz w:val="22"/>
          <w:szCs w:val="22"/>
        </w:rPr>
        <w:t> </w:t>
      </w:r>
    </w:p>
    <w:p w:rsidR="00F14C9E" w:rsidP="00F14C9E" w:rsidRDefault="00F14C9E" w14:paraId="4676F1E7" w14:textId="77777777">
      <w:pPr>
        <w:pStyle w:val="paragraph"/>
        <w:numPr>
          <w:ilvl w:val="0"/>
          <w:numId w:val="2"/>
        </w:numPr>
        <w:spacing w:before="0" w:beforeAutospacing="0" w:after="0" w:afterAutospacing="0"/>
        <w:jc w:val="both"/>
        <w:textAlignment w:val="baseline"/>
        <w:rPr>
          <w:sz w:val="22"/>
          <w:szCs w:val="22"/>
        </w:rPr>
      </w:pPr>
      <w:r w:rsidRPr="00340BD7">
        <w:rPr>
          <w:rStyle w:val="normaltextrun"/>
          <w:color w:val="111111"/>
          <w:sz w:val="22"/>
          <w:szCs w:val="22"/>
        </w:rPr>
        <w:t>Game Initialization: At the start of the game, two random positions on the grid should be filled with 2 or 4.</w:t>
      </w:r>
      <w:r w:rsidRPr="00340BD7">
        <w:rPr>
          <w:rStyle w:val="eop"/>
          <w:color w:val="111111"/>
          <w:sz w:val="22"/>
          <w:szCs w:val="22"/>
        </w:rPr>
        <w:t> </w:t>
      </w:r>
    </w:p>
    <w:p w:rsidRPr="00340BD7" w:rsidR="00F14C9E" w:rsidP="00F14C9E" w:rsidRDefault="00F14C9E" w14:paraId="5C2B00B6" w14:textId="77777777">
      <w:pPr>
        <w:pStyle w:val="paragraph"/>
        <w:numPr>
          <w:ilvl w:val="0"/>
          <w:numId w:val="2"/>
        </w:numPr>
        <w:spacing w:before="0" w:beforeAutospacing="0" w:after="0" w:afterAutospacing="0"/>
        <w:jc w:val="both"/>
        <w:textAlignment w:val="baseline"/>
        <w:rPr>
          <w:rStyle w:val="normaltextrun"/>
          <w:sz w:val="22"/>
          <w:szCs w:val="22"/>
        </w:rPr>
      </w:pPr>
      <w:r w:rsidRPr="00340BD7">
        <w:rPr>
          <w:rStyle w:val="normaltextrun"/>
          <w:color w:val="111111"/>
          <w:sz w:val="22"/>
          <w:szCs w:val="22"/>
        </w:rPr>
        <w:t xml:space="preserve">User Input: Implement functionality to capture user input. </w:t>
      </w:r>
      <w:proofErr w:type="gramStart"/>
      <w:r w:rsidRPr="00340BD7">
        <w:rPr>
          <w:rStyle w:val="normaltextrun"/>
          <w:color w:val="111111"/>
          <w:sz w:val="22"/>
          <w:szCs w:val="22"/>
        </w:rPr>
        <w:t>This</w:t>
      </w:r>
      <w:proofErr w:type="gramEnd"/>
      <w:r w:rsidRPr="00340BD7">
        <w:rPr>
          <w:rStyle w:val="normaltextrun"/>
          <w:color w:val="111111"/>
          <w:sz w:val="22"/>
          <w:szCs w:val="22"/>
        </w:rPr>
        <w:t xml:space="preserve"> will be the four arrow keys for moving the tiles up, down, left, and right.</w:t>
      </w:r>
      <w:r w:rsidRPr="00340BD7">
        <w:rPr>
          <w:rStyle w:val="eop"/>
          <w:color w:val="111111"/>
          <w:sz w:val="22"/>
          <w:szCs w:val="22"/>
        </w:rPr>
        <w:t> </w:t>
      </w:r>
    </w:p>
    <w:p w:rsidR="00F14C9E" w:rsidP="00F14C9E" w:rsidRDefault="00F14C9E" w14:paraId="78C71F21" w14:textId="77777777">
      <w:pPr>
        <w:pStyle w:val="paragraph"/>
        <w:numPr>
          <w:ilvl w:val="0"/>
          <w:numId w:val="2"/>
        </w:numPr>
        <w:spacing w:before="0" w:beforeAutospacing="0" w:after="0" w:afterAutospacing="0"/>
        <w:jc w:val="both"/>
        <w:textAlignment w:val="baseline"/>
        <w:rPr>
          <w:sz w:val="22"/>
          <w:szCs w:val="22"/>
        </w:rPr>
      </w:pPr>
      <w:r w:rsidRPr="0039735D">
        <w:rPr>
          <w:rStyle w:val="normaltextrun"/>
          <w:color w:val="111111"/>
          <w:sz w:val="22"/>
          <w:szCs w:val="22"/>
        </w:rPr>
        <w:t>Tile Movement Logic: Implement the logic for moving the tiles according to user input. If two tiles of the same number collide during movement, they should merge into a tile with the total value of the two tiles.</w:t>
      </w:r>
      <w:r w:rsidRPr="0039735D">
        <w:rPr>
          <w:rStyle w:val="eop"/>
          <w:color w:val="111111"/>
          <w:sz w:val="22"/>
          <w:szCs w:val="22"/>
        </w:rPr>
        <w:t> </w:t>
      </w:r>
    </w:p>
    <w:p w:rsidRPr="00340BD7" w:rsidR="00F14C9E" w:rsidP="00F14C9E" w:rsidRDefault="00F14C9E" w14:paraId="0A022D1A" w14:textId="77777777">
      <w:pPr>
        <w:pStyle w:val="paragraph"/>
        <w:numPr>
          <w:ilvl w:val="0"/>
          <w:numId w:val="2"/>
        </w:numPr>
        <w:spacing w:before="0" w:beforeAutospacing="0" w:after="0" w:afterAutospacing="0"/>
        <w:jc w:val="both"/>
        <w:textAlignment w:val="baseline"/>
        <w:rPr>
          <w:rStyle w:val="normaltextrun"/>
          <w:sz w:val="22"/>
          <w:szCs w:val="22"/>
        </w:rPr>
      </w:pPr>
      <w:r w:rsidRPr="00340BD7">
        <w:rPr>
          <w:rStyle w:val="normaltextrun"/>
          <w:color w:val="111111"/>
          <w:sz w:val="22"/>
          <w:szCs w:val="22"/>
        </w:rPr>
        <w:t>Random Tile Generation: After each turn, a new tile with a value of 2 or 4 should appear at a random empty position on the grid.</w:t>
      </w:r>
      <w:r w:rsidRPr="00340BD7">
        <w:rPr>
          <w:rStyle w:val="eop"/>
          <w:color w:val="111111"/>
          <w:sz w:val="22"/>
          <w:szCs w:val="22"/>
        </w:rPr>
        <w:t> </w:t>
      </w:r>
    </w:p>
    <w:p w:rsidRPr="00340BD7" w:rsidR="00F14C9E" w:rsidP="00F14C9E" w:rsidRDefault="00F14C9E" w14:paraId="1088F885" w14:textId="77777777">
      <w:pPr>
        <w:pStyle w:val="paragraph"/>
        <w:numPr>
          <w:ilvl w:val="0"/>
          <w:numId w:val="2"/>
        </w:numPr>
        <w:spacing w:before="0" w:beforeAutospacing="0" w:after="0" w:afterAutospacing="0"/>
        <w:jc w:val="both"/>
        <w:textAlignment w:val="baseline"/>
        <w:rPr>
          <w:rStyle w:val="normaltextrun"/>
          <w:sz w:val="22"/>
          <w:szCs w:val="22"/>
        </w:rPr>
      </w:pPr>
      <w:r w:rsidRPr="0039735D">
        <w:rPr>
          <w:rStyle w:val="normaltextrun"/>
          <w:color w:val="111111"/>
          <w:sz w:val="22"/>
          <w:szCs w:val="22"/>
        </w:rPr>
        <w:t>Game Over Condition: The game should end when there are no empty spaces left on the grid and no adjacent tiles have the same value, meaning no more moves are possible.</w:t>
      </w:r>
      <w:r w:rsidRPr="0039735D">
        <w:rPr>
          <w:rStyle w:val="eop"/>
          <w:color w:val="111111"/>
          <w:sz w:val="22"/>
          <w:szCs w:val="22"/>
        </w:rPr>
        <w:t> </w:t>
      </w:r>
    </w:p>
    <w:p w:rsidRPr="00E45142" w:rsidR="00F14C9E" w:rsidP="00F14C9E" w:rsidRDefault="00F14C9E" w14:paraId="71B2B106" w14:textId="77777777">
      <w:pPr>
        <w:pStyle w:val="paragraph"/>
        <w:numPr>
          <w:ilvl w:val="0"/>
          <w:numId w:val="2"/>
        </w:numPr>
        <w:spacing w:before="0" w:beforeAutospacing="0" w:after="0" w:afterAutospacing="0"/>
        <w:jc w:val="both"/>
        <w:textAlignment w:val="baseline"/>
        <w:rPr>
          <w:rStyle w:val="eop"/>
          <w:sz w:val="22"/>
          <w:szCs w:val="22"/>
        </w:rPr>
      </w:pPr>
      <w:r w:rsidRPr="0039735D">
        <w:rPr>
          <w:rStyle w:val="normaltextrun"/>
          <w:color w:val="111111"/>
          <w:sz w:val="22"/>
          <w:szCs w:val="22"/>
        </w:rPr>
        <w:t>Scoring System: Implement a scoring system. The player's score starts at zero and is increased whenever two tiles combine, by the value of the new tile.</w:t>
      </w:r>
      <w:r w:rsidRPr="0039735D">
        <w:rPr>
          <w:rStyle w:val="eop"/>
          <w:color w:val="111111"/>
          <w:sz w:val="22"/>
          <w:szCs w:val="22"/>
        </w:rPr>
        <w:t> </w:t>
      </w:r>
    </w:p>
    <w:p w:rsidRPr="005249EB" w:rsidR="00F14C9E" w:rsidP="00F14C9E" w:rsidRDefault="00F14C9E" w14:paraId="6F3E218C" w14:textId="77777777">
      <w:pPr>
        <w:pStyle w:val="paragraph"/>
        <w:numPr>
          <w:ilvl w:val="0"/>
          <w:numId w:val="2"/>
        </w:numPr>
        <w:spacing w:before="0" w:beforeAutospacing="0" w:after="0" w:afterAutospacing="0"/>
        <w:jc w:val="both"/>
        <w:textAlignment w:val="baseline"/>
        <w:rPr>
          <w:rStyle w:val="eop"/>
          <w:sz w:val="22"/>
          <w:szCs w:val="22"/>
        </w:rPr>
      </w:pPr>
      <w:r>
        <w:rPr>
          <w:rStyle w:val="eop"/>
          <w:color w:val="111111"/>
          <w:sz w:val="22"/>
          <w:szCs w:val="22"/>
        </w:rPr>
        <w:t xml:space="preserve">Blocks: Randomly put blocks/ obstacles in the board at random place. This block will stop the tiles from sliding and adding up. These blocks will act like a wall keeping a separation. </w:t>
      </w:r>
    </w:p>
    <w:p w:rsidRPr="00340BD7" w:rsidR="00F14C9E" w:rsidP="00F14C9E" w:rsidRDefault="00F14C9E" w14:paraId="3D99E721" w14:textId="77777777">
      <w:pPr>
        <w:pStyle w:val="paragraph"/>
        <w:numPr>
          <w:ilvl w:val="0"/>
          <w:numId w:val="2"/>
        </w:numPr>
        <w:spacing w:before="0" w:beforeAutospacing="0" w:after="0" w:afterAutospacing="0"/>
        <w:jc w:val="both"/>
        <w:textAlignment w:val="baseline"/>
        <w:rPr>
          <w:rStyle w:val="normaltextrun"/>
          <w:sz w:val="22"/>
          <w:szCs w:val="22"/>
        </w:rPr>
      </w:pPr>
      <w:r>
        <w:rPr>
          <w:rStyle w:val="eop"/>
          <w:color w:val="111111"/>
          <w:sz w:val="22"/>
          <w:szCs w:val="22"/>
        </w:rPr>
        <w:t xml:space="preserve">Obstacles can be broken when </w:t>
      </w:r>
      <w:proofErr w:type="gramStart"/>
      <w:r>
        <w:rPr>
          <w:rStyle w:val="eop"/>
          <w:color w:val="111111"/>
          <w:sz w:val="22"/>
          <w:szCs w:val="22"/>
        </w:rPr>
        <w:t>user</w:t>
      </w:r>
      <w:proofErr w:type="gramEnd"/>
      <w:r>
        <w:rPr>
          <w:rStyle w:val="eop"/>
          <w:color w:val="111111"/>
          <w:sz w:val="22"/>
          <w:szCs w:val="22"/>
        </w:rPr>
        <w:t xml:space="preserve"> reaches a very specific number in any tile on board. This can be a random number set by the program at the start of each </w:t>
      </w:r>
      <w:proofErr w:type="gramStart"/>
      <w:r>
        <w:rPr>
          <w:rStyle w:val="eop"/>
          <w:color w:val="111111"/>
          <w:sz w:val="22"/>
          <w:szCs w:val="22"/>
        </w:rPr>
        <w:t>game</w:t>
      </w:r>
      <w:proofErr w:type="gramEnd"/>
    </w:p>
    <w:p w:rsidRPr="0039735D" w:rsidR="00F14C9E" w:rsidP="00F14C9E" w:rsidRDefault="00F14C9E" w14:paraId="5444ACC9" w14:textId="77777777">
      <w:pPr>
        <w:pStyle w:val="paragraph"/>
        <w:numPr>
          <w:ilvl w:val="0"/>
          <w:numId w:val="2"/>
        </w:numPr>
        <w:spacing w:before="0" w:beforeAutospacing="0" w:after="0" w:afterAutospacing="0"/>
        <w:jc w:val="both"/>
        <w:textAlignment w:val="baseline"/>
        <w:rPr>
          <w:sz w:val="22"/>
          <w:szCs w:val="22"/>
        </w:rPr>
      </w:pPr>
      <w:r w:rsidRPr="0039735D">
        <w:rPr>
          <w:rStyle w:val="normaltextrun"/>
          <w:color w:val="111111"/>
          <w:sz w:val="22"/>
          <w:szCs w:val="22"/>
        </w:rPr>
        <w:t xml:space="preserve">User Interface (Optional): Although not a requirement, having a graphical user interface using a library like </w:t>
      </w:r>
      <w:proofErr w:type="spellStart"/>
      <w:r w:rsidRPr="0039735D">
        <w:rPr>
          <w:rStyle w:val="normaltextrun"/>
          <w:color w:val="111111"/>
          <w:sz w:val="22"/>
          <w:szCs w:val="22"/>
        </w:rPr>
        <w:t>Tkinter</w:t>
      </w:r>
      <w:proofErr w:type="spellEnd"/>
      <w:r w:rsidRPr="0039735D">
        <w:rPr>
          <w:rStyle w:val="normaltextrun"/>
          <w:color w:val="111111"/>
          <w:sz w:val="22"/>
          <w:szCs w:val="22"/>
        </w:rPr>
        <w:t xml:space="preserve"> or </w:t>
      </w:r>
      <w:proofErr w:type="spellStart"/>
      <w:r w:rsidRPr="0039735D">
        <w:rPr>
          <w:rStyle w:val="normaltextrun"/>
          <w:color w:val="111111"/>
          <w:sz w:val="22"/>
          <w:szCs w:val="22"/>
        </w:rPr>
        <w:t>Pygame</w:t>
      </w:r>
      <w:proofErr w:type="spellEnd"/>
      <w:r w:rsidRPr="0039735D">
        <w:rPr>
          <w:rStyle w:val="normaltextrun"/>
          <w:color w:val="111111"/>
          <w:sz w:val="22"/>
          <w:szCs w:val="22"/>
        </w:rPr>
        <w:t xml:space="preserve"> would greatly enhance the user experience. </w:t>
      </w:r>
      <w:r w:rsidRPr="0039735D">
        <w:rPr>
          <w:rStyle w:val="eop"/>
          <w:color w:val="111111"/>
          <w:sz w:val="22"/>
          <w:szCs w:val="22"/>
        </w:rPr>
        <w:t> </w:t>
      </w:r>
    </w:p>
    <w:p w:rsidRPr="0039735D" w:rsidR="00F14C9E" w:rsidP="00F14C9E" w:rsidRDefault="00F14C9E" w14:paraId="69A58604" w14:textId="77777777">
      <w:pPr>
        <w:pStyle w:val="paragraph"/>
        <w:numPr>
          <w:ilvl w:val="0"/>
          <w:numId w:val="1"/>
        </w:numPr>
        <w:spacing w:before="0" w:beforeAutospacing="0" w:after="0" w:afterAutospacing="0"/>
        <w:ind w:left="1080" w:firstLine="0"/>
        <w:jc w:val="both"/>
        <w:textAlignment w:val="baseline"/>
        <w:rPr>
          <w:sz w:val="22"/>
          <w:szCs w:val="22"/>
        </w:rPr>
      </w:pPr>
      <w:proofErr w:type="spellStart"/>
      <w:r w:rsidRPr="0039735D">
        <w:rPr>
          <w:rStyle w:val="normaltextrun"/>
          <w:color w:val="111111"/>
          <w:sz w:val="22"/>
          <w:szCs w:val="22"/>
        </w:rPr>
        <w:t>Tkinter</w:t>
      </w:r>
      <w:proofErr w:type="spellEnd"/>
      <w:r w:rsidRPr="0039735D">
        <w:rPr>
          <w:rStyle w:val="normaltextrun"/>
          <w:color w:val="111111"/>
          <w:sz w:val="22"/>
          <w:szCs w:val="22"/>
        </w:rPr>
        <w:t xml:space="preserve"> is the standard Python interface to the Tk GUI toolkit. It is the </w:t>
      </w:r>
      <w:proofErr w:type="gramStart"/>
      <w:r w:rsidRPr="0039735D">
        <w:rPr>
          <w:rStyle w:val="normaltextrun"/>
          <w:color w:val="111111"/>
          <w:sz w:val="22"/>
          <w:szCs w:val="22"/>
        </w:rPr>
        <w:t>most commonly used</w:t>
      </w:r>
      <w:proofErr w:type="gramEnd"/>
      <w:r w:rsidRPr="0039735D">
        <w:rPr>
          <w:rStyle w:val="normaltextrun"/>
          <w:color w:val="111111"/>
          <w:sz w:val="22"/>
          <w:szCs w:val="22"/>
        </w:rPr>
        <w:t xml:space="preserve"> method for creating graphical user interfaces with Python. With </w:t>
      </w:r>
      <w:proofErr w:type="spellStart"/>
      <w:r w:rsidRPr="0039735D">
        <w:rPr>
          <w:rStyle w:val="normaltextrun"/>
          <w:color w:val="111111"/>
          <w:sz w:val="22"/>
          <w:szCs w:val="22"/>
        </w:rPr>
        <w:t>Tkinter</w:t>
      </w:r>
      <w:proofErr w:type="spellEnd"/>
      <w:r w:rsidRPr="0039735D">
        <w:rPr>
          <w:rStyle w:val="normaltextrun"/>
          <w:color w:val="111111"/>
          <w:sz w:val="22"/>
          <w:szCs w:val="22"/>
        </w:rPr>
        <w:t>, you can create windows, labels, buttons, menus, textboxes, canvas for drawing, and many other widgets. </w:t>
      </w:r>
      <w:r w:rsidRPr="0039735D">
        <w:rPr>
          <w:rStyle w:val="eop"/>
          <w:color w:val="111111"/>
          <w:sz w:val="22"/>
          <w:szCs w:val="22"/>
        </w:rPr>
        <w:t> </w:t>
      </w:r>
    </w:p>
    <w:p w:rsidRPr="0039735D" w:rsidR="00F14C9E" w:rsidP="00F14C9E" w:rsidRDefault="00F14C9E" w14:paraId="0E132FFB" w14:textId="77777777">
      <w:pPr>
        <w:pStyle w:val="paragraph"/>
        <w:numPr>
          <w:ilvl w:val="0"/>
          <w:numId w:val="1"/>
        </w:numPr>
        <w:spacing w:before="0" w:beforeAutospacing="0" w:after="0" w:afterAutospacing="0"/>
        <w:ind w:left="1080" w:firstLine="0"/>
        <w:jc w:val="both"/>
        <w:textAlignment w:val="baseline"/>
        <w:rPr>
          <w:sz w:val="22"/>
          <w:szCs w:val="22"/>
        </w:rPr>
      </w:pPr>
      <w:r w:rsidRPr="07C5D90F" w:rsidR="00F14C9E">
        <w:rPr>
          <w:rStyle w:val="normaltextrun"/>
          <w:color w:val="111111"/>
          <w:sz w:val="22"/>
          <w:szCs w:val="22"/>
        </w:rPr>
        <w:t xml:space="preserve">For further reading go to </w:t>
      </w:r>
      <w:r w:rsidRPr="07C5D90F" w:rsidR="00F14C9E">
        <w:rPr>
          <w:rStyle w:val="normaltextrun"/>
          <w:color w:val="0070C0"/>
          <w:sz w:val="22"/>
          <w:szCs w:val="22"/>
          <w:u w:val="single"/>
        </w:rPr>
        <w:t>https://docs.python.org/3/library/tkinter.html</w:t>
      </w:r>
      <w:r w:rsidRPr="07C5D90F" w:rsidR="00F14C9E">
        <w:rPr>
          <w:rStyle w:val="eop"/>
          <w:color w:val="0070C0"/>
          <w:sz w:val="22"/>
          <w:szCs w:val="22"/>
        </w:rPr>
        <w:t> </w:t>
      </w:r>
    </w:p>
    <w:p w:rsidR="00127FD6" w:rsidP="07C5D90F" w:rsidRDefault="00127FD6" w14:paraId="3AB616EE" w14:textId="58631A48">
      <w:pPr>
        <w:spacing w:after="160" w:line="259" w:lineRule="auto"/>
        <w:rPr>
          <w:rFonts w:ascii="Calibri" w:hAnsi="Calibri" w:eastAsia="Calibri" w:cs="Calibri"/>
          <w:noProof w:val="0"/>
          <w:sz w:val="22"/>
          <w:szCs w:val="22"/>
          <w:lang w:val="en-US"/>
        </w:rPr>
      </w:pPr>
      <w:r w:rsidRPr="07C5D90F" w:rsidR="2C771FA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For further questions you can contact Wu LIN at cswlin@comp.polyu.edu.hk &amp; CC to muhammad.tayyab@connect.polyu.hk</w:t>
      </w:r>
    </w:p>
    <w:p w:rsidR="00127FD6" w:rsidP="07C5D90F" w:rsidRDefault="00127FD6" w14:paraId="17440515" w14:textId="065AC1ED">
      <w:pPr>
        <w:pStyle w:val="Normal"/>
      </w:pPr>
    </w:p>
    <w:sectPr w:rsidR="00127F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54D2C"/>
    <w:multiLevelType w:val="multilevel"/>
    <w:tmpl w:val="87BA8C4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72CE2168"/>
    <w:multiLevelType w:val="multilevel"/>
    <w:tmpl w:val="5666D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240792">
    <w:abstractNumId w:val="0"/>
  </w:num>
  <w:num w:numId="2" w16cid:durableId="148866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9E"/>
    <w:rsid w:val="00127FD6"/>
    <w:rsid w:val="00252374"/>
    <w:rsid w:val="00F14C9E"/>
    <w:rsid w:val="07C5D90F"/>
    <w:rsid w:val="2C771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4242"/>
  <w15:chartTrackingRefBased/>
  <w15:docId w15:val="{03DAC3B0-04E0-4291-9469-C878987C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14C9E"/>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F14C9E"/>
  </w:style>
  <w:style w:type="character" w:styleId="eop" w:customStyle="1">
    <w:name w:val="eop"/>
    <w:basedOn w:val="DefaultParagraphFont"/>
    <w:rsid w:val="00F14C9E"/>
  </w:style>
  <w:style w:type="character" w:styleId="wacimagecontainer" w:customStyle="1">
    <w:name w:val="wacimagecontainer"/>
    <w:basedOn w:val="DefaultParagraphFont"/>
    <w:rsid w:val="00F14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Hong Kong Polytechnic University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TAYYAB, Muhammad [COMP]</dc:creator>
  <keywords/>
  <dc:description/>
  <lastModifiedBy>TAYYAB, Muhammad [COMP]</lastModifiedBy>
  <revision>2</revision>
  <dcterms:created xsi:type="dcterms:W3CDTF">2023-11-12T12:28:00.0000000Z</dcterms:created>
  <dcterms:modified xsi:type="dcterms:W3CDTF">2023-11-12T13:24:40.9134984Z</dcterms:modified>
</coreProperties>
</file>