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03641" w14:textId="5B3AB909" w:rsidR="00C06A61" w:rsidRPr="00C06A61" w:rsidRDefault="00C06A61" w:rsidP="00C06A61">
      <w:pPr>
        <w:jc w:val="center"/>
        <w:rPr>
          <w:rFonts w:ascii="JourneyPS3" w:hAnsi="JourneyPS3" w:cs="Aharoni"/>
          <w:b/>
          <w:bCs/>
          <w:sz w:val="40"/>
          <w:szCs w:val="40"/>
        </w:rPr>
      </w:pPr>
      <w:r w:rsidRPr="00C06A61">
        <w:rPr>
          <w:rFonts w:ascii="JourneyPS3" w:hAnsi="JourneyPS3" w:cs="Aharoni"/>
          <w:b/>
          <w:bCs/>
          <w:sz w:val="40"/>
          <w:szCs w:val="40"/>
        </w:rPr>
        <w:t xml:space="preserve">Pesquisa e </w:t>
      </w:r>
      <w:proofErr w:type="spellStart"/>
      <w:r w:rsidRPr="00C06A61">
        <w:rPr>
          <w:rFonts w:ascii="JourneyPS3" w:hAnsi="JourneyPS3" w:cs="Aharoni"/>
          <w:b/>
          <w:bCs/>
          <w:sz w:val="40"/>
          <w:szCs w:val="40"/>
        </w:rPr>
        <w:t>inova</w:t>
      </w:r>
      <w:r>
        <w:rPr>
          <w:rFonts w:ascii="JourneyPS3" w:hAnsi="JourneyPS3" w:cs="Aharoni"/>
          <w:b/>
          <w:bCs/>
          <w:sz w:val="40"/>
          <w:szCs w:val="40"/>
        </w:rPr>
        <w:t>CA</w:t>
      </w:r>
      <w:r w:rsidRPr="00C06A61">
        <w:rPr>
          <w:rFonts w:ascii="JourneyPS3" w:hAnsi="JourneyPS3" w:cs="Aharoni"/>
          <w:b/>
          <w:bCs/>
          <w:sz w:val="40"/>
          <w:szCs w:val="40"/>
        </w:rPr>
        <w:t>o</w:t>
      </w:r>
      <w:proofErr w:type="spellEnd"/>
      <w:r w:rsidRPr="00C06A61">
        <w:rPr>
          <w:rFonts w:ascii="JourneyPS3" w:hAnsi="JourneyPS3" w:cs="Aharoni"/>
          <w:b/>
          <w:bCs/>
          <w:sz w:val="40"/>
          <w:szCs w:val="40"/>
        </w:rPr>
        <w:t xml:space="preserve"> </w:t>
      </w:r>
      <w:r w:rsidRPr="00C06A61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C06A61">
        <w:rPr>
          <w:rFonts w:ascii="JourneyPS3" w:hAnsi="JourneyPS3" w:cs="Aharoni"/>
          <w:b/>
          <w:bCs/>
          <w:sz w:val="40"/>
          <w:szCs w:val="40"/>
        </w:rPr>
        <w:t xml:space="preserve"> </w:t>
      </w:r>
      <w:r w:rsidRPr="00C06A61">
        <w:rPr>
          <w:rFonts w:ascii="JourneyPS3" w:hAnsi="JourneyPS3" w:cs="Aharoni"/>
          <w:b/>
          <w:bCs/>
          <w:sz w:val="72"/>
          <w:szCs w:val="72"/>
        </w:rPr>
        <w:t>1</w:t>
      </w:r>
      <w:r w:rsidRPr="00C06A61">
        <w:rPr>
          <w:rFonts w:ascii="JourneyPS3" w:hAnsi="JourneyPS3" w:cs="Aharoni"/>
          <w:b/>
          <w:bCs/>
          <w:sz w:val="40"/>
          <w:szCs w:val="40"/>
        </w:rPr>
        <w:t>ADSA</w:t>
      </w:r>
    </w:p>
    <w:p w14:paraId="5645E0A3" w14:textId="77777777" w:rsidR="00C06A61" w:rsidRDefault="00C06A61"/>
    <w:p w14:paraId="74B3C67F" w14:textId="77777777" w:rsidR="00C06A61" w:rsidRDefault="00C06A61"/>
    <w:p w14:paraId="474D66E0" w14:textId="77777777" w:rsidR="00C06A61" w:rsidRDefault="00C06A61"/>
    <w:p w14:paraId="18CD25D2" w14:textId="77777777" w:rsidR="00C06A61" w:rsidRDefault="00C06A61"/>
    <w:p w14:paraId="10BB9FB9" w14:textId="77777777" w:rsidR="00C06A61" w:rsidRDefault="00C06A61"/>
    <w:p w14:paraId="7F34515C" w14:textId="11309B1F" w:rsidR="00C06A61" w:rsidRDefault="00C06A61">
      <w:r>
        <w:rPr>
          <w:noProof/>
        </w:rPr>
        <w:drawing>
          <wp:inline distT="0" distB="0" distL="0" distR="0" wp14:anchorId="43FF3B60" wp14:editId="31959B28">
            <wp:extent cx="5391150" cy="62801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628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5C208F3F" w14:textId="1432AA98" w:rsidR="00C06A61" w:rsidRDefault="00C06A61"/>
    <w:p w14:paraId="76C73606" w14:textId="537075D8" w:rsidR="00C06A61" w:rsidRDefault="00C06A61"/>
    <w:p w14:paraId="1C65CE71" w14:textId="08AD78E8" w:rsidR="00C06A61" w:rsidRDefault="00C06A61"/>
    <w:p w14:paraId="02040413" w14:textId="77777777" w:rsidR="00C06A61" w:rsidRDefault="00C06A61"/>
    <w:p w14:paraId="55B94831" w14:textId="6F1CEB52" w:rsidR="00C06A61" w:rsidRDefault="00C06A61"/>
    <w:p w14:paraId="437C9F41" w14:textId="1EF651C3" w:rsidR="00C06A61" w:rsidRPr="00C06A61" w:rsidRDefault="00C06A61">
      <w:pPr>
        <w:rPr>
          <w:rFonts w:ascii="JourneyPS3" w:hAnsi="JourneyPS3"/>
        </w:rPr>
      </w:pPr>
    </w:p>
    <w:p w14:paraId="6AAB74D0" w14:textId="4EAD3AA2" w:rsidR="00C06A61" w:rsidRDefault="00C06A61"/>
    <w:p w14:paraId="66AF4858" w14:textId="176B881A" w:rsidR="00C06A61" w:rsidRPr="00C06A61" w:rsidRDefault="00C06A61" w:rsidP="00C06A61">
      <w:pPr>
        <w:jc w:val="center"/>
        <w:rPr>
          <w:rFonts w:ascii="JourneyPS3" w:hAnsi="JourneyPS3" w:cs="Aharoni"/>
          <w:b/>
          <w:bCs/>
          <w:sz w:val="40"/>
          <w:szCs w:val="40"/>
        </w:rPr>
      </w:pPr>
      <w:r w:rsidRPr="00C06A61">
        <w:rPr>
          <w:rFonts w:ascii="JourneyPS3" w:hAnsi="JourneyPS3" w:cs="Aharoni"/>
          <w:b/>
          <w:bCs/>
          <w:sz w:val="40"/>
          <w:szCs w:val="40"/>
        </w:rPr>
        <w:t>Meu primeiro Site Individual</w:t>
      </w:r>
    </w:p>
    <w:p w14:paraId="43C6FEB4" w14:textId="77777777" w:rsidR="00C06A61" w:rsidRDefault="00C06A61"/>
    <w:p w14:paraId="0540D6FF" w14:textId="77777777" w:rsidR="00C06A61" w:rsidRDefault="00C06A61"/>
    <w:p w14:paraId="33A80CE8" w14:textId="77777777" w:rsidR="00C06A61" w:rsidRDefault="00C06A61"/>
    <w:p w14:paraId="1E3B047B" w14:textId="77777777" w:rsidR="00C06A61" w:rsidRDefault="00C06A61"/>
    <w:p w14:paraId="63B79B04" w14:textId="77777777" w:rsidR="00C06A61" w:rsidRDefault="00C06A61"/>
    <w:p w14:paraId="6CB59CA1" w14:textId="77777777" w:rsidR="00C06A61" w:rsidRDefault="00C06A61"/>
    <w:p w14:paraId="4BE86254" w14:textId="77777777" w:rsidR="00C06A61" w:rsidRDefault="00C06A61"/>
    <w:p w14:paraId="0145BC8E" w14:textId="77777777" w:rsidR="00C06A61" w:rsidRDefault="00C06A61"/>
    <w:p w14:paraId="40306E41" w14:textId="77777777" w:rsidR="00C06A61" w:rsidRDefault="00C06A61"/>
    <w:p w14:paraId="065B286B" w14:textId="30BBB2BB" w:rsidR="00C06A61" w:rsidRPr="00C06A61" w:rsidRDefault="00C06A61" w:rsidP="00C06A61">
      <w:pPr>
        <w:jc w:val="center"/>
        <w:rPr>
          <w:rFonts w:ascii="JourneyPS3" w:hAnsi="JourneyPS3"/>
          <w:color w:val="808080" w:themeColor="background1" w:themeShade="80"/>
          <w:sz w:val="28"/>
          <w:szCs w:val="28"/>
        </w:rPr>
      </w:pPr>
      <w:r w:rsidRPr="00C06A61">
        <w:rPr>
          <w:rFonts w:ascii="JourneyPS3" w:hAnsi="JourneyPS3"/>
          <w:color w:val="808080" w:themeColor="background1" w:themeShade="80"/>
          <w:sz w:val="28"/>
          <w:szCs w:val="28"/>
        </w:rPr>
        <w:t>RA: 01222148</w:t>
      </w:r>
    </w:p>
    <w:p w14:paraId="5C7B45C2" w14:textId="77777777" w:rsidR="00C06A61" w:rsidRDefault="00C06A61"/>
    <w:p w14:paraId="4F0CBBF4" w14:textId="77777777" w:rsidR="00C06A61" w:rsidRDefault="00C06A61"/>
    <w:p w14:paraId="517A3A19" w14:textId="77777777" w:rsidR="00C06A61" w:rsidRDefault="00C06A61"/>
    <w:p w14:paraId="64235F4C" w14:textId="77777777" w:rsidR="00C06A61" w:rsidRDefault="00C06A61"/>
    <w:p w14:paraId="2F57CE99" w14:textId="77777777" w:rsidR="00C06A61" w:rsidRDefault="00C06A61"/>
    <w:p w14:paraId="759BE627" w14:textId="77777777" w:rsidR="00C06A61" w:rsidRDefault="00C06A61"/>
    <w:p w14:paraId="733FC014" w14:textId="78CE033D" w:rsidR="007B6A7A" w:rsidRDefault="00F444EC">
      <w:r>
        <w:t>Contextualização</w:t>
      </w:r>
      <w:r>
        <w:br/>
      </w:r>
      <w:r>
        <w:br/>
      </w:r>
      <w:r w:rsidR="00361FDF">
        <w:t xml:space="preserve">Não é novidade que o mundo do </w:t>
      </w:r>
      <w:r w:rsidR="00C06A61">
        <w:t>audiovisual</w:t>
      </w:r>
      <w:r w:rsidR="00361FDF">
        <w:t xml:space="preserve"> vem gerando e já gerou muitos impactos, tantos positivos quanto chocantes, a possibilidade de lhe transmitir emoções, significados, sentimentos. Com certeza, o </w:t>
      </w:r>
      <w:r w:rsidR="00C06A61">
        <w:t>audiovisual</w:t>
      </w:r>
      <w:r w:rsidR="00361FDF">
        <w:t xml:space="preserve"> é algo que desde sempre fui apaixonado, me recordo, de como a obras de </w:t>
      </w:r>
      <w:r w:rsidR="003534C6">
        <w:t>V</w:t>
      </w:r>
      <w:r w:rsidR="00361FDF">
        <w:t>an</w:t>
      </w:r>
      <w:r w:rsidR="003534C6">
        <w:t xml:space="preserve"> G</w:t>
      </w:r>
      <w:r w:rsidR="00361FDF">
        <w:t xml:space="preserve">ogh falam comigo e se expressam de maneira tão fluida e apaixonante. O poder de Tarsila de Amaral, de expressar toda a simplicidade de </w:t>
      </w:r>
      <w:r w:rsidR="003534C6">
        <w:t xml:space="preserve">nossa cultura latino-americana e nos fazer pensar e refletir. Mas onde entra a tecnologia? O </w:t>
      </w:r>
      <w:r w:rsidR="00C06A61">
        <w:t>audiovisual</w:t>
      </w:r>
      <w:r w:rsidR="003534C6">
        <w:t xml:space="preserve"> se expandiu para diversas áreas, filmes, desenhos, teatro. Levando em consideração que um dos cenários que é dominado por essa cultura, é o cenário dos Jogos eletrônicos, algo que desde sempre consumi muito e cresceu exponencialmente. Há diversas obras incríveis, porém, a obra que me marcou e talvez, tenha moldado parte de quem sou hoje: Journey. Um jogo que se consiste em apenas cenários e sons, aonde todo o significado e entendimento é interpretado de maneira subjetiva por jogador, talvez até de maneira muito </w:t>
      </w:r>
      <w:r w:rsidR="00C06A61">
        <w:t>introspectiva</w:t>
      </w:r>
      <w:r w:rsidR="003534C6">
        <w:t>.</w:t>
      </w:r>
      <w:r>
        <w:t xml:space="preserve"> E o intuito do projeto será: Apresentar Journey como uma obra de arte interativa!</w:t>
      </w:r>
      <w:r>
        <w:br/>
      </w:r>
      <w:r>
        <w:br/>
        <w:t>Justificativa</w:t>
      </w:r>
      <w:r w:rsidR="00A87FA3">
        <w:t xml:space="preserve"> e Objetivo:</w:t>
      </w:r>
      <w:r>
        <w:br/>
        <w:t xml:space="preserve"> Ultimamente sinto que estamos situações mais rasas, para correria do </w:t>
      </w:r>
      <w:r w:rsidR="00C06A61">
        <w:t>dia a dia</w:t>
      </w:r>
      <w:r>
        <w:t xml:space="preserve">, a falta de concordo, realmente, sobreviver, batalhar, conquistar devem fazer parte da vida do ser humano. O problema é quando todo esse cenário começa a ocupar o espaço que seria de lazer, o espaço de ser grato a vida, o espaço de contemplar a arte e a magnitude de tudo que nos envolve. </w:t>
      </w:r>
      <w:r w:rsidR="00A87FA3">
        <w:t>Além</w:t>
      </w:r>
      <w:r>
        <w:t xml:space="preserve"> do</w:t>
      </w:r>
      <w:r w:rsidR="00A87FA3">
        <w:t xml:space="preserve"> </w:t>
      </w:r>
      <w:r>
        <w:t xml:space="preserve">site ser uma introdução a cultura do </w:t>
      </w:r>
      <w:r w:rsidR="00C06A61">
        <w:t>audiovisual</w:t>
      </w:r>
      <w:r>
        <w:t xml:space="preserve">, também, tem como foco imergir o </w:t>
      </w:r>
      <w:r w:rsidR="00A87FA3">
        <w:t>usuário e apresentar um pouco dessa beleza que uma obra pode ter e como ela pode agregar em sua pessoa.</w:t>
      </w:r>
      <w:r w:rsidR="00677BA7">
        <w:br/>
      </w:r>
      <w:r w:rsidR="00677BA7">
        <w:br/>
      </w:r>
      <w:r w:rsidR="00C06A61">
        <w:t>Premissas:  1. Tema relacionado a algo que fale por mim.</w:t>
      </w:r>
      <w:r w:rsidR="00C06A61">
        <w:br/>
        <w:t xml:space="preserve"> 2. Notebook com </w:t>
      </w:r>
      <w:proofErr w:type="spellStart"/>
      <w:r w:rsidR="00C06A61">
        <w:t>MySQLWorkbench</w:t>
      </w:r>
      <w:proofErr w:type="spellEnd"/>
      <w:r w:rsidR="00C06A61">
        <w:t xml:space="preserve"> para armazenar dados da API de login e cadastro.</w:t>
      </w:r>
      <w:r w:rsidR="00C06A61">
        <w:br/>
        <w:t xml:space="preserve"> 3. Notebook com o software </w:t>
      </w:r>
      <w:proofErr w:type="spellStart"/>
      <w:r w:rsidR="00C06A61">
        <w:t>NodeJS</w:t>
      </w:r>
      <w:proofErr w:type="spellEnd"/>
      <w:r w:rsidR="00C06A61">
        <w:br/>
      </w:r>
      <w:r w:rsidR="00C06A61">
        <w:br/>
        <w:t>Restrições</w:t>
      </w:r>
      <w:r w:rsidR="00C06A61">
        <w:br/>
        <w:t xml:space="preserve">1. Ser um projeto completamente individual </w:t>
      </w:r>
      <w:r w:rsidR="00C06A61">
        <w:br/>
        <w:t xml:space="preserve">2. Não usar linguagens e aplicações da qual não tenho conhecimento. </w:t>
      </w:r>
      <w:r w:rsidR="00C06A61">
        <w:br/>
        <w:t xml:space="preserve">3. Não colar código. </w:t>
      </w:r>
      <w:r w:rsidR="00C06A61">
        <w:br/>
        <w:t xml:space="preserve">4. Não deixar tudo para última hora. </w:t>
      </w:r>
      <w:r w:rsidR="00C06A61">
        <w:br/>
        <w:t>5. Não entregar projeto atrasado</w:t>
      </w:r>
    </w:p>
    <w:p w14:paraId="125F30BA" w14:textId="68DD02E5" w:rsidR="00071E48" w:rsidRPr="00071E48" w:rsidRDefault="00071E48" w:rsidP="00071E48"/>
    <w:p w14:paraId="01C4F54B" w14:textId="7C02F983" w:rsidR="00071E48" w:rsidRPr="00071E48" w:rsidRDefault="00071E48" w:rsidP="00071E48"/>
    <w:p w14:paraId="192B0A6F" w14:textId="233C07D6" w:rsidR="00071E48" w:rsidRDefault="00071E48" w:rsidP="00071E48"/>
    <w:p w14:paraId="51056978" w14:textId="5BA5278C" w:rsidR="00071E48" w:rsidRPr="00071E48" w:rsidRDefault="00071E48" w:rsidP="00071E48">
      <w:pPr>
        <w:tabs>
          <w:tab w:val="left" w:pos="3045"/>
        </w:tabs>
        <w:jc w:val="center"/>
        <w:rPr>
          <w:u w:val="single"/>
        </w:rPr>
      </w:pPr>
      <w:r>
        <w:lastRenderedPageBreak/>
        <w:t xml:space="preserve">Ferramenta de Gestão utilizada: </w:t>
      </w:r>
      <w:proofErr w:type="spellStart"/>
      <w:r>
        <w:t>Clickup</w:t>
      </w:r>
      <w:proofErr w:type="spellEnd"/>
      <w:r>
        <w:t>.</w:t>
      </w:r>
      <w:r>
        <w:br/>
      </w:r>
      <w:r>
        <w:rPr>
          <w:noProof/>
        </w:rPr>
        <w:drawing>
          <wp:inline distT="0" distB="0" distL="0" distR="0" wp14:anchorId="1C27B73B" wp14:editId="7D06B11C">
            <wp:extent cx="5400040" cy="2573655"/>
            <wp:effectExtent l="152400" t="152400" r="353060" b="360045"/>
            <wp:docPr id="1" name="Imagem 1" descr="Tela de computador co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de computador com fundo pre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365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071E48" w:rsidRPr="00071E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59976" w14:textId="77777777" w:rsidR="00FE7BB7" w:rsidRDefault="00FE7BB7" w:rsidP="00071E48">
      <w:pPr>
        <w:spacing w:after="0" w:line="240" w:lineRule="auto"/>
      </w:pPr>
      <w:r>
        <w:separator/>
      </w:r>
    </w:p>
  </w:endnote>
  <w:endnote w:type="continuationSeparator" w:id="0">
    <w:p w14:paraId="5092A0E5" w14:textId="77777777" w:rsidR="00FE7BB7" w:rsidRDefault="00FE7BB7" w:rsidP="00071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ourneyPS3">
    <w:panose1 w:val="02000506000000020004"/>
    <w:charset w:val="00"/>
    <w:family w:val="auto"/>
    <w:pitch w:val="variable"/>
    <w:sig w:usb0="00000003" w:usb1="00000000" w:usb2="00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47F29" w14:textId="77777777" w:rsidR="00FE7BB7" w:rsidRDefault="00FE7BB7" w:rsidP="00071E48">
      <w:pPr>
        <w:spacing w:after="0" w:line="240" w:lineRule="auto"/>
      </w:pPr>
      <w:r>
        <w:separator/>
      </w:r>
    </w:p>
  </w:footnote>
  <w:footnote w:type="continuationSeparator" w:id="0">
    <w:p w14:paraId="69DB4AEF" w14:textId="77777777" w:rsidR="00FE7BB7" w:rsidRDefault="00FE7BB7" w:rsidP="00071E4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DF"/>
    <w:rsid w:val="00071E48"/>
    <w:rsid w:val="003534C6"/>
    <w:rsid w:val="00361FDF"/>
    <w:rsid w:val="004B18E8"/>
    <w:rsid w:val="00677BA7"/>
    <w:rsid w:val="006949D9"/>
    <w:rsid w:val="007B6A7A"/>
    <w:rsid w:val="009E6167"/>
    <w:rsid w:val="00A87FA3"/>
    <w:rsid w:val="00C06A61"/>
    <w:rsid w:val="00F444EC"/>
    <w:rsid w:val="00FE7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0FD89"/>
  <w15:chartTrackingRefBased/>
  <w15:docId w15:val="{AE764D8E-13A9-4E23-AE07-8F095ED89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71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1E48"/>
  </w:style>
  <w:style w:type="paragraph" w:styleId="Rodap">
    <w:name w:val="footer"/>
    <w:basedOn w:val="Normal"/>
    <w:link w:val="RodapChar"/>
    <w:uiPriority w:val="99"/>
    <w:unhideWhenUsed/>
    <w:rsid w:val="00071E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1E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357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ALEXSANDRO CAMPOS DE OLIVEIRA LEITE .</dc:creator>
  <cp:keywords/>
  <dc:description/>
  <cp:lastModifiedBy>ALEXSANDRO CAMPOS DE OLIVEIRA LEITE .</cp:lastModifiedBy>
  <cp:revision>6</cp:revision>
  <dcterms:created xsi:type="dcterms:W3CDTF">2022-10-27T21:36:00Z</dcterms:created>
  <dcterms:modified xsi:type="dcterms:W3CDTF">2022-11-15T02:48:00Z</dcterms:modified>
</cp:coreProperties>
</file>