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c4557"/>
          <w:sz w:val="36"/>
          <w:szCs w:val="36"/>
          <w:shd w:val="clear" w:color="auto" w:fill="ffffff"/>
          <w:rtl w:val="0"/>
          <w14:textFill>
            <w14:solidFill>
              <w14:srgbClr w14:val="2C4557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c4557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2C4557"/>
            </w14:solidFill>
          </w14:textFill>
        </w:rPr>
        <w:t>Interface Comparator&lt;T&gt;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7020"/>
      </w:tblGrid>
      <w:tr>
        <w:tblPrEx>
          <w:shd w:val="clear" w:color="auto" w:fill="auto"/>
        </w:tblPrEx>
        <w:trPr>
          <w:trHeight w:val="347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00"/>
              <w:bottom w:type="dxa" w:w="60"/>
              <w:right w:type="dxa" w:w="0"/>
            </w:tcMar>
            <w:vAlign w:val="top"/>
          </w:tcPr>
          <w:p>
            <w:pPr>
              <w:pStyle w:val="Table Style 2"/>
              <w:bidi w:val="0"/>
              <w:spacing w:line="392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353833"/>
                <w:sz w:val="28"/>
                <w:szCs w:val="28"/>
                <w:rtl w:val="0"/>
                <w14:textFill>
                  <w14:solidFill>
                    <w14:srgbClr w14:val="353833"/>
                  </w14:solidFill>
                </w14:textFill>
              </w:rPr>
              <w:t>int</w:t>
            </w:r>
          </w:p>
        </w:tc>
        <w:tc>
          <w:tcPr>
            <w:tcW w:type="dxa" w:w="7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00"/>
              <w:bottom w:type="dxa" w:w="60"/>
              <w:right w:type="dxa" w:w="0"/>
            </w:tcMar>
            <w:vAlign w:val="top"/>
          </w:tcPr>
          <w:p>
            <w:pPr>
              <w:pStyle w:val="Table Style 2"/>
              <w:bidi w:val="0"/>
              <w:spacing w:line="392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instrText xml:space="preserve"> HYPERLINK "https://docs.oracle.com/javase/8/docs/api/java/util/Comparator.html#compare-T-T-"</w:instrText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:lang w:val="it-IT"/>
                <w14:textFill>
                  <w14:solidFill>
                    <w14:srgbClr w14:val="4A6782"/>
                  </w14:solidFill>
                </w14:textFill>
              </w:rPr>
              <w:t>compare</w:t>
            </w:r>
            <w:r>
              <w:rPr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end" w:fldLock="0"/>
            </w:r>
            <w:r>
              <w:rPr>
                <w:rFonts w:ascii="Courier" w:hAnsi="Courier"/>
                <w:b w:val="0"/>
                <w:bCs w:val="0"/>
                <w:outline w:val="0"/>
                <w:color w:val="353833"/>
                <w:sz w:val="28"/>
                <w:szCs w:val="28"/>
                <w:rtl w:val="0"/>
                <w14:textFill>
                  <w14:solidFill>
                    <w14:srgbClr w14:val="353833"/>
                  </w14:solidFill>
                </w14:textFill>
              </w:rPr>
              <w:t>(</w:t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instrText xml:space="preserve"> HYPERLINK "https://docs.oracle.com/javase/8/docs/api/java/util/Comparator.html"</w:instrText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t>T</w:t>
            </w:r>
            <w:r>
              <w:rPr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end" w:fldLock="0"/>
            </w:r>
            <w:r>
              <w:rPr>
                <w:rFonts w:ascii="Courier" w:hAnsi="Courier" w:hint="default"/>
                <w:b w:val="0"/>
                <w:bCs w:val="0"/>
                <w:outline w:val="0"/>
                <w:color w:val="353833"/>
                <w:sz w:val="28"/>
                <w:szCs w:val="28"/>
                <w:rtl w:val="0"/>
                <w14:textFill>
                  <w14:solidFill>
                    <w14:srgbClr w14:val="353833"/>
                  </w14:solidFill>
                </w14:textFill>
              </w:rPr>
              <w:t> </w:t>
            </w:r>
            <w:r>
              <w:rPr>
                <w:rFonts w:ascii="Courier" w:hAnsi="Courier"/>
                <w:b w:val="0"/>
                <w:bCs w:val="0"/>
                <w:outline w:val="0"/>
                <w:color w:val="353833"/>
                <w:sz w:val="28"/>
                <w:szCs w:val="28"/>
                <w:rtl w:val="0"/>
                <w14:textFill>
                  <w14:solidFill>
                    <w14:srgbClr w14:val="353833"/>
                  </w14:solidFill>
                </w14:textFill>
              </w:rPr>
              <w:t>o1,</w:t>
            </w:r>
            <w:r>
              <w:rPr>
                <w:rFonts w:ascii="Courier" w:hAnsi="Courier" w:hint="default"/>
                <w:b w:val="0"/>
                <w:bCs w:val="0"/>
                <w:outline w:val="0"/>
                <w:color w:val="353833"/>
                <w:sz w:val="28"/>
                <w:szCs w:val="28"/>
                <w:rtl w:val="0"/>
                <w14:textFill>
                  <w14:solidFill>
                    <w14:srgbClr w14:val="353833"/>
                  </w14:solidFill>
                </w14:textFill>
              </w:rPr>
              <w:t> </w:t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instrText xml:space="preserve"> HYPERLINK "https://docs.oracle.com/javase/8/docs/api/java/util/Comparator.html"</w:instrText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t>T</w:t>
            </w:r>
            <w:r>
              <w:rPr>
                <w:rFonts w:ascii="Courier" w:cs="Courier" w:hAnsi="Courier" w:eastAsia="Courier"/>
                <w:b w:val="1"/>
                <w:bCs w:val="1"/>
                <w:outline w:val="0"/>
                <w:color w:val="4a6782"/>
                <w:sz w:val="28"/>
                <w:szCs w:val="28"/>
                <w:rtl w:val="0"/>
                <w14:textFill>
                  <w14:solidFill>
                    <w14:srgbClr w14:val="4A6782"/>
                  </w14:solidFill>
                </w14:textFill>
              </w:rPr>
              <w:fldChar w:fldCharType="end" w:fldLock="0"/>
            </w:r>
            <w:r>
              <w:rPr>
                <w:rFonts w:ascii="Courier" w:hAnsi="Courier" w:hint="default"/>
                <w:b w:val="0"/>
                <w:bCs w:val="0"/>
                <w:outline w:val="0"/>
                <w:color w:val="353833"/>
                <w:sz w:val="28"/>
                <w:szCs w:val="28"/>
                <w:rtl w:val="0"/>
                <w14:textFill>
                  <w14:solidFill>
                    <w14:srgbClr w14:val="353833"/>
                  </w14:solidFill>
                </w14:textFill>
              </w:rPr>
              <w:t> </w:t>
            </w:r>
            <w:r>
              <w:rPr>
                <w:rFonts w:ascii="Courier" w:hAnsi="Courier"/>
                <w:b w:val="0"/>
                <w:bCs w:val="0"/>
                <w:outline w:val="0"/>
                <w:color w:val="353833"/>
                <w:sz w:val="28"/>
                <w:szCs w:val="28"/>
                <w:rtl w:val="0"/>
                <w14:textFill>
                  <w14:solidFill>
                    <w14:srgbClr w14:val="353833"/>
                  </w14:solidFill>
                </w14:textFill>
              </w:rPr>
              <w:t>o2)</w:t>
            </w:r>
          </w:p>
        </w:tc>
      </w:tr>
    </w:tbl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>new Comparator&lt;&gt;() {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ab/>
        <w:tab/>
        <w:t>@Override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ab/>
        <w:tab/>
        <w:t>public int compare</w:t>
      </w:r>
      <w:r>
        <w:rPr>
          <w:rFonts w:ascii="Courier" w:hAnsi="Courier"/>
          <w:b w:val="1"/>
          <w:bCs w:val="1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:lang w:val="es-ES_tradnl"/>
          <w14:textFill>
            <w14:solidFill>
              <w14:srgbClr w14:val="4A6782"/>
            </w14:solidFill>
          </w14:textFill>
        </w:rPr>
        <w:t xml:space="preserve">Empleado </w:t>
      </w:r>
      <w:r>
        <w:rPr>
          <w:rFonts w:ascii="Courier" w:hAnsi="Courier"/>
          <w:b w:val="1"/>
          <w:bCs w:val="1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o1,</w:t>
      </w: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:lang w:val="es-ES_tradnl"/>
          <w14:textFill>
            <w14:solidFill>
              <w14:srgbClr w14:val="4A6782"/>
            </w14:solidFill>
          </w14:textFill>
        </w:rPr>
        <w:t xml:space="preserve"> Empleado </w:t>
      </w:r>
      <w:r>
        <w:rPr>
          <w:rFonts w:ascii="Courier" w:hAnsi="Courier"/>
          <w:b w:val="1"/>
          <w:bCs w:val="1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o2)</w:t>
      </w: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 xml:space="preserve"> {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ab/>
        <w:tab/>
        <w:tab/>
        <w:t xml:space="preserve">return </w:t>
      </w:r>
      <w:r>
        <w:rPr>
          <w:rFonts w:ascii="Courier" w:hAnsi="Courier"/>
          <w:b w:val="1"/>
          <w:bCs w:val="1"/>
          <w:outline w:val="0"/>
          <w:color w:val="ff2600"/>
          <w:sz w:val="28"/>
          <w:szCs w:val="28"/>
          <w:rtl w:val="0"/>
          <w:lang w:val="es-ES_tradnl"/>
          <w14:textFill>
            <w14:solidFill>
              <w14:srgbClr w14:val="FF2600"/>
            </w14:solidFill>
          </w14:textFill>
        </w:rPr>
        <w:t>o2.edad - o1.edad</w:t>
      </w: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>;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ab/>
        <w:tab/>
        <w:t>}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ab/>
        <w:t>};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>new Comparator&lt;&gt;() {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ab/>
        <w:tab/>
        <w:t>@Override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s-ES_tradnl"/>
          <w14:textFill>
            <w14:solidFill>
              <w14:srgbClr w14:val="4A6782"/>
            </w14:solidFill>
          </w14:textFill>
        </w:rPr>
        <w:tab/>
        <w:tab/>
        <w:t>public int compare(Empleado o1, Empleado o2) {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ab/>
        <w:tab/>
        <w:tab/>
        <w:t xml:space="preserve">return </w:t>
      </w:r>
      <w:r>
        <w:rPr>
          <w:rFonts w:ascii="Courier" w:hAnsi="Courier"/>
          <w:b w:val="1"/>
          <w:bCs w:val="1"/>
          <w:outline w:val="0"/>
          <w:color w:val="ff2600"/>
          <w:sz w:val="28"/>
          <w:szCs w:val="28"/>
          <w:rtl w:val="0"/>
          <w:lang w:val="es-ES_tradnl"/>
          <w14:textFill>
            <w14:solidFill>
              <w14:srgbClr w14:val="FF2600"/>
            </w14:solidFill>
          </w14:textFill>
        </w:rPr>
        <w:t>(int) (o1.sueldo - o2.sueldo)</w:t>
      </w: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>;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ab/>
        <w:tab/>
        <w:t>}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ab/>
      </w: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>};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>new Comparator&lt;&gt;() {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ab/>
        <w:tab/>
        <w:t>@Override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s-ES_tradnl"/>
          <w14:textFill>
            <w14:solidFill>
              <w14:srgbClr w14:val="4A6782"/>
            </w14:solidFill>
          </w14:textFill>
        </w:rPr>
        <w:tab/>
        <w:tab/>
        <w:t>public int compare(Empleado o1, Empleado o2) {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:lang w:val="en-US"/>
          <w14:textFill>
            <w14:solidFill>
              <w14:srgbClr w14:val="4A6782"/>
            </w14:solidFill>
          </w14:textFill>
        </w:rPr>
        <w:tab/>
        <w:tab/>
        <w:tab/>
        <w:t xml:space="preserve">return </w:t>
      </w:r>
      <w:r>
        <w:rPr>
          <w:rFonts w:ascii="Courier" w:hAnsi="Courier"/>
          <w:b w:val="1"/>
          <w:bCs w:val="1"/>
          <w:outline w:val="0"/>
          <w:color w:val="ed220b"/>
          <w:sz w:val="28"/>
          <w:szCs w:val="28"/>
          <w:rtl w:val="0"/>
          <w:lang w:val="es-ES_tradnl"/>
          <w14:textFill>
            <w14:solidFill>
              <w14:srgbClr w14:val="EE220C"/>
            </w14:solidFill>
          </w14:textFill>
        </w:rPr>
        <w:t>o2.nombre.compareTo(o1.nombre);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ab/>
        <w:tab/>
        <w:t>}</w:t>
      </w:r>
    </w:p>
    <w:p>
      <w:pPr>
        <w:pStyle w:val="Default"/>
        <w:bidi w:val="0"/>
        <w:spacing w:before="0" w:line="392" w:lineRule="atLeast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b w:val="1"/>
          <w:bCs w:val="1"/>
          <w:outline w:val="0"/>
          <w:color w:val="4a6782"/>
          <w:sz w:val="28"/>
          <w:szCs w:val="28"/>
          <w:rtl w:val="0"/>
          <w14:textFill>
            <w14:solidFill>
              <w14:srgbClr w14:val="4A6782"/>
            </w14:solidFill>
          </w14:textFill>
        </w:rPr>
        <w:tab/>
        <w:t>}</w:t>
      </w:r>
      <w:r>
        <w:rPr>
          <w:rFonts w:ascii="Courier" w:hAnsi="Courier"/>
          <w:b w:val="1"/>
          <w:bCs w:val="1"/>
          <w:outline w:val="0"/>
          <w:color w:val="4a6782"/>
          <w:sz w:val="28"/>
          <w:szCs w:val="28"/>
          <w:rtl w:val="0"/>
          <w:lang w:val="es-ES_tradnl"/>
          <w14:textFill>
            <w14:solidFill>
              <w14:srgbClr w14:val="4A6782"/>
            </w14:solidFill>
          </w14:textFill>
        </w:rPr>
        <w:t>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