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D09FB" w14:textId="3F2C00CC" w:rsidR="00B06DBC" w:rsidRDefault="00B06DBC" w:rsidP="00B06DBC">
      <w:pPr>
        <w:spacing w:line="360" w:lineRule="auto"/>
        <w:ind w:firstLine="708"/>
        <w:rPr>
          <w:rFonts w:ascii="Bookman Old Style" w:hAnsi="Bookman Old Style"/>
          <w:b/>
        </w:rPr>
      </w:pPr>
    </w:p>
    <w:p w14:paraId="162758C5" w14:textId="75723C04" w:rsidR="00B06DBC" w:rsidRPr="00B06DBC" w:rsidRDefault="00B06DBC" w:rsidP="00B06DBC">
      <w:pPr>
        <w:shd w:val="clear" w:color="auto" w:fill="F2F2F2" w:themeFill="background1" w:themeFillShade="F2"/>
        <w:spacing w:line="360" w:lineRule="auto"/>
        <w:jc w:val="center"/>
        <w:rPr>
          <w:rFonts w:ascii="Bookman Old Style" w:hAnsi="Bookman Old Style"/>
          <w:b/>
          <w:color w:val="2F5496" w:themeColor="accent1" w:themeShade="BF"/>
          <w:sz w:val="32"/>
          <w:szCs w:val="32"/>
        </w:rPr>
      </w:pPr>
      <w:r w:rsidRPr="00B06DBC">
        <w:rPr>
          <w:rFonts w:ascii="Bookman Old Style" w:hAnsi="Bookman Old Style"/>
          <w:b/>
          <w:color w:val="2F5496" w:themeColor="accent1" w:themeShade="BF"/>
          <w:sz w:val="32"/>
          <w:szCs w:val="32"/>
        </w:rPr>
        <w:t>SCARICO RESPONSABILITA’ E PRIVACY</w:t>
      </w:r>
    </w:p>
    <w:p w14:paraId="15E45BEE" w14:textId="77777777" w:rsidR="00515310" w:rsidRPr="00075E76" w:rsidRDefault="00515310" w:rsidP="00515310">
      <w:pPr>
        <w:spacing w:line="360" w:lineRule="auto"/>
        <w:rPr>
          <w:rFonts w:ascii="Bookman Old Style" w:hAnsi="Bookman Old Style"/>
          <w:b/>
        </w:rPr>
      </w:pPr>
      <w:r w:rsidRPr="00075E76">
        <w:rPr>
          <w:rFonts w:ascii="Bookman Old Style" w:hAnsi="Bookman Old Style"/>
          <w:b/>
        </w:rPr>
        <w:t>DOCUMENTO RILASCIATO DA</w:t>
      </w:r>
    </w:p>
    <w:p w14:paraId="7F28D478" w14:textId="77777777" w:rsidR="00515310" w:rsidRDefault="00515310" w:rsidP="00515310">
      <w:pPr>
        <w:spacing w:after="0" w:line="480" w:lineRule="auto"/>
        <w:jc w:val="both"/>
        <w:rPr>
          <w:rFonts w:ascii="Bookman Old Style" w:hAnsi="Bookman Old Style"/>
        </w:rPr>
      </w:pPr>
      <w:r w:rsidRPr="00075E76">
        <w:rPr>
          <w:rFonts w:ascii="Bookman Old Style" w:hAnsi="Bookman Old Style"/>
        </w:rPr>
        <w:t>C</w:t>
      </w:r>
      <w:r>
        <w:rPr>
          <w:rFonts w:ascii="Bookman Old Style" w:hAnsi="Bookman Old Style"/>
        </w:rPr>
        <w:t>ognome</w:t>
      </w:r>
      <w:r w:rsidRPr="00075E76">
        <w:rPr>
          <w:rFonts w:ascii="Bookman Old Style" w:hAnsi="Bookman Old Style"/>
        </w:rPr>
        <w:t xml:space="preserve"> __________________________________</w:t>
      </w:r>
      <w:r>
        <w:rPr>
          <w:rFonts w:ascii="Bookman Old Style" w:hAnsi="Bookman Old Style"/>
        </w:rPr>
        <w:t xml:space="preserve"> </w:t>
      </w:r>
      <w:r w:rsidRPr="00075E76">
        <w:rPr>
          <w:rFonts w:ascii="Bookman Old Style" w:hAnsi="Bookman Old Style"/>
        </w:rPr>
        <w:t>N</w:t>
      </w:r>
      <w:r>
        <w:rPr>
          <w:rFonts w:ascii="Bookman Old Style" w:hAnsi="Bookman Old Style"/>
        </w:rPr>
        <w:t xml:space="preserve">one </w:t>
      </w:r>
      <w:r w:rsidRPr="00075E76">
        <w:rPr>
          <w:rFonts w:ascii="Bookman Old Style" w:hAnsi="Bookman Old Style"/>
        </w:rPr>
        <w:t>__________________________</w:t>
      </w:r>
      <w:r>
        <w:rPr>
          <w:rFonts w:ascii="Bookman Old Style" w:hAnsi="Bookman Old Style"/>
        </w:rPr>
        <w:t>____</w:t>
      </w:r>
      <w:r w:rsidRPr="00075E7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Residente in </w:t>
      </w:r>
      <w:r w:rsidRPr="00075E76">
        <w:rPr>
          <w:rFonts w:ascii="Bookman Old Style" w:hAnsi="Bookman Old Style"/>
        </w:rPr>
        <w:t>_______________________________________________________________</w:t>
      </w:r>
    </w:p>
    <w:p w14:paraId="74A78848" w14:textId="5C6BFC93" w:rsidR="00515310" w:rsidRDefault="00515310" w:rsidP="00515310">
      <w:pPr>
        <w:spacing w:after="0" w:line="480" w:lineRule="auto"/>
        <w:jc w:val="both"/>
        <w:rPr>
          <w:rFonts w:ascii="Bookman Old Style" w:hAnsi="Bookman Old Style"/>
        </w:rPr>
      </w:pPr>
      <w:r w:rsidRPr="00075E76">
        <w:rPr>
          <w:rFonts w:ascii="Bookman Old Style" w:hAnsi="Bookman Old Style"/>
        </w:rPr>
        <w:t>V</w:t>
      </w:r>
      <w:r>
        <w:rPr>
          <w:rFonts w:ascii="Bookman Old Style" w:hAnsi="Bookman Old Style"/>
        </w:rPr>
        <w:t xml:space="preserve">ia </w:t>
      </w:r>
      <w:r w:rsidRPr="00075E76">
        <w:rPr>
          <w:rFonts w:ascii="Bookman Old Style" w:hAnsi="Bookman Old Style"/>
        </w:rPr>
        <w:t xml:space="preserve">_________________________________________CAP_______________PROV________ </w:t>
      </w:r>
    </w:p>
    <w:p w14:paraId="5A2435A7" w14:textId="77777777" w:rsidR="00515310" w:rsidRDefault="00515310" w:rsidP="00515310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Appartenente alla associazione sportiva dilettantistica </w:t>
      </w:r>
    </w:p>
    <w:p w14:paraId="5D7EB27A" w14:textId="77777777" w:rsidR="00515310" w:rsidRDefault="00515310" w:rsidP="00515310">
      <w:pPr>
        <w:spacing w:after="0" w:line="48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____________________________</w:t>
      </w:r>
      <w:r>
        <w:rPr>
          <w:rFonts w:ascii="Bookman Old Style" w:hAnsi="Bookman Old Style"/>
        </w:rPr>
        <w:t>_________________</w:t>
      </w:r>
      <w:r>
        <w:rPr>
          <w:rFonts w:ascii="Bookman Old Style" w:hAnsi="Bookman Old Style"/>
        </w:rPr>
        <w:t xml:space="preserve"> con sede in __________________________ Via _______________________________ affiliata </w:t>
      </w:r>
    </w:p>
    <w:p w14:paraId="3D2D35B6" w14:textId="4EE8A825" w:rsidR="00515310" w:rsidRPr="00515310" w:rsidRDefault="00515310" w:rsidP="00515310">
      <w:pPr>
        <w:pStyle w:val="Paragrafoelenco"/>
        <w:numPr>
          <w:ilvl w:val="0"/>
          <w:numId w:val="7"/>
        </w:numPr>
        <w:spacing w:after="0" w:line="480" w:lineRule="auto"/>
        <w:jc w:val="both"/>
        <w:rPr>
          <w:rFonts w:ascii="Bookman Old Style" w:hAnsi="Bookman Old Style"/>
        </w:rPr>
      </w:pPr>
      <w:r w:rsidRPr="00515310">
        <w:rPr>
          <w:rFonts w:ascii="Bookman Old Style" w:hAnsi="Bookman Old Style"/>
        </w:rPr>
        <w:t>FIC</w:t>
      </w:r>
      <w:r w:rsidRPr="00515310">
        <w:rPr>
          <w:rFonts w:ascii="Bookman Old Style" w:hAnsi="Bookman Old Style"/>
        </w:rPr>
        <w:t xml:space="preserve"> con n. ________ </w:t>
      </w:r>
    </w:p>
    <w:p w14:paraId="434158D8" w14:textId="36228A6C" w:rsidR="00515310" w:rsidRPr="00515310" w:rsidRDefault="00515310" w:rsidP="00515310">
      <w:pPr>
        <w:pStyle w:val="Paragrafoelenco"/>
        <w:numPr>
          <w:ilvl w:val="0"/>
          <w:numId w:val="7"/>
        </w:numPr>
        <w:spacing w:after="0" w:line="480" w:lineRule="auto"/>
        <w:jc w:val="both"/>
        <w:rPr>
          <w:rFonts w:ascii="Bookman Old Style" w:hAnsi="Bookman Old Style"/>
        </w:rPr>
      </w:pPr>
      <w:r w:rsidRPr="00515310">
        <w:rPr>
          <w:rFonts w:ascii="Bookman Old Style" w:hAnsi="Bookman Old Style"/>
        </w:rPr>
        <w:t>FICSF con n. ____</w:t>
      </w:r>
    </w:p>
    <w:p w14:paraId="3A2B3F7B" w14:textId="53522C9F" w:rsidR="00515310" w:rsidRPr="00515310" w:rsidRDefault="00515310" w:rsidP="00515310">
      <w:pPr>
        <w:pStyle w:val="Paragrafoelenco"/>
        <w:numPr>
          <w:ilvl w:val="0"/>
          <w:numId w:val="7"/>
        </w:numPr>
        <w:spacing w:after="0" w:line="48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_________ </w:t>
      </w:r>
      <w:r w:rsidRPr="00515310">
        <w:rPr>
          <w:rFonts w:ascii="Bookman Old Style" w:hAnsi="Bookman Old Style"/>
        </w:rPr>
        <w:t>con n. ___________</w:t>
      </w:r>
    </w:p>
    <w:p w14:paraId="282F162B" w14:textId="1286BCEF" w:rsidR="00515310" w:rsidRDefault="00515310" w:rsidP="00515310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Premesso che la mia società ha scelto di allenarsi presso il Centro Remiero Lago di Pusiano </w:t>
      </w:r>
      <w:proofErr w:type="spellStart"/>
      <w:r>
        <w:rPr>
          <w:rFonts w:ascii="Bookman Old Style" w:hAnsi="Bookman Old Style"/>
        </w:rPr>
        <w:t>asd</w:t>
      </w:r>
      <w:proofErr w:type="spellEnd"/>
      <w:r>
        <w:rPr>
          <w:rFonts w:ascii="Bookman Old Style" w:hAnsi="Bookman Old Style"/>
        </w:rPr>
        <w:t xml:space="preserve"> sito in Eupilio via Provinciale n. 26 </w:t>
      </w:r>
    </w:p>
    <w:p w14:paraId="560AE940" w14:textId="3773B20D" w:rsidR="00515310" w:rsidRDefault="00515310" w:rsidP="00515310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Ovvero</w:t>
      </w:r>
    </w:p>
    <w:p w14:paraId="2A012D57" w14:textId="6C16AB52" w:rsidR="00515310" w:rsidRDefault="00515310" w:rsidP="00515310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Premesso che ho fatto richiesta di essere socio/atleta del Centro Remiero Lago di Pusiano </w:t>
      </w:r>
      <w:proofErr w:type="spellStart"/>
      <w:r>
        <w:rPr>
          <w:rFonts w:ascii="Bookman Old Style" w:hAnsi="Bookman Old Style"/>
        </w:rPr>
        <w:t>asd</w:t>
      </w:r>
      <w:proofErr w:type="spellEnd"/>
    </w:p>
    <w:p w14:paraId="31724A36" w14:textId="77777777" w:rsidR="00515310" w:rsidRPr="00911D64" w:rsidRDefault="00515310" w:rsidP="00515310">
      <w:pPr>
        <w:spacing w:line="360" w:lineRule="auto"/>
        <w:jc w:val="center"/>
        <w:rPr>
          <w:rFonts w:ascii="Bookman Old Style" w:hAnsi="Bookman Old Style"/>
          <w:b/>
        </w:rPr>
      </w:pPr>
      <w:r w:rsidRPr="00911D64">
        <w:rPr>
          <w:rFonts w:ascii="Bookman Old Style" w:hAnsi="Bookman Old Style"/>
          <w:b/>
        </w:rPr>
        <w:t>DICHIARO</w:t>
      </w:r>
    </w:p>
    <w:p w14:paraId="3E97DC1C" w14:textId="77777777" w:rsidR="00695B23" w:rsidRPr="00695B23" w:rsidRDefault="00515310" w:rsidP="00515310">
      <w:pPr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</w:rPr>
      </w:pPr>
      <w:r w:rsidRPr="00695B23">
        <w:rPr>
          <w:rFonts w:ascii="Bookman Old Style" w:hAnsi="Bookman Old Style" w:cs="Arial"/>
        </w:rPr>
        <w:t xml:space="preserve">Espressamente, sotto la mia responsabilità, di essermi sottoposto a visita medica agonistico/sportiva come da documento consegnato alla mia società di </w:t>
      </w:r>
      <w:proofErr w:type="gramStart"/>
      <w:r w:rsidRPr="00695B23">
        <w:rPr>
          <w:rFonts w:ascii="Bookman Old Style" w:hAnsi="Bookman Old Style" w:cs="Arial"/>
        </w:rPr>
        <w:t>appartenenza  e</w:t>
      </w:r>
      <w:proofErr w:type="gramEnd"/>
      <w:r w:rsidRPr="00695B23">
        <w:rPr>
          <w:rFonts w:ascii="Bookman Old Style" w:hAnsi="Bookman Old Style" w:cs="Arial"/>
        </w:rPr>
        <w:t xml:space="preserve"> dal quale risulta che sono idoneo/a svolgere attività fisico-sportive a livello agonistico scaricando il </w:t>
      </w:r>
      <w:r w:rsidRPr="00695B23">
        <w:rPr>
          <w:rFonts w:ascii="Bookman Old Style" w:hAnsi="Bookman Old Style"/>
          <w:b/>
        </w:rPr>
        <w:t xml:space="preserve">Centro Remiero Lago di Pusiano </w:t>
      </w:r>
      <w:proofErr w:type="spellStart"/>
      <w:r w:rsidRPr="00695B23">
        <w:rPr>
          <w:rFonts w:ascii="Bookman Old Style" w:hAnsi="Bookman Old Style"/>
          <w:b/>
        </w:rPr>
        <w:t>asd</w:t>
      </w:r>
      <w:proofErr w:type="spellEnd"/>
      <w:r w:rsidRPr="00695B23">
        <w:rPr>
          <w:rFonts w:ascii="Bookman Old Style" w:hAnsi="Bookman Old Style" w:cs="Arial"/>
        </w:rPr>
        <w:t xml:space="preserve"> da ogni responsabilità conseguente all’esercizio di tali pratiche;</w:t>
      </w:r>
      <w:r w:rsidRPr="00695B23">
        <w:rPr>
          <w:rFonts w:ascii="Bookman Old Style" w:hAnsi="Bookman Old Style" w:cs="Arial"/>
        </w:rPr>
        <w:t xml:space="preserve"> trasmetto copia del </w:t>
      </w:r>
      <w:r w:rsidR="00695B23" w:rsidRPr="00695B23">
        <w:rPr>
          <w:rFonts w:ascii="Bookman Old Style" w:hAnsi="Bookman Old Style" w:cs="Arial"/>
        </w:rPr>
        <w:t xml:space="preserve">certificato tra i documenti di prima adesione e/o rinnovo </w:t>
      </w:r>
      <w:r w:rsidR="00695B23">
        <w:rPr>
          <w:rFonts w:ascii="Bookman Old Style" w:hAnsi="Bookman Old Style" w:cs="Arial"/>
        </w:rPr>
        <w:t>della stessa</w:t>
      </w:r>
    </w:p>
    <w:p w14:paraId="74967B6D" w14:textId="26419FB0" w:rsidR="00515310" w:rsidRPr="00695B23" w:rsidRDefault="00515310" w:rsidP="00515310">
      <w:pPr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</w:rPr>
      </w:pPr>
      <w:r w:rsidRPr="00695B23">
        <w:rPr>
          <w:rFonts w:ascii="Bookman Old Style" w:hAnsi="Bookman Old Style"/>
        </w:rPr>
        <w:t xml:space="preserve">Di utilizzare le attrezzature del </w:t>
      </w:r>
      <w:r w:rsidRPr="00695B23">
        <w:rPr>
          <w:rFonts w:ascii="Bookman Old Style" w:hAnsi="Bookman Old Style"/>
          <w:b/>
        </w:rPr>
        <w:t xml:space="preserve">Centro Remiero Lago di Pusiano </w:t>
      </w:r>
      <w:proofErr w:type="spellStart"/>
      <w:r w:rsidRPr="00695B23">
        <w:rPr>
          <w:rFonts w:ascii="Bookman Old Style" w:hAnsi="Bookman Old Style"/>
          <w:b/>
        </w:rPr>
        <w:t>asd</w:t>
      </w:r>
      <w:proofErr w:type="spellEnd"/>
      <w:r w:rsidRPr="00695B23">
        <w:rPr>
          <w:rFonts w:ascii="Bookman Old Style" w:hAnsi="Bookman Old Style"/>
        </w:rPr>
        <w:t xml:space="preserve"> nella mia veste di </w:t>
      </w:r>
      <w:r w:rsidRPr="00695B23">
        <w:rPr>
          <w:rFonts w:ascii="Bookman Old Style" w:hAnsi="Bookman Old Style"/>
        </w:rPr>
        <w:t>socio/</w:t>
      </w:r>
      <w:r w:rsidRPr="00695B23">
        <w:rPr>
          <w:rFonts w:ascii="Bookman Old Style" w:hAnsi="Bookman Old Style"/>
        </w:rPr>
        <w:t xml:space="preserve">atleta rispettando le regole di fruizione come </w:t>
      </w:r>
      <w:proofErr w:type="spellStart"/>
      <w:r w:rsidRPr="00695B23">
        <w:rPr>
          <w:rFonts w:ascii="Bookman Old Style" w:hAnsi="Bookman Old Style"/>
        </w:rPr>
        <w:t>da</w:t>
      </w:r>
      <w:proofErr w:type="spellEnd"/>
      <w:r w:rsidRPr="00695B23">
        <w:rPr>
          <w:rFonts w:ascii="Bookman Old Style" w:hAnsi="Bookman Old Style"/>
        </w:rPr>
        <w:t xml:space="preserve"> indicazioni dai miei allenatori</w:t>
      </w:r>
      <w:r w:rsidRPr="00695B23">
        <w:rPr>
          <w:rFonts w:ascii="Bookman Old Style" w:hAnsi="Bookman Old Style"/>
        </w:rPr>
        <w:t xml:space="preserve">, </w:t>
      </w:r>
      <w:r w:rsidRPr="00695B23">
        <w:rPr>
          <w:rFonts w:ascii="Bookman Old Style" w:hAnsi="Bookman Old Style"/>
        </w:rPr>
        <w:lastRenderedPageBreak/>
        <w:t xml:space="preserve">dei responsabili del centro e dal regolamento </w:t>
      </w:r>
      <w:r w:rsidRPr="00695B23">
        <w:rPr>
          <w:rFonts w:ascii="Bookman Old Style" w:hAnsi="Bookman Old Style"/>
        </w:rPr>
        <w:t>come risulta dalle norme riportate in calce alla seguente dichiarazione;</w:t>
      </w:r>
    </w:p>
    <w:p w14:paraId="4C09FCEF" w14:textId="746C4562" w:rsidR="00515310" w:rsidRDefault="00515310" w:rsidP="00515310">
      <w:pPr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Di conoscere che le attività di allenamento devono essere effettuate con la presenza di un allenatore/assistente in particolar modo nelle attività in acqua che potrò effettuare solamente se controllato da un allenatore/assistente che utilizza un mezzo di soccorso/assistenza a motore (lancia e/o catamarano)</w:t>
      </w:r>
      <w:r>
        <w:rPr>
          <w:rFonts w:ascii="Bookman Old Style" w:hAnsi="Bookman Old Style"/>
        </w:rPr>
        <w:t>; in caso contrario a seguito della violazione di queste norme sollevo il CRLP da ogni responsabilità in caso di incidente;</w:t>
      </w:r>
    </w:p>
    <w:p w14:paraId="36392BE0" w14:textId="77777777" w:rsidR="00515310" w:rsidRDefault="00515310" w:rsidP="00515310">
      <w:pPr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Di essere a conoscenza che il centro, per migliorare la sicurezza, si è dotato di 6 telecamere di cui 3 interne, (una nel locale lobby bar – una nel corridoio uffici ed una nel corridoio che </w:t>
      </w:r>
      <w:proofErr w:type="spellStart"/>
      <w:r>
        <w:rPr>
          <w:rFonts w:ascii="Bookman Old Style" w:hAnsi="Bookman Old Style"/>
        </w:rPr>
        <w:t>da</w:t>
      </w:r>
      <w:proofErr w:type="spellEnd"/>
      <w:r>
        <w:rPr>
          <w:rFonts w:ascii="Bookman Old Style" w:hAnsi="Bookman Old Style"/>
        </w:rPr>
        <w:t xml:space="preserve"> accesso alle palestre ed agli spogliatoi) e di 3 esterne (una indirizzata sul parcheggio della Medicina dello sport, una indirizzata verso il parcheggio dietro al destro ed una indirizzata verso il prato di accesso a lago);</w:t>
      </w:r>
    </w:p>
    <w:p w14:paraId="4A54FC0D" w14:textId="77777777" w:rsidR="00515310" w:rsidRDefault="00515310" w:rsidP="00515310">
      <w:pPr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Di essere a conoscenza che ai fini della sicurezza il Centro Remiero Lago di Pusiano </w:t>
      </w:r>
      <w:proofErr w:type="spellStart"/>
      <w:r>
        <w:rPr>
          <w:rFonts w:ascii="Bookman Old Style" w:hAnsi="Bookman Old Style"/>
        </w:rPr>
        <w:t>asd</w:t>
      </w:r>
      <w:proofErr w:type="spellEnd"/>
      <w:r>
        <w:rPr>
          <w:rFonts w:ascii="Bookman Old Style" w:hAnsi="Bookman Old Style"/>
        </w:rPr>
        <w:t xml:space="preserve"> ha nominato un responsabile esterno nella persona del dott. Prof. Davide Cairoli;</w:t>
      </w:r>
    </w:p>
    <w:p w14:paraId="39566A18" w14:textId="77777777" w:rsidR="00515310" w:rsidRDefault="00515310" w:rsidP="00515310">
      <w:pPr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Di essere a conoscenza che, ai fini della privacy, è l’associazione stessa responsabile dei dati nella persona del presidente Fabrizio Quaglino;</w:t>
      </w:r>
    </w:p>
    <w:p w14:paraId="4330FFB9" w14:textId="77777777" w:rsidR="00515310" w:rsidRDefault="00515310" w:rsidP="00515310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In merito alla privacy ed alle norme che regolano tale materia, concedo</w:t>
      </w:r>
      <w:r w:rsidRPr="00911D64">
        <w:rPr>
          <w:rFonts w:ascii="Bookman Old Style" w:hAnsi="Bookman Old Style"/>
        </w:rPr>
        <w:t xml:space="preserve"> il consenso al </w:t>
      </w:r>
      <w:r w:rsidRPr="00911D64">
        <w:rPr>
          <w:rFonts w:ascii="Bookman Old Style" w:hAnsi="Bookman Old Style"/>
          <w:b/>
        </w:rPr>
        <w:t xml:space="preserve">Centro Remiero Lago di Pusiano </w:t>
      </w:r>
      <w:proofErr w:type="spellStart"/>
      <w:r w:rsidRPr="00911D64">
        <w:rPr>
          <w:rFonts w:ascii="Bookman Old Style" w:hAnsi="Bookman Old Style"/>
          <w:b/>
        </w:rPr>
        <w:t>asd</w:t>
      </w:r>
      <w:proofErr w:type="spellEnd"/>
      <w:r w:rsidRPr="00911D64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al </w:t>
      </w:r>
      <w:r w:rsidRPr="00911D64">
        <w:rPr>
          <w:rFonts w:ascii="Bookman Old Style" w:hAnsi="Bookman Old Style"/>
        </w:rPr>
        <w:t>trattamento dei miei dat</w:t>
      </w:r>
      <w:r>
        <w:rPr>
          <w:rFonts w:ascii="Bookman Old Style" w:hAnsi="Bookman Old Style"/>
        </w:rPr>
        <w:t xml:space="preserve">i personali qui </w:t>
      </w:r>
      <w:proofErr w:type="gramStart"/>
      <w:r>
        <w:rPr>
          <w:rFonts w:ascii="Bookman Old Style" w:hAnsi="Bookman Old Style"/>
        </w:rPr>
        <w:t xml:space="preserve">raccolti </w:t>
      </w:r>
      <w:r w:rsidRPr="00911D64">
        <w:rPr>
          <w:rFonts w:ascii="Bookman Old Style" w:hAnsi="Bookman Old Style"/>
        </w:rPr>
        <w:t xml:space="preserve"> per</w:t>
      </w:r>
      <w:proofErr w:type="gramEnd"/>
      <w:r w:rsidRPr="00911D64">
        <w:rPr>
          <w:rFonts w:ascii="Bookman Old Style" w:hAnsi="Bookman Old Style"/>
        </w:rPr>
        <w:t xml:space="preserve"> le sue finalità istituzionali, </w:t>
      </w:r>
      <w:r>
        <w:rPr>
          <w:rFonts w:ascii="Bookman Old Style" w:hAnsi="Bookman Old Style"/>
        </w:rPr>
        <w:t xml:space="preserve">oltre che il consenso per l’eventuale utilizzo, sempre e solo per scopi sportivi istituzionali, di immagini fotografiche e video da utilizzare </w:t>
      </w:r>
      <w:r w:rsidRPr="00911D64">
        <w:rPr>
          <w:rFonts w:ascii="Bookman Old Style" w:hAnsi="Bookman Old Style"/>
        </w:rPr>
        <w:t xml:space="preserve">sul sito Internet </w:t>
      </w:r>
      <w:r>
        <w:rPr>
          <w:rFonts w:ascii="Bookman Old Style" w:hAnsi="Bookman Old Style"/>
        </w:rPr>
        <w:t>e/o brochure illustrative, redazionali e simili</w:t>
      </w:r>
    </w:p>
    <w:p w14:paraId="49CF305A" w14:textId="77777777" w:rsidR="00515310" w:rsidRDefault="00515310" w:rsidP="00515310">
      <w:pPr>
        <w:spacing w:line="360" w:lineRule="auto"/>
        <w:jc w:val="both"/>
        <w:rPr>
          <w:rFonts w:ascii="Bookman Old Style" w:hAnsi="Bookman Old Style"/>
        </w:rPr>
      </w:pPr>
      <w:r w:rsidRPr="00911D64">
        <w:rPr>
          <w:rFonts w:ascii="Bookman Old Style" w:hAnsi="Bookman Old Style"/>
        </w:rPr>
        <w:t xml:space="preserve">Luogo e data__________________ Firma_______________________ </w:t>
      </w:r>
    </w:p>
    <w:p w14:paraId="570C03AD" w14:textId="77777777" w:rsidR="00515310" w:rsidRPr="000C6451" w:rsidRDefault="00515310" w:rsidP="00515310">
      <w:pPr>
        <w:shd w:val="clear" w:color="auto" w:fill="F2F2F2"/>
        <w:jc w:val="center"/>
        <w:rPr>
          <w:rFonts w:ascii="Bookman Old Style" w:hAnsi="Bookman Old Style"/>
          <w:b/>
          <w:color w:val="365F91"/>
          <w:sz w:val="28"/>
          <w:szCs w:val="28"/>
        </w:rPr>
      </w:pPr>
      <w:bookmarkStart w:id="0" w:name="_GoBack"/>
      <w:bookmarkEnd w:id="0"/>
      <w:r>
        <w:rPr>
          <w:rFonts w:ascii="Bookman Old Style" w:hAnsi="Bookman Old Style"/>
        </w:rPr>
        <w:br w:type="page"/>
      </w:r>
      <w:bookmarkStart w:id="1" w:name="_Hlk29141111"/>
      <w:r w:rsidRPr="000C6451">
        <w:rPr>
          <w:rFonts w:ascii="Bookman Old Style" w:hAnsi="Bookman Old Style"/>
          <w:b/>
          <w:color w:val="365F91"/>
          <w:sz w:val="28"/>
          <w:szCs w:val="28"/>
        </w:rPr>
        <w:lastRenderedPageBreak/>
        <w:t>ESTRATTO DALLE NORME E PROCEDURE</w:t>
      </w:r>
    </w:p>
    <w:p w14:paraId="02F5FA3D" w14:textId="77777777" w:rsidR="00515310" w:rsidRPr="000C6451" w:rsidRDefault="00515310" w:rsidP="00515310">
      <w:pPr>
        <w:shd w:val="clear" w:color="auto" w:fill="F2F2F2"/>
        <w:jc w:val="center"/>
        <w:rPr>
          <w:rFonts w:ascii="Bookman Old Style" w:hAnsi="Bookman Old Style"/>
          <w:b/>
          <w:color w:val="365F91"/>
          <w:sz w:val="28"/>
          <w:szCs w:val="28"/>
        </w:rPr>
      </w:pPr>
      <w:r w:rsidRPr="000C6451">
        <w:rPr>
          <w:rFonts w:ascii="Bookman Old Style" w:hAnsi="Bookman Old Style"/>
          <w:b/>
          <w:color w:val="365F91"/>
          <w:sz w:val="28"/>
          <w:szCs w:val="28"/>
        </w:rPr>
        <w:t>DEL CENTRO REMIERO LAGO DI PUSIANO ASD</w:t>
      </w:r>
    </w:p>
    <w:p w14:paraId="318DA956" w14:textId="77777777" w:rsidR="00515310" w:rsidRDefault="00515310" w:rsidP="00515310">
      <w:pPr>
        <w:jc w:val="both"/>
        <w:rPr>
          <w:rFonts w:ascii="Bookman Old Style" w:hAnsi="Bookman Old Style"/>
        </w:rPr>
      </w:pPr>
    </w:p>
    <w:p w14:paraId="22A62469" w14:textId="77777777" w:rsidR="00515310" w:rsidRPr="00073E48" w:rsidRDefault="00515310" w:rsidP="00515310">
      <w:pPr>
        <w:jc w:val="both"/>
        <w:rPr>
          <w:rFonts w:ascii="Bookman Old Style" w:hAnsi="Bookman Old Style" w:cs="Arial"/>
          <w:b/>
          <w:color w:val="365F91"/>
          <w:u w:val="single"/>
        </w:rPr>
      </w:pPr>
      <w:r>
        <w:rPr>
          <w:rFonts w:ascii="Bookman Old Style" w:hAnsi="Bookman Old Style" w:cs="Arial"/>
          <w:b/>
          <w:color w:val="365F91"/>
          <w:u w:val="single"/>
        </w:rPr>
        <w:t>Art. 9</w:t>
      </w:r>
      <w:r w:rsidRPr="00073E48">
        <w:rPr>
          <w:rFonts w:ascii="Bookman Old Style" w:hAnsi="Bookman Old Style" w:cs="Arial"/>
          <w:b/>
          <w:color w:val="365F91"/>
          <w:u w:val="single"/>
        </w:rPr>
        <w:t xml:space="preserve"> – Palestre</w:t>
      </w:r>
      <w:r>
        <w:rPr>
          <w:rFonts w:ascii="Bookman Old Style" w:hAnsi="Bookman Old Style" w:cs="Arial"/>
          <w:b/>
          <w:color w:val="365F91"/>
          <w:u w:val="single"/>
        </w:rPr>
        <w:t>- sede- giardino - pontili – decoro ed educazione</w:t>
      </w:r>
    </w:p>
    <w:p w14:paraId="5ACF844B" w14:textId="77777777" w:rsidR="00515310" w:rsidRDefault="00515310" w:rsidP="00515310">
      <w:pPr>
        <w:jc w:val="both"/>
        <w:rPr>
          <w:rFonts w:ascii="Bookman Old Style" w:hAnsi="Bookman Old Style" w:cs="Arial"/>
        </w:rPr>
      </w:pPr>
      <w:r w:rsidRPr="00073E48">
        <w:rPr>
          <w:rFonts w:ascii="Bookman Old Style" w:hAnsi="Bookman Old Style" w:cs="Arial"/>
        </w:rPr>
        <w:t xml:space="preserve">L’accesso alle strutture del centro remiero </w:t>
      </w:r>
      <w:r>
        <w:rPr>
          <w:rFonts w:ascii="Bookman Old Style" w:hAnsi="Bookman Old Style" w:cs="Arial"/>
        </w:rPr>
        <w:t>è limitato ai soci, agli atleti dei soci fondatori, agli atleti delle nazionali ospiti, ai quali chiediamo il massimo rispetto per le attrezzature e per il decoro sia nell’uso degli attrezzi che nell’abbandono degli attrezzi stessi e dei locali dopo l’allenamento</w:t>
      </w:r>
    </w:p>
    <w:p w14:paraId="66131B45" w14:textId="77777777" w:rsidR="00515310" w:rsidRPr="00073E48" w:rsidRDefault="00515310" w:rsidP="00515310">
      <w:pPr>
        <w:numPr>
          <w:ilvl w:val="0"/>
          <w:numId w:val="4"/>
        </w:numPr>
        <w:spacing w:after="0"/>
        <w:jc w:val="both"/>
        <w:rPr>
          <w:rFonts w:ascii="Bookman Old Style" w:hAnsi="Bookman Old Style" w:cs="Tahoma"/>
        </w:rPr>
      </w:pPr>
      <w:r w:rsidRPr="00073E48">
        <w:rPr>
          <w:rFonts w:ascii="Bookman Old Style" w:hAnsi="Bookman Old Style" w:cs="Tahoma"/>
        </w:rPr>
        <w:t xml:space="preserve">Sono indispensabili indumenti e calzature ad uso sportivo per l’accesso e l’utilizzo della palestra. </w:t>
      </w:r>
      <w:proofErr w:type="gramStart"/>
      <w:r w:rsidRPr="00073E48">
        <w:rPr>
          <w:rFonts w:ascii="Bookman Old Style" w:hAnsi="Bookman Old Style" w:cs="Tahoma"/>
        </w:rPr>
        <w:t>E’</w:t>
      </w:r>
      <w:proofErr w:type="gramEnd"/>
      <w:r w:rsidRPr="00073E48">
        <w:rPr>
          <w:rFonts w:ascii="Bookman Old Style" w:hAnsi="Bookman Old Style" w:cs="Tahoma"/>
        </w:rPr>
        <w:t xml:space="preserve"> vietato frequentare la palestra in costume da bagno, a piedi nudi e a torso nudo.</w:t>
      </w:r>
    </w:p>
    <w:p w14:paraId="060A00BC" w14:textId="77777777" w:rsidR="00515310" w:rsidRPr="00073E48" w:rsidRDefault="00515310" w:rsidP="00515310">
      <w:pPr>
        <w:numPr>
          <w:ilvl w:val="0"/>
          <w:numId w:val="4"/>
        </w:numPr>
        <w:spacing w:after="0"/>
        <w:jc w:val="both"/>
        <w:rPr>
          <w:rFonts w:ascii="Bookman Old Style" w:hAnsi="Bookman Old Style" w:cs="Tahoma"/>
        </w:rPr>
      </w:pPr>
      <w:r w:rsidRPr="00073E48">
        <w:rPr>
          <w:rFonts w:ascii="Bookman Old Style" w:hAnsi="Bookman Old Style" w:cs="Tahoma"/>
        </w:rPr>
        <w:t xml:space="preserve">In caso di attività all’aperto (corsa, uscita in </w:t>
      </w:r>
      <w:proofErr w:type="gramStart"/>
      <w:r w:rsidRPr="00073E48">
        <w:rPr>
          <w:rFonts w:ascii="Bookman Old Style" w:hAnsi="Bookman Old Style" w:cs="Tahoma"/>
        </w:rPr>
        <w:t>barca,…</w:t>
      </w:r>
      <w:proofErr w:type="gramEnd"/>
      <w:r w:rsidRPr="00073E48">
        <w:rPr>
          <w:rFonts w:ascii="Bookman Old Style" w:hAnsi="Bookman Old Style" w:cs="Tahoma"/>
        </w:rPr>
        <w:t>) è bene cambiare le scarpe o, perlomeno, pulirle accuratamente prima di rientrare.</w:t>
      </w:r>
    </w:p>
    <w:p w14:paraId="48CAD788" w14:textId="77777777" w:rsidR="00515310" w:rsidRPr="00073E48" w:rsidRDefault="00515310" w:rsidP="00515310">
      <w:pPr>
        <w:numPr>
          <w:ilvl w:val="0"/>
          <w:numId w:val="4"/>
        </w:numPr>
        <w:spacing w:after="0"/>
        <w:jc w:val="both"/>
        <w:rPr>
          <w:rFonts w:ascii="Bookman Old Style" w:hAnsi="Bookman Old Style" w:cs="Tahoma"/>
        </w:rPr>
      </w:pPr>
      <w:proofErr w:type="gramStart"/>
      <w:r w:rsidRPr="00073E48">
        <w:rPr>
          <w:rFonts w:ascii="Bookman Old Style" w:hAnsi="Bookman Old Style" w:cs="Tahoma"/>
        </w:rPr>
        <w:t>E’</w:t>
      </w:r>
      <w:proofErr w:type="gramEnd"/>
      <w:r w:rsidRPr="00073E48">
        <w:rPr>
          <w:rFonts w:ascii="Bookman Old Style" w:hAnsi="Bookman Old Style" w:cs="Tahoma"/>
        </w:rPr>
        <w:t xml:space="preserve"> obbligatorio munirsi di salviettina personale da appoggiare su attrezzi e tappetini, durante l’attività sportiva.</w:t>
      </w:r>
    </w:p>
    <w:p w14:paraId="28BB4ED4" w14:textId="77777777" w:rsidR="00515310" w:rsidRPr="00073E48" w:rsidRDefault="00515310" w:rsidP="00515310">
      <w:pPr>
        <w:numPr>
          <w:ilvl w:val="0"/>
          <w:numId w:val="4"/>
        </w:numPr>
        <w:spacing w:after="0"/>
        <w:jc w:val="both"/>
        <w:rPr>
          <w:rFonts w:ascii="Bookman Old Style" w:hAnsi="Bookman Old Style" w:cs="Tahoma"/>
        </w:rPr>
      </w:pPr>
      <w:r w:rsidRPr="00073E48">
        <w:rPr>
          <w:rFonts w:ascii="Bookman Old Style" w:hAnsi="Bookman Old Style" w:cs="Tahoma"/>
        </w:rPr>
        <w:t>Gli attrezzi dopo l’uso (soprattutto dopo abbondante sudorazione) vanno ripuliti con carta imbevuta di alcool, disponibili all’entrata della palestra.</w:t>
      </w:r>
    </w:p>
    <w:p w14:paraId="34CBED5D" w14:textId="77777777" w:rsidR="00515310" w:rsidRPr="00073E48" w:rsidRDefault="00515310" w:rsidP="00515310">
      <w:pPr>
        <w:numPr>
          <w:ilvl w:val="0"/>
          <w:numId w:val="4"/>
        </w:numPr>
        <w:spacing w:after="0"/>
        <w:jc w:val="both"/>
        <w:rPr>
          <w:rFonts w:ascii="Bookman Old Style" w:hAnsi="Bookman Old Style" w:cs="Tahoma"/>
        </w:rPr>
      </w:pPr>
      <w:r w:rsidRPr="00073E48">
        <w:rPr>
          <w:rFonts w:ascii="Bookman Old Style" w:hAnsi="Bookman Old Style" w:cs="Tahoma"/>
        </w:rPr>
        <w:t>Tutti gli attrezzi, alla fine del loro utilizzo, vanno riposti in ordine negli appositi spazi.</w:t>
      </w:r>
    </w:p>
    <w:p w14:paraId="0E5DD42B" w14:textId="77777777" w:rsidR="00515310" w:rsidRPr="00073E48" w:rsidRDefault="00515310" w:rsidP="00515310">
      <w:pPr>
        <w:numPr>
          <w:ilvl w:val="0"/>
          <w:numId w:val="4"/>
        </w:numPr>
        <w:spacing w:after="0"/>
        <w:jc w:val="both"/>
        <w:rPr>
          <w:rFonts w:ascii="Bookman Old Style" w:hAnsi="Bookman Old Style" w:cs="Tahoma"/>
        </w:rPr>
      </w:pPr>
      <w:r w:rsidRPr="00073E48">
        <w:rPr>
          <w:rFonts w:ascii="Bookman Old Style" w:hAnsi="Bookman Old Style" w:cs="Tahoma"/>
        </w:rPr>
        <w:t>I bilancieri vanno obbligatoriamente usati con le molle blocca-dischi. Durante le operazioni di carico e scarico pesi vanno vincolati alle panche con gli appositi strumenti di ‘fermo’.</w:t>
      </w:r>
    </w:p>
    <w:p w14:paraId="40A11EC2" w14:textId="77777777" w:rsidR="00515310" w:rsidRPr="00073E48" w:rsidRDefault="00515310" w:rsidP="00515310">
      <w:pPr>
        <w:numPr>
          <w:ilvl w:val="0"/>
          <w:numId w:val="4"/>
        </w:numPr>
        <w:spacing w:after="0"/>
        <w:jc w:val="both"/>
        <w:rPr>
          <w:rFonts w:ascii="Bookman Old Style" w:hAnsi="Bookman Old Style" w:cs="Tahoma"/>
        </w:rPr>
      </w:pPr>
      <w:r w:rsidRPr="00073E48">
        <w:rPr>
          <w:rFonts w:ascii="Bookman Old Style" w:hAnsi="Bookman Old Style" w:cs="Tahoma"/>
        </w:rPr>
        <w:t xml:space="preserve">Le macchine fitness (, spinning, cyclette, </w:t>
      </w:r>
      <w:proofErr w:type="gramStart"/>
      <w:r w:rsidRPr="00073E48">
        <w:rPr>
          <w:rFonts w:ascii="Bookman Old Style" w:hAnsi="Bookman Old Style" w:cs="Tahoma"/>
        </w:rPr>
        <w:t>step,…</w:t>
      </w:r>
      <w:proofErr w:type="gramEnd"/>
      <w:r w:rsidRPr="00073E48">
        <w:rPr>
          <w:rFonts w:ascii="Bookman Old Style" w:hAnsi="Bookman Old Style" w:cs="Tahoma"/>
        </w:rPr>
        <w:t>) nelle ore di massima affluenza, o comunque in presenza di più Soci che ne richiedano gentilmente l’utilizzo, vanno</w:t>
      </w:r>
      <w:r>
        <w:rPr>
          <w:rFonts w:ascii="Bookman Old Style" w:hAnsi="Bookman Old Style" w:cs="Tahoma"/>
        </w:rPr>
        <w:t xml:space="preserve"> occupate per non più di 3</w:t>
      </w:r>
      <w:r w:rsidRPr="00073E48">
        <w:rPr>
          <w:rFonts w:ascii="Bookman Old Style" w:hAnsi="Bookman Old Style" w:cs="Tahoma"/>
        </w:rPr>
        <w:t>0 minuti.</w:t>
      </w:r>
    </w:p>
    <w:p w14:paraId="0025C79B" w14:textId="77777777" w:rsidR="00515310" w:rsidRPr="00073E48" w:rsidRDefault="00515310" w:rsidP="00515310">
      <w:pPr>
        <w:numPr>
          <w:ilvl w:val="0"/>
          <w:numId w:val="4"/>
        </w:numPr>
        <w:spacing w:after="0"/>
        <w:jc w:val="both"/>
        <w:rPr>
          <w:rFonts w:ascii="Bookman Old Style" w:hAnsi="Bookman Old Style" w:cs="Tahoma"/>
        </w:rPr>
      </w:pPr>
      <w:r w:rsidRPr="00073E48">
        <w:rPr>
          <w:rFonts w:ascii="Bookman Old Style" w:hAnsi="Bookman Old Style" w:cs="Tahoma"/>
        </w:rPr>
        <w:t>Ai bambini minori di 12 anni è vietato l’uso di qualsiasi macchina fitness o attrezzi di pesistica. L’accesso alla palestra è loro possibile solo se accompagnati da un adulto. Ai ragazzi dai 13 ai 16 anni è consentito l’uso di alcuni attrezzi solo se direttamente sorvegliati dai genitori e/o dagli allenatori.</w:t>
      </w:r>
    </w:p>
    <w:p w14:paraId="44673197" w14:textId="77777777" w:rsidR="00515310" w:rsidRPr="00073E48" w:rsidRDefault="00515310" w:rsidP="00515310">
      <w:pPr>
        <w:numPr>
          <w:ilvl w:val="0"/>
          <w:numId w:val="4"/>
        </w:numPr>
        <w:spacing w:after="0"/>
        <w:jc w:val="both"/>
        <w:rPr>
          <w:rFonts w:ascii="Bookman Old Style" w:hAnsi="Bookman Old Style" w:cs="Tahoma"/>
        </w:rPr>
      </w:pPr>
      <w:r w:rsidRPr="00073E48">
        <w:rPr>
          <w:rFonts w:ascii="Bookman Old Style" w:hAnsi="Bookman Old Style" w:cs="Tahoma"/>
        </w:rPr>
        <w:t>Le persone che non devono svolgere attività sportiva, e che non siano in tenuta ginnica, è bene che non sostino seduti sugli attrezzi e che non usino la palestra come passaggio di comodo d’entrata/uscita dalla Sede.</w:t>
      </w:r>
    </w:p>
    <w:p w14:paraId="45E6551C" w14:textId="77777777" w:rsidR="00515310" w:rsidRDefault="00515310" w:rsidP="00515310">
      <w:pPr>
        <w:numPr>
          <w:ilvl w:val="0"/>
          <w:numId w:val="4"/>
        </w:numPr>
        <w:spacing w:after="0"/>
        <w:jc w:val="both"/>
        <w:rPr>
          <w:rFonts w:ascii="Bookman Old Style" w:hAnsi="Bookman Old Style" w:cs="Tahoma"/>
        </w:rPr>
      </w:pPr>
      <w:r w:rsidRPr="00073E48">
        <w:rPr>
          <w:rFonts w:ascii="Bookman Old Style" w:hAnsi="Bookman Old Style" w:cs="Tahoma"/>
        </w:rPr>
        <w:t>Evitare di disseminare per la palestra bicchieri di plastica, fazzolettini, carte usate: comportamento utile a testimoniare buona educazione e rispetto per gli altri Soci.</w:t>
      </w:r>
    </w:p>
    <w:p w14:paraId="305BE093" w14:textId="77777777" w:rsidR="00515310" w:rsidRPr="005B3818" w:rsidRDefault="00515310" w:rsidP="00515310">
      <w:pPr>
        <w:numPr>
          <w:ilvl w:val="0"/>
          <w:numId w:val="4"/>
        </w:numPr>
        <w:jc w:val="both"/>
        <w:rPr>
          <w:rFonts w:ascii="Bookman Old Style" w:hAnsi="Bookman Old Style" w:cs="Tahoma"/>
        </w:rPr>
      </w:pPr>
      <w:r w:rsidRPr="005B3818">
        <w:rPr>
          <w:rFonts w:ascii="Bookman Old Style" w:hAnsi="Bookman Old Style" w:cs="Tahoma"/>
        </w:rPr>
        <w:t>Verificare prima di abbandonare le palestre e gli spogliatoi che le finestre e le porta finestra siano chiuse correttamente;</w:t>
      </w:r>
    </w:p>
    <w:p w14:paraId="4FC3333B" w14:textId="77777777" w:rsidR="00515310" w:rsidRPr="00073E48" w:rsidRDefault="00515310" w:rsidP="00515310">
      <w:pPr>
        <w:jc w:val="both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>Rammentiamo inoltre che</w:t>
      </w:r>
    </w:p>
    <w:p w14:paraId="0E913162" w14:textId="77777777" w:rsidR="00515310" w:rsidRDefault="00515310" w:rsidP="00515310">
      <w:pPr>
        <w:numPr>
          <w:ilvl w:val="0"/>
          <w:numId w:val="4"/>
        </w:numPr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Negli appositi contenitori vanno risposte bottiglie di plastica o rifiuti come indicato all’esterno dei raccoglitori; vale per spogliatoi, palestre e altri locali della sede</w:t>
      </w:r>
    </w:p>
    <w:p w14:paraId="732032FF" w14:textId="77777777" w:rsidR="00515310" w:rsidRDefault="00515310" w:rsidP="00515310">
      <w:pPr>
        <w:numPr>
          <w:ilvl w:val="0"/>
          <w:numId w:val="4"/>
        </w:numPr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lastRenderedPageBreak/>
        <w:t>I pontili, il giardino di accesso a lago e l’hangar barche devono essere considerati come “sede”; non si devono abbandonare rifiuti, bottiglie e quant’altro.</w:t>
      </w:r>
    </w:p>
    <w:p w14:paraId="35515BE5" w14:textId="77777777" w:rsidR="00515310" w:rsidRDefault="00515310" w:rsidP="00515310">
      <w:pPr>
        <w:numPr>
          <w:ilvl w:val="0"/>
          <w:numId w:val="4"/>
        </w:numPr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Al termine degli allenamenti e prima di chiudere gli hangar è doveroso lavare le imbarcazioni e riporre i cavalletti </w:t>
      </w:r>
      <w:proofErr w:type="spellStart"/>
      <w:r>
        <w:rPr>
          <w:rFonts w:ascii="Bookman Old Style" w:hAnsi="Bookman Old Style" w:cs="Arial"/>
        </w:rPr>
        <w:t>portabarche</w:t>
      </w:r>
      <w:proofErr w:type="spellEnd"/>
      <w:r>
        <w:rPr>
          <w:rFonts w:ascii="Bookman Old Style" w:hAnsi="Bookman Old Style" w:cs="Arial"/>
        </w:rPr>
        <w:t xml:space="preserve"> all’interno dell’hangar stesso.</w:t>
      </w:r>
    </w:p>
    <w:p w14:paraId="0D3F3264" w14:textId="77777777" w:rsidR="00515310" w:rsidRDefault="00515310" w:rsidP="00515310">
      <w:pPr>
        <w:numPr>
          <w:ilvl w:val="0"/>
          <w:numId w:val="4"/>
        </w:numPr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Al fine di evitare spiacevoli sorprese è bene che tutte le porte siano chiuse prima di abbandonare la sede o l’hangar barche, anche quando si sta iniziando l’attività di allenamento in acqua o di corsa all’esterno.</w:t>
      </w:r>
    </w:p>
    <w:p w14:paraId="4C7CE3C5" w14:textId="77777777" w:rsidR="00515310" w:rsidRPr="005B3818" w:rsidRDefault="00515310" w:rsidP="00515310">
      <w:pPr>
        <w:numPr>
          <w:ilvl w:val="0"/>
          <w:numId w:val="4"/>
        </w:numPr>
        <w:jc w:val="both"/>
        <w:rPr>
          <w:rFonts w:ascii="Bookman Old Style" w:hAnsi="Bookman Old Style" w:cs="Arial"/>
        </w:rPr>
      </w:pPr>
      <w:r w:rsidRPr="005B3818">
        <w:rPr>
          <w:rFonts w:ascii="Bookman Old Style" w:hAnsi="Bookman Old Style" w:cs="Arial"/>
        </w:rPr>
        <w:t xml:space="preserve">Nel locale Lobby Bar, i divani della sede non vanno utilizzati per dormire o bivaccare. </w:t>
      </w:r>
      <w:r w:rsidRPr="005B3818">
        <w:rPr>
          <w:rFonts w:ascii="Bookman Old Style" w:hAnsi="Bookman Old Style" w:cs="Arial"/>
          <w:b/>
        </w:rPr>
        <w:t xml:space="preserve">Non è possibile sedersi bagnati o sudati. </w:t>
      </w:r>
      <w:r w:rsidRPr="005B3818">
        <w:rPr>
          <w:rFonts w:ascii="Bookman Old Style" w:hAnsi="Bookman Old Style" w:cs="Arial"/>
        </w:rPr>
        <w:t xml:space="preserve">Medesima considerazione per i tavoli e le sedie. </w:t>
      </w:r>
    </w:p>
    <w:p w14:paraId="6E3AD44E" w14:textId="77777777" w:rsidR="00515310" w:rsidRPr="000C6451" w:rsidRDefault="00515310" w:rsidP="00515310">
      <w:pPr>
        <w:jc w:val="both"/>
        <w:rPr>
          <w:rFonts w:ascii="Bookman Old Style" w:hAnsi="Bookman Old Style" w:cs="Arial"/>
          <w:b/>
          <w:color w:val="365F91"/>
          <w:u w:val="single"/>
        </w:rPr>
      </w:pPr>
      <w:r w:rsidRPr="000C6451">
        <w:rPr>
          <w:rFonts w:ascii="Bookman Old Style" w:hAnsi="Bookman Old Style" w:cs="Arial"/>
          <w:b/>
          <w:color w:val="365F91"/>
        </w:rPr>
        <w:t xml:space="preserve">Art. </w:t>
      </w:r>
      <w:r w:rsidRPr="000C6451">
        <w:rPr>
          <w:rFonts w:ascii="Bookman Old Style" w:hAnsi="Bookman Old Style" w:cs="Arial"/>
          <w:b/>
          <w:color w:val="365F91"/>
          <w:u w:val="single"/>
        </w:rPr>
        <w:t>10 - Limiti di utilizzo e navigazione nel Lago di Pusiano - Pescatori</w:t>
      </w:r>
    </w:p>
    <w:p w14:paraId="61EFA913" w14:textId="77777777" w:rsidR="00515310" w:rsidRPr="00073E48" w:rsidRDefault="00515310" w:rsidP="00515310">
      <w:pPr>
        <w:numPr>
          <w:ilvl w:val="0"/>
          <w:numId w:val="5"/>
        </w:numPr>
        <w:jc w:val="both"/>
        <w:rPr>
          <w:rFonts w:ascii="Bookman Old Style" w:hAnsi="Bookman Old Style" w:cs="Arial"/>
        </w:rPr>
      </w:pPr>
      <w:r w:rsidRPr="00073E48">
        <w:rPr>
          <w:rFonts w:ascii="Bookman Old Style" w:hAnsi="Bookman Old Style" w:cs="Arial"/>
        </w:rPr>
        <w:t>Il limite operativo per le imbarcazioni sia a remi che a motore è stato stabilito di comune accordo con l’ente che gestisce i diritti di pesca; la fascia “</w:t>
      </w:r>
      <w:r w:rsidRPr="00073E48">
        <w:rPr>
          <w:rFonts w:ascii="Bookman Old Style" w:hAnsi="Bookman Old Style" w:cs="Arial"/>
          <w:i/>
        </w:rPr>
        <w:t xml:space="preserve">off </w:t>
      </w:r>
      <w:proofErr w:type="spellStart"/>
      <w:r w:rsidRPr="00073E48">
        <w:rPr>
          <w:rFonts w:ascii="Bookman Old Style" w:hAnsi="Bookman Old Style" w:cs="Arial"/>
          <w:i/>
        </w:rPr>
        <w:t>limits</w:t>
      </w:r>
      <w:proofErr w:type="spellEnd"/>
      <w:r w:rsidRPr="00073E48">
        <w:rPr>
          <w:rFonts w:ascii="Bookman Old Style" w:hAnsi="Bookman Old Style" w:cs="Arial"/>
        </w:rPr>
        <w:t>” è stata stabilita in 150 mt dalla riva. È a conoscenza di tutti che tale limite non può essere rispettato in alcuni punti del lago quali l’arrivo, i pontili premiazione, i pontili rimessaggio Catamarani, i pontili di imbarco e di sbarco di fronte Centro Remiero.</w:t>
      </w:r>
    </w:p>
    <w:p w14:paraId="423617BE" w14:textId="77777777" w:rsidR="00515310" w:rsidRPr="00073E48" w:rsidRDefault="00515310" w:rsidP="00515310">
      <w:pPr>
        <w:numPr>
          <w:ilvl w:val="0"/>
          <w:numId w:val="5"/>
        </w:numPr>
        <w:jc w:val="both"/>
        <w:rPr>
          <w:rFonts w:ascii="Bookman Old Style" w:hAnsi="Bookman Old Style" w:cs="Arial"/>
        </w:rPr>
      </w:pPr>
      <w:r w:rsidRPr="00073E48">
        <w:rPr>
          <w:rFonts w:ascii="Bookman Old Style" w:hAnsi="Bookman Old Style" w:cs="Arial"/>
        </w:rPr>
        <w:t xml:space="preserve">Le boe gialle nelle vicinanze dalla riva, indicano un punto di pesca attrezzato dall’ente. Gli allenatori ed atleti devono comunque rispettare l’area in quanto considerata “zona di ripopolamento”. </w:t>
      </w:r>
    </w:p>
    <w:p w14:paraId="3039A5B2" w14:textId="77777777" w:rsidR="00515310" w:rsidRDefault="00515310" w:rsidP="00515310">
      <w:pPr>
        <w:numPr>
          <w:ilvl w:val="0"/>
          <w:numId w:val="5"/>
        </w:numPr>
        <w:jc w:val="both"/>
        <w:rPr>
          <w:rFonts w:ascii="Bookman Old Style" w:hAnsi="Bookman Old Style" w:cs="Arial"/>
        </w:rPr>
      </w:pPr>
      <w:r w:rsidRPr="00073E48">
        <w:rPr>
          <w:rFonts w:ascii="Bookman Old Style" w:hAnsi="Bookman Old Style" w:cs="Arial"/>
        </w:rPr>
        <w:t xml:space="preserve">La navigazione del Lago di Pusiano è consentita con motori a scoppio a condizione che le imbarcazioni non navighino vicino alle coste o nelle strette vicinanze di imbarcazione di pescatori; </w:t>
      </w:r>
      <w:r w:rsidRPr="0076054A">
        <w:rPr>
          <w:rFonts w:ascii="Bookman Old Style" w:hAnsi="Bookman Old Style" w:cs="Arial"/>
          <w:u w:val="single"/>
        </w:rPr>
        <w:t>l’uso è consentito solamente a fini di sicurezza in occasione degli allenamenti e delle manifestazioni remiere</w:t>
      </w:r>
      <w:r w:rsidRPr="00073E48">
        <w:rPr>
          <w:rFonts w:ascii="Bookman Old Style" w:hAnsi="Bookman Old Style" w:cs="Arial"/>
        </w:rPr>
        <w:t>.</w:t>
      </w:r>
    </w:p>
    <w:p w14:paraId="2E96770E" w14:textId="77777777" w:rsidR="00515310" w:rsidRDefault="00515310" w:rsidP="00515310">
      <w:pPr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Il rispetto delle regole vale per tutti; di conseguenza:</w:t>
      </w:r>
    </w:p>
    <w:p w14:paraId="5D62224F" w14:textId="77777777" w:rsidR="00515310" w:rsidRPr="005B3818" w:rsidRDefault="00515310" w:rsidP="00515310">
      <w:pPr>
        <w:numPr>
          <w:ilvl w:val="0"/>
          <w:numId w:val="6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 w:cs="Arial"/>
        </w:rPr>
        <w:t>come gli altri che navigano le acque rispettano la regola base di NON attraversare il campo di regata</w:t>
      </w:r>
    </w:p>
    <w:p w14:paraId="18CB22D1" w14:textId="77777777" w:rsidR="00515310" w:rsidRPr="00075E76" w:rsidRDefault="00515310" w:rsidP="00515310">
      <w:pPr>
        <w:numPr>
          <w:ilvl w:val="0"/>
          <w:numId w:val="6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 w:cs="Arial"/>
        </w:rPr>
        <w:t>i canottieri e gli allenatori, devono rispettare i limiti e le regole sia per la corretta navigazione sia per le distanze stabilite.</w:t>
      </w:r>
      <w:r w:rsidRPr="0076054A">
        <w:rPr>
          <w:rFonts w:ascii="Bookman Old Style" w:hAnsi="Bookman Old Style" w:cs="Arial"/>
          <w:b/>
          <w:i/>
          <w:color w:val="003366"/>
        </w:rPr>
        <w:tab/>
      </w:r>
      <w:bookmarkEnd w:id="1"/>
    </w:p>
    <w:p w14:paraId="60FF70B6" w14:textId="09419267" w:rsidR="002F2829" w:rsidRPr="00B06DBC" w:rsidRDefault="002F2829" w:rsidP="00515310">
      <w:pPr>
        <w:spacing w:line="360" w:lineRule="auto"/>
      </w:pPr>
    </w:p>
    <w:sectPr w:rsidR="002F2829" w:rsidRPr="00B06DBC" w:rsidSect="00D840C0">
      <w:headerReference w:type="default" r:id="rId7"/>
      <w:footerReference w:type="default" r:id="rId8"/>
      <w:headerReference w:type="first" r:id="rId9"/>
      <w:footerReference w:type="first" r:id="rId10"/>
      <w:type w:val="oddPage"/>
      <w:pgSz w:w="11906" w:h="16838" w:code="9"/>
      <w:pgMar w:top="1701" w:right="1134" w:bottom="567" w:left="1134" w:header="851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C0A27" w14:textId="77777777" w:rsidR="00CA0E18" w:rsidRDefault="00CA0E18" w:rsidP="002F2829">
      <w:pPr>
        <w:spacing w:after="0" w:line="240" w:lineRule="auto"/>
      </w:pPr>
      <w:r>
        <w:separator/>
      </w:r>
    </w:p>
  </w:endnote>
  <w:endnote w:type="continuationSeparator" w:id="0">
    <w:p w14:paraId="7F2801C0" w14:textId="77777777" w:rsidR="00CA0E18" w:rsidRDefault="00CA0E18" w:rsidP="002F2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03" w:type="pct"/>
      <w:tblBorders>
        <w:top w:val="single" w:sz="4" w:space="0" w:color="auto"/>
      </w:tblBorders>
      <w:shd w:val="clear" w:color="auto" w:fill="FFFFFF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26"/>
      <w:gridCol w:w="1003"/>
    </w:tblGrid>
    <w:tr w:rsidR="002F2829" w:rsidRPr="002F2829" w14:paraId="4536582C" w14:textId="77777777" w:rsidTr="002937D8">
      <w:trPr>
        <w:trHeight w:val="398"/>
      </w:trPr>
      <w:tc>
        <w:tcPr>
          <w:tcW w:w="4500" w:type="pct"/>
          <w:shd w:val="clear" w:color="auto" w:fill="FFFFFF"/>
        </w:tcPr>
        <w:p w14:paraId="6C13B88F" w14:textId="77777777" w:rsidR="002F2829" w:rsidRPr="002F2829" w:rsidRDefault="002F2829" w:rsidP="002937D8">
          <w:pPr>
            <w:pStyle w:val="Pidipagina"/>
            <w:rPr>
              <w:rFonts w:ascii="Bookman Old Style" w:hAnsi="Bookman Old Style"/>
              <w:b/>
              <w:i/>
              <w:color w:val="365F91"/>
            </w:rPr>
          </w:pPr>
          <w:r w:rsidRPr="002F2829">
            <w:rPr>
              <w:rFonts w:ascii="Bookman Old Style" w:hAnsi="Bookman Old Style"/>
              <w:b/>
              <w:i/>
              <w:color w:val="365F91"/>
            </w:rPr>
            <w:t xml:space="preserve">Centro Remiero Lago di Pusiano   </w:t>
          </w:r>
          <w:r w:rsidR="002937D8">
            <w:rPr>
              <w:rFonts w:ascii="Bookman Old Style" w:hAnsi="Bookman Old Style"/>
              <w:b/>
              <w:i/>
              <w:color w:val="365F91"/>
            </w:rPr>
            <w:t xml:space="preserve">                                                       </w:t>
          </w:r>
          <w:r w:rsidRPr="002F2829">
            <w:rPr>
              <w:rFonts w:ascii="Bookman Old Style" w:hAnsi="Bookman Old Style"/>
              <w:b/>
              <w:i/>
              <w:color w:val="365F91"/>
            </w:rPr>
            <w:t xml:space="preserve"> pag. </w:t>
          </w:r>
        </w:p>
      </w:tc>
      <w:tc>
        <w:tcPr>
          <w:tcW w:w="500" w:type="pct"/>
          <w:shd w:val="clear" w:color="auto" w:fill="FFFFFF"/>
        </w:tcPr>
        <w:p w14:paraId="4B9C4600" w14:textId="77777777" w:rsidR="002F2829" w:rsidRPr="002F2829" w:rsidRDefault="002F2829">
          <w:pPr>
            <w:pStyle w:val="Intestazione"/>
            <w:rPr>
              <w:rFonts w:ascii="Bookman Old Style" w:hAnsi="Bookman Old Style"/>
              <w:b/>
              <w:i/>
              <w:color w:val="365F91"/>
            </w:rPr>
          </w:pPr>
          <w:r w:rsidRPr="002F2829">
            <w:rPr>
              <w:rFonts w:ascii="Bookman Old Style" w:hAnsi="Bookman Old Style"/>
              <w:b/>
              <w:i/>
              <w:color w:val="365F91"/>
            </w:rPr>
            <w:fldChar w:fldCharType="begin"/>
          </w:r>
          <w:r w:rsidRPr="002F2829">
            <w:rPr>
              <w:rFonts w:ascii="Bookman Old Style" w:hAnsi="Bookman Old Style"/>
              <w:b/>
              <w:i/>
              <w:color w:val="365F91"/>
            </w:rPr>
            <w:instrText>PAGE   \* MERGEFORMAT</w:instrText>
          </w:r>
          <w:r w:rsidRPr="002F2829">
            <w:rPr>
              <w:rFonts w:ascii="Bookman Old Style" w:hAnsi="Bookman Old Style"/>
              <w:b/>
              <w:i/>
              <w:color w:val="365F91"/>
            </w:rPr>
            <w:fldChar w:fldCharType="separate"/>
          </w:r>
          <w:r w:rsidR="00CA5813">
            <w:rPr>
              <w:rFonts w:ascii="Bookman Old Style" w:hAnsi="Bookman Old Style"/>
              <w:b/>
              <w:i/>
              <w:noProof/>
              <w:color w:val="365F91"/>
            </w:rPr>
            <w:t>2</w:t>
          </w:r>
          <w:r w:rsidRPr="002F2829">
            <w:rPr>
              <w:rFonts w:ascii="Bookman Old Style" w:hAnsi="Bookman Old Style"/>
              <w:b/>
              <w:i/>
              <w:color w:val="365F91"/>
            </w:rPr>
            <w:fldChar w:fldCharType="end"/>
          </w:r>
        </w:p>
      </w:tc>
    </w:tr>
  </w:tbl>
  <w:p w14:paraId="50E17895" w14:textId="77777777" w:rsidR="002F2829" w:rsidRDefault="002F2829" w:rsidP="002F282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B1464" w14:textId="326E20B6" w:rsidR="002F2829" w:rsidRPr="002F2829" w:rsidRDefault="00411B13" w:rsidP="00B80643">
    <w:pPr>
      <w:pStyle w:val="Pidipagina"/>
      <w:pBdr>
        <w:top w:val="single" w:sz="4" w:space="0" w:color="auto"/>
      </w:pBdr>
      <w:spacing w:line="240" w:lineRule="auto"/>
      <w:jc w:val="right"/>
      <w:rPr>
        <w:rFonts w:ascii="Bookman Old Style" w:hAnsi="Bookman Old Style" w:cs="Arial"/>
        <w:i/>
        <w:color w:val="365F91"/>
        <w:sz w:val="18"/>
        <w:szCs w:val="18"/>
      </w:rPr>
    </w:pPr>
    <w:r>
      <w:rPr>
        <w:rFonts w:ascii="Arial" w:eastAsia="Times New Roman" w:hAnsi="Arial" w:cs="Arial"/>
        <w:b/>
        <w:noProof/>
        <w:color w:val="365F91"/>
        <w:sz w:val="36"/>
        <w:szCs w:val="36"/>
      </w:rPr>
      <w:drawing>
        <wp:inline distT="0" distB="0" distL="0" distR="0" wp14:anchorId="70CE539A" wp14:editId="1FA5B06E">
          <wp:extent cx="1028700" cy="495300"/>
          <wp:effectExtent l="0" t="0" r="0" b="0"/>
          <wp:docPr id="1" name="Immagine 1" descr="10a_uk_rgb - CARTA INEST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0a_uk_rgb - CARTA INESTA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F2829">
      <w:rPr>
        <w:rFonts w:ascii="Arial" w:eastAsia="Times New Roman" w:hAnsi="Arial" w:cs="Arial"/>
        <w:b/>
        <w:color w:val="365F91"/>
        <w:sz w:val="36"/>
        <w:szCs w:val="36"/>
      </w:rPr>
      <w:t xml:space="preserve">                </w:t>
    </w:r>
    <w:r w:rsidR="002F2829" w:rsidRPr="002F2829">
      <w:rPr>
        <w:rFonts w:ascii="Bookman Old Style" w:hAnsi="Bookman Old Style" w:cs="Arial"/>
        <w:b/>
        <w:i/>
        <w:color w:val="365F91"/>
        <w:sz w:val="18"/>
        <w:szCs w:val="18"/>
      </w:rPr>
      <w:t>Sede</w:t>
    </w:r>
    <w:r w:rsidR="002F2829" w:rsidRPr="002F2829">
      <w:rPr>
        <w:rFonts w:ascii="Bookman Old Style" w:hAnsi="Bookman Old Style" w:cs="Arial"/>
        <w:i/>
        <w:color w:val="365F91"/>
        <w:sz w:val="18"/>
        <w:szCs w:val="18"/>
      </w:rPr>
      <w:t xml:space="preserve">: Via Provinciale n. 26 </w:t>
    </w:r>
    <w:proofErr w:type="gramStart"/>
    <w:r w:rsidR="002F2829" w:rsidRPr="002F2829">
      <w:rPr>
        <w:rFonts w:ascii="Bookman Old Style" w:hAnsi="Bookman Old Style" w:cs="Arial"/>
        <w:i/>
        <w:color w:val="365F91"/>
        <w:sz w:val="18"/>
        <w:szCs w:val="18"/>
      </w:rPr>
      <w:t>-  22030</w:t>
    </w:r>
    <w:proofErr w:type="gramEnd"/>
    <w:r w:rsidR="002F2829" w:rsidRPr="002F2829">
      <w:rPr>
        <w:rFonts w:ascii="Bookman Old Style" w:hAnsi="Bookman Old Style" w:cs="Arial"/>
        <w:i/>
        <w:color w:val="365F91"/>
        <w:sz w:val="18"/>
        <w:szCs w:val="18"/>
      </w:rPr>
      <w:t xml:space="preserve"> Eupilio (CO) – cod. </w:t>
    </w:r>
    <w:proofErr w:type="spellStart"/>
    <w:r w:rsidR="002F2829" w:rsidRPr="002F2829">
      <w:rPr>
        <w:rFonts w:ascii="Bookman Old Style" w:hAnsi="Bookman Old Style" w:cs="Arial"/>
        <w:i/>
        <w:color w:val="365F91"/>
        <w:sz w:val="18"/>
        <w:szCs w:val="18"/>
      </w:rPr>
      <w:t>fisc</w:t>
    </w:r>
    <w:proofErr w:type="spellEnd"/>
    <w:r w:rsidR="002F2829" w:rsidRPr="002F2829">
      <w:rPr>
        <w:rFonts w:ascii="Bookman Old Style" w:hAnsi="Bookman Old Style" w:cs="Arial"/>
        <w:i/>
        <w:color w:val="365F91"/>
        <w:sz w:val="18"/>
        <w:szCs w:val="18"/>
      </w:rPr>
      <w:t>.</w:t>
    </w:r>
    <w:r w:rsidR="002F2829" w:rsidRPr="002F2829">
      <w:rPr>
        <w:rFonts w:ascii="Bookman Old Style" w:hAnsi="Bookman Old Style" w:cs="Courier"/>
        <w:i/>
        <w:color w:val="365F91"/>
        <w:sz w:val="18"/>
        <w:szCs w:val="18"/>
        <w:lang w:eastAsia="it-IT"/>
      </w:rPr>
      <w:t xml:space="preserve"> 03535530137</w:t>
    </w:r>
    <w:r w:rsidR="00B80643">
      <w:rPr>
        <w:rFonts w:ascii="Bookman Old Style" w:hAnsi="Bookman Old Style" w:cs="Arial"/>
        <w:i/>
        <w:color w:val="365F91"/>
        <w:sz w:val="18"/>
        <w:szCs w:val="18"/>
      </w:rPr>
      <w:t xml:space="preserve"> </w:t>
    </w:r>
    <w:r w:rsidR="002F2829" w:rsidRPr="002F2829">
      <w:rPr>
        <w:rFonts w:ascii="Bookman Old Style" w:hAnsi="Bookman Old Style" w:cs="Arial"/>
        <w:b/>
        <w:i/>
        <w:color w:val="365F91"/>
        <w:sz w:val="18"/>
        <w:szCs w:val="18"/>
      </w:rPr>
      <w:t>Uffici:</w:t>
    </w:r>
    <w:r w:rsidR="002F2829" w:rsidRPr="002F2829">
      <w:rPr>
        <w:rFonts w:ascii="Bookman Old Style" w:hAnsi="Bookman Old Style" w:cs="Arial"/>
        <w:i/>
        <w:color w:val="365F91"/>
        <w:sz w:val="18"/>
        <w:szCs w:val="18"/>
      </w:rPr>
      <w:t xml:space="preserve"> 22100 - Como Via Borgo Vico n. 35 - Tel +39 031571870 – Fax +39 0313380732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6D055" w14:textId="77777777" w:rsidR="00CA0E18" w:rsidRDefault="00CA0E18" w:rsidP="002F2829">
      <w:pPr>
        <w:spacing w:after="0" w:line="240" w:lineRule="auto"/>
      </w:pPr>
      <w:r>
        <w:separator/>
      </w:r>
    </w:p>
  </w:footnote>
  <w:footnote w:type="continuationSeparator" w:id="0">
    <w:p w14:paraId="19261475" w14:textId="77777777" w:rsidR="00CA0E18" w:rsidRDefault="00CA0E18" w:rsidP="002F2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8616C" w14:textId="046DE853" w:rsidR="002F2829" w:rsidRPr="002F2829" w:rsidRDefault="00B06DBC" w:rsidP="00B06DBC">
    <w:pPr>
      <w:pStyle w:val="Intestazione"/>
      <w:jc w:val="right"/>
    </w:pPr>
    <w:r>
      <w:rPr>
        <w:noProof/>
      </w:rPr>
      <w:drawing>
        <wp:inline distT="0" distB="0" distL="0" distR="0" wp14:anchorId="07765EBF" wp14:editId="20C0E126">
          <wp:extent cx="1435100" cy="342900"/>
          <wp:effectExtent l="0" t="0" r="0" b="0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RLP logo colorCarta Intestat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5100" cy="342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DE701" w14:textId="094FC11B" w:rsidR="002F2829" w:rsidRPr="00AA1537" w:rsidRDefault="00AA1537" w:rsidP="00AA1537">
    <w:pPr>
      <w:pStyle w:val="Intestazione"/>
    </w:pPr>
    <w:r w:rsidRPr="00AA1537">
      <w:rPr>
        <w:rFonts w:ascii="Bookman Old Style" w:hAnsi="Bookman Old Style"/>
        <w:b/>
        <w:bCs/>
        <w:i/>
        <w:iCs/>
        <w:color w:val="2F5496" w:themeColor="accent1" w:themeShade="BF"/>
        <w:sz w:val="32"/>
        <w:szCs w:val="32"/>
      </w:rPr>
      <w:t>C</w:t>
    </w:r>
    <w:r w:rsidRPr="00D840C0">
      <w:rPr>
        <w:rFonts w:ascii="Bookman Old Style" w:hAnsi="Bookman Old Style"/>
        <w:i/>
        <w:iCs/>
        <w:color w:val="2F5496" w:themeColor="accent1" w:themeShade="BF"/>
        <w:sz w:val="32"/>
        <w:szCs w:val="32"/>
      </w:rPr>
      <w:t>entro</w:t>
    </w:r>
    <w:r w:rsidRPr="00AA1537">
      <w:rPr>
        <w:rFonts w:ascii="Bookman Old Style" w:hAnsi="Bookman Old Style"/>
        <w:b/>
        <w:bCs/>
        <w:i/>
        <w:iCs/>
        <w:color w:val="2F5496" w:themeColor="accent1" w:themeShade="BF"/>
        <w:sz w:val="32"/>
        <w:szCs w:val="32"/>
      </w:rPr>
      <w:t xml:space="preserve"> R</w:t>
    </w:r>
    <w:r w:rsidRPr="00D840C0">
      <w:rPr>
        <w:rFonts w:ascii="Bookman Old Style" w:hAnsi="Bookman Old Style"/>
        <w:i/>
        <w:iCs/>
        <w:color w:val="2F5496" w:themeColor="accent1" w:themeShade="BF"/>
        <w:sz w:val="32"/>
        <w:szCs w:val="32"/>
      </w:rPr>
      <w:t>emiero</w:t>
    </w:r>
    <w:r w:rsidRPr="00AA1537">
      <w:rPr>
        <w:rFonts w:ascii="Bookman Old Style" w:hAnsi="Bookman Old Style"/>
        <w:b/>
        <w:bCs/>
        <w:i/>
        <w:iCs/>
        <w:color w:val="2F5496" w:themeColor="accent1" w:themeShade="BF"/>
        <w:sz w:val="32"/>
        <w:szCs w:val="32"/>
      </w:rPr>
      <w:t xml:space="preserve"> L</w:t>
    </w:r>
    <w:r w:rsidRPr="00D840C0">
      <w:rPr>
        <w:rFonts w:ascii="Bookman Old Style" w:hAnsi="Bookman Old Style"/>
        <w:i/>
        <w:iCs/>
        <w:color w:val="2F5496" w:themeColor="accent1" w:themeShade="BF"/>
        <w:sz w:val="32"/>
        <w:szCs w:val="32"/>
      </w:rPr>
      <w:t>ago</w:t>
    </w:r>
    <w:r w:rsidRPr="00AA1537">
      <w:rPr>
        <w:rFonts w:ascii="Bookman Old Style" w:hAnsi="Bookman Old Style"/>
        <w:b/>
        <w:bCs/>
        <w:i/>
        <w:iCs/>
        <w:color w:val="2F5496" w:themeColor="accent1" w:themeShade="BF"/>
        <w:sz w:val="32"/>
        <w:szCs w:val="32"/>
      </w:rPr>
      <w:t xml:space="preserve"> </w:t>
    </w:r>
    <w:r w:rsidRPr="00D840C0">
      <w:rPr>
        <w:rFonts w:ascii="Bookman Old Style" w:hAnsi="Bookman Old Style"/>
        <w:i/>
        <w:iCs/>
        <w:color w:val="2F5496" w:themeColor="accent1" w:themeShade="BF"/>
        <w:sz w:val="32"/>
        <w:szCs w:val="32"/>
      </w:rPr>
      <w:t>di</w:t>
    </w:r>
    <w:r w:rsidRPr="00AA1537">
      <w:rPr>
        <w:rFonts w:ascii="Bookman Old Style" w:hAnsi="Bookman Old Style"/>
        <w:b/>
        <w:bCs/>
        <w:i/>
        <w:iCs/>
        <w:color w:val="2F5496" w:themeColor="accent1" w:themeShade="BF"/>
        <w:sz w:val="32"/>
        <w:szCs w:val="32"/>
      </w:rPr>
      <w:t xml:space="preserve"> P</w:t>
    </w:r>
    <w:r w:rsidRPr="00D840C0">
      <w:rPr>
        <w:rFonts w:ascii="Bookman Old Style" w:hAnsi="Bookman Old Style"/>
        <w:i/>
        <w:iCs/>
        <w:color w:val="2F5496" w:themeColor="accent1" w:themeShade="BF"/>
        <w:sz w:val="32"/>
        <w:szCs w:val="32"/>
      </w:rPr>
      <w:t>usiano</w:t>
    </w:r>
    <w:r w:rsidRPr="00AA1537">
      <w:rPr>
        <w:rFonts w:ascii="Bookman Old Style" w:hAnsi="Bookman Old Style"/>
        <w:b/>
        <w:bCs/>
        <w:i/>
        <w:iCs/>
        <w:color w:val="2F5496" w:themeColor="accent1" w:themeShade="BF"/>
        <w:sz w:val="32"/>
        <w:szCs w:val="32"/>
      </w:rPr>
      <w:t xml:space="preserve"> ASD</w:t>
    </w:r>
    <w:r>
      <w:t xml:space="preserve">                    </w:t>
    </w:r>
    <w:r w:rsidR="00411B13">
      <w:rPr>
        <w:noProof/>
      </w:rPr>
      <w:drawing>
        <wp:inline distT="0" distB="0" distL="0" distR="0" wp14:anchorId="52A3F301" wp14:editId="31905669">
          <wp:extent cx="1432560" cy="342900"/>
          <wp:effectExtent l="0" t="0" r="0" b="0"/>
          <wp:docPr id="12" name="Immagin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256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702F6"/>
    <w:multiLevelType w:val="hybridMultilevel"/>
    <w:tmpl w:val="A9B05C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03906"/>
    <w:multiLevelType w:val="hybridMultilevel"/>
    <w:tmpl w:val="981A94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E6EDD"/>
    <w:multiLevelType w:val="hybridMultilevel"/>
    <w:tmpl w:val="AEF6AD1A"/>
    <w:lvl w:ilvl="0" w:tplc="09A41680">
      <w:start w:val="1"/>
      <w:numFmt w:val="ordinal"/>
      <w:lvlText w:val="%1."/>
      <w:lvlJc w:val="left"/>
      <w:pPr>
        <w:ind w:left="360" w:hanging="360"/>
      </w:pPr>
      <w:rPr>
        <w:rFonts w:hint="default"/>
        <w:b w:val="0"/>
        <w:i w:val="0"/>
        <w:color w:val="auto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876AA8"/>
    <w:multiLevelType w:val="hybridMultilevel"/>
    <w:tmpl w:val="5DB45214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2552FA"/>
    <w:multiLevelType w:val="hybridMultilevel"/>
    <w:tmpl w:val="0AE672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277AA"/>
    <w:multiLevelType w:val="hybridMultilevel"/>
    <w:tmpl w:val="0344A89C"/>
    <w:lvl w:ilvl="0" w:tplc="4ECEB9F8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E4D5DBA"/>
    <w:multiLevelType w:val="hybridMultilevel"/>
    <w:tmpl w:val="EF9E06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797"/>
    <w:rsid w:val="00001CC5"/>
    <w:rsid w:val="00173696"/>
    <w:rsid w:val="001A6ED4"/>
    <w:rsid w:val="001C0AA4"/>
    <w:rsid w:val="002937D8"/>
    <w:rsid w:val="002F1710"/>
    <w:rsid w:val="002F2829"/>
    <w:rsid w:val="0032427D"/>
    <w:rsid w:val="003632A5"/>
    <w:rsid w:val="003F28B5"/>
    <w:rsid w:val="00411B13"/>
    <w:rsid w:val="00442650"/>
    <w:rsid w:val="00476CCD"/>
    <w:rsid w:val="00515310"/>
    <w:rsid w:val="00516A7F"/>
    <w:rsid w:val="0054590D"/>
    <w:rsid w:val="005461DC"/>
    <w:rsid w:val="0059631D"/>
    <w:rsid w:val="00614BBC"/>
    <w:rsid w:val="00635892"/>
    <w:rsid w:val="006760E2"/>
    <w:rsid w:val="00677DF2"/>
    <w:rsid w:val="00695B23"/>
    <w:rsid w:val="00696874"/>
    <w:rsid w:val="006F3FD9"/>
    <w:rsid w:val="00710E2B"/>
    <w:rsid w:val="00745956"/>
    <w:rsid w:val="0078117B"/>
    <w:rsid w:val="007A5E96"/>
    <w:rsid w:val="007F68BE"/>
    <w:rsid w:val="00833957"/>
    <w:rsid w:val="008705D1"/>
    <w:rsid w:val="00884A36"/>
    <w:rsid w:val="009237AC"/>
    <w:rsid w:val="00936868"/>
    <w:rsid w:val="00A70B31"/>
    <w:rsid w:val="00AA1537"/>
    <w:rsid w:val="00AC03D8"/>
    <w:rsid w:val="00B06DBC"/>
    <w:rsid w:val="00B210E0"/>
    <w:rsid w:val="00B5161F"/>
    <w:rsid w:val="00B53D9C"/>
    <w:rsid w:val="00B57BD6"/>
    <w:rsid w:val="00B80643"/>
    <w:rsid w:val="00C302BF"/>
    <w:rsid w:val="00C31671"/>
    <w:rsid w:val="00C80621"/>
    <w:rsid w:val="00CA0E18"/>
    <w:rsid w:val="00CA5813"/>
    <w:rsid w:val="00CD1DEC"/>
    <w:rsid w:val="00D41797"/>
    <w:rsid w:val="00D840C0"/>
    <w:rsid w:val="00DD6829"/>
    <w:rsid w:val="00DE6556"/>
    <w:rsid w:val="00F100C8"/>
    <w:rsid w:val="00F401B7"/>
    <w:rsid w:val="00F57241"/>
    <w:rsid w:val="00FB4201"/>
    <w:rsid w:val="00FF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6EDAD8"/>
  <w15:chartTrackingRefBased/>
  <w15:docId w15:val="{0EEB3CDE-8C34-47D3-8C17-59261ACBE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F282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2F2829"/>
    <w:rPr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2F282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2F2829"/>
    <w:rPr>
      <w:sz w:val="22"/>
      <w:szCs w:val="22"/>
      <w:lang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F2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sid w:val="002F2829"/>
    <w:rPr>
      <w:rFonts w:ascii="Tahoma" w:hAnsi="Tahoma" w:cs="Tahoma"/>
      <w:sz w:val="16"/>
      <w:szCs w:val="16"/>
      <w:lang w:eastAsia="en-US"/>
    </w:rPr>
  </w:style>
  <w:style w:type="paragraph" w:customStyle="1" w:styleId="msoaddress">
    <w:name w:val="msoaddress"/>
    <w:basedOn w:val="Normale"/>
    <w:rsid w:val="002F2829"/>
    <w:pPr>
      <w:spacing w:after="0" w:line="264" w:lineRule="auto"/>
    </w:pPr>
    <w:rPr>
      <w:rFonts w:ascii="Cambria" w:eastAsia="Times New Roman" w:hAnsi="Cambria"/>
      <w:color w:val="006699"/>
      <w:kern w:val="28"/>
      <w:sz w:val="14"/>
      <w:szCs w:val="16"/>
      <w:lang w:eastAsia="it-IT"/>
    </w:rPr>
  </w:style>
  <w:style w:type="paragraph" w:styleId="Paragrafoelenco">
    <w:name w:val="List Paragraph"/>
    <w:basedOn w:val="Normale"/>
    <w:uiPriority w:val="34"/>
    <w:qFormat/>
    <w:rsid w:val="00515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s07\AppData\Roaming\Microsoft\Templates\Carta%20CRLP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CRLP</Template>
  <TotalTime>2</TotalTime>
  <Pages>4</Pages>
  <Words>1158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Studio Quaglino</Company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WS07</dc:creator>
  <cp:keywords/>
  <cp:lastModifiedBy>Fidicom srl</cp:lastModifiedBy>
  <cp:revision>2</cp:revision>
  <cp:lastPrinted>2020-01-05T17:25:00Z</cp:lastPrinted>
  <dcterms:created xsi:type="dcterms:W3CDTF">2020-01-05T17:38:00Z</dcterms:created>
  <dcterms:modified xsi:type="dcterms:W3CDTF">2020-01-05T17:38:00Z</dcterms:modified>
</cp:coreProperties>
</file>