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EA91" w14:textId="6B786DC9" w:rsidR="000E61C9" w:rsidRPr="00543A72" w:rsidRDefault="00543A72" w:rsidP="00543A72">
      <w:pPr>
        <w:jc w:val="center"/>
        <w:rPr>
          <w:b/>
          <w:bCs/>
          <w:sz w:val="36"/>
          <w:szCs w:val="36"/>
        </w:rPr>
      </w:pPr>
      <w:r w:rsidRPr="00543A72">
        <w:rPr>
          <w:b/>
          <w:bCs/>
          <w:sz w:val="36"/>
          <w:szCs w:val="36"/>
        </w:rPr>
        <w:t>Utilizzo di Metasploit Per sfruttare exploit</w:t>
      </w:r>
    </w:p>
    <w:p w14:paraId="43334014" w14:textId="77777777" w:rsidR="00543A72" w:rsidRPr="00543A72" w:rsidRDefault="00543A72" w:rsidP="00543A72">
      <w:pPr>
        <w:rPr>
          <w:b/>
          <w:bCs/>
        </w:rPr>
      </w:pPr>
    </w:p>
    <w:p w14:paraId="7B3E0D06" w14:textId="39B69244" w:rsidR="00543A72" w:rsidRDefault="00543A72">
      <w:r>
        <w:t xml:space="preserve">Come obbiettivo di questa esercitazione abbiamo il compito di utilizzare metasploit, precisamente la versione open source che ci mette a disposizione una vasta gamma di exploit, payloads,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ecc</w:t>
      </w:r>
      <w:proofErr w:type="spellEnd"/>
      <w:r>
        <w:t xml:space="preserve">… </w:t>
      </w:r>
      <w:r w:rsidR="00F814CA">
        <w:t xml:space="preserve"> per eseguire un attacco che ci permetta di avere una shell e creare una cartella chiamata “</w:t>
      </w:r>
      <w:proofErr w:type="spellStart"/>
      <w:r w:rsidR="00F814CA">
        <w:t>test_metasploit</w:t>
      </w:r>
      <w:proofErr w:type="spellEnd"/>
      <w:r w:rsidR="00F814CA">
        <w:t>” sulla macchina target.</w:t>
      </w:r>
    </w:p>
    <w:p w14:paraId="6386E80A" w14:textId="1673AEC1" w:rsidR="00F814CA" w:rsidRDefault="00F814CA" w:rsidP="00F814CA">
      <w:pPr>
        <w:pStyle w:val="Titolo2"/>
      </w:pPr>
      <w:r>
        <w:t>Esecuzione di Metasploit sulla Macchina Attaccante</w:t>
      </w:r>
    </w:p>
    <w:p w14:paraId="04E02898" w14:textId="705EC02C" w:rsidR="00F814CA" w:rsidRDefault="00F814CA" w:rsidP="00F814CA">
      <w:r w:rsidRPr="00F814CA">
        <w:drawing>
          <wp:anchor distT="0" distB="0" distL="114300" distR="114300" simplePos="0" relativeHeight="251658240" behindDoc="0" locked="0" layoutInCell="1" allowOverlap="1" wp14:anchorId="11654805" wp14:editId="4D6FCF62">
            <wp:simplePos x="0" y="0"/>
            <wp:positionH relativeFrom="margin">
              <wp:align>left</wp:align>
            </wp:positionH>
            <wp:positionV relativeFrom="paragraph">
              <wp:posOffset>561975</wp:posOffset>
            </wp:positionV>
            <wp:extent cx="6120130" cy="3429000"/>
            <wp:effectExtent l="0" t="0" r="0" b="0"/>
            <wp:wrapSquare wrapText="bothSides"/>
            <wp:docPr id="16950653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53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Per prima cosa accedendo al terminale della macchina attaccante (</w:t>
      </w:r>
      <w:proofErr w:type="spellStart"/>
      <w:r>
        <w:t>kali</w:t>
      </w:r>
      <w:proofErr w:type="spellEnd"/>
      <w:r>
        <w:t>) andremo ad avviare metasploit attraverso il comando “</w:t>
      </w:r>
      <w:proofErr w:type="spellStart"/>
      <w:r>
        <w:t>msfconsole</w:t>
      </w:r>
      <w:proofErr w:type="spellEnd"/>
      <w:r>
        <w:t>”:</w:t>
      </w:r>
    </w:p>
    <w:p w14:paraId="43F59388" w14:textId="449080BD" w:rsidR="00F814CA" w:rsidRDefault="00F814CA" w:rsidP="00F814CA"/>
    <w:p w14:paraId="1597B7E2" w14:textId="08649354" w:rsidR="00F814CA" w:rsidRDefault="00F814CA" w:rsidP="00F814CA">
      <w:r w:rsidRPr="00F814CA">
        <w:drawing>
          <wp:anchor distT="0" distB="0" distL="114300" distR="114300" simplePos="0" relativeHeight="251659264" behindDoc="0" locked="0" layoutInCell="1" allowOverlap="1" wp14:anchorId="1DB2301C" wp14:editId="489B7B67">
            <wp:simplePos x="0" y="0"/>
            <wp:positionH relativeFrom="margin">
              <wp:align>left</wp:align>
            </wp:positionH>
            <wp:positionV relativeFrom="paragraph">
              <wp:posOffset>1307465</wp:posOffset>
            </wp:positionV>
            <wp:extent cx="6120130" cy="1217295"/>
            <wp:effectExtent l="0" t="0" r="0" b="1905"/>
            <wp:wrapSquare wrapText="bothSides"/>
            <wp:docPr id="12152558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558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Successivamente dato che la versione installata è molto recente non è stato possibile eseguire l’exploit dell’esercizio ormai obsoleto e rimosso per cui è stato deciso un altro exploit che ci permette di eseguire e completare il medesimo obbiettivo ovvero una vulnerabilità che sfrutta il servizio samba e attua una reverse shell per il controllo totale della macchina target (per questioni di velocità l’ip target rimarrà quello configurato in precedenza “192.168.50.101”)</w:t>
      </w:r>
    </w:p>
    <w:p w14:paraId="473D62BD" w14:textId="03C69288" w:rsidR="00F814CA" w:rsidRDefault="00F814CA" w:rsidP="00F814CA"/>
    <w:p w14:paraId="760BD871" w14:textId="79B52157" w:rsidR="00F814CA" w:rsidRDefault="00F814CA" w:rsidP="00F814CA">
      <w:r w:rsidRPr="00F814CA">
        <w:lastRenderedPageBreak/>
        <w:drawing>
          <wp:anchor distT="0" distB="0" distL="114300" distR="114300" simplePos="0" relativeHeight="251660288" behindDoc="0" locked="0" layoutInCell="1" allowOverlap="1" wp14:anchorId="74029120" wp14:editId="37AACF09">
            <wp:simplePos x="0" y="0"/>
            <wp:positionH relativeFrom="margin">
              <wp:align>left</wp:align>
            </wp:positionH>
            <wp:positionV relativeFrom="paragraph">
              <wp:posOffset>633730</wp:posOffset>
            </wp:positionV>
            <wp:extent cx="6120130" cy="407035"/>
            <wp:effectExtent l="0" t="0" r="0" b="0"/>
            <wp:wrapSquare wrapText="bothSides"/>
            <wp:docPr id="16914715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715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Scegliamo il numero “1” usando il comando “use” e iniziamo la configurazione con il comando “set” configurando come RHOST ovvero la macchina target l’ip 192.168.50.101:</w:t>
      </w:r>
    </w:p>
    <w:p w14:paraId="531B0CA2" w14:textId="2EFF9952" w:rsidR="00F814CA" w:rsidRDefault="00F814CA" w:rsidP="00F814CA"/>
    <w:p w14:paraId="7BDEBE3D" w14:textId="4C3A2281" w:rsidR="00F814CA" w:rsidRDefault="00F814CA" w:rsidP="00F814CA">
      <w:r>
        <w:t>Per quanto riguarda la configurazione del payload ovvero del codice iniettato dopo essere entrati nella macchina target sfruttando la vulnerabilità, utilizziamo quello predefinito e migliore per questo tipo di vulnerabilità, successivamente utilizziamo il comando exploit per far partire l’attacco al servizio e sfruttare la vulnerabilità:</w:t>
      </w:r>
      <w:r w:rsidRPr="00F814CA">
        <w:rPr>
          <w:noProof/>
        </w:rPr>
        <w:t xml:space="preserve"> </w:t>
      </w:r>
      <w:r w:rsidRPr="00F814CA">
        <w:drawing>
          <wp:anchor distT="0" distB="0" distL="114300" distR="114300" simplePos="0" relativeHeight="251664384" behindDoc="0" locked="0" layoutInCell="1" allowOverlap="1" wp14:anchorId="0AD34ADD" wp14:editId="7FE947BC">
            <wp:simplePos x="0" y="0"/>
            <wp:positionH relativeFrom="column">
              <wp:posOffset>3810</wp:posOffset>
            </wp:positionH>
            <wp:positionV relativeFrom="paragraph">
              <wp:posOffset>866775</wp:posOffset>
            </wp:positionV>
            <wp:extent cx="6120130" cy="383540"/>
            <wp:effectExtent l="0" t="0" r="0" b="0"/>
            <wp:wrapSquare wrapText="bothSides"/>
            <wp:docPr id="17438956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56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90BAE" w14:textId="3DD94E72" w:rsidR="00F814CA" w:rsidRPr="00F814CA" w:rsidRDefault="00F814CA" w:rsidP="00F814CA">
      <w:r>
        <w:t xml:space="preserve">L’exploit come possiamo vedere è stato un successo e ci ha aperto una sessione </w:t>
      </w:r>
    </w:p>
    <w:p w14:paraId="0CCECEB5" w14:textId="3DF4B75C" w:rsidR="00F814CA" w:rsidRPr="00F814CA" w:rsidRDefault="00F814CA" w:rsidP="00F814CA">
      <w:r w:rsidRPr="00F814CA">
        <w:drawing>
          <wp:anchor distT="0" distB="0" distL="114300" distR="114300" simplePos="0" relativeHeight="251662336" behindDoc="0" locked="0" layoutInCell="1" allowOverlap="1" wp14:anchorId="6684C02D" wp14:editId="7A56E0D9">
            <wp:simplePos x="0" y="0"/>
            <wp:positionH relativeFrom="margin">
              <wp:align>left</wp:align>
            </wp:positionH>
            <wp:positionV relativeFrom="paragraph">
              <wp:posOffset>3366135</wp:posOffset>
            </wp:positionV>
            <wp:extent cx="6120130" cy="149225"/>
            <wp:effectExtent l="0" t="0" r="0" b="3175"/>
            <wp:wrapSquare wrapText="bothSides"/>
            <wp:docPr id="17907635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635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Come possiamo vedere utilizzando il comando ls possiamo visualizzare le directory e file della macchina </w:t>
      </w:r>
      <w:proofErr w:type="spellStart"/>
      <w:r>
        <w:t>targe</w:t>
      </w:r>
      <w:proofErr w:type="spellEnd"/>
      <w:r>
        <w:t>, in questo caso ci basterà utilizzare il comando “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test_metasploit</w:t>
      </w:r>
      <w:proofErr w:type="spellEnd"/>
      <w:r>
        <w:t>” per completare l’esercizio</w:t>
      </w:r>
      <w:r w:rsidRPr="00F814CA">
        <w:t xml:space="preserve"> </w:t>
      </w:r>
      <w:r w:rsidRPr="00F814CA">
        <w:drawing>
          <wp:anchor distT="0" distB="0" distL="114300" distR="114300" simplePos="0" relativeHeight="251663360" behindDoc="0" locked="0" layoutInCell="1" allowOverlap="1" wp14:anchorId="29869CF4" wp14:editId="5F28CBCB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6120130" cy="2695575"/>
            <wp:effectExtent l="0" t="0" r="0" b="9525"/>
            <wp:wrapSquare wrapText="bothSides"/>
            <wp:docPr id="10673705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05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:</w:t>
      </w:r>
    </w:p>
    <w:p w14:paraId="24B439FF" w14:textId="77777777" w:rsidR="00F814CA" w:rsidRDefault="00F814CA" w:rsidP="00F814CA">
      <w:pPr>
        <w:tabs>
          <w:tab w:val="left" w:pos="1275"/>
        </w:tabs>
        <w:rPr>
          <w:noProof/>
        </w:rPr>
      </w:pPr>
      <w:r w:rsidRPr="00F814CA">
        <w:drawing>
          <wp:anchor distT="0" distB="0" distL="114300" distR="114300" simplePos="0" relativeHeight="251661312" behindDoc="0" locked="0" layoutInCell="1" allowOverlap="1" wp14:anchorId="6E689992" wp14:editId="622E29B3">
            <wp:simplePos x="0" y="0"/>
            <wp:positionH relativeFrom="margin">
              <wp:align>left</wp:align>
            </wp:positionH>
            <wp:positionV relativeFrom="paragraph">
              <wp:posOffset>130810</wp:posOffset>
            </wp:positionV>
            <wp:extent cx="4443730" cy="2190750"/>
            <wp:effectExtent l="0" t="0" r="0" b="0"/>
            <wp:wrapSquare wrapText="bothSides"/>
            <wp:docPr id="9218211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11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4CA">
        <w:rPr>
          <w:noProof/>
        </w:rPr>
        <w:t xml:space="preserve"> </w:t>
      </w:r>
    </w:p>
    <w:p w14:paraId="0E2569F3" w14:textId="3BF442D2" w:rsidR="00F814CA" w:rsidRPr="00F814CA" w:rsidRDefault="00F814CA" w:rsidP="00F814CA">
      <w:pPr>
        <w:tabs>
          <w:tab w:val="left" w:pos="1275"/>
        </w:tabs>
      </w:pPr>
      <w:r>
        <w:rPr>
          <w:noProof/>
        </w:rPr>
        <w:t>Come possiamo vedere siamo riusciti a sfruttare tramite metasploit la vulnerabilità e creare una cartella tramite un shell, completando così l’esercizio!</w:t>
      </w:r>
    </w:p>
    <w:sectPr w:rsidR="00F814CA" w:rsidRPr="00F814CA">
      <w:head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DC76D" w14:textId="77777777" w:rsidR="00FE6345" w:rsidRDefault="00FE6345" w:rsidP="00543A72">
      <w:pPr>
        <w:spacing w:after="0" w:line="240" w:lineRule="auto"/>
      </w:pPr>
      <w:r>
        <w:separator/>
      </w:r>
    </w:p>
  </w:endnote>
  <w:endnote w:type="continuationSeparator" w:id="0">
    <w:p w14:paraId="7E604132" w14:textId="77777777" w:rsidR="00FE6345" w:rsidRDefault="00FE6345" w:rsidP="00543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DAF3" w14:textId="77777777" w:rsidR="00FE6345" w:rsidRDefault="00FE6345" w:rsidP="00543A72">
      <w:pPr>
        <w:spacing w:after="0" w:line="240" w:lineRule="auto"/>
      </w:pPr>
      <w:r>
        <w:separator/>
      </w:r>
    </w:p>
  </w:footnote>
  <w:footnote w:type="continuationSeparator" w:id="0">
    <w:p w14:paraId="34D4D041" w14:textId="77777777" w:rsidR="00FE6345" w:rsidRDefault="00FE6345" w:rsidP="00543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93C39" w14:textId="6032D8E9" w:rsidR="00543A72" w:rsidRDefault="00543A72">
    <w:pPr>
      <w:pStyle w:val="Intestazione"/>
    </w:pPr>
    <w:r>
      <w:t xml:space="preserve">Alessandro </w:t>
    </w:r>
    <w:r w:rsidRPr="00543A72">
      <w:rPr>
        <w:sz w:val="22"/>
        <w:szCs w:val="22"/>
      </w:rPr>
      <w:t>Accordino</w:t>
    </w:r>
    <w:r w:rsidRPr="00543A72">
      <w:rPr>
        <w:sz w:val="22"/>
        <w:szCs w:val="22"/>
      </w:rPr>
      <w:ptab w:relativeTo="margin" w:alignment="center" w:leader="none"/>
    </w:r>
    <w:sdt>
      <w:sdtPr>
        <w:id w:val="968859947"/>
        <w:placeholder>
          <w:docPart w:val="4082EE5C6566436697209760EB1166C5"/>
        </w:placeholder>
        <w:temporary/>
        <w:showingPlcHdr/>
        <w15:appearance w15:val="hidden"/>
      </w:sdtPr>
      <w:sdtContent>
        <w:r>
          <w:t>[Digitare qui]</w:t>
        </w:r>
      </w:sdtContent>
    </w:sdt>
    <w:r>
      <w:ptab w:relativeTo="margin" w:alignment="right" w:leader="none"/>
    </w:r>
    <w:r>
      <w:t>M4W4</w:t>
    </w:r>
  </w:p>
  <w:p w14:paraId="4F172EA3" w14:textId="77777777" w:rsidR="00543A72" w:rsidRDefault="00543A72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72"/>
    <w:rsid w:val="000E61C9"/>
    <w:rsid w:val="00543A72"/>
    <w:rsid w:val="007451B2"/>
    <w:rsid w:val="00F814CA"/>
    <w:rsid w:val="00FA184E"/>
    <w:rsid w:val="00FE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7186"/>
  <w15:chartTrackingRefBased/>
  <w15:docId w15:val="{2A56C42A-F660-429F-8570-D011015D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4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4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3A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3A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3A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3A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3A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3A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3A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3A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3A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3A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3A7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43A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43A72"/>
  </w:style>
  <w:style w:type="paragraph" w:styleId="Pidipagina">
    <w:name w:val="footer"/>
    <w:basedOn w:val="Normale"/>
    <w:link w:val="PidipaginaCarattere"/>
    <w:uiPriority w:val="99"/>
    <w:unhideWhenUsed/>
    <w:rsid w:val="00543A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43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82EE5C6566436697209760EB1166C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CCE55B-0ACC-44CC-B92F-F11DC49E52FC}"/>
      </w:docPartPr>
      <w:docPartBody>
        <w:p w:rsidR="00000000" w:rsidRDefault="00941B64" w:rsidP="00941B64">
          <w:pPr>
            <w:pStyle w:val="4082EE5C6566436697209760EB1166C5"/>
          </w:pPr>
          <w:r>
            <w:t>[Digitare 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64"/>
    <w:rsid w:val="007451B2"/>
    <w:rsid w:val="00941B64"/>
    <w:rsid w:val="00CF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4082EE5C6566436697209760EB1166C5">
    <w:name w:val="4082EE5C6566436697209760EB1166C5"/>
    <w:rsid w:val="00941B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1</cp:revision>
  <cp:lastPrinted>2026-07-19T19:14:00Z</cp:lastPrinted>
  <dcterms:created xsi:type="dcterms:W3CDTF">2026-07-19T18:04:00Z</dcterms:created>
  <dcterms:modified xsi:type="dcterms:W3CDTF">2026-07-19T19:15:00Z</dcterms:modified>
</cp:coreProperties>
</file>