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1EA9" w:rsidRPr="00F71EA9" w:rsidRDefault="00F71EA9" w:rsidP="00F71EA9">
      <w:pPr>
        <w:pStyle w:val="NormalWeb"/>
        <w:shd w:val="clear" w:color="auto" w:fill="FFFFFF"/>
        <w:spacing w:before="0" w:beforeAutospacing="0" w:after="150" w:afterAutospacing="0"/>
        <w:rPr>
          <w:rFonts w:asciiTheme="minorHAnsi" w:hAnsiTheme="minorHAnsi" w:cstheme="minorHAnsi"/>
        </w:rPr>
      </w:pPr>
      <w:r w:rsidRPr="00F71EA9">
        <w:rPr>
          <w:rFonts w:asciiTheme="minorHAnsi" w:hAnsiTheme="minorHAnsi" w:cstheme="minorHAnsi"/>
        </w:rPr>
        <w:t>El Ministerio de Desarrollo Social de la Nación necesita desarrollar una aplicación para brindar información demográfica de cada una de las provincias del país. Además, se necesita que la aplicación se conecte a un servicio externo que permita obtener las condiciones meteorológicas en tiempo real en la capital de cada provincia. </w:t>
      </w:r>
    </w:p>
    <w:p w:rsidR="00F71EA9" w:rsidRPr="00F71EA9" w:rsidRDefault="00F71EA9" w:rsidP="00F71EA9">
      <w:pPr>
        <w:pStyle w:val="NormalWeb"/>
        <w:shd w:val="clear" w:color="auto" w:fill="FFFFFF"/>
        <w:spacing w:before="0" w:beforeAutospacing="0" w:after="150" w:afterAutospacing="0"/>
        <w:rPr>
          <w:rFonts w:asciiTheme="minorHAnsi" w:hAnsiTheme="minorHAnsi" w:cstheme="minorHAnsi"/>
        </w:rPr>
      </w:pPr>
      <w:r w:rsidRPr="00F71EA9">
        <w:rPr>
          <w:rFonts w:asciiTheme="minorHAnsi" w:hAnsiTheme="minorHAnsi" w:cstheme="minorHAnsi"/>
        </w:rPr>
        <w:t>De este modo, al seleccionar una de las provincias del país se deben mostrar los datos demográficos de la misma, junto con las condiciones meteorológicas actuales en esa provincia.</w:t>
      </w:r>
    </w:p>
    <w:p w:rsidR="00F71EA9" w:rsidRPr="00F71EA9" w:rsidRDefault="00F71EA9" w:rsidP="00F71EA9">
      <w:pPr>
        <w:pStyle w:val="NormalWeb"/>
        <w:shd w:val="clear" w:color="auto" w:fill="FFFFFF"/>
        <w:spacing w:before="0" w:beforeAutospacing="0" w:after="150" w:afterAutospacing="0"/>
        <w:rPr>
          <w:rFonts w:asciiTheme="minorHAnsi" w:hAnsiTheme="minorHAnsi" w:cstheme="minorHAnsi"/>
        </w:rPr>
      </w:pPr>
      <w:r w:rsidRPr="00F71EA9">
        <w:rPr>
          <w:rFonts w:asciiTheme="minorHAnsi" w:hAnsiTheme="minorHAnsi" w:cstheme="minorHAnsi"/>
        </w:rPr>
        <w:t xml:space="preserve">Los datos a almacenar para cada provincia son: nombre, capital, cantidad de habitantes y cantidad de departamentos/partidos. Para facilitar la carga de estos datos se deberá proporcionar una pantalla adicional y se debe verificar que todos los datos sean completados. </w:t>
      </w:r>
      <w:r w:rsidRPr="00F71EA9">
        <w:rPr>
          <w:rFonts w:asciiTheme="minorHAnsi" w:hAnsiTheme="minorHAnsi" w:cstheme="minorHAnsi"/>
        </w:rPr>
        <w:t>Además,</w:t>
      </w:r>
      <w:r w:rsidRPr="00F71EA9">
        <w:rPr>
          <w:rFonts w:asciiTheme="minorHAnsi" w:hAnsiTheme="minorHAnsi" w:cstheme="minorHAnsi"/>
        </w:rPr>
        <w:t xml:space="preserve"> los datos de las provincias deben ser almacenados en un archivo llamado “datos.json”.</w:t>
      </w:r>
    </w:p>
    <w:p w:rsidR="00F71EA9" w:rsidRPr="00F71EA9" w:rsidRDefault="00F71EA9" w:rsidP="00F71EA9">
      <w:pPr>
        <w:pStyle w:val="NormalWeb"/>
        <w:shd w:val="clear" w:color="auto" w:fill="FFFFFF"/>
        <w:spacing w:before="0" w:beforeAutospacing="0" w:after="150" w:afterAutospacing="0"/>
        <w:rPr>
          <w:rFonts w:asciiTheme="minorHAnsi" w:hAnsiTheme="minorHAnsi" w:cstheme="minorHAnsi"/>
        </w:rPr>
      </w:pPr>
      <w:r w:rsidRPr="00F71EA9">
        <w:rPr>
          <w:rFonts w:asciiTheme="minorHAnsi" w:hAnsiTheme="minorHAnsi" w:cstheme="minorHAnsi"/>
        </w:rPr>
        <w:t xml:space="preserve">El servicio externo que proveerá la información del estado del tiempo es OpenWeather, el cual requiere la obtención de </w:t>
      </w:r>
      <w:proofErr w:type="gramStart"/>
      <w:r w:rsidRPr="00F71EA9">
        <w:rPr>
          <w:rFonts w:asciiTheme="minorHAnsi" w:hAnsiTheme="minorHAnsi" w:cstheme="minorHAnsi"/>
        </w:rPr>
        <w:t>una api</w:t>
      </w:r>
      <w:proofErr w:type="gramEnd"/>
      <w:r w:rsidRPr="00F71EA9">
        <w:rPr>
          <w:rFonts w:asciiTheme="minorHAnsi" w:hAnsiTheme="minorHAnsi" w:cstheme="minorHAnsi"/>
        </w:rPr>
        <w:t xml:space="preserve"> </w:t>
      </w:r>
      <w:proofErr w:type="spellStart"/>
      <w:r w:rsidRPr="00F71EA9">
        <w:rPr>
          <w:rFonts w:asciiTheme="minorHAnsi" w:hAnsiTheme="minorHAnsi" w:cstheme="minorHAnsi"/>
        </w:rPr>
        <w:t>key</w:t>
      </w:r>
      <w:proofErr w:type="spellEnd"/>
      <w:r w:rsidRPr="00F71EA9">
        <w:rPr>
          <w:rFonts w:asciiTheme="minorHAnsi" w:hAnsiTheme="minorHAnsi" w:cstheme="minorHAnsi"/>
        </w:rPr>
        <w:t xml:space="preserve"> para el intercambio de información. Las solicitudes se harán a la siguiente URL: https://api.openweathermap.org/data/2.5/weather?q</w:t>
      </w:r>
      <w:proofErr w:type="gramStart"/>
      <w:r w:rsidRPr="00F71EA9">
        <w:rPr>
          <w:rFonts w:asciiTheme="minorHAnsi" w:hAnsiTheme="minorHAnsi" w:cstheme="minorHAnsi"/>
        </w:rPr>
        <w:t>={</w:t>
      </w:r>
      <w:proofErr w:type="gramEnd"/>
      <w:r w:rsidRPr="00F71EA9">
        <w:rPr>
          <w:rFonts w:asciiTheme="minorHAnsi" w:hAnsiTheme="minorHAnsi" w:cstheme="minorHAnsi"/>
        </w:rPr>
        <w:t>nombre de ciudad}&amp;</w:t>
      </w:r>
      <w:proofErr w:type="spellStart"/>
      <w:r w:rsidRPr="00F71EA9">
        <w:rPr>
          <w:rFonts w:asciiTheme="minorHAnsi" w:hAnsiTheme="minorHAnsi" w:cstheme="minorHAnsi"/>
        </w:rPr>
        <w:t>units</w:t>
      </w:r>
      <w:proofErr w:type="spellEnd"/>
      <w:r w:rsidRPr="00F71EA9">
        <w:rPr>
          <w:rFonts w:asciiTheme="minorHAnsi" w:hAnsiTheme="minorHAnsi" w:cstheme="minorHAnsi"/>
        </w:rPr>
        <w:t>=</w:t>
      </w:r>
      <w:proofErr w:type="spellStart"/>
      <w:r w:rsidRPr="00F71EA9">
        <w:rPr>
          <w:rFonts w:asciiTheme="minorHAnsi" w:hAnsiTheme="minorHAnsi" w:cstheme="minorHAnsi"/>
        </w:rPr>
        <w:t>metric&amp;appid</w:t>
      </w:r>
      <w:proofErr w:type="spellEnd"/>
      <w:r w:rsidRPr="00F71EA9">
        <w:rPr>
          <w:rFonts w:asciiTheme="minorHAnsi" w:hAnsiTheme="minorHAnsi" w:cstheme="minorHAnsi"/>
        </w:rPr>
        <w:t xml:space="preserve">={su api </w:t>
      </w:r>
      <w:proofErr w:type="spellStart"/>
      <w:r w:rsidRPr="00F71EA9">
        <w:rPr>
          <w:rFonts w:asciiTheme="minorHAnsi" w:hAnsiTheme="minorHAnsi" w:cstheme="minorHAnsi"/>
        </w:rPr>
        <w:t>key</w:t>
      </w:r>
      <w:proofErr w:type="spellEnd"/>
      <w:r w:rsidRPr="00F71EA9">
        <w:rPr>
          <w:rFonts w:asciiTheme="minorHAnsi" w:hAnsiTheme="minorHAnsi" w:cstheme="minorHAnsi"/>
        </w:rPr>
        <w:t>}. Los datos que se deben obtener son: temperatura (</w:t>
      </w:r>
      <w:proofErr w:type="spellStart"/>
      <w:r w:rsidRPr="00F71EA9">
        <w:rPr>
          <w:rFonts w:asciiTheme="minorHAnsi" w:hAnsiTheme="minorHAnsi" w:cstheme="minorHAnsi"/>
        </w:rPr>
        <w:t>temp</w:t>
      </w:r>
      <w:proofErr w:type="spellEnd"/>
      <w:r w:rsidRPr="00F71EA9">
        <w:rPr>
          <w:rFonts w:asciiTheme="minorHAnsi" w:hAnsiTheme="minorHAnsi" w:cstheme="minorHAnsi"/>
        </w:rPr>
        <w:t>), sensación térmica (feels_like) y humedad (</w:t>
      </w:r>
      <w:proofErr w:type="spellStart"/>
      <w:r w:rsidRPr="00F71EA9">
        <w:rPr>
          <w:rFonts w:asciiTheme="minorHAnsi" w:hAnsiTheme="minorHAnsi" w:cstheme="minorHAnsi"/>
        </w:rPr>
        <w:t>humidity</w:t>
      </w:r>
      <w:proofErr w:type="spellEnd"/>
      <w:r w:rsidRPr="00F71EA9">
        <w:rPr>
          <w:rFonts w:asciiTheme="minorHAnsi" w:hAnsiTheme="minorHAnsi" w:cstheme="minorHAnsi"/>
        </w:rPr>
        <w:t>).  </w:t>
      </w:r>
    </w:p>
    <w:p w:rsidR="00F71EA9" w:rsidRPr="00F71EA9" w:rsidRDefault="00F71EA9" w:rsidP="00F71EA9">
      <w:pPr>
        <w:pStyle w:val="NormalWeb"/>
        <w:shd w:val="clear" w:color="auto" w:fill="FFFFFF"/>
        <w:spacing w:before="0" w:beforeAutospacing="0" w:after="150" w:afterAutospacing="0"/>
        <w:rPr>
          <w:rFonts w:asciiTheme="minorHAnsi" w:hAnsiTheme="minorHAnsi" w:cstheme="minorHAnsi"/>
        </w:rPr>
      </w:pPr>
      <w:r w:rsidRPr="00F71EA9">
        <w:rPr>
          <w:rFonts w:asciiTheme="minorHAnsi" w:hAnsiTheme="minorHAnsi" w:cstheme="minorHAnsi"/>
        </w:rPr>
        <w:t>Para facilitar el desarrollo, el Ministerio le proporciona la estructura que debería tener el sistema y le solicita que se encargue del diseño del mismo.</w:t>
      </w:r>
    </w:p>
    <w:p w:rsidR="00F71EA9" w:rsidRDefault="00F71EA9" w:rsidP="00F71EA9">
      <w:pPr>
        <w:pStyle w:val="NormalWeb"/>
        <w:shd w:val="clear" w:color="auto" w:fill="FFFFFF"/>
        <w:spacing w:before="0" w:beforeAutospacing="0" w:after="150" w:afterAutospacing="0"/>
        <w:rPr>
          <w:rFonts w:asciiTheme="minorHAnsi" w:hAnsiTheme="minorHAnsi" w:cstheme="minorHAnsi"/>
          <w:b/>
          <w:bCs/>
        </w:rPr>
      </w:pPr>
      <w:r w:rsidRPr="00F71EA9">
        <w:rPr>
          <w:rFonts w:asciiTheme="minorHAnsi" w:hAnsiTheme="minorHAnsi" w:cstheme="minorHAnsi"/>
          <w:b/>
          <w:bCs/>
        </w:rPr>
        <w:t>Nota: Para obtener la API Key ingresar a </w:t>
      </w:r>
      <w:hyperlink r:id="rId4" w:history="1">
        <w:r w:rsidRPr="00F71EA9">
          <w:rPr>
            <w:rStyle w:val="Hipervnculo"/>
            <w:rFonts w:asciiTheme="minorHAnsi" w:hAnsiTheme="minorHAnsi" w:cstheme="minorHAnsi"/>
            <w:b/>
            <w:bCs/>
            <w:color w:val="auto"/>
          </w:rPr>
          <w:t>https://home.openweathermap.org/users/sign_up</w:t>
        </w:r>
      </w:hyperlink>
      <w:r w:rsidRPr="00F71EA9">
        <w:rPr>
          <w:rFonts w:asciiTheme="minorHAnsi" w:hAnsiTheme="minorHAnsi" w:cstheme="minorHAnsi"/>
          <w:b/>
          <w:bCs/>
        </w:rPr>
        <w:t> y luego validar el mail con el que se registraron.</w:t>
      </w:r>
    </w:p>
    <w:p w:rsidR="00F71EA9" w:rsidRDefault="00F71EA9" w:rsidP="00F71EA9">
      <w:pPr>
        <w:pStyle w:val="NormalWeb"/>
        <w:shd w:val="clear" w:color="auto" w:fill="FFFFFF"/>
        <w:spacing w:before="0" w:beforeAutospacing="0" w:after="150" w:afterAutospacing="0"/>
        <w:rPr>
          <w:rFonts w:asciiTheme="minorHAnsi" w:hAnsiTheme="minorHAnsi" w:cstheme="minorHAnsi"/>
        </w:rPr>
      </w:pPr>
    </w:p>
    <w:p w:rsidR="00F71EA9" w:rsidRPr="00F71EA9" w:rsidRDefault="00F71EA9" w:rsidP="00F71EA9">
      <w:pPr>
        <w:pStyle w:val="NormalWeb"/>
        <w:shd w:val="clear" w:color="auto" w:fill="FFFFFF"/>
        <w:spacing w:before="0" w:beforeAutospacing="0" w:after="150" w:afterAutospacing="0"/>
        <w:jc w:val="center"/>
        <w:rPr>
          <w:rFonts w:asciiTheme="minorHAnsi" w:hAnsiTheme="minorHAnsi" w:cstheme="minorHAnsi"/>
        </w:rPr>
      </w:pPr>
      <w:r>
        <w:rPr>
          <w:rFonts w:asciiTheme="minorHAnsi" w:hAnsiTheme="minorHAnsi" w:cstheme="minorHAnsi"/>
          <w:noProof/>
        </w:rPr>
        <w:drawing>
          <wp:inline distT="0" distB="0" distL="0" distR="0" wp14:anchorId="7DA2918B" wp14:editId="60B6782E">
            <wp:extent cx="5381625" cy="2763077"/>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j61.PNG"/>
                    <pic:cNvPicPr/>
                  </pic:nvPicPr>
                  <pic:blipFill>
                    <a:blip r:embed="rId5">
                      <a:extLst>
                        <a:ext uri="{28A0092B-C50C-407E-A947-70E740481C1C}">
                          <a14:useLocalDpi xmlns:a14="http://schemas.microsoft.com/office/drawing/2010/main" val="0"/>
                        </a:ext>
                      </a:extLst>
                    </a:blip>
                    <a:stretch>
                      <a:fillRect/>
                    </a:stretch>
                  </pic:blipFill>
                  <pic:spPr>
                    <a:xfrm>
                      <a:off x="0" y="0"/>
                      <a:ext cx="5388302" cy="2766505"/>
                    </a:xfrm>
                    <a:prstGeom prst="rect">
                      <a:avLst/>
                    </a:prstGeom>
                  </pic:spPr>
                </pic:pic>
              </a:graphicData>
            </a:graphic>
          </wp:inline>
        </w:drawing>
      </w:r>
    </w:p>
    <w:p w:rsidR="00E94B09" w:rsidRPr="00F71EA9" w:rsidRDefault="00F71EA9" w:rsidP="00F71EA9">
      <w:pPr>
        <w:jc w:val="center"/>
        <w:rPr>
          <w:rFonts w:cstheme="minorHAnsi"/>
          <w:sz w:val="24"/>
          <w:szCs w:val="24"/>
        </w:rPr>
      </w:pPr>
      <w:bookmarkStart w:id="0" w:name="_GoBack"/>
      <w:r>
        <w:rPr>
          <w:rFonts w:cstheme="minorHAnsi"/>
          <w:noProof/>
          <w:sz w:val="24"/>
          <w:szCs w:val="24"/>
          <w:lang w:eastAsia="es-AR"/>
        </w:rPr>
        <w:drawing>
          <wp:inline distT="0" distB="0" distL="0" distR="0">
            <wp:extent cx="3772426" cy="249589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j6.PNG"/>
                    <pic:cNvPicPr/>
                  </pic:nvPicPr>
                  <pic:blipFill>
                    <a:blip r:embed="rId6">
                      <a:extLst>
                        <a:ext uri="{28A0092B-C50C-407E-A947-70E740481C1C}">
                          <a14:useLocalDpi xmlns:a14="http://schemas.microsoft.com/office/drawing/2010/main" val="0"/>
                        </a:ext>
                      </a:extLst>
                    </a:blip>
                    <a:stretch>
                      <a:fillRect/>
                    </a:stretch>
                  </pic:blipFill>
                  <pic:spPr>
                    <a:xfrm>
                      <a:off x="0" y="0"/>
                      <a:ext cx="3772426" cy="2495898"/>
                    </a:xfrm>
                    <a:prstGeom prst="rect">
                      <a:avLst/>
                    </a:prstGeom>
                  </pic:spPr>
                </pic:pic>
              </a:graphicData>
            </a:graphic>
          </wp:inline>
        </w:drawing>
      </w:r>
      <w:bookmarkEnd w:id="0"/>
    </w:p>
    <w:sectPr w:rsidR="00E94B09" w:rsidRPr="00F71EA9" w:rsidSect="00F71EA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562"/>
    <w:rsid w:val="007A4562"/>
    <w:rsid w:val="00E94B09"/>
    <w:rsid w:val="00F71EA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8FB95"/>
  <w15:chartTrackingRefBased/>
  <w15:docId w15:val="{4877341F-956D-49CD-9079-21B8C2345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F71EA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Hipervnculo">
    <w:name w:val="Hyperlink"/>
    <w:basedOn w:val="Fuentedeprrafopredeter"/>
    <w:uiPriority w:val="99"/>
    <w:semiHidden/>
    <w:unhideWhenUsed/>
    <w:rsid w:val="00F71EA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1310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home.openweathermap.org/users/sign_u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255</Words>
  <Characters>1404</Characters>
  <Application>Microsoft Office Word</Application>
  <DocSecurity>0</DocSecurity>
  <Lines>11</Lines>
  <Paragraphs>3</Paragraphs>
  <ScaleCrop>false</ScaleCrop>
  <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Nuñez</dc:creator>
  <cp:keywords/>
  <dc:description/>
  <cp:lastModifiedBy>Alexander Nuñez</cp:lastModifiedBy>
  <cp:revision>2</cp:revision>
  <dcterms:created xsi:type="dcterms:W3CDTF">2022-07-01T20:18:00Z</dcterms:created>
  <dcterms:modified xsi:type="dcterms:W3CDTF">2022-07-01T20:23:00Z</dcterms:modified>
</cp:coreProperties>
</file>