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CAF" w:rsidRPr="002B4C35" w:rsidRDefault="001A4C96" w:rsidP="001A4C9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</w:t>
      </w:r>
      <w:r w:rsidR="00903CAF">
        <w:rPr>
          <w:rFonts w:ascii="Courier New" w:hAnsi="Courier New" w:cs="Courier New"/>
          <w:sz w:val="28"/>
          <w:szCs w:val="28"/>
        </w:rPr>
        <w:t>П-2021</w:t>
      </w:r>
      <w:r w:rsidRPr="002B4C35">
        <w:rPr>
          <w:rFonts w:ascii="Courier New" w:hAnsi="Courier New" w:cs="Courier New"/>
          <w:sz w:val="28"/>
          <w:szCs w:val="28"/>
        </w:rPr>
        <w:t xml:space="preserve">, </w:t>
      </w:r>
    </w:p>
    <w:p w:rsidR="001A4C96" w:rsidRPr="001A4C96" w:rsidRDefault="00903CAF" w:rsidP="001A4C9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ИСиТ+</w:t>
      </w:r>
      <w:r w:rsidR="001A4C96">
        <w:rPr>
          <w:rFonts w:ascii="Courier New" w:hAnsi="Courier New" w:cs="Courier New"/>
          <w:sz w:val="28"/>
          <w:szCs w:val="28"/>
        </w:rPr>
        <w:t>ПОИТ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-3, </w:t>
      </w:r>
      <w:r w:rsidR="001A4C96">
        <w:rPr>
          <w:rFonts w:ascii="Courier New" w:hAnsi="Courier New" w:cs="Courier New"/>
          <w:sz w:val="28"/>
          <w:szCs w:val="28"/>
        </w:rPr>
        <w:t>Лекция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 </w:t>
      </w:r>
      <w:r w:rsidR="001A4C96">
        <w:rPr>
          <w:rFonts w:ascii="Courier New" w:hAnsi="Courier New" w:cs="Courier New"/>
          <w:sz w:val="28"/>
          <w:szCs w:val="28"/>
        </w:rPr>
        <w:t>0</w:t>
      </w:r>
      <w:r w:rsidR="00FC75FC" w:rsidRPr="00FC75FC">
        <w:rPr>
          <w:rFonts w:ascii="Courier New" w:hAnsi="Courier New" w:cs="Courier New"/>
          <w:sz w:val="28"/>
          <w:szCs w:val="28"/>
        </w:rPr>
        <w:t>4</w:t>
      </w:r>
    </w:p>
    <w:p w:rsidR="001A4C96" w:rsidRDefault="001A4C96" w:rsidP="001A4C96">
      <w:pPr>
        <w:jc w:val="center"/>
        <w:rPr>
          <w:rFonts w:ascii="Courier New" w:hAnsi="Courier New" w:cs="Courier New"/>
          <w:sz w:val="28"/>
          <w:szCs w:val="28"/>
        </w:rPr>
      </w:pPr>
    </w:p>
    <w:p w:rsidR="00903CAF" w:rsidRDefault="00FC75FC" w:rsidP="00FC75FC">
      <w:pPr>
        <w:pStyle w:val="a3"/>
        <w:ind w:left="107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 Services</w:t>
      </w:r>
    </w:p>
    <w:p w:rsidR="00FC75FC" w:rsidRDefault="00FC75FC" w:rsidP="00FC75FC">
      <w:pPr>
        <w:pStyle w:val="a3"/>
        <w:ind w:left="710"/>
        <w:jc w:val="both"/>
        <w:rPr>
          <w:rFonts w:ascii="Courier New" w:hAnsi="Courier New" w:cs="Courier New"/>
          <w:sz w:val="28"/>
          <w:szCs w:val="28"/>
        </w:rPr>
      </w:pPr>
    </w:p>
    <w:p w:rsidR="00FC75FC" w:rsidRPr="00FC75FC" w:rsidRDefault="00FC75FC" w:rsidP="00FC75FC">
      <w:pPr>
        <w:pStyle w:val="a3"/>
        <w:ind w:left="710"/>
        <w:jc w:val="both"/>
        <w:rPr>
          <w:rFonts w:ascii="Courier New" w:hAnsi="Courier New" w:cs="Courier New"/>
          <w:sz w:val="28"/>
          <w:szCs w:val="28"/>
        </w:rPr>
      </w:pP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1) процесс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выполняющий служебные функции; 2)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программа, которая запускается при загрузке операционной системы; 2) обычно сервис обеспечивает фоновый процесс(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сервер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), работу с внешним устройством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драйвер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), следит за работой приложений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монитор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).  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ервис может быть запущен при загрузке ОС или из приложения.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D2781">
        <w:rPr>
          <w:rFonts w:ascii="Courier New" w:hAnsi="Courier New" w:cs="Courier New"/>
          <w:sz w:val="28"/>
          <w:szCs w:val="28"/>
        </w:rPr>
        <w:t>п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роблемы с отладкой (трассировка в файл).   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с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ервисы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поддерживаются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Windows 2000/XP/2003/Vista/Windows7/ Windows8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/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Windows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10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>.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Service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Control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Manager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SCM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) 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поддержка базы данных установленных сервисов;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запуск сервисов при загрузке операционной системы;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информирование о состоянии работающего сервиса;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передача запросов работающим сервисам;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блокировка и разблокировка базы данных сервисов. </w:t>
      </w:r>
    </w:p>
    <w:p w:rsidR="002D2781" w:rsidRDefault="002D2781" w:rsidP="002D2781">
      <w:pPr>
        <w:jc w:val="both"/>
        <w:rPr>
          <w:rFonts w:ascii="Courier New" w:hAnsi="Courier New" w:cs="Courier New"/>
          <w:sz w:val="28"/>
          <w:szCs w:val="28"/>
        </w:rPr>
      </w:pPr>
    </w:p>
    <w:p w:rsidR="00E91986" w:rsidRDefault="00E91986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1621790"/>
            <wp:effectExtent l="19050" t="19050" r="27940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547" w:rsidRDefault="00933547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149542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781" w:rsidRDefault="002D2781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18122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393" w:rsidRDefault="00674393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1734185"/>
            <wp:effectExtent l="19050" t="19050" r="27940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3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781" w:rsidRDefault="00933547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1336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781" w:rsidRDefault="00933547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08597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986" w:rsidRPr="002D2781" w:rsidRDefault="00E91986" w:rsidP="002D2781">
      <w:pPr>
        <w:jc w:val="both"/>
        <w:rPr>
          <w:rFonts w:ascii="Courier New" w:hAnsi="Courier New" w:cs="Courier New"/>
          <w:sz w:val="28"/>
          <w:szCs w:val="28"/>
        </w:rPr>
      </w:pPr>
    </w:p>
    <w:p w:rsidR="002D2781" w:rsidRPr="00267067" w:rsidRDefault="00E91986" w:rsidP="0026706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4232C">
        <w:rPr>
          <w:rFonts w:ascii="Courier New" w:hAnsi="Courier New" w:cs="Courier New"/>
          <w:sz w:val="28"/>
          <w:szCs w:val="28"/>
        </w:rPr>
        <w:t>приложение-процесс сервиса, приложение, которое регистрирует 2 функции обратного вызова.</w:t>
      </w:r>
      <w:r w:rsidR="00267067" w:rsidRPr="00267067">
        <w:rPr>
          <w:rFonts w:ascii="Courier New" w:hAnsi="Courier New" w:cs="Courier New"/>
          <w:sz w:val="28"/>
          <w:szCs w:val="28"/>
        </w:rPr>
        <w:t xml:space="preserve"> Функция </w:t>
      </w:r>
      <w:proofErr w:type="spellStart"/>
      <w:r w:rsidR="00267067" w:rsidRPr="00267067">
        <w:rPr>
          <w:rFonts w:ascii="Courier New" w:hAnsi="Courier New" w:cs="Courier New"/>
          <w:b/>
          <w:sz w:val="28"/>
          <w:szCs w:val="28"/>
          <w:lang w:val="en-US"/>
        </w:rPr>
        <w:t>StartServiceCtrlDispatcher</w:t>
      </w:r>
      <w:proofErr w:type="spellEnd"/>
      <w:r w:rsidR="00267067" w:rsidRPr="00267067">
        <w:rPr>
          <w:rFonts w:ascii="Courier New" w:hAnsi="Courier New" w:cs="Courier New"/>
          <w:b/>
          <w:sz w:val="28"/>
          <w:szCs w:val="28"/>
        </w:rPr>
        <w:t xml:space="preserve"> </w:t>
      </w:r>
      <w:r w:rsidR="00267067">
        <w:rPr>
          <w:rFonts w:ascii="Courier New" w:hAnsi="Courier New" w:cs="Courier New"/>
          <w:sz w:val="28"/>
          <w:szCs w:val="28"/>
        </w:rPr>
        <w:t xml:space="preserve">должна быть вызвана в течении 30мс с момента старта приложения. </w:t>
      </w:r>
    </w:p>
    <w:p w:rsidR="00FC75FC" w:rsidRDefault="00F54029" w:rsidP="00FC75F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028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1DD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6574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5FC" w:rsidRDefault="00FC75F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44232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>1ый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обратный вызов: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основная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44232C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функция сервиса </w:t>
      </w:r>
    </w:p>
    <w:p w:rsidR="00FC75FC" w:rsidRDefault="00FC75F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FC75FC" w:rsidRDefault="001F5932" w:rsidP="00FC75F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2669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5932" w:rsidRDefault="001F5932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44232C" w:rsidP="0044232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2</w:t>
      </w:r>
      <w:r w:rsidRPr="0044232C">
        <w:rPr>
          <w:rFonts w:ascii="Courier New" w:hAnsi="Courier New" w:cs="Courier New"/>
          <w:sz w:val="28"/>
          <w:szCs w:val="28"/>
        </w:rPr>
        <w:t>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обратный вызов: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>обработчик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 xml:space="preserve"> </w:t>
      </w:r>
      <w:r w:rsidR="00267067">
        <w:rPr>
          <w:rFonts w:ascii="Courier New" w:hAnsi="Courier New" w:cs="Courier New"/>
          <w:sz w:val="28"/>
          <w:szCs w:val="28"/>
        </w:rPr>
        <w:t>управляющих команд</w:t>
      </w:r>
    </w:p>
    <w:p w:rsidR="0044232C" w:rsidRPr="00267067" w:rsidRDefault="0044232C" w:rsidP="00267067">
      <w:pPr>
        <w:jc w:val="both"/>
        <w:rPr>
          <w:rFonts w:ascii="Courier New" w:hAnsi="Courier New" w:cs="Courier New"/>
          <w:sz w:val="28"/>
          <w:szCs w:val="28"/>
        </w:rPr>
      </w:pPr>
      <w:r w:rsidRPr="00267067">
        <w:rPr>
          <w:rFonts w:ascii="Courier New" w:hAnsi="Courier New" w:cs="Courier New"/>
          <w:sz w:val="28"/>
          <w:szCs w:val="28"/>
        </w:rPr>
        <w:t xml:space="preserve"> </w:t>
      </w:r>
      <w:r w:rsidR="002670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3440" cy="4270375"/>
            <wp:effectExtent l="19050" t="19050" r="1016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27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5FC" w:rsidRDefault="00FC75FC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44232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создание сервиса, регистрация в реестре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13728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71907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DDB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FC6F61" wp14:editId="6F498D17">
            <wp:extent cx="5939790" cy="17970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07971C" wp14:editId="6B3CCF1B">
            <wp:extent cx="5940425" cy="2005487"/>
            <wp:effectExtent l="19050" t="19050" r="2222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8520" cy="2522220"/>
            <wp:effectExtent l="19050" t="19050" r="2413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8520" cy="1457325"/>
            <wp:effectExtent l="19050" t="19050" r="2413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7FB1" w:rsidRDefault="00997FB1" w:rsidP="00997FB1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03973" cy="1929130"/>
            <wp:effectExtent l="19050" t="19050" r="10795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19" cy="1942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997FB1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8520" cy="2416810"/>
            <wp:effectExtent l="19050" t="19050" r="24130" b="215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B727A6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3440" cy="1301115"/>
            <wp:effectExtent l="19050" t="19050" r="1016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0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</w:p>
    <w:p w:rsidR="00B727A6" w:rsidRDefault="00B727A6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удаление  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4913630"/>
            <wp:effectExtent l="19050" t="19050" r="2286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1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B727A6" w:rsidRDefault="00B727A6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остановка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660D46" w:rsidRDefault="00F05AB4" w:rsidP="00660D4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667648"/>
            <wp:effectExtent l="19050" t="19050" r="2286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10" cy="367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7A6" w:rsidRDefault="00B727A6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старт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F05AB4" w:rsidRDefault="00F05AB4" w:rsidP="00F05AB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0059" cy="4440326"/>
            <wp:effectExtent l="19050" t="19050" r="13970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13" cy="4457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DDB" w:rsidRPr="0026750C" w:rsidRDefault="0026750C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6750C">
        <w:rPr>
          <w:rFonts w:ascii="Courier New" w:hAnsi="Courier New" w:cs="Courier New"/>
          <w:b/>
          <w:sz w:val="28"/>
          <w:szCs w:val="28"/>
        </w:rPr>
        <w:lastRenderedPageBreak/>
        <w:t>Пример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tomcat</w:t>
      </w:r>
    </w:p>
    <w:p w:rsidR="0026750C" w:rsidRDefault="0026750C" w:rsidP="0026750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94622" cy="3476625"/>
            <wp:effectExtent l="19050" t="19050" r="1143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8" cy="3484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50C" w:rsidRDefault="0026750C" w:rsidP="0026750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64305" cy="4617085"/>
            <wp:effectExtent l="19050" t="19050" r="1714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4617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DDB" w:rsidRPr="0026750C" w:rsidRDefault="0026750C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26750C">
        <w:rPr>
          <w:rFonts w:ascii="Courier New" w:hAnsi="Courier New" w:cs="Courier New"/>
          <w:b/>
          <w:sz w:val="28"/>
          <w:szCs w:val="28"/>
        </w:rPr>
        <w:t>КОНЕЦ</w:t>
      </w:r>
    </w:p>
    <w:sectPr w:rsidR="00471DDB" w:rsidRPr="0026750C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35FA" w:rsidRDefault="003B35FA" w:rsidP="00D32DE4">
      <w:pPr>
        <w:spacing w:after="0" w:line="240" w:lineRule="auto"/>
      </w:pPr>
      <w:r>
        <w:separator/>
      </w:r>
    </w:p>
  </w:endnote>
  <w:endnote w:type="continuationSeparator" w:id="0">
    <w:p w:rsidR="003B35FA" w:rsidRDefault="003B35FA" w:rsidP="00D3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9392097"/>
      <w:docPartObj>
        <w:docPartGallery w:val="Page Numbers (Bottom of Page)"/>
        <w:docPartUnique/>
      </w:docPartObj>
    </w:sdtPr>
    <w:sdtEndPr/>
    <w:sdtContent>
      <w:p w:rsidR="00D32DE4" w:rsidRDefault="00D32DE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:rsidR="00D32DE4" w:rsidRDefault="00D32D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35FA" w:rsidRDefault="003B35FA" w:rsidP="00D32DE4">
      <w:pPr>
        <w:spacing w:after="0" w:line="240" w:lineRule="auto"/>
      </w:pPr>
      <w:r>
        <w:separator/>
      </w:r>
    </w:p>
  </w:footnote>
  <w:footnote w:type="continuationSeparator" w:id="0">
    <w:p w:rsidR="003B35FA" w:rsidRDefault="003B35FA" w:rsidP="00D3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D6CEF"/>
    <w:multiLevelType w:val="hybridMultilevel"/>
    <w:tmpl w:val="5B10D558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1E6678C"/>
    <w:multiLevelType w:val="hybridMultilevel"/>
    <w:tmpl w:val="C66E2210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3413059"/>
    <w:multiLevelType w:val="hybridMultilevel"/>
    <w:tmpl w:val="C09EFD68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615417F2"/>
    <w:multiLevelType w:val="hybridMultilevel"/>
    <w:tmpl w:val="9768F3DC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4207BB"/>
    <w:multiLevelType w:val="hybridMultilevel"/>
    <w:tmpl w:val="07DA910C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431"/>
    <w:rsid w:val="000A639F"/>
    <w:rsid w:val="000E536C"/>
    <w:rsid w:val="001A4C96"/>
    <w:rsid w:val="001F5932"/>
    <w:rsid w:val="00206470"/>
    <w:rsid w:val="00267067"/>
    <w:rsid w:val="0026750C"/>
    <w:rsid w:val="002B4C35"/>
    <w:rsid w:val="002D2781"/>
    <w:rsid w:val="0033575C"/>
    <w:rsid w:val="003B35FA"/>
    <w:rsid w:val="0044232C"/>
    <w:rsid w:val="00471DDB"/>
    <w:rsid w:val="004B488A"/>
    <w:rsid w:val="00572223"/>
    <w:rsid w:val="00623B5B"/>
    <w:rsid w:val="00660D46"/>
    <w:rsid w:val="00674393"/>
    <w:rsid w:val="007A5198"/>
    <w:rsid w:val="008C7D5E"/>
    <w:rsid w:val="00903CAF"/>
    <w:rsid w:val="00933547"/>
    <w:rsid w:val="00997FB1"/>
    <w:rsid w:val="00A00431"/>
    <w:rsid w:val="00A03C67"/>
    <w:rsid w:val="00B11779"/>
    <w:rsid w:val="00B727A6"/>
    <w:rsid w:val="00D00C17"/>
    <w:rsid w:val="00D137E0"/>
    <w:rsid w:val="00D32DE4"/>
    <w:rsid w:val="00D74A0E"/>
    <w:rsid w:val="00E14E64"/>
    <w:rsid w:val="00E91986"/>
    <w:rsid w:val="00EF1FFD"/>
    <w:rsid w:val="00F05AB4"/>
    <w:rsid w:val="00F54029"/>
    <w:rsid w:val="00FC75FC"/>
    <w:rsid w:val="00FF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6ED61"/>
  <w15:chartTrackingRefBased/>
  <w15:docId w15:val="{6B6FD3E5-CACD-45ED-BAC5-E8AF9FCB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4C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C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2DE4"/>
  </w:style>
  <w:style w:type="paragraph" w:styleId="a6">
    <w:name w:val="footer"/>
    <w:basedOn w:val="a"/>
    <w:link w:val="a7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2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2976</TotalTime>
  <Pages>10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Alesia Ivanova</cp:lastModifiedBy>
  <cp:revision>20</cp:revision>
  <dcterms:created xsi:type="dcterms:W3CDTF">2020-12-19T03:52:00Z</dcterms:created>
  <dcterms:modified xsi:type="dcterms:W3CDTF">2022-06-10T10:34:00Z</dcterms:modified>
</cp:coreProperties>
</file>