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8E5" w:rsidRPr="004579C1" w:rsidRDefault="00F918E5" w:rsidP="00F918E5">
      <w:pPr>
        <w:jc w:val="center"/>
        <w:rPr>
          <w:b/>
          <w:bCs/>
          <w:i/>
          <w:iCs/>
          <w:sz w:val="24"/>
          <w:szCs w:val="24"/>
        </w:rPr>
      </w:pPr>
      <w:r w:rsidRPr="004579C1">
        <w:rPr>
          <w:b/>
          <w:bCs/>
          <w:i/>
          <w:iCs/>
          <w:sz w:val="24"/>
          <w:szCs w:val="24"/>
        </w:rPr>
        <w:t>Лабораторная работа 5 «Себестоимость программного продукта»</w:t>
      </w:r>
    </w:p>
    <w:p w:rsidR="00F918E5" w:rsidRPr="004579C1" w:rsidRDefault="00F918E5" w:rsidP="00F918E5">
      <w:pPr>
        <w:rPr>
          <w:b/>
          <w:bCs/>
          <w:i/>
          <w:iCs/>
          <w:sz w:val="24"/>
          <w:szCs w:val="24"/>
        </w:rPr>
      </w:pPr>
    </w:p>
    <w:p w:rsidR="00F918E5" w:rsidRPr="004579C1" w:rsidRDefault="00F918E5" w:rsidP="00F918E5">
      <w:pPr>
        <w:ind w:firstLine="567"/>
        <w:rPr>
          <w:sz w:val="24"/>
          <w:szCs w:val="24"/>
        </w:rPr>
      </w:pPr>
      <w:r w:rsidRPr="004579C1">
        <w:rPr>
          <w:b/>
          <w:bCs/>
          <w:i/>
          <w:iCs/>
          <w:sz w:val="24"/>
          <w:szCs w:val="24"/>
        </w:rPr>
        <w:t xml:space="preserve">Цель работы – </w:t>
      </w:r>
      <w:r w:rsidRPr="004579C1">
        <w:rPr>
          <w:sz w:val="24"/>
          <w:szCs w:val="24"/>
        </w:rPr>
        <w:t>изучить основные виды затрат, научиться рассчитывать себестоимость программного продукта</w:t>
      </w:r>
    </w:p>
    <w:p w:rsidR="00F918E5" w:rsidRPr="004579C1" w:rsidRDefault="00F918E5" w:rsidP="00F918E5">
      <w:pPr>
        <w:ind w:firstLine="567"/>
        <w:rPr>
          <w:sz w:val="24"/>
          <w:szCs w:val="24"/>
        </w:rPr>
      </w:pPr>
    </w:p>
    <w:p w:rsidR="00F918E5" w:rsidRPr="004579C1" w:rsidRDefault="00F918E5" w:rsidP="00F918E5">
      <w:pPr>
        <w:ind w:firstLine="567"/>
        <w:rPr>
          <w:i/>
          <w:iCs/>
          <w:sz w:val="24"/>
          <w:szCs w:val="24"/>
        </w:rPr>
      </w:pPr>
      <w:r w:rsidRPr="004579C1">
        <w:rPr>
          <w:i/>
          <w:iCs/>
          <w:sz w:val="24"/>
          <w:szCs w:val="24"/>
        </w:rPr>
        <w:t>Виды затрат:</w:t>
      </w:r>
    </w:p>
    <w:p w:rsidR="00F918E5" w:rsidRPr="004579C1" w:rsidRDefault="00F918E5" w:rsidP="00F918E5">
      <w:pPr>
        <w:numPr>
          <w:ilvl w:val="0"/>
          <w:numId w:val="1"/>
        </w:numPr>
        <w:ind w:firstLine="567"/>
        <w:rPr>
          <w:sz w:val="24"/>
          <w:szCs w:val="24"/>
        </w:rPr>
      </w:pPr>
      <w:r w:rsidRPr="004579C1">
        <w:rPr>
          <w:sz w:val="24"/>
          <w:szCs w:val="24"/>
        </w:rPr>
        <w:t>По виду зависимости от объемов производства:</w:t>
      </w:r>
    </w:p>
    <w:p w:rsidR="00F918E5" w:rsidRPr="004579C1" w:rsidRDefault="00F918E5" w:rsidP="00F918E5">
      <w:pPr>
        <w:numPr>
          <w:ilvl w:val="1"/>
          <w:numId w:val="1"/>
        </w:numPr>
        <w:ind w:firstLine="567"/>
        <w:rPr>
          <w:sz w:val="24"/>
          <w:szCs w:val="24"/>
        </w:rPr>
      </w:pPr>
      <w:r w:rsidRPr="004579C1">
        <w:rPr>
          <w:i/>
          <w:iCs/>
          <w:sz w:val="24"/>
          <w:szCs w:val="24"/>
        </w:rPr>
        <w:t>удельные переменные затраты</w:t>
      </w:r>
      <w:r w:rsidRPr="004579C1">
        <w:rPr>
          <w:sz w:val="24"/>
          <w:szCs w:val="24"/>
        </w:rPr>
        <w:t xml:space="preserve"> </w:t>
      </w:r>
      <w:r w:rsidRPr="004579C1">
        <w:rPr>
          <w:sz w:val="24"/>
          <w:szCs w:val="24"/>
          <w:lang w:val="en-US"/>
        </w:rPr>
        <w:t>AVC</w:t>
      </w:r>
      <w:r w:rsidRPr="004579C1">
        <w:rPr>
          <w:sz w:val="24"/>
          <w:szCs w:val="24"/>
        </w:rPr>
        <w:t xml:space="preserve"> (руб./шт.) - в прямой зависимости от объема производства;</w:t>
      </w:r>
    </w:p>
    <w:p w:rsidR="00F918E5" w:rsidRPr="004579C1" w:rsidRDefault="00F918E5" w:rsidP="00F918E5">
      <w:pPr>
        <w:numPr>
          <w:ilvl w:val="1"/>
          <w:numId w:val="1"/>
        </w:numPr>
        <w:ind w:firstLine="567"/>
        <w:rPr>
          <w:sz w:val="24"/>
          <w:szCs w:val="24"/>
        </w:rPr>
      </w:pPr>
      <w:r w:rsidRPr="004579C1">
        <w:rPr>
          <w:i/>
          <w:iCs/>
          <w:sz w:val="24"/>
          <w:szCs w:val="24"/>
        </w:rPr>
        <w:t>условно-постоянные затраты</w:t>
      </w:r>
      <w:r w:rsidRPr="004579C1">
        <w:rPr>
          <w:sz w:val="24"/>
          <w:szCs w:val="24"/>
        </w:rPr>
        <w:t xml:space="preserve"> </w:t>
      </w:r>
      <w:r w:rsidRPr="004579C1">
        <w:rPr>
          <w:sz w:val="24"/>
          <w:szCs w:val="24"/>
          <w:lang w:val="en-US"/>
        </w:rPr>
        <w:t>TFC</w:t>
      </w:r>
      <w:r w:rsidRPr="004579C1">
        <w:rPr>
          <w:sz w:val="24"/>
          <w:szCs w:val="24"/>
        </w:rPr>
        <w:t xml:space="preserve"> (руб./год) – не зависят от объема выпуска и являются постоянными до тех пор, пока не изменяются условия производства.</w:t>
      </w:r>
    </w:p>
    <w:p w:rsidR="00F918E5" w:rsidRPr="004579C1" w:rsidRDefault="00F918E5" w:rsidP="00F918E5">
      <w:pPr>
        <w:numPr>
          <w:ilvl w:val="0"/>
          <w:numId w:val="1"/>
        </w:numPr>
        <w:ind w:firstLine="567"/>
        <w:rPr>
          <w:sz w:val="24"/>
          <w:szCs w:val="24"/>
        </w:rPr>
      </w:pPr>
      <w:r w:rsidRPr="004579C1">
        <w:rPr>
          <w:sz w:val="24"/>
          <w:szCs w:val="24"/>
        </w:rPr>
        <w:t>По способу отнесения на себестоимость изделия:</w:t>
      </w:r>
    </w:p>
    <w:p w:rsidR="00F918E5" w:rsidRPr="004579C1" w:rsidRDefault="00F918E5" w:rsidP="00F918E5">
      <w:pPr>
        <w:numPr>
          <w:ilvl w:val="1"/>
          <w:numId w:val="1"/>
        </w:numPr>
        <w:ind w:firstLine="567"/>
        <w:rPr>
          <w:sz w:val="24"/>
          <w:szCs w:val="24"/>
        </w:rPr>
      </w:pPr>
      <w:r w:rsidRPr="004579C1">
        <w:rPr>
          <w:i/>
          <w:iCs/>
          <w:sz w:val="24"/>
          <w:szCs w:val="24"/>
        </w:rPr>
        <w:t>прямые затраты</w:t>
      </w:r>
      <w:r w:rsidRPr="004579C1">
        <w:rPr>
          <w:sz w:val="24"/>
          <w:szCs w:val="24"/>
        </w:rPr>
        <w:t xml:space="preserve"> </w:t>
      </w:r>
      <w:bookmarkStart w:id="0" w:name="_GoBack"/>
      <w:bookmarkEnd w:id="0"/>
      <w:r w:rsidRPr="004579C1">
        <w:rPr>
          <w:sz w:val="24"/>
          <w:szCs w:val="24"/>
        </w:rPr>
        <w:t>– т.е. те, которые можно непосредственно отнести к конкретной единице выпускаемой продукции или к оказанной услуге – находятся в прямой зависимости от объема производства:</w:t>
      </w:r>
    </w:p>
    <w:p w:rsidR="00F918E5" w:rsidRPr="004579C1" w:rsidRDefault="00F918E5" w:rsidP="00F918E5">
      <w:pPr>
        <w:numPr>
          <w:ilvl w:val="2"/>
          <w:numId w:val="1"/>
        </w:numPr>
        <w:ind w:firstLine="567"/>
        <w:rPr>
          <w:sz w:val="24"/>
          <w:szCs w:val="24"/>
        </w:rPr>
      </w:pPr>
      <w:r w:rsidRPr="004579C1">
        <w:rPr>
          <w:sz w:val="24"/>
          <w:szCs w:val="24"/>
        </w:rPr>
        <w:t>прямые затраты на сырье и материалы;</w:t>
      </w:r>
    </w:p>
    <w:p w:rsidR="00F918E5" w:rsidRPr="004579C1" w:rsidRDefault="00F918E5" w:rsidP="00F918E5">
      <w:pPr>
        <w:numPr>
          <w:ilvl w:val="2"/>
          <w:numId w:val="1"/>
        </w:numPr>
        <w:ind w:firstLine="567"/>
        <w:rPr>
          <w:sz w:val="24"/>
          <w:szCs w:val="24"/>
        </w:rPr>
      </w:pPr>
      <w:r w:rsidRPr="004579C1">
        <w:rPr>
          <w:sz w:val="24"/>
          <w:szCs w:val="24"/>
        </w:rPr>
        <w:t>прямые затраты труда (оплата труда разработчиков);</w:t>
      </w:r>
    </w:p>
    <w:p w:rsidR="00F918E5" w:rsidRPr="004579C1" w:rsidRDefault="00F918E5" w:rsidP="00F918E5">
      <w:pPr>
        <w:numPr>
          <w:ilvl w:val="2"/>
          <w:numId w:val="1"/>
        </w:numPr>
        <w:ind w:firstLine="567"/>
        <w:rPr>
          <w:sz w:val="24"/>
          <w:szCs w:val="24"/>
        </w:rPr>
      </w:pPr>
      <w:r w:rsidRPr="004579C1">
        <w:rPr>
          <w:sz w:val="24"/>
          <w:szCs w:val="24"/>
        </w:rPr>
        <w:t>отчисления на социальное страхование;</w:t>
      </w:r>
    </w:p>
    <w:p w:rsidR="00F918E5" w:rsidRPr="004579C1" w:rsidRDefault="00F918E5" w:rsidP="00F918E5">
      <w:pPr>
        <w:numPr>
          <w:ilvl w:val="2"/>
          <w:numId w:val="1"/>
        </w:numPr>
        <w:ind w:firstLine="567"/>
        <w:rPr>
          <w:sz w:val="24"/>
          <w:szCs w:val="24"/>
        </w:rPr>
      </w:pPr>
      <w:r w:rsidRPr="004579C1">
        <w:rPr>
          <w:sz w:val="24"/>
          <w:szCs w:val="24"/>
        </w:rPr>
        <w:t>прямые цеховые расходы (к ним относится стоимость эксплуатации ЭВМ).</w:t>
      </w:r>
    </w:p>
    <w:p w:rsidR="00F918E5" w:rsidRPr="004579C1" w:rsidRDefault="00F918E5" w:rsidP="00F918E5">
      <w:pPr>
        <w:numPr>
          <w:ilvl w:val="1"/>
          <w:numId w:val="1"/>
        </w:numPr>
        <w:ind w:firstLine="567"/>
        <w:rPr>
          <w:sz w:val="24"/>
          <w:szCs w:val="24"/>
        </w:rPr>
      </w:pPr>
      <w:r w:rsidRPr="004579C1">
        <w:rPr>
          <w:i/>
          <w:iCs/>
          <w:sz w:val="24"/>
          <w:szCs w:val="24"/>
        </w:rPr>
        <w:t>косвенные затраты</w:t>
      </w:r>
      <w:r w:rsidRPr="004579C1">
        <w:rPr>
          <w:sz w:val="24"/>
          <w:szCs w:val="24"/>
        </w:rPr>
        <w:t xml:space="preserve"> - затраты, которые относятся на всю вырабатываемую продукцию в целом и носят более общий характер, их уровень не всегда находится в прямой зависимости от объема производства или затрат времени на изготовление изделия:</w:t>
      </w:r>
    </w:p>
    <w:p w:rsidR="00F918E5" w:rsidRPr="004579C1" w:rsidRDefault="00F918E5" w:rsidP="00F918E5">
      <w:pPr>
        <w:numPr>
          <w:ilvl w:val="2"/>
          <w:numId w:val="1"/>
        </w:numPr>
        <w:ind w:firstLine="567"/>
        <w:rPr>
          <w:sz w:val="24"/>
          <w:szCs w:val="24"/>
        </w:rPr>
      </w:pPr>
      <w:r w:rsidRPr="004579C1">
        <w:rPr>
          <w:sz w:val="24"/>
          <w:szCs w:val="24"/>
        </w:rPr>
        <w:t xml:space="preserve"> некоторые косвенные затраты являются постоянными, не зависящими от масштабов производства: </w:t>
      </w:r>
    </w:p>
    <w:p w:rsidR="00F918E5" w:rsidRPr="004579C1" w:rsidRDefault="00F918E5" w:rsidP="00F918E5">
      <w:pPr>
        <w:numPr>
          <w:ilvl w:val="3"/>
          <w:numId w:val="1"/>
        </w:numPr>
        <w:ind w:firstLine="567"/>
        <w:rPr>
          <w:sz w:val="24"/>
          <w:szCs w:val="24"/>
        </w:rPr>
      </w:pPr>
      <w:r w:rsidRPr="004579C1">
        <w:rPr>
          <w:sz w:val="24"/>
          <w:szCs w:val="24"/>
        </w:rPr>
        <w:t xml:space="preserve">аренда, </w:t>
      </w:r>
    </w:p>
    <w:p w:rsidR="00F918E5" w:rsidRPr="004579C1" w:rsidRDefault="00F918E5" w:rsidP="00F918E5">
      <w:pPr>
        <w:numPr>
          <w:ilvl w:val="3"/>
          <w:numId w:val="1"/>
        </w:numPr>
        <w:ind w:firstLine="567"/>
        <w:rPr>
          <w:sz w:val="24"/>
          <w:szCs w:val="24"/>
        </w:rPr>
      </w:pPr>
      <w:r w:rsidRPr="004579C1">
        <w:rPr>
          <w:sz w:val="24"/>
          <w:szCs w:val="24"/>
        </w:rPr>
        <w:t xml:space="preserve">страхование, </w:t>
      </w:r>
    </w:p>
    <w:p w:rsidR="00F918E5" w:rsidRPr="004579C1" w:rsidRDefault="00F918E5" w:rsidP="00F918E5">
      <w:pPr>
        <w:numPr>
          <w:ilvl w:val="3"/>
          <w:numId w:val="1"/>
        </w:numPr>
        <w:ind w:firstLine="567"/>
        <w:rPr>
          <w:sz w:val="24"/>
          <w:szCs w:val="24"/>
        </w:rPr>
      </w:pPr>
      <w:r w:rsidRPr="004579C1">
        <w:rPr>
          <w:sz w:val="24"/>
          <w:szCs w:val="24"/>
        </w:rPr>
        <w:t xml:space="preserve">амортизационные отчисления, </w:t>
      </w:r>
    </w:p>
    <w:p w:rsidR="00F918E5" w:rsidRPr="004579C1" w:rsidRDefault="00F918E5" w:rsidP="00F918E5">
      <w:pPr>
        <w:numPr>
          <w:ilvl w:val="3"/>
          <w:numId w:val="1"/>
        </w:numPr>
        <w:ind w:firstLine="567"/>
        <w:rPr>
          <w:sz w:val="24"/>
          <w:szCs w:val="24"/>
        </w:rPr>
      </w:pPr>
      <w:r w:rsidRPr="004579C1">
        <w:rPr>
          <w:sz w:val="24"/>
          <w:szCs w:val="24"/>
        </w:rPr>
        <w:t>заработная плата управленческого персонала,</w:t>
      </w:r>
    </w:p>
    <w:p w:rsidR="00F918E5" w:rsidRPr="004579C1" w:rsidRDefault="00F918E5" w:rsidP="00F918E5">
      <w:pPr>
        <w:numPr>
          <w:ilvl w:val="3"/>
          <w:numId w:val="1"/>
        </w:numPr>
        <w:ind w:firstLine="567"/>
        <w:rPr>
          <w:sz w:val="24"/>
          <w:szCs w:val="24"/>
        </w:rPr>
      </w:pPr>
      <w:r w:rsidRPr="004579C1">
        <w:rPr>
          <w:sz w:val="24"/>
          <w:szCs w:val="24"/>
        </w:rPr>
        <w:t>некоторые виды налогов;</w:t>
      </w:r>
    </w:p>
    <w:p w:rsidR="00F918E5" w:rsidRPr="004579C1" w:rsidRDefault="00F918E5" w:rsidP="00F918E5">
      <w:pPr>
        <w:numPr>
          <w:ilvl w:val="2"/>
          <w:numId w:val="1"/>
        </w:numPr>
        <w:ind w:firstLine="567"/>
        <w:rPr>
          <w:sz w:val="24"/>
          <w:szCs w:val="24"/>
        </w:rPr>
      </w:pPr>
      <w:r w:rsidRPr="004579C1">
        <w:rPr>
          <w:sz w:val="24"/>
          <w:szCs w:val="24"/>
        </w:rPr>
        <w:t>некоторые косвенные затраты являются частично переменными, т. е. они меняются, но не в прямой зависимости от изменений объема производства:</w:t>
      </w:r>
    </w:p>
    <w:p w:rsidR="00F918E5" w:rsidRPr="004579C1" w:rsidRDefault="00F918E5" w:rsidP="00F918E5">
      <w:pPr>
        <w:numPr>
          <w:ilvl w:val="3"/>
          <w:numId w:val="1"/>
        </w:numPr>
        <w:ind w:firstLine="567"/>
        <w:rPr>
          <w:sz w:val="24"/>
          <w:szCs w:val="24"/>
        </w:rPr>
      </w:pPr>
      <w:r w:rsidRPr="004579C1">
        <w:rPr>
          <w:sz w:val="24"/>
          <w:szCs w:val="24"/>
        </w:rPr>
        <w:t xml:space="preserve">затраты рабочей силы на вспомогательных операциях, </w:t>
      </w:r>
    </w:p>
    <w:p w:rsidR="00F918E5" w:rsidRPr="004579C1" w:rsidRDefault="00F918E5" w:rsidP="00F918E5">
      <w:pPr>
        <w:numPr>
          <w:ilvl w:val="3"/>
          <w:numId w:val="1"/>
        </w:numPr>
        <w:ind w:firstLine="567"/>
        <w:rPr>
          <w:sz w:val="24"/>
          <w:szCs w:val="24"/>
        </w:rPr>
      </w:pPr>
      <w:r w:rsidRPr="004579C1">
        <w:rPr>
          <w:sz w:val="24"/>
          <w:szCs w:val="24"/>
        </w:rPr>
        <w:t xml:space="preserve">стоимость отопления, </w:t>
      </w:r>
    </w:p>
    <w:p w:rsidR="00F918E5" w:rsidRPr="004579C1" w:rsidRDefault="00F918E5" w:rsidP="00F918E5">
      <w:pPr>
        <w:numPr>
          <w:ilvl w:val="3"/>
          <w:numId w:val="1"/>
        </w:numPr>
        <w:ind w:firstLine="567"/>
        <w:rPr>
          <w:sz w:val="24"/>
          <w:szCs w:val="24"/>
        </w:rPr>
      </w:pPr>
      <w:r w:rsidRPr="004579C1">
        <w:rPr>
          <w:sz w:val="24"/>
          <w:szCs w:val="24"/>
        </w:rPr>
        <w:t>стоимость электроэнергии,</w:t>
      </w:r>
    </w:p>
    <w:p w:rsidR="00F918E5" w:rsidRPr="004579C1" w:rsidRDefault="00F918E5" w:rsidP="00F918E5">
      <w:pPr>
        <w:numPr>
          <w:ilvl w:val="3"/>
          <w:numId w:val="1"/>
        </w:numPr>
        <w:ind w:firstLine="567"/>
        <w:rPr>
          <w:sz w:val="24"/>
          <w:szCs w:val="24"/>
        </w:rPr>
      </w:pPr>
      <w:r w:rsidRPr="004579C1">
        <w:rPr>
          <w:sz w:val="24"/>
          <w:szCs w:val="24"/>
        </w:rPr>
        <w:t>затраты на вспомогательные материалы;</w:t>
      </w:r>
    </w:p>
    <w:p w:rsidR="00966FE4" w:rsidRPr="004579C1" w:rsidRDefault="00966FE4" w:rsidP="00966FE4">
      <w:pPr>
        <w:rPr>
          <w:sz w:val="24"/>
          <w:szCs w:val="24"/>
        </w:rPr>
      </w:pPr>
    </w:p>
    <w:p w:rsidR="00966FE4" w:rsidRPr="004579C1" w:rsidRDefault="00966FE4" w:rsidP="00966FE4">
      <w:r w:rsidRPr="004579C1">
        <w:rPr>
          <w:sz w:val="24"/>
          <w:szCs w:val="24"/>
        </w:rPr>
        <w:t>Таблица 1 – Исходные данные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169"/>
        <w:gridCol w:w="3128"/>
      </w:tblGrid>
      <w:tr w:rsidR="00966FE4" w:rsidRPr="004579C1" w:rsidTr="00955589">
        <w:trPr>
          <w:cantSplit/>
          <w:trHeight w:val="345"/>
          <w:jc w:val="center"/>
        </w:trPr>
        <w:tc>
          <w:tcPr>
            <w:tcW w:w="3318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682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Значение</w:t>
            </w:r>
          </w:p>
        </w:tc>
      </w:tr>
      <w:tr w:rsidR="00966FE4" w:rsidRPr="004579C1" w:rsidTr="00955589">
        <w:trPr>
          <w:cantSplit/>
          <w:trHeight w:val="375"/>
          <w:jc w:val="center"/>
        </w:trPr>
        <w:tc>
          <w:tcPr>
            <w:tcW w:w="3318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Оборудование и программное обеспечение</w:t>
            </w:r>
          </w:p>
        </w:tc>
        <w:tc>
          <w:tcPr>
            <w:tcW w:w="1682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  <w:lang w:val="en-US"/>
              </w:rPr>
              <w:t>3000</w:t>
            </w:r>
            <w:r w:rsidRPr="004579C1">
              <w:rPr>
                <w:sz w:val="24"/>
                <w:szCs w:val="24"/>
              </w:rPr>
              <w:t xml:space="preserve"> руб.</w:t>
            </w:r>
          </w:p>
        </w:tc>
      </w:tr>
      <w:tr w:rsidR="00966FE4" w:rsidRPr="004579C1" w:rsidTr="00955589">
        <w:trPr>
          <w:cantSplit/>
          <w:trHeight w:val="304"/>
          <w:jc w:val="center"/>
        </w:trPr>
        <w:tc>
          <w:tcPr>
            <w:tcW w:w="3318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82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1</w:t>
            </w:r>
            <w:r w:rsidRPr="004579C1">
              <w:rPr>
                <w:sz w:val="24"/>
                <w:szCs w:val="24"/>
                <w:lang w:val="en-US"/>
              </w:rPr>
              <w:t>1</w:t>
            </w:r>
            <w:r w:rsidRPr="004579C1">
              <w:rPr>
                <w:sz w:val="24"/>
                <w:szCs w:val="24"/>
              </w:rPr>
              <w:t>%</w:t>
            </w:r>
          </w:p>
        </w:tc>
      </w:tr>
      <w:tr w:rsidR="00966FE4" w:rsidRPr="004579C1" w:rsidTr="00955589">
        <w:trPr>
          <w:cantSplit/>
          <w:trHeight w:val="225"/>
          <w:jc w:val="center"/>
        </w:trPr>
        <w:tc>
          <w:tcPr>
            <w:tcW w:w="3318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Количество рабочих дней в месяце</w:t>
            </w:r>
          </w:p>
        </w:tc>
        <w:tc>
          <w:tcPr>
            <w:tcW w:w="1682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2</w:t>
            </w:r>
            <w:r w:rsidRPr="004579C1">
              <w:rPr>
                <w:sz w:val="24"/>
                <w:szCs w:val="24"/>
                <w:lang w:val="en-US"/>
              </w:rPr>
              <w:t>1</w:t>
            </w:r>
            <w:r w:rsidRPr="004579C1">
              <w:rPr>
                <w:sz w:val="24"/>
                <w:szCs w:val="24"/>
              </w:rPr>
              <w:t>д.</w:t>
            </w:r>
          </w:p>
        </w:tc>
      </w:tr>
      <w:tr w:rsidR="00966FE4" w:rsidRPr="004579C1" w:rsidTr="00955589">
        <w:trPr>
          <w:cantSplit/>
          <w:trHeight w:val="144"/>
          <w:jc w:val="center"/>
        </w:trPr>
        <w:tc>
          <w:tcPr>
            <w:tcW w:w="3318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Продолжительность рабочего дня</w:t>
            </w:r>
          </w:p>
        </w:tc>
        <w:tc>
          <w:tcPr>
            <w:tcW w:w="1682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8 ч.</w:t>
            </w:r>
          </w:p>
        </w:tc>
      </w:tr>
      <w:tr w:rsidR="00966FE4" w:rsidRPr="004579C1" w:rsidTr="00955589">
        <w:trPr>
          <w:cantSplit/>
          <w:trHeight w:val="79"/>
          <w:jc w:val="center"/>
        </w:trPr>
        <w:tc>
          <w:tcPr>
            <w:tcW w:w="3318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Премия</w:t>
            </w:r>
          </w:p>
        </w:tc>
        <w:tc>
          <w:tcPr>
            <w:tcW w:w="1682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  <w:lang w:val="en-US"/>
              </w:rPr>
              <w:t>3</w:t>
            </w:r>
            <w:r w:rsidRPr="004579C1">
              <w:rPr>
                <w:sz w:val="24"/>
                <w:szCs w:val="24"/>
              </w:rPr>
              <w:t>0%</w:t>
            </w:r>
          </w:p>
        </w:tc>
      </w:tr>
      <w:tr w:rsidR="00966FE4" w:rsidRPr="004579C1" w:rsidTr="00955589">
        <w:trPr>
          <w:cantSplit/>
          <w:trHeight w:val="150"/>
          <w:jc w:val="center"/>
        </w:trPr>
        <w:tc>
          <w:tcPr>
            <w:tcW w:w="3318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Дополнительная заработная плата</w:t>
            </w:r>
          </w:p>
        </w:tc>
        <w:tc>
          <w:tcPr>
            <w:tcW w:w="1682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2</w:t>
            </w:r>
            <w:r w:rsidRPr="004579C1">
              <w:rPr>
                <w:sz w:val="24"/>
                <w:szCs w:val="24"/>
                <w:lang w:val="en-US"/>
              </w:rPr>
              <w:t>0</w:t>
            </w:r>
            <w:r w:rsidRPr="004579C1">
              <w:rPr>
                <w:sz w:val="24"/>
                <w:szCs w:val="24"/>
              </w:rPr>
              <w:t>%</w:t>
            </w:r>
          </w:p>
        </w:tc>
      </w:tr>
      <w:tr w:rsidR="00966FE4" w:rsidRPr="004579C1" w:rsidTr="00955589">
        <w:trPr>
          <w:cantSplit/>
          <w:trHeight w:val="180"/>
          <w:jc w:val="center"/>
        </w:trPr>
        <w:tc>
          <w:tcPr>
            <w:tcW w:w="3318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Отчисления в ФСЗН и БГС</w:t>
            </w:r>
          </w:p>
        </w:tc>
        <w:tc>
          <w:tcPr>
            <w:tcW w:w="1682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34,6%</w:t>
            </w:r>
          </w:p>
        </w:tc>
      </w:tr>
      <w:tr w:rsidR="00966FE4" w:rsidRPr="004579C1" w:rsidTr="00955589">
        <w:trPr>
          <w:cantSplit/>
          <w:trHeight w:val="270"/>
          <w:jc w:val="center"/>
        </w:trPr>
        <w:tc>
          <w:tcPr>
            <w:tcW w:w="3318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lastRenderedPageBreak/>
              <w:t>Срок эксплуатации компьютера</w:t>
            </w:r>
          </w:p>
        </w:tc>
        <w:tc>
          <w:tcPr>
            <w:tcW w:w="1682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4г.</w:t>
            </w:r>
          </w:p>
        </w:tc>
      </w:tr>
      <w:tr w:rsidR="00966FE4" w:rsidRPr="004579C1" w:rsidTr="00955589">
        <w:trPr>
          <w:cantSplit/>
          <w:trHeight w:val="240"/>
          <w:jc w:val="center"/>
        </w:trPr>
        <w:tc>
          <w:tcPr>
            <w:tcW w:w="3318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Стоимость электроэнергии за час</w:t>
            </w:r>
          </w:p>
        </w:tc>
        <w:tc>
          <w:tcPr>
            <w:tcW w:w="1682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  <w:lang w:val="en-US"/>
              </w:rPr>
              <w:t>2.80</w:t>
            </w:r>
            <w:r w:rsidRPr="004579C1">
              <w:rPr>
                <w:sz w:val="24"/>
                <w:szCs w:val="24"/>
              </w:rPr>
              <w:t xml:space="preserve"> руб.</w:t>
            </w:r>
          </w:p>
        </w:tc>
      </w:tr>
      <w:tr w:rsidR="00966FE4" w:rsidRPr="004579C1" w:rsidTr="00955589">
        <w:trPr>
          <w:cantSplit/>
          <w:trHeight w:val="210"/>
          <w:jc w:val="center"/>
        </w:trPr>
        <w:tc>
          <w:tcPr>
            <w:tcW w:w="3318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Стоимость аренды помещения за кв. м. в день</w:t>
            </w:r>
          </w:p>
        </w:tc>
        <w:tc>
          <w:tcPr>
            <w:tcW w:w="1682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20 руб.</w:t>
            </w:r>
          </w:p>
        </w:tc>
      </w:tr>
      <w:tr w:rsidR="00966FE4" w:rsidRPr="004579C1" w:rsidTr="00955589">
        <w:trPr>
          <w:cantSplit/>
          <w:trHeight w:val="285"/>
          <w:jc w:val="center"/>
        </w:trPr>
        <w:tc>
          <w:tcPr>
            <w:tcW w:w="3318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Накладные расходы</w:t>
            </w:r>
          </w:p>
        </w:tc>
        <w:tc>
          <w:tcPr>
            <w:tcW w:w="1682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  <w:lang w:val="en-US"/>
              </w:rPr>
              <w:t>4</w:t>
            </w:r>
            <w:r w:rsidRPr="004579C1">
              <w:rPr>
                <w:sz w:val="24"/>
                <w:szCs w:val="24"/>
              </w:rPr>
              <w:t>0%</w:t>
            </w:r>
          </w:p>
        </w:tc>
      </w:tr>
      <w:tr w:rsidR="00966FE4" w:rsidRPr="004579C1" w:rsidTr="00955589">
        <w:trPr>
          <w:cantSplit/>
          <w:trHeight w:val="139"/>
          <w:jc w:val="center"/>
        </w:trPr>
        <w:tc>
          <w:tcPr>
            <w:tcW w:w="3318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Плановая рентабельность</w:t>
            </w:r>
          </w:p>
        </w:tc>
        <w:tc>
          <w:tcPr>
            <w:tcW w:w="1682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  <w:lang w:val="en-US"/>
              </w:rPr>
              <w:t>16</w:t>
            </w:r>
            <w:r w:rsidRPr="004579C1">
              <w:rPr>
                <w:sz w:val="24"/>
                <w:szCs w:val="24"/>
              </w:rPr>
              <w:t>%</w:t>
            </w:r>
          </w:p>
        </w:tc>
      </w:tr>
    </w:tbl>
    <w:p w:rsidR="00966FE4" w:rsidRPr="004579C1" w:rsidRDefault="00966FE4" w:rsidP="00966FE4">
      <w:pPr>
        <w:ind w:firstLine="567"/>
        <w:rPr>
          <w:b/>
          <w:bCs/>
          <w:sz w:val="24"/>
          <w:szCs w:val="24"/>
        </w:rPr>
      </w:pPr>
      <w:r w:rsidRPr="004579C1">
        <w:rPr>
          <w:b/>
          <w:bCs/>
          <w:sz w:val="24"/>
          <w:szCs w:val="24"/>
        </w:rPr>
        <w:t>Расчет себестоимости программы</w:t>
      </w:r>
    </w:p>
    <w:p w:rsidR="00966FE4" w:rsidRPr="004579C1" w:rsidRDefault="00966FE4" w:rsidP="00966FE4">
      <w:pPr>
        <w:ind w:firstLine="567"/>
        <w:rPr>
          <w:sz w:val="24"/>
          <w:szCs w:val="24"/>
        </w:rPr>
      </w:pPr>
    </w:p>
    <w:p w:rsidR="00966FE4" w:rsidRPr="004579C1" w:rsidRDefault="00966FE4" w:rsidP="00966FE4">
      <w:pPr>
        <w:ind w:firstLine="567"/>
        <w:rPr>
          <w:sz w:val="24"/>
          <w:szCs w:val="24"/>
        </w:rPr>
      </w:pPr>
      <w:r w:rsidRPr="004579C1">
        <w:rPr>
          <w:sz w:val="24"/>
          <w:szCs w:val="24"/>
        </w:rPr>
        <w:t>Рассчитываем себестоимость создания сайта. Для расчета затрат на программные средства имеем исходные данные по вариантам.</w:t>
      </w:r>
    </w:p>
    <w:p w:rsidR="00966FE4" w:rsidRPr="004579C1" w:rsidRDefault="00966FE4" w:rsidP="00966FE4">
      <w:pPr>
        <w:ind w:firstLine="567"/>
        <w:rPr>
          <w:sz w:val="24"/>
          <w:szCs w:val="24"/>
        </w:rPr>
      </w:pPr>
      <w:r w:rsidRPr="004579C1">
        <w:rPr>
          <w:sz w:val="24"/>
          <w:szCs w:val="24"/>
        </w:rPr>
        <w:t xml:space="preserve">Затраты на разработку программы – себестоимость программы, определяется по </w:t>
      </w:r>
      <w:proofErr w:type="spellStart"/>
      <w:proofErr w:type="gramStart"/>
      <w:r w:rsidRPr="004579C1">
        <w:rPr>
          <w:sz w:val="24"/>
          <w:szCs w:val="24"/>
        </w:rPr>
        <w:t>формуле:</w:t>
      </w:r>
      <w:r w:rsidR="00567530">
        <w:rPr>
          <w:sz w:val="24"/>
          <w:szCs w:val="24"/>
        </w:rPr>
        <w:t>бббб</w:t>
      </w:r>
      <w:proofErr w:type="spellEnd"/>
      <w:proofErr w:type="gramEnd"/>
    </w:p>
    <w:p w:rsidR="00966FE4" w:rsidRPr="004579C1" w:rsidRDefault="00966FE4" w:rsidP="00966FE4">
      <w:pPr>
        <w:jc w:val="right"/>
        <w:rPr>
          <w:sz w:val="24"/>
          <w:szCs w:val="24"/>
        </w:rPr>
      </w:pPr>
      <w:r w:rsidRPr="004579C1">
        <w:rPr>
          <w:sz w:val="24"/>
          <w:szCs w:val="24"/>
        </w:rPr>
        <w:object w:dxaOrig="2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6pt;height:18.6pt" o:ole="">
            <v:imagedata r:id="rId5" o:title=""/>
          </v:shape>
          <o:OLEObject Type="Embed" ProgID="Equation.3" ShapeID="_x0000_i1025" DrawAspect="Content" ObjectID="_1732170311" r:id="rId6"/>
        </w:object>
      </w:r>
      <w:r w:rsidRPr="004579C1">
        <w:rPr>
          <w:sz w:val="24"/>
          <w:szCs w:val="24"/>
        </w:rPr>
        <w:t xml:space="preserve">, руб.,                                     </w:t>
      </w:r>
      <w:proofErr w:type="gramStart"/>
      <w:r w:rsidRPr="004579C1">
        <w:rPr>
          <w:sz w:val="24"/>
          <w:szCs w:val="24"/>
        </w:rPr>
        <w:t xml:space="preserve">   (</w:t>
      </w:r>
      <w:proofErr w:type="gramEnd"/>
      <w:r w:rsidRPr="004579C1">
        <w:rPr>
          <w:sz w:val="24"/>
          <w:szCs w:val="24"/>
        </w:rPr>
        <w:t>1)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 xml:space="preserve">где </w:t>
      </w:r>
      <w:r w:rsidRPr="004579C1">
        <w:rPr>
          <w:sz w:val="24"/>
          <w:szCs w:val="24"/>
        </w:rPr>
        <w:object w:dxaOrig="320" w:dyaOrig="360">
          <v:shape id="_x0000_i1026" type="#_x0000_t75" style="width:15.6pt;height:18pt" o:ole="">
            <v:imagedata r:id="rId7" o:title=""/>
          </v:shape>
          <o:OLEObject Type="Embed" ProgID="Equation.3" ShapeID="_x0000_i1026" DrawAspect="Content" ObjectID="_1732170312" r:id="rId8"/>
        </w:object>
      </w:r>
      <w:r w:rsidRPr="004579C1">
        <w:rPr>
          <w:sz w:val="24"/>
          <w:szCs w:val="24"/>
        </w:rPr>
        <w:t xml:space="preserve"> – затраты на материалы, применяемые при разработке программы, руб.;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object w:dxaOrig="499" w:dyaOrig="380">
          <v:shape id="_x0000_i1027" type="#_x0000_t75" style="width:24pt;height:18.6pt" o:ole="">
            <v:imagedata r:id="rId9" o:title=""/>
          </v:shape>
          <o:OLEObject Type="Embed" ProgID="Equation.3" ShapeID="_x0000_i1027" DrawAspect="Content" ObjectID="_1732170313" r:id="rId10"/>
        </w:object>
      </w:r>
      <w:r w:rsidRPr="004579C1">
        <w:rPr>
          <w:sz w:val="24"/>
          <w:szCs w:val="24"/>
        </w:rPr>
        <w:t xml:space="preserve"> – затраты, связанные с работой оборудования, руб.;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object w:dxaOrig="400" w:dyaOrig="360">
          <v:shape id="_x0000_i1028" type="#_x0000_t75" style="width:20.4pt;height:18pt" o:ole="">
            <v:imagedata r:id="rId11" o:title=""/>
          </v:shape>
          <o:OLEObject Type="Embed" ProgID="Equation.3" ShapeID="_x0000_i1028" DrawAspect="Content" ObjectID="_1732170314" r:id="rId12"/>
        </w:object>
      </w:r>
      <w:r w:rsidRPr="004579C1">
        <w:rPr>
          <w:sz w:val="24"/>
          <w:szCs w:val="24"/>
        </w:rPr>
        <w:t xml:space="preserve"> – затраты по заработной плате специалистам, участвующим в разработке программы, руб.;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>НР – накладные расходы, руб.</w:t>
      </w:r>
    </w:p>
    <w:p w:rsidR="00966FE4" w:rsidRPr="004579C1" w:rsidRDefault="00966FE4" w:rsidP="00966FE4">
      <w:pPr>
        <w:rPr>
          <w:sz w:val="24"/>
          <w:szCs w:val="24"/>
        </w:rPr>
      </w:pP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>Таблица 2 – Ведомость затрат на материалы</w:t>
      </w:r>
    </w:p>
    <w:tbl>
      <w:tblPr>
        <w:tblW w:w="787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487"/>
        <w:gridCol w:w="3066"/>
        <w:gridCol w:w="1417"/>
        <w:gridCol w:w="908"/>
      </w:tblGrid>
      <w:tr w:rsidR="00966FE4" w:rsidRPr="004579C1" w:rsidTr="00955589">
        <w:trPr>
          <w:cantSplit/>
          <w:trHeight w:val="585"/>
          <w:jc w:val="center"/>
        </w:trPr>
        <w:tc>
          <w:tcPr>
            <w:tcW w:w="1578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Наименование материалов</w:t>
            </w:r>
          </w:p>
        </w:tc>
        <w:tc>
          <w:tcPr>
            <w:tcW w:w="1946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Цена за единицу измерения (руб.)</w:t>
            </w:r>
          </w:p>
        </w:tc>
        <w:tc>
          <w:tcPr>
            <w:tcW w:w="899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Количество (штуки)</w:t>
            </w:r>
          </w:p>
        </w:tc>
        <w:tc>
          <w:tcPr>
            <w:tcW w:w="576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Сумма (руб.)</w:t>
            </w:r>
          </w:p>
        </w:tc>
      </w:tr>
      <w:tr w:rsidR="00966FE4" w:rsidRPr="004579C1" w:rsidTr="00955589">
        <w:trPr>
          <w:cantSplit/>
          <w:trHeight w:val="510"/>
          <w:jc w:val="center"/>
        </w:trPr>
        <w:tc>
          <w:tcPr>
            <w:tcW w:w="1578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 xml:space="preserve">Диск </w:t>
            </w:r>
            <w:r w:rsidRPr="004579C1">
              <w:rPr>
                <w:sz w:val="24"/>
                <w:szCs w:val="24"/>
                <w:lang w:val="en-US"/>
              </w:rPr>
              <w:t>DVD</w:t>
            </w:r>
            <w:r w:rsidRPr="004579C1">
              <w:rPr>
                <w:sz w:val="24"/>
                <w:szCs w:val="24"/>
              </w:rPr>
              <w:t>-RW, шт.</w:t>
            </w:r>
          </w:p>
        </w:tc>
        <w:tc>
          <w:tcPr>
            <w:tcW w:w="1946" w:type="pct"/>
          </w:tcPr>
          <w:p w:rsidR="00966FE4" w:rsidRPr="004579C1" w:rsidRDefault="00966FE4" w:rsidP="00955589">
            <w:pPr>
              <w:rPr>
                <w:color w:val="000000"/>
                <w:sz w:val="24"/>
                <w:szCs w:val="24"/>
                <w:lang w:val="en-US"/>
              </w:rPr>
            </w:pPr>
            <w:r w:rsidRPr="004579C1">
              <w:rPr>
                <w:color w:val="000000"/>
              </w:rPr>
              <w:t>1,</w:t>
            </w:r>
            <w:r w:rsidRPr="004579C1">
              <w:rPr>
                <w:color w:val="000000"/>
                <w:lang w:val="en-US"/>
              </w:rPr>
              <w:t>4</w:t>
            </w:r>
          </w:p>
        </w:tc>
        <w:tc>
          <w:tcPr>
            <w:tcW w:w="899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1</w:t>
            </w:r>
          </w:p>
        </w:tc>
        <w:tc>
          <w:tcPr>
            <w:tcW w:w="576" w:type="pct"/>
          </w:tcPr>
          <w:p w:rsidR="00966FE4" w:rsidRPr="00007AD1" w:rsidRDefault="00007AD1" w:rsidP="0095558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966FE4" w:rsidRPr="004579C1" w:rsidTr="00955589">
        <w:trPr>
          <w:cantSplit/>
          <w:trHeight w:val="510"/>
          <w:jc w:val="center"/>
        </w:trPr>
        <w:tc>
          <w:tcPr>
            <w:tcW w:w="1578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 xml:space="preserve">Бумага, </w:t>
            </w:r>
            <w:proofErr w:type="spellStart"/>
            <w:r w:rsidRPr="004579C1">
              <w:rPr>
                <w:sz w:val="24"/>
                <w:szCs w:val="24"/>
              </w:rPr>
              <w:t>уп</w:t>
            </w:r>
            <w:proofErr w:type="spellEnd"/>
            <w:r w:rsidRPr="004579C1">
              <w:rPr>
                <w:sz w:val="24"/>
                <w:szCs w:val="24"/>
              </w:rPr>
              <w:t>.</w:t>
            </w:r>
          </w:p>
        </w:tc>
        <w:tc>
          <w:tcPr>
            <w:tcW w:w="1946" w:type="pct"/>
          </w:tcPr>
          <w:p w:rsidR="00966FE4" w:rsidRPr="004579C1" w:rsidRDefault="00966FE4" w:rsidP="00955589">
            <w:pPr>
              <w:rPr>
                <w:color w:val="000000"/>
                <w:sz w:val="24"/>
                <w:szCs w:val="24"/>
                <w:lang w:val="en-US"/>
              </w:rPr>
            </w:pPr>
            <w:r w:rsidRPr="004579C1">
              <w:rPr>
                <w:color w:val="000000"/>
              </w:rPr>
              <w:t>7</w:t>
            </w:r>
            <w:r w:rsidRPr="004579C1">
              <w:rPr>
                <w:color w:val="000000"/>
                <w:lang w:val="en-US"/>
              </w:rPr>
              <w:t>.5</w:t>
            </w:r>
          </w:p>
        </w:tc>
        <w:tc>
          <w:tcPr>
            <w:tcW w:w="899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0,2</w:t>
            </w:r>
          </w:p>
        </w:tc>
        <w:tc>
          <w:tcPr>
            <w:tcW w:w="576" w:type="pct"/>
          </w:tcPr>
          <w:p w:rsidR="00966FE4" w:rsidRPr="004579C1" w:rsidRDefault="00007AD1" w:rsidP="00955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</w:tr>
      <w:tr w:rsidR="00966FE4" w:rsidRPr="004579C1" w:rsidTr="00955589">
        <w:trPr>
          <w:cantSplit/>
          <w:trHeight w:val="368"/>
          <w:jc w:val="center"/>
        </w:trPr>
        <w:tc>
          <w:tcPr>
            <w:tcW w:w="1578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Ручка шариковая, шт.</w:t>
            </w:r>
          </w:p>
        </w:tc>
        <w:tc>
          <w:tcPr>
            <w:tcW w:w="1946" w:type="pct"/>
          </w:tcPr>
          <w:p w:rsidR="00966FE4" w:rsidRPr="004579C1" w:rsidRDefault="00966FE4" w:rsidP="00955589">
            <w:pPr>
              <w:rPr>
                <w:color w:val="000000"/>
                <w:sz w:val="24"/>
                <w:szCs w:val="24"/>
                <w:lang w:val="en-US"/>
              </w:rPr>
            </w:pPr>
            <w:r w:rsidRPr="004579C1">
              <w:rPr>
                <w:color w:val="000000"/>
              </w:rPr>
              <w:t>0,</w:t>
            </w:r>
            <w:r w:rsidRPr="004579C1">
              <w:rPr>
                <w:color w:val="000000"/>
                <w:lang w:val="en-US"/>
              </w:rPr>
              <w:t>3</w:t>
            </w:r>
          </w:p>
        </w:tc>
        <w:tc>
          <w:tcPr>
            <w:tcW w:w="899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1</w:t>
            </w:r>
          </w:p>
        </w:tc>
        <w:tc>
          <w:tcPr>
            <w:tcW w:w="576" w:type="pct"/>
          </w:tcPr>
          <w:p w:rsidR="00966FE4" w:rsidRPr="004579C1" w:rsidRDefault="00007AD1" w:rsidP="00955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</w:tr>
    </w:tbl>
    <w:p w:rsidR="008E7A89" w:rsidRPr="004579C1" w:rsidRDefault="008E7A89" w:rsidP="00966FE4">
      <w:pPr>
        <w:ind w:firstLine="567"/>
        <w:rPr>
          <w:sz w:val="24"/>
          <w:szCs w:val="24"/>
        </w:rPr>
      </w:pPr>
      <w:proofErr w:type="spellStart"/>
      <w:r w:rsidRPr="004579C1">
        <w:rPr>
          <w:sz w:val="24"/>
          <w:szCs w:val="24"/>
        </w:rPr>
        <w:t>Зм</w:t>
      </w:r>
      <w:proofErr w:type="spellEnd"/>
      <w:r w:rsidRPr="004579C1">
        <w:rPr>
          <w:sz w:val="24"/>
          <w:szCs w:val="24"/>
        </w:rPr>
        <w:t xml:space="preserve"> = </w:t>
      </w:r>
      <w:r w:rsidR="00007AD1">
        <w:rPr>
          <w:sz w:val="24"/>
          <w:szCs w:val="24"/>
        </w:rPr>
        <w:t>1,4+1,5+0,3</w:t>
      </w:r>
      <w:r w:rsidRPr="004579C1">
        <w:rPr>
          <w:sz w:val="24"/>
          <w:szCs w:val="24"/>
        </w:rPr>
        <w:t xml:space="preserve"> = </w:t>
      </w:r>
      <w:r w:rsidR="00007AD1">
        <w:rPr>
          <w:sz w:val="24"/>
          <w:szCs w:val="24"/>
        </w:rPr>
        <w:t>3,2</w:t>
      </w:r>
      <w:r w:rsidRPr="004579C1">
        <w:rPr>
          <w:sz w:val="24"/>
          <w:szCs w:val="24"/>
        </w:rPr>
        <w:t xml:space="preserve"> рубля</w:t>
      </w:r>
    </w:p>
    <w:p w:rsidR="00966FE4" w:rsidRPr="004579C1" w:rsidRDefault="00966FE4" w:rsidP="00966FE4">
      <w:pPr>
        <w:ind w:firstLine="567"/>
        <w:rPr>
          <w:sz w:val="24"/>
          <w:szCs w:val="24"/>
        </w:rPr>
      </w:pPr>
      <w:r w:rsidRPr="004579C1">
        <w:rPr>
          <w:sz w:val="24"/>
          <w:szCs w:val="24"/>
        </w:rPr>
        <w:t>Транспортно-заготовительные расходы составляют 11% от затрат на основные материалы, определяются по формуле:</w:t>
      </w:r>
    </w:p>
    <w:p w:rsidR="00966FE4" w:rsidRPr="004579C1" w:rsidRDefault="00966FE4" w:rsidP="00966FE4">
      <w:pPr>
        <w:jc w:val="right"/>
        <w:rPr>
          <w:sz w:val="24"/>
          <w:szCs w:val="24"/>
        </w:rPr>
      </w:pPr>
      <w:r w:rsidRPr="004579C1">
        <w:rPr>
          <w:sz w:val="24"/>
          <w:szCs w:val="24"/>
        </w:rPr>
        <w:t xml:space="preserve">ТЗР = </w:t>
      </w:r>
      <w:r w:rsidRPr="004579C1">
        <w:rPr>
          <w:sz w:val="24"/>
          <w:szCs w:val="24"/>
        </w:rPr>
        <w:object w:dxaOrig="320" w:dyaOrig="360">
          <v:shape id="_x0000_i1029" type="#_x0000_t75" style="width:15.6pt;height:18pt" o:ole="">
            <v:imagedata r:id="rId7" o:title=""/>
          </v:shape>
          <o:OLEObject Type="Embed" ProgID="Equation.3" ShapeID="_x0000_i1029" DrawAspect="Content" ObjectID="_1732170315" r:id="rId13"/>
        </w:object>
      </w:r>
      <w:r w:rsidRPr="004579C1">
        <w:rPr>
          <w:sz w:val="24"/>
          <w:szCs w:val="24"/>
        </w:rPr>
        <w:t>*11%/100%, руб.                                                  (2)</w:t>
      </w:r>
    </w:p>
    <w:p w:rsidR="008E7A89" w:rsidRPr="004579C1" w:rsidRDefault="008E7A89" w:rsidP="008E7A89">
      <w:r w:rsidRPr="004579C1">
        <w:t xml:space="preserve">ТЗР = </w:t>
      </w:r>
      <w:r w:rsidR="00BB5F25">
        <w:t>3,2*11/100=0,352</w:t>
      </w:r>
      <w:r w:rsidRPr="004579C1">
        <w:t xml:space="preserve"> рубль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>Затраты по заработной плате определяются по формуле:</w:t>
      </w:r>
    </w:p>
    <w:p w:rsidR="00966FE4" w:rsidRPr="004579C1" w:rsidRDefault="00966FE4" w:rsidP="00966FE4">
      <w:pPr>
        <w:jc w:val="right"/>
        <w:rPr>
          <w:sz w:val="24"/>
          <w:szCs w:val="24"/>
        </w:rPr>
      </w:pPr>
      <w:r w:rsidRPr="004579C1">
        <w:rPr>
          <w:position w:val="-12"/>
          <w:sz w:val="24"/>
          <w:szCs w:val="24"/>
        </w:rPr>
        <w:object w:dxaOrig="3440" w:dyaOrig="360">
          <v:shape id="_x0000_i1030" type="#_x0000_t75" style="width:170.4pt;height:18pt" o:ole="">
            <v:imagedata r:id="rId14" o:title=""/>
          </v:shape>
          <o:OLEObject Type="Embed" ProgID="Equation.3" ShapeID="_x0000_i1030" DrawAspect="Content" ObjectID="_1732170316" r:id="rId15"/>
        </w:object>
      </w:r>
      <w:r w:rsidRPr="004579C1">
        <w:rPr>
          <w:sz w:val="24"/>
          <w:szCs w:val="24"/>
        </w:rPr>
        <w:t xml:space="preserve">, руб.,                                   </w:t>
      </w:r>
      <w:proofErr w:type="gramStart"/>
      <w:r w:rsidRPr="004579C1">
        <w:rPr>
          <w:sz w:val="24"/>
          <w:szCs w:val="24"/>
        </w:rPr>
        <w:t xml:space="preserve">   (</w:t>
      </w:r>
      <w:proofErr w:type="gramEnd"/>
      <w:r w:rsidRPr="004579C1">
        <w:rPr>
          <w:sz w:val="24"/>
          <w:szCs w:val="24"/>
        </w:rPr>
        <w:t>3)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 xml:space="preserve">где </w:t>
      </w:r>
      <w:r w:rsidRPr="004579C1">
        <w:rPr>
          <w:sz w:val="24"/>
          <w:szCs w:val="24"/>
        </w:rPr>
        <w:object w:dxaOrig="600" w:dyaOrig="360">
          <v:shape id="_x0000_i1031" type="#_x0000_t75" style="width:30pt;height:18pt" o:ole="">
            <v:imagedata r:id="rId16" o:title=""/>
          </v:shape>
          <o:OLEObject Type="Embed" ProgID="Equation.3" ShapeID="_x0000_i1031" DrawAspect="Content" ObjectID="_1732170317" r:id="rId17"/>
        </w:object>
      </w:r>
      <w:r w:rsidRPr="004579C1">
        <w:rPr>
          <w:sz w:val="24"/>
          <w:szCs w:val="24"/>
        </w:rPr>
        <w:t xml:space="preserve"> – основной фонд заработной платы;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object w:dxaOrig="600" w:dyaOrig="360">
          <v:shape id="_x0000_i1032" type="#_x0000_t75" style="width:30pt;height:18pt" o:ole="">
            <v:imagedata r:id="rId18" o:title=""/>
          </v:shape>
          <o:OLEObject Type="Embed" ProgID="Equation.3" ShapeID="_x0000_i1032" DrawAspect="Content" ObjectID="_1732170318" r:id="rId19"/>
        </w:object>
      </w:r>
      <w:r w:rsidRPr="004579C1">
        <w:rPr>
          <w:sz w:val="24"/>
          <w:szCs w:val="24"/>
        </w:rPr>
        <w:t xml:space="preserve"> – дополнительная заработная плата;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>ФСЗН – отчисления в фонд соц. защиты населения 34%.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>ОС – отчисления на страхование 0,6%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>Основная заработная плата определяется по формуле:</w:t>
      </w:r>
    </w:p>
    <w:p w:rsidR="00966FE4" w:rsidRPr="004579C1" w:rsidRDefault="00966FE4" w:rsidP="00966FE4">
      <w:pPr>
        <w:jc w:val="right"/>
        <w:rPr>
          <w:sz w:val="24"/>
          <w:szCs w:val="24"/>
        </w:rPr>
      </w:pPr>
      <w:r w:rsidRPr="004579C1">
        <w:rPr>
          <w:sz w:val="24"/>
          <w:szCs w:val="24"/>
        </w:rPr>
        <w:object w:dxaOrig="1800" w:dyaOrig="380">
          <v:shape id="_x0000_i1033" type="#_x0000_t75" style="width:90pt;height:18.6pt" o:ole="">
            <v:imagedata r:id="rId20" o:title=""/>
          </v:shape>
          <o:OLEObject Type="Embed" ProgID="Equation.3" ShapeID="_x0000_i1033" DrawAspect="Content" ObjectID="_1732170319" r:id="rId21"/>
        </w:object>
      </w:r>
      <w:r w:rsidRPr="004579C1">
        <w:rPr>
          <w:sz w:val="24"/>
          <w:szCs w:val="24"/>
        </w:rPr>
        <w:t xml:space="preserve">, руб.,                                                 </w:t>
      </w:r>
      <w:proofErr w:type="gramStart"/>
      <w:r w:rsidRPr="004579C1">
        <w:rPr>
          <w:sz w:val="24"/>
          <w:szCs w:val="24"/>
        </w:rPr>
        <w:t xml:space="preserve">   (</w:t>
      </w:r>
      <w:proofErr w:type="gramEnd"/>
      <w:r w:rsidRPr="004579C1">
        <w:rPr>
          <w:sz w:val="24"/>
          <w:szCs w:val="24"/>
        </w:rPr>
        <w:t>4)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 xml:space="preserve">где </w:t>
      </w:r>
      <w:r w:rsidRPr="004579C1">
        <w:rPr>
          <w:sz w:val="24"/>
          <w:szCs w:val="24"/>
        </w:rPr>
        <w:object w:dxaOrig="540" w:dyaOrig="380">
          <v:shape id="_x0000_i1034" type="#_x0000_t75" style="width:27pt;height:18.6pt" o:ole="">
            <v:imagedata r:id="rId22" o:title=""/>
          </v:shape>
          <o:OLEObject Type="Embed" ProgID="Equation.3" ShapeID="_x0000_i1034" DrawAspect="Content" ObjectID="_1732170320" r:id="rId23"/>
        </w:object>
      </w:r>
      <w:r w:rsidRPr="004579C1">
        <w:rPr>
          <w:sz w:val="24"/>
          <w:szCs w:val="24"/>
        </w:rPr>
        <w:t xml:space="preserve"> – прямая заработная плата;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>П – премия.</w:t>
      </w:r>
    </w:p>
    <w:p w:rsidR="00966FE4" w:rsidRPr="004579C1" w:rsidRDefault="00966FE4" w:rsidP="00966FE4">
      <w:pPr>
        <w:ind w:firstLine="567"/>
        <w:rPr>
          <w:sz w:val="24"/>
          <w:szCs w:val="24"/>
        </w:rPr>
      </w:pPr>
      <w:r w:rsidRPr="004579C1">
        <w:rPr>
          <w:sz w:val="24"/>
          <w:szCs w:val="24"/>
        </w:rPr>
        <w:t>Прямая заработная плата определяется по формуле:</w:t>
      </w:r>
    </w:p>
    <w:p w:rsidR="00966FE4" w:rsidRPr="004579C1" w:rsidRDefault="00966FE4" w:rsidP="00966FE4">
      <w:pPr>
        <w:jc w:val="right"/>
        <w:rPr>
          <w:sz w:val="24"/>
          <w:szCs w:val="24"/>
        </w:rPr>
      </w:pPr>
      <w:r w:rsidRPr="004579C1">
        <w:rPr>
          <w:sz w:val="24"/>
          <w:szCs w:val="24"/>
        </w:rPr>
        <w:object w:dxaOrig="2480" w:dyaOrig="380">
          <v:shape id="_x0000_i1035" type="#_x0000_t75" style="width:123.6pt;height:18.6pt" o:ole="">
            <v:imagedata r:id="rId24" o:title=""/>
          </v:shape>
          <o:OLEObject Type="Embed" ProgID="Equation.3" ShapeID="_x0000_i1035" DrawAspect="Content" ObjectID="_1732170321" r:id="rId25"/>
        </w:object>
      </w:r>
      <w:r w:rsidRPr="004579C1">
        <w:rPr>
          <w:sz w:val="24"/>
          <w:szCs w:val="24"/>
        </w:rPr>
        <w:t xml:space="preserve">, руб.,                                          </w:t>
      </w:r>
      <w:proofErr w:type="gramStart"/>
      <w:r w:rsidRPr="004579C1">
        <w:rPr>
          <w:sz w:val="24"/>
          <w:szCs w:val="24"/>
        </w:rPr>
        <w:t xml:space="preserve">   (</w:t>
      </w:r>
      <w:proofErr w:type="gramEnd"/>
      <w:r w:rsidRPr="004579C1">
        <w:rPr>
          <w:sz w:val="24"/>
          <w:szCs w:val="24"/>
        </w:rPr>
        <w:t>5)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 xml:space="preserve">где </w:t>
      </w:r>
      <w:r w:rsidRPr="004579C1">
        <w:rPr>
          <w:sz w:val="24"/>
          <w:szCs w:val="24"/>
        </w:rPr>
        <w:object w:dxaOrig="340" w:dyaOrig="360">
          <v:shape id="_x0000_i1036" type="#_x0000_t75" style="width:16.8pt;height:18pt" o:ole="">
            <v:imagedata r:id="rId26" o:title=""/>
          </v:shape>
          <o:OLEObject Type="Embed" ProgID="Equation.3" ShapeID="_x0000_i1036" DrawAspect="Content" ObjectID="_1732170322" r:id="rId27"/>
        </w:object>
      </w:r>
      <w:r w:rsidRPr="004579C1">
        <w:rPr>
          <w:sz w:val="24"/>
          <w:szCs w:val="24"/>
        </w:rPr>
        <w:t xml:space="preserve"> – оклад за месяц, </w:t>
      </w:r>
      <w:r w:rsidRPr="004579C1">
        <w:rPr>
          <w:sz w:val="24"/>
          <w:szCs w:val="24"/>
        </w:rPr>
        <w:object w:dxaOrig="340" w:dyaOrig="360">
          <v:shape id="_x0000_i1037" type="#_x0000_t75" style="width:16.8pt;height:18pt" o:ole="">
            <v:imagedata r:id="rId28" o:title=""/>
          </v:shape>
          <o:OLEObject Type="Embed" ProgID="Equation.3" ShapeID="_x0000_i1037" DrawAspect="Content" ObjectID="_1732170323" r:id="rId29"/>
        </w:object>
      </w:r>
      <w:r w:rsidRPr="004579C1">
        <w:rPr>
          <w:sz w:val="24"/>
          <w:szCs w:val="24"/>
        </w:rPr>
        <w:t>=1850 руб.;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object w:dxaOrig="320" w:dyaOrig="380">
          <v:shape id="_x0000_i1038" type="#_x0000_t75" style="width:15.6pt;height:18.6pt" o:ole="">
            <v:imagedata r:id="rId30" o:title=""/>
          </v:shape>
          <o:OLEObject Type="Embed" ProgID="Equation.3" ShapeID="_x0000_i1038" DrawAspect="Content" ObjectID="_1732170324" r:id="rId31"/>
        </w:object>
      </w:r>
      <w:r w:rsidRPr="004579C1">
        <w:rPr>
          <w:sz w:val="24"/>
          <w:szCs w:val="24"/>
        </w:rPr>
        <w:t xml:space="preserve"> – затраты времени на разработку этапа программы, час;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lastRenderedPageBreak/>
        <w:t>Д – количество рабочих дней в месяце, Д=2</w:t>
      </w:r>
      <w:r w:rsidR="00E15F8F" w:rsidRPr="004579C1">
        <w:rPr>
          <w:sz w:val="24"/>
          <w:szCs w:val="24"/>
        </w:rPr>
        <w:t>1</w:t>
      </w:r>
      <w:r w:rsidRPr="004579C1">
        <w:rPr>
          <w:sz w:val="24"/>
          <w:szCs w:val="24"/>
        </w:rPr>
        <w:t>;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>t – продолжительность рабочего дня, t=8 час.</w:t>
      </w:r>
    </w:p>
    <w:p w:rsidR="00E15F8F" w:rsidRPr="004579C1" w:rsidRDefault="00E15F8F" w:rsidP="00966FE4">
      <w:pPr>
        <w:rPr>
          <w:sz w:val="24"/>
          <w:szCs w:val="24"/>
        </w:rPr>
      </w:pPr>
      <w:proofErr w:type="spellStart"/>
      <w:r w:rsidRPr="004579C1">
        <w:rPr>
          <w:sz w:val="24"/>
          <w:szCs w:val="24"/>
        </w:rPr>
        <w:t>ЗПпр</w:t>
      </w:r>
      <w:proofErr w:type="spellEnd"/>
      <w:r w:rsidRPr="004579C1">
        <w:rPr>
          <w:sz w:val="24"/>
          <w:szCs w:val="24"/>
        </w:rPr>
        <w:t xml:space="preserve"> = 1850 рублей * </w:t>
      </w:r>
    </w:p>
    <w:p w:rsidR="00966FE4" w:rsidRPr="004579C1" w:rsidRDefault="00966FE4" w:rsidP="00966FE4">
      <w:pPr>
        <w:rPr>
          <w:sz w:val="24"/>
          <w:szCs w:val="24"/>
        </w:rPr>
      </w:pP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>Таблица 3 – Расчет основной заработной платы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217"/>
        <w:gridCol w:w="2493"/>
        <w:gridCol w:w="2785"/>
        <w:gridCol w:w="1802"/>
      </w:tblGrid>
      <w:tr w:rsidR="00966FE4" w:rsidRPr="004579C1" w:rsidTr="00955589">
        <w:trPr>
          <w:cantSplit/>
          <w:trHeight w:val="585"/>
          <w:jc w:val="center"/>
        </w:trPr>
        <w:tc>
          <w:tcPr>
            <w:tcW w:w="1192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Этапы работы</w:t>
            </w:r>
          </w:p>
        </w:tc>
        <w:tc>
          <w:tcPr>
            <w:tcW w:w="1341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Трудоемкость (час)</w:t>
            </w:r>
          </w:p>
        </w:tc>
        <w:tc>
          <w:tcPr>
            <w:tcW w:w="1498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Расчет</w:t>
            </w:r>
          </w:p>
        </w:tc>
        <w:tc>
          <w:tcPr>
            <w:tcW w:w="969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Затраты (рублей)</w:t>
            </w:r>
          </w:p>
        </w:tc>
      </w:tr>
      <w:tr w:rsidR="00966FE4" w:rsidRPr="004579C1" w:rsidTr="00955589">
        <w:trPr>
          <w:cantSplit/>
          <w:trHeight w:val="334"/>
          <w:jc w:val="center"/>
        </w:trPr>
        <w:tc>
          <w:tcPr>
            <w:tcW w:w="1192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Постановка задачи</w:t>
            </w:r>
          </w:p>
        </w:tc>
        <w:tc>
          <w:tcPr>
            <w:tcW w:w="1341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6</w:t>
            </w:r>
          </w:p>
        </w:tc>
        <w:tc>
          <w:tcPr>
            <w:tcW w:w="1498" w:type="pct"/>
          </w:tcPr>
          <w:p w:rsidR="00966FE4" w:rsidRPr="004579C1" w:rsidRDefault="00E15F8F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6 часов / 8 часов * 1850 рублей / 21 день * 1,3</w:t>
            </w:r>
          </w:p>
        </w:tc>
        <w:tc>
          <w:tcPr>
            <w:tcW w:w="969" w:type="pct"/>
          </w:tcPr>
          <w:p w:rsidR="00966FE4" w:rsidRPr="004579C1" w:rsidRDefault="00E15F8F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85,93 рублей</w:t>
            </w:r>
          </w:p>
        </w:tc>
      </w:tr>
      <w:tr w:rsidR="00966FE4" w:rsidRPr="004579C1" w:rsidTr="00955589">
        <w:trPr>
          <w:cantSplit/>
          <w:trHeight w:val="371"/>
          <w:jc w:val="center"/>
        </w:trPr>
        <w:tc>
          <w:tcPr>
            <w:tcW w:w="1192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Разработка сайта</w:t>
            </w:r>
          </w:p>
        </w:tc>
        <w:tc>
          <w:tcPr>
            <w:tcW w:w="1341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25</w:t>
            </w:r>
          </w:p>
        </w:tc>
        <w:tc>
          <w:tcPr>
            <w:tcW w:w="1498" w:type="pct"/>
          </w:tcPr>
          <w:p w:rsidR="00966FE4" w:rsidRPr="004579C1" w:rsidRDefault="00E15F8F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25 часов / 8 часов * 1850 рублей / 21 день * 1,3</w:t>
            </w:r>
          </w:p>
        </w:tc>
        <w:tc>
          <w:tcPr>
            <w:tcW w:w="969" w:type="pct"/>
          </w:tcPr>
          <w:p w:rsidR="00966FE4" w:rsidRPr="004579C1" w:rsidRDefault="00E15F8F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357,89 рублей</w:t>
            </w:r>
          </w:p>
        </w:tc>
      </w:tr>
      <w:tr w:rsidR="00966FE4" w:rsidRPr="004579C1" w:rsidTr="00955589">
        <w:trPr>
          <w:cantSplit/>
          <w:trHeight w:val="185"/>
          <w:jc w:val="center"/>
        </w:trPr>
        <w:tc>
          <w:tcPr>
            <w:tcW w:w="1192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Отладка сайта</w:t>
            </w:r>
          </w:p>
        </w:tc>
        <w:tc>
          <w:tcPr>
            <w:tcW w:w="1341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3</w:t>
            </w:r>
          </w:p>
        </w:tc>
        <w:tc>
          <w:tcPr>
            <w:tcW w:w="1498" w:type="pct"/>
          </w:tcPr>
          <w:p w:rsidR="00966FE4" w:rsidRPr="004579C1" w:rsidRDefault="00E15F8F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3 часа / 8 часов * 1850 рублей / 21 день * 1,3</w:t>
            </w:r>
          </w:p>
        </w:tc>
        <w:tc>
          <w:tcPr>
            <w:tcW w:w="969" w:type="pct"/>
          </w:tcPr>
          <w:p w:rsidR="00966FE4" w:rsidRPr="004579C1" w:rsidRDefault="00E15F8F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42,9 рубля</w:t>
            </w:r>
          </w:p>
        </w:tc>
      </w:tr>
      <w:tr w:rsidR="00966FE4" w:rsidRPr="004579C1" w:rsidTr="00955589">
        <w:trPr>
          <w:cantSplit/>
          <w:trHeight w:val="690"/>
          <w:jc w:val="center"/>
        </w:trPr>
        <w:tc>
          <w:tcPr>
            <w:tcW w:w="1192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Выпуск технической документации</w:t>
            </w:r>
          </w:p>
        </w:tc>
        <w:tc>
          <w:tcPr>
            <w:tcW w:w="1341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5</w:t>
            </w:r>
          </w:p>
        </w:tc>
        <w:tc>
          <w:tcPr>
            <w:tcW w:w="1498" w:type="pct"/>
          </w:tcPr>
          <w:p w:rsidR="00966FE4" w:rsidRPr="004579C1" w:rsidRDefault="00E15F8F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5 часов / 8 часов * 1850 рублей / 21 день * 1,3</w:t>
            </w:r>
          </w:p>
        </w:tc>
        <w:tc>
          <w:tcPr>
            <w:tcW w:w="969" w:type="pct"/>
          </w:tcPr>
          <w:p w:rsidR="00966FE4" w:rsidRPr="004579C1" w:rsidRDefault="00E15F8F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71,63 рубля</w:t>
            </w:r>
          </w:p>
        </w:tc>
      </w:tr>
    </w:tbl>
    <w:p w:rsidR="00966FE4" w:rsidRPr="004579C1" w:rsidRDefault="00966FE4" w:rsidP="00966FE4">
      <w:pPr>
        <w:rPr>
          <w:sz w:val="24"/>
          <w:szCs w:val="24"/>
        </w:rPr>
      </w:pPr>
    </w:p>
    <w:p w:rsidR="00966FE4" w:rsidRPr="004579C1" w:rsidRDefault="00966FE4" w:rsidP="00966FE4">
      <w:pPr>
        <w:jc w:val="center"/>
        <w:rPr>
          <w:sz w:val="24"/>
          <w:szCs w:val="24"/>
        </w:rPr>
      </w:pPr>
      <w:r w:rsidRPr="004579C1">
        <w:rPr>
          <w:sz w:val="24"/>
          <w:szCs w:val="24"/>
        </w:rPr>
        <w:object w:dxaOrig="540" w:dyaOrig="380">
          <v:shape id="_x0000_i1039" type="#_x0000_t75" style="width:27pt;height:18.6pt" o:ole="">
            <v:imagedata r:id="rId22" o:title=""/>
          </v:shape>
          <o:OLEObject Type="Embed" ProgID="Equation.3" ShapeID="_x0000_i1039" DrawAspect="Content" ObjectID="_1732170325" r:id="rId32"/>
        </w:object>
      </w:r>
      <w:r w:rsidRPr="004579C1">
        <w:rPr>
          <w:sz w:val="24"/>
          <w:szCs w:val="24"/>
        </w:rPr>
        <w:t xml:space="preserve"> =</w:t>
      </w:r>
      <w:r w:rsidR="00C734EF" w:rsidRPr="004579C1">
        <w:rPr>
          <w:sz w:val="24"/>
          <w:szCs w:val="24"/>
        </w:rPr>
        <w:t xml:space="preserve"> 429,5 </w:t>
      </w:r>
      <w:r w:rsidRPr="004579C1">
        <w:rPr>
          <w:sz w:val="24"/>
          <w:szCs w:val="24"/>
        </w:rPr>
        <w:t>руб.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>Премия составляет 30% от прямого заработка.</w:t>
      </w:r>
    </w:p>
    <w:p w:rsidR="00966FE4" w:rsidRPr="004579C1" w:rsidRDefault="00966FE4" w:rsidP="00966FE4">
      <w:pPr>
        <w:jc w:val="center"/>
        <w:rPr>
          <w:sz w:val="24"/>
          <w:szCs w:val="24"/>
        </w:rPr>
      </w:pPr>
      <w:r w:rsidRPr="004579C1">
        <w:rPr>
          <w:sz w:val="24"/>
          <w:szCs w:val="24"/>
        </w:rPr>
        <w:t xml:space="preserve">П = </w:t>
      </w:r>
      <w:r w:rsidR="00C734EF" w:rsidRPr="004579C1">
        <w:rPr>
          <w:sz w:val="24"/>
          <w:szCs w:val="24"/>
        </w:rPr>
        <w:t xml:space="preserve">128,85 </w:t>
      </w:r>
      <w:r w:rsidRPr="004579C1">
        <w:rPr>
          <w:sz w:val="24"/>
          <w:szCs w:val="24"/>
        </w:rPr>
        <w:t>руб.</w:t>
      </w:r>
    </w:p>
    <w:p w:rsidR="00966FE4" w:rsidRPr="004579C1" w:rsidRDefault="00966FE4" w:rsidP="00966FE4">
      <w:pPr>
        <w:jc w:val="center"/>
        <w:rPr>
          <w:sz w:val="24"/>
          <w:szCs w:val="24"/>
        </w:rPr>
      </w:pPr>
      <w:r w:rsidRPr="004579C1">
        <w:rPr>
          <w:sz w:val="24"/>
          <w:szCs w:val="24"/>
        </w:rPr>
        <w:object w:dxaOrig="600" w:dyaOrig="360">
          <v:shape id="_x0000_i1040" type="#_x0000_t75" style="width:30pt;height:18pt" o:ole="">
            <v:imagedata r:id="rId16" o:title=""/>
          </v:shape>
          <o:OLEObject Type="Embed" ProgID="Equation.3" ShapeID="_x0000_i1040" DrawAspect="Content" ObjectID="_1732170326" r:id="rId33"/>
        </w:object>
      </w:r>
      <w:r w:rsidRPr="004579C1">
        <w:rPr>
          <w:sz w:val="24"/>
          <w:szCs w:val="24"/>
        </w:rPr>
        <w:t xml:space="preserve">= </w:t>
      </w:r>
      <w:r w:rsidR="00E15F8F" w:rsidRPr="004579C1">
        <w:rPr>
          <w:sz w:val="24"/>
          <w:szCs w:val="24"/>
        </w:rPr>
        <w:t xml:space="preserve">558,35 </w:t>
      </w:r>
      <w:r w:rsidRPr="004579C1">
        <w:rPr>
          <w:sz w:val="24"/>
          <w:szCs w:val="24"/>
        </w:rPr>
        <w:t>руб.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>Дополнительная заработная плата составляет 2</w:t>
      </w:r>
      <w:r w:rsidR="00C734EF" w:rsidRPr="004579C1">
        <w:rPr>
          <w:sz w:val="24"/>
          <w:szCs w:val="24"/>
        </w:rPr>
        <w:t>0</w:t>
      </w:r>
      <w:r w:rsidRPr="004579C1">
        <w:rPr>
          <w:sz w:val="24"/>
          <w:szCs w:val="24"/>
        </w:rPr>
        <w:t>% от основной заработной платы и определяется по формуле:</w:t>
      </w:r>
    </w:p>
    <w:p w:rsidR="00966FE4" w:rsidRPr="004579C1" w:rsidRDefault="00C734EF" w:rsidP="00C734EF">
      <w:pPr>
        <w:jc w:val="right"/>
        <w:rPr>
          <w:sz w:val="24"/>
          <w:szCs w:val="24"/>
        </w:rPr>
      </w:pPr>
      <m:oMath>
        <m:r>
          <w:rPr>
            <w:rFonts w:ascii="Cambria Math"/>
            <w:sz w:val="24"/>
            <w:szCs w:val="24"/>
          </w:rPr>
          <m:t>З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П</m:t>
            </m:r>
          </m:e>
          <m:sub>
            <m:r>
              <w:rPr>
                <w:rFonts w:ascii="Cambria Math"/>
                <w:sz w:val="24"/>
                <w:szCs w:val="24"/>
              </w:rPr>
              <m:t>доп</m:t>
            </m:r>
          </m:sub>
        </m:sSub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З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П</m:t>
            </m:r>
          </m:e>
          <m:sub>
            <m:r>
              <w:rPr>
                <w:rFonts w:ascii="Cambria Math"/>
                <w:sz w:val="24"/>
                <w:szCs w:val="24"/>
              </w:rPr>
              <m:t>осн</m:t>
            </m:r>
          </m:sub>
        </m:sSub>
        <m:r>
          <w:rPr>
            <w:rFonts w:ascii="Cambria Math"/>
            <w:sz w:val="24"/>
            <w:szCs w:val="24"/>
          </w:rPr>
          <m:t>*</m:t>
        </m:r>
        <m:r>
          <w:rPr>
            <w:rFonts w:ascii="Cambria Math"/>
            <w:sz w:val="24"/>
            <w:szCs w:val="24"/>
          </w:rPr>
          <m:t>20%/100%</m:t>
        </m:r>
      </m:oMath>
      <w:r w:rsidR="00966FE4" w:rsidRPr="004579C1">
        <w:rPr>
          <w:sz w:val="24"/>
          <w:szCs w:val="24"/>
        </w:rPr>
        <w:t>, руб.;                                         (6)</w:t>
      </w:r>
    </w:p>
    <w:p w:rsidR="00966FE4" w:rsidRPr="004579C1" w:rsidRDefault="00966FE4" w:rsidP="00966FE4">
      <w:pPr>
        <w:jc w:val="center"/>
        <w:rPr>
          <w:sz w:val="24"/>
          <w:szCs w:val="24"/>
        </w:rPr>
      </w:pPr>
      <w:r w:rsidRPr="004579C1">
        <w:rPr>
          <w:sz w:val="24"/>
          <w:szCs w:val="24"/>
        </w:rPr>
        <w:object w:dxaOrig="820" w:dyaOrig="360">
          <v:shape id="_x0000_i1041" type="#_x0000_t75" style="width:41.4pt;height:18pt" o:ole="">
            <v:imagedata r:id="rId34" o:title=""/>
          </v:shape>
          <o:OLEObject Type="Embed" ProgID="Equation.3" ShapeID="_x0000_i1041" DrawAspect="Content" ObjectID="_1732170327" r:id="rId35"/>
        </w:object>
      </w:r>
      <w:r w:rsidR="00C734EF" w:rsidRPr="004579C1">
        <w:rPr>
          <w:sz w:val="24"/>
          <w:szCs w:val="24"/>
        </w:rPr>
        <w:t>111,67</w:t>
      </w:r>
      <w:r w:rsidRPr="004579C1">
        <w:rPr>
          <w:sz w:val="24"/>
          <w:szCs w:val="24"/>
        </w:rPr>
        <w:t>. руб.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>Отчисления в ФСЗН и Белгосстрах составляют 34,6% от суммы основной и дополнительной заработной платы определяются по формуле:</w:t>
      </w:r>
    </w:p>
    <w:p w:rsidR="00966FE4" w:rsidRPr="004579C1" w:rsidRDefault="00966FE4" w:rsidP="00966FE4">
      <w:pPr>
        <w:jc w:val="right"/>
        <w:rPr>
          <w:sz w:val="24"/>
          <w:szCs w:val="24"/>
        </w:rPr>
      </w:pPr>
      <w:r w:rsidRPr="004579C1">
        <w:rPr>
          <w:sz w:val="24"/>
          <w:szCs w:val="24"/>
        </w:rPr>
        <w:t>ФСЗН</w:t>
      </w:r>
      <w:proofErr w:type="gramStart"/>
      <w:r w:rsidRPr="004579C1">
        <w:rPr>
          <w:sz w:val="24"/>
          <w:szCs w:val="24"/>
        </w:rPr>
        <w:t>=(</w:t>
      </w:r>
      <w:proofErr w:type="gramEnd"/>
      <w:r w:rsidRPr="004579C1">
        <w:rPr>
          <w:sz w:val="24"/>
          <w:szCs w:val="24"/>
        </w:rPr>
        <w:object w:dxaOrig="600" w:dyaOrig="360">
          <v:shape id="_x0000_i1042" type="#_x0000_t75" style="width:30pt;height:18pt" o:ole="">
            <v:imagedata r:id="rId16" o:title=""/>
          </v:shape>
          <o:OLEObject Type="Embed" ProgID="Equation.3" ShapeID="_x0000_i1042" DrawAspect="Content" ObjectID="_1732170328" r:id="rId36"/>
        </w:object>
      </w:r>
      <w:r w:rsidRPr="004579C1">
        <w:rPr>
          <w:sz w:val="24"/>
          <w:szCs w:val="24"/>
        </w:rPr>
        <w:t>+</w:t>
      </w:r>
      <w:r w:rsidRPr="004579C1">
        <w:rPr>
          <w:sz w:val="24"/>
          <w:szCs w:val="24"/>
        </w:rPr>
        <w:object w:dxaOrig="600" w:dyaOrig="360">
          <v:shape id="_x0000_i1043" type="#_x0000_t75" style="width:30pt;height:18pt" o:ole="">
            <v:imagedata r:id="rId37" o:title=""/>
          </v:shape>
          <o:OLEObject Type="Embed" ProgID="Equation.3" ShapeID="_x0000_i1043" DrawAspect="Content" ObjectID="_1732170329" r:id="rId38"/>
        </w:object>
      </w:r>
      <w:r w:rsidRPr="004579C1">
        <w:rPr>
          <w:sz w:val="24"/>
          <w:szCs w:val="24"/>
        </w:rPr>
        <w:t>)*34,6%/100%, руб.;                                      (7)</w:t>
      </w:r>
    </w:p>
    <w:p w:rsidR="00966FE4" w:rsidRPr="004579C1" w:rsidRDefault="00966FE4" w:rsidP="00966FE4">
      <w:pPr>
        <w:jc w:val="center"/>
        <w:rPr>
          <w:sz w:val="24"/>
          <w:szCs w:val="24"/>
        </w:rPr>
      </w:pPr>
      <w:r w:rsidRPr="004579C1">
        <w:rPr>
          <w:sz w:val="24"/>
          <w:szCs w:val="24"/>
        </w:rPr>
        <w:t xml:space="preserve">ФСЗН= </w:t>
      </w:r>
      <w:r w:rsidR="00C734EF" w:rsidRPr="004579C1">
        <w:rPr>
          <w:sz w:val="24"/>
          <w:szCs w:val="24"/>
        </w:rPr>
        <w:t>231,83</w:t>
      </w:r>
      <w:r w:rsidRPr="004579C1">
        <w:rPr>
          <w:sz w:val="24"/>
          <w:szCs w:val="24"/>
        </w:rPr>
        <w:t xml:space="preserve"> руб.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>Затраты на амортизацию оборудования определяются по формуле:</w:t>
      </w:r>
    </w:p>
    <w:p w:rsidR="00966FE4" w:rsidRPr="004579C1" w:rsidRDefault="00966FE4" w:rsidP="00966FE4">
      <w:pPr>
        <w:jc w:val="right"/>
        <w:rPr>
          <w:sz w:val="24"/>
          <w:szCs w:val="24"/>
        </w:rPr>
      </w:pPr>
      <w:r w:rsidRPr="004579C1">
        <w:rPr>
          <w:position w:val="-14"/>
          <w:sz w:val="24"/>
          <w:szCs w:val="24"/>
        </w:rPr>
        <w:object w:dxaOrig="1920" w:dyaOrig="380">
          <v:shape id="_x0000_i1044" type="#_x0000_t75" style="width:96pt;height:18.6pt" o:ole="">
            <v:imagedata r:id="rId39" o:title=""/>
          </v:shape>
          <o:OLEObject Type="Embed" ProgID="Equation.3" ShapeID="_x0000_i1044" DrawAspect="Content" ObjectID="_1732170330" r:id="rId40"/>
        </w:object>
      </w:r>
      <w:r w:rsidRPr="004579C1">
        <w:rPr>
          <w:sz w:val="24"/>
          <w:szCs w:val="24"/>
        </w:rPr>
        <w:t xml:space="preserve">, руб.,                                                </w:t>
      </w:r>
      <w:proofErr w:type="gramStart"/>
      <w:r w:rsidRPr="004579C1">
        <w:rPr>
          <w:sz w:val="24"/>
          <w:szCs w:val="24"/>
        </w:rPr>
        <w:t xml:space="preserve">   (</w:t>
      </w:r>
      <w:proofErr w:type="gramEnd"/>
      <w:r w:rsidRPr="004579C1">
        <w:rPr>
          <w:sz w:val="24"/>
          <w:szCs w:val="24"/>
        </w:rPr>
        <w:t>8)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 xml:space="preserve">где </w:t>
      </w:r>
      <w:r w:rsidRPr="004579C1">
        <w:rPr>
          <w:sz w:val="24"/>
          <w:szCs w:val="24"/>
        </w:rPr>
        <w:object w:dxaOrig="499" w:dyaOrig="380">
          <v:shape id="_x0000_i1045" type="#_x0000_t75" style="width:24pt;height:18.6pt" o:ole="">
            <v:imagedata r:id="rId41" o:title=""/>
          </v:shape>
          <o:OLEObject Type="Embed" ProgID="Equation.3" ShapeID="_x0000_i1045" DrawAspect="Content" ObjectID="_1732170331" r:id="rId42"/>
        </w:object>
      </w:r>
      <w:r w:rsidRPr="004579C1">
        <w:rPr>
          <w:sz w:val="24"/>
          <w:szCs w:val="24"/>
        </w:rPr>
        <w:t xml:space="preserve"> – время работы оборудования при составлении программы (час);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position w:val="-14"/>
          <w:sz w:val="24"/>
          <w:szCs w:val="24"/>
        </w:rPr>
        <w:object w:dxaOrig="720" w:dyaOrig="380">
          <v:shape id="_x0000_i1046" type="#_x0000_t75" style="width:36.6pt;height:18.6pt" o:ole="">
            <v:imagedata r:id="rId43" o:title=""/>
          </v:shape>
          <o:OLEObject Type="Embed" ProgID="Equation.3" ShapeID="_x0000_i1046" DrawAspect="Content" ObjectID="_1732170332" r:id="rId44"/>
        </w:object>
      </w:r>
      <w:r w:rsidRPr="004579C1">
        <w:rPr>
          <w:sz w:val="24"/>
          <w:szCs w:val="24"/>
        </w:rPr>
        <w:t xml:space="preserve"> – амортизационные отчисления за час эксплуатации оборудования, руб./ч.</w:t>
      </w:r>
    </w:p>
    <w:p w:rsidR="00966FE4" w:rsidRPr="004579C1" w:rsidRDefault="00966FE4" w:rsidP="00966FE4">
      <w:pPr>
        <w:rPr>
          <w:sz w:val="24"/>
          <w:szCs w:val="24"/>
        </w:rPr>
      </w:pP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>Амортизационные отчисления за час эксплуатации оборудования определяются по формуле:</w:t>
      </w:r>
    </w:p>
    <w:p w:rsidR="00966FE4" w:rsidRPr="004579C1" w:rsidRDefault="00966FE4" w:rsidP="00966FE4">
      <w:pPr>
        <w:rPr>
          <w:sz w:val="24"/>
          <w:szCs w:val="24"/>
        </w:rPr>
      </w:pPr>
    </w:p>
    <w:p w:rsidR="00966FE4" w:rsidRPr="004579C1" w:rsidRDefault="00966FE4" w:rsidP="00966FE4">
      <w:pPr>
        <w:jc w:val="right"/>
        <w:rPr>
          <w:sz w:val="24"/>
          <w:szCs w:val="24"/>
        </w:rPr>
      </w:pPr>
      <w:proofErr w:type="spellStart"/>
      <w:r w:rsidRPr="004579C1">
        <w:rPr>
          <w:sz w:val="24"/>
          <w:szCs w:val="24"/>
        </w:rPr>
        <w:t>АЧ</w:t>
      </w:r>
      <w:r w:rsidRPr="004579C1">
        <w:rPr>
          <w:sz w:val="24"/>
          <w:szCs w:val="24"/>
          <w:vertAlign w:val="subscript"/>
        </w:rPr>
        <w:t>обор</w:t>
      </w:r>
      <w:proofErr w:type="spellEnd"/>
      <w:r w:rsidRPr="004579C1">
        <w:rPr>
          <w:sz w:val="24"/>
          <w:szCs w:val="24"/>
        </w:rPr>
        <w:t xml:space="preserve"> = (С</w:t>
      </w:r>
      <w:r w:rsidRPr="004579C1">
        <w:rPr>
          <w:sz w:val="24"/>
          <w:szCs w:val="24"/>
          <w:vertAlign w:val="subscript"/>
        </w:rPr>
        <w:t>обор</w:t>
      </w:r>
      <w:r w:rsidRPr="004579C1">
        <w:rPr>
          <w:sz w:val="24"/>
          <w:szCs w:val="24"/>
        </w:rPr>
        <w:t xml:space="preserve"> / </w:t>
      </w:r>
      <w:proofErr w:type="spellStart"/>
      <w:r w:rsidRPr="004579C1">
        <w:rPr>
          <w:sz w:val="24"/>
          <w:szCs w:val="24"/>
        </w:rPr>
        <w:t>Т</w:t>
      </w:r>
      <w:r w:rsidRPr="004579C1">
        <w:rPr>
          <w:sz w:val="24"/>
          <w:szCs w:val="24"/>
          <w:vertAlign w:val="subscript"/>
        </w:rPr>
        <w:t>экспл</w:t>
      </w:r>
      <w:proofErr w:type="spellEnd"/>
      <w:r w:rsidRPr="004579C1">
        <w:rPr>
          <w:sz w:val="24"/>
          <w:szCs w:val="24"/>
        </w:rPr>
        <w:t>),                                                    (9)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 xml:space="preserve">где </w:t>
      </w:r>
      <w:r w:rsidRPr="004579C1">
        <w:rPr>
          <w:sz w:val="24"/>
          <w:szCs w:val="24"/>
        </w:rPr>
        <w:object w:dxaOrig="520" w:dyaOrig="380">
          <v:shape id="_x0000_i1047" type="#_x0000_t75" style="width:26.4pt;height:18.6pt" o:ole="">
            <v:imagedata r:id="rId45" o:title=""/>
          </v:shape>
          <o:OLEObject Type="Embed" ProgID="Equation.3" ShapeID="_x0000_i1047" DrawAspect="Content" ObjectID="_1732170333" r:id="rId46"/>
        </w:object>
      </w:r>
      <w:r w:rsidRPr="004579C1">
        <w:rPr>
          <w:sz w:val="24"/>
          <w:szCs w:val="24"/>
        </w:rPr>
        <w:t xml:space="preserve"> – стоимость оборудования, </w:t>
      </w:r>
      <w:r w:rsidRPr="004579C1">
        <w:rPr>
          <w:sz w:val="24"/>
          <w:szCs w:val="24"/>
        </w:rPr>
        <w:object w:dxaOrig="520" w:dyaOrig="380">
          <v:shape id="_x0000_i1048" type="#_x0000_t75" style="width:26.4pt;height:18.6pt" o:ole="">
            <v:imagedata r:id="rId47" o:title=""/>
          </v:shape>
          <o:OLEObject Type="Embed" ProgID="Equation.3" ShapeID="_x0000_i1048" DrawAspect="Content" ObjectID="_1732170334" r:id="rId48"/>
        </w:object>
      </w:r>
      <w:r w:rsidRPr="004579C1">
        <w:rPr>
          <w:sz w:val="24"/>
          <w:szCs w:val="24"/>
        </w:rPr>
        <w:t xml:space="preserve"> = </w:t>
      </w:r>
      <w:r w:rsidR="00C734EF" w:rsidRPr="004579C1">
        <w:rPr>
          <w:sz w:val="24"/>
          <w:szCs w:val="24"/>
        </w:rPr>
        <w:t>3000</w:t>
      </w:r>
      <w:r w:rsidRPr="004579C1">
        <w:rPr>
          <w:sz w:val="24"/>
          <w:szCs w:val="24"/>
        </w:rPr>
        <w:t xml:space="preserve"> руб.;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position w:val="-12"/>
          <w:sz w:val="24"/>
          <w:szCs w:val="24"/>
        </w:rPr>
        <w:object w:dxaOrig="540" w:dyaOrig="360">
          <v:shape id="_x0000_i1049" type="#_x0000_t75" style="width:27pt;height:18pt" o:ole="">
            <v:imagedata r:id="rId49" o:title=""/>
          </v:shape>
          <o:OLEObject Type="Embed" ProgID="Equation.3" ShapeID="_x0000_i1049" DrawAspect="Content" ObjectID="_1732170335" r:id="rId50"/>
        </w:object>
      </w:r>
      <w:r w:rsidRPr="004579C1">
        <w:rPr>
          <w:sz w:val="24"/>
          <w:szCs w:val="24"/>
        </w:rPr>
        <w:t xml:space="preserve"> – срок эксплуатации оборудования, часов;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 xml:space="preserve">Срок эксплуатации компьютера – </w:t>
      </w:r>
      <w:r w:rsidR="00C734EF" w:rsidRPr="004579C1">
        <w:rPr>
          <w:sz w:val="24"/>
          <w:szCs w:val="24"/>
        </w:rPr>
        <w:t>4</w:t>
      </w:r>
      <w:r w:rsidRPr="004579C1">
        <w:rPr>
          <w:sz w:val="24"/>
          <w:szCs w:val="24"/>
        </w:rPr>
        <w:t xml:space="preserve"> лет, в году, в среднем, 2</w:t>
      </w:r>
      <w:r w:rsidR="00C734EF" w:rsidRPr="004579C1">
        <w:rPr>
          <w:sz w:val="24"/>
          <w:szCs w:val="24"/>
        </w:rPr>
        <w:t>1</w:t>
      </w:r>
      <w:r w:rsidRPr="004579C1">
        <w:rPr>
          <w:sz w:val="24"/>
          <w:szCs w:val="24"/>
        </w:rPr>
        <w:t xml:space="preserve"> * 12 рабочих дней (12 месяцев в среднем по 21 рабочий день), продолжительность рабочего дня 8 часов, тогда</w:t>
      </w:r>
    </w:p>
    <w:p w:rsidR="00966FE4" w:rsidRPr="004579C1" w:rsidRDefault="00966FE4" w:rsidP="00966FE4">
      <w:pPr>
        <w:rPr>
          <w:sz w:val="24"/>
          <w:szCs w:val="24"/>
        </w:rPr>
      </w:pPr>
    </w:p>
    <w:p w:rsidR="00966FE4" w:rsidRPr="004579C1" w:rsidRDefault="00966FE4" w:rsidP="00966FE4">
      <w:pPr>
        <w:jc w:val="center"/>
        <w:rPr>
          <w:sz w:val="24"/>
          <w:szCs w:val="24"/>
        </w:rPr>
      </w:pPr>
      <w:r w:rsidRPr="004579C1">
        <w:rPr>
          <w:position w:val="-12"/>
          <w:sz w:val="24"/>
          <w:szCs w:val="24"/>
        </w:rPr>
        <w:object w:dxaOrig="540" w:dyaOrig="360">
          <v:shape id="_x0000_i1050" type="#_x0000_t75" style="width:27pt;height:18pt" o:ole="">
            <v:imagedata r:id="rId51" o:title=""/>
          </v:shape>
          <o:OLEObject Type="Embed" ProgID="Equation.3" ShapeID="_x0000_i1050" DrawAspect="Content" ObjectID="_1732170336" r:id="rId52"/>
        </w:object>
      </w:r>
      <w:r w:rsidRPr="004579C1">
        <w:rPr>
          <w:sz w:val="24"/>
          <w:szCs w:val="24"/>
        </w:rPr>
        <w:t>=</w:t>
      </w:r>
      <w:r w:rsidR="00C734EF" w:rsidRPr="004579C1">
        <w:rPr>
          <w:sz w:val="24"/>
          <w:szCs w:val="24"/>
        </w:rPr>
        <w:t>4</w:t>
      </w:r>
      <w:r w:rsidRPr="004579C1">
        <w:rPr>
          <w:sz w:val="24"/>
          <w:szCs w:val="24"/>
        </w:rPr>
        <w:t>*2</w:t>
      </w:r>
      <w:r w:rsidR="00C734EF" w:rsidRPr="004579C1">
        <w:rPr>
          <w:sz w:val="24"/>
          <w:szCs w:val="24"/>
        </w:rPr>
        <w:t>1</w:t>
      </w:r>
      <w:r w:rsidRPr="004579C1">
        <w:rPr>
          <w:sz w:val="24"/>
          <w:szCs w:val="24"/>
        </w:rPr>
        <w:t>*12*8=80</w:t>
      </w:r>
      <w:r w:rsidR="00C734EF" w:rsidRPr="004579C1">
        <w:rPr>
          <w:sz w:val="24"/>
          <w:szCs w:val="24"/>
        </w:rPr>
        <w:t>64</w:t>
      </w:r>
      <w:r w:rsidRPr="004579C1">
        <w:rPr>
          <w:sz w:val="24"/>
          <w:szCs w:val="24"/>
        </w:rPr>
        <w:t xml:space="preserve"> (часов)</w:t>
      </w:r>
    </w:p>
    <w:p w:rsidR="00966FE4" w:rsidRPr="004579C1" w:rsidRDefault="00966FE4" w:rsidP="00966FE4">
      <w:pPr>
        <w:jc w:val="center"/>
        <w:rPr>
          <w:sz w:val="24"/>
          <w:szCs w:val="24"/>
        </w:rPr>
      </w:pPr>
      <w:r w:rsidRPr="004579C1">
        <w:rPr>
          <w:position w:val="-14"/>
          <w:sz w:val="24"/>
          <w:szCs w:val="24"/>
        </w:rPr>
        <w:object w:dxaOrig="720" w:dyaOrig="380">
          <v:shape id="_x0000_i1051" type="#_x0000_t75" style="width:36.6pt;height:18.6pt" o:ole="">
            <v:imagedata r:id="rId53" o:title=""/>
          </v:shape>
          <o:OLEObject Type="Embed" ProgID="Equation.3" ShapeID="_x0000_i1051" DrawAspect="Content" ObjectID="_1732170337" r:id="rId54"/>
        </w:object>
      </w:r>
      <w:r w:rsidRPr="004579C1">
        <w:rPr>
          <w:sz w:val="24"/>
          <w:szCs w:val="24"/>
        </w:rPr>
        <w:t>=</w:t>
      </w:r>
      <w:r w:rsidR="00C734EF" w:rsidRPr="004579C1">
        <w:rPr>
          <w:sz w:val="24"/>
          <w:szCs w:val="24"/>
        </w:rPr>
        <w:t>0,372</w:t>
      </w:r>
      <w:r w:rsidRPr="004579C1">
        <w:rPr>
          <w:sz w:val="24"/>
          <w:szCs w:val="24"/>
        </w:rPr>
        <w:t>(руб.)</w:t>
      </w:r>
    </w:p>
    <w:p w:rsidR="00966FE4" w:rsidRPr="004579C1" w:rsidRDefault="00966FE4" w:rsidP="00966FE4">
      <w:pPr>
        <w:jc w:val="center"/>
        <w:rPr>
          <w:sz w:val="24"/>
          <w:szCs w:val="24"/>
        </w:rPr>
      </w:pPr>
      <w:r w:rsidRPr="004579C1">
        <w:rPr>
          <w:position w:val="-14"/>
          <w:sz w:val="24"/>
          <w:szCs w:val="24"/>
        </w:rPr>
        <w:object w:dxaOrig="520" w:dyaOrig="380">
          <v:shape id="_x0000_i1052" type="#_x0000_t75" style="width:25.8pt;height:18.6pt" o:ole="">
            <v:imagedata r:id="rId55" o:title=""/>
          </v:shape>
          <o:OLEObject Type="Embed" ProgID="Equation.3" ShapeID="_x0000_i1052" DrawAspect="Content" ObjectID="_1732170338" r:id="rId56"/>
        </w:object>
      </w:r>
      <w:r w:rsidRPr="004579C1">
        <w:rPr>
          <w:sz w:val="24"/>
          <w:szCs w:val="24"/>
        </w:rPr>
        <w:t xml:space="preserve">= </w:t>
      </w:r>
      <w:r w:rsidR="00C734EF" w:rsidRPr="004579C1">
        <w:rPr>
          <w:sz w:val="24"/>
          <w:szCs w:val="24"/>
        </w:rPr>
        <w:t>14,51</w:t>
      </w:r>
      <w:r w:rsidRPr="004579C1">
        <w:rPr>
          <w:sz w:val="24"/>
          <w:szCs w:val="24"/>
        </w:rPr>
        <w:t xml:space="preserve"> (руб.)</w:t>
      </w:r>
    </w:p>
    <w:p w:rsidR="00966FE4" w:rsidRPr="004579C1" w:rsidRDefault="00966FE4" w:rsidP="00966FE4">
      <w:pPr>
        <w:rPr>
          <w:sz w:val="24"/>
          <w:szCs w:val="24"/>
        </w:rPr>
      </w:pP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lastRenderedPageBreak/>
        <w:t xml:space="preserve">Расходы на аренду помещения и коммунальные платежи </w:t>
      </w:r>
      <w:proofErr w:type="spellStart"/>
      <w:r w:rsidRPr="004579C1">
        <w:rPr>
          <w:sz w:val="24"/>
          <w:szCs w:val="24"/>
        </w:rPr>
        <w:t>АрК</w:t>
      </w:r>
      <w:proofErr w:type="spellEnd"/>
      <w:r w:rsidRPr="004579C1">
        <w:rPr>
          <w:sz w:val="24"/>
          <w:szCs w:val="24"/>
        </w:rPr>
        <w:t>, руб., рассчитываются по формуле:</w:t>
      </w:r>
    </w:p>
    <w:p w:rsidR="00966FE4" w:rsidRPr="004579C1" w:rsidRDefault="00966FE4" w:rsidP="00966FE4">
      <w:pPr>
        <w:rPr>
          <w:sz w:val="24"/>
          <w:szCs w:val="24"/>
        </w:rPr>
      </w:pPr>
    </w:p>
    <w:p w:rsidR="00966FE4" w:rsidRPr="004579C1" w:rsidRDefault="00966FE4" w:rsidP="00966FE4">
      <w:pPr>
        <w:jc w:val="right"/>
        <w:rPr>
          <w:sz w:val="24"/>
          <w:szCs w:val="24"/>
        </w:rPr>
      </w:pPr>
      <w:proofErr w:type="spellStart"/>
      <w:r w:rsidRPr="004579C1">
        <w:rPr>
          <w:sz w:val="24"/>
          <w:szCs w:val="24"/>
        </w:rPr>
        <w:t>АрК</w:t>
      </w:r>
      <w:proofErr w:type="spellEnd"/>
      <w:r w:rsidRPr="004579C1">
        <w:rPr>
          <w:sz w:val="24"/>
          <w:szCs w:val="24"/>
        </w:rPr>
        <w:t xml:space="preserve"> = (</w:t>
      </w:r>
      <w:proofErr w:type="spellStart"/>
      <w:r w:rsidRPr="004579C1">
        <w:rPr>
          <w:sz w:val="24"/>
          <w:szCs w:val="24"/>
        </w:rPr>
        <w:t>Арч</w:t>
      </w:r>
      <w:proofErr w:type="spellEnd"/>
      <w:r w:rsidRPr="004579C1">
        <w:rPr>
          <w:sz w:val="24"/>
          <w:szCs w:val="24"/>
        </w:rPr>
        <w:t xml:space="preserve"> + </w:t>
      </w:r>
      <w:proofErr w:type="spellStart"/>
      <w:r w:rsidRPr="004579C1">
        <w:rPr>
          <w:sz w:val="24"/>
          <w:szCs w:val="24"/>
        </w:rPr>
        <w:t>Кч</w:t>
      </w:r>
      <w:proofErr w:type="spellEnd"/>
      <w:r w:rsidRPr="004579C1">
        <w:rPr>
          <w:sz w:val="24"/>
          <w:szCs w:val="24"/>
        </w:rPr>
        <w:t xml:space="preserve">) * </w:t>
      </w:r>
      <w:proofErr w:type="spellStart"/>
      <w:proofErr w:type="gramStart"/>
      <w:r w:rsidRPr="004579C1">
        <w:rPr>
          <w:sz w:val="24"/>
          <w:szCs w:val="24"/>
        </w:rPr>
        <w:t>Т</w:t>
      </w:r>
      <w:r w:rsidRPr="004579C1">
        <w:rPr>
          <w:sz w:val="24"/>
          <w:szCs w:val="24"/>
          <w:vertAlign w:val="subscript"/>
        </w:rPr>
        <w:t>р</w:t>
      </w:r>
      <w:proofErr w:type="spellEnd"/>
      <w:r w:rsidRPr="004579C1">
        <w:rPr>
          <w:sz w:val="24"/>
          <w:szCs w:val="24"/>
        </w:rPr>
        <w:t xml:space="preserve">,   </w:t>
      </w:r>
      <w:proofErr w:type="gramEnd"/>
      <w:r w:rsidRPr="004579C1">
        <w:rPr>
          <w:sz w:val="24"/>
          <w:szCs w:val="24"/>
        </w:rPr>
        <w:t xml:space="preserve">                                             (10)</w:t>
      </w:r>
    </w:p>
    <w:p w:rsidR="00966FE4" w:rsidRPr="004579C1" w:rsidRDefault="00966FE4" w:rsidP="00966FE4">
      <w:pPr>
        <w:rPr>
          <w:sz w:val="24"/>
          <w:szCs w:val="24"/>
        </w:rPr>
      </w:pP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 xml:space="preserve">где </w:t>
      </w:r>
      <w:proofErr w:type="spellStart"/>
      <w:r w:rsidRPr="004579C1">
        <w:rPr>
          <w:sz w:val="24"/>
          <w:szCs w:val="24"/>
        </w:rPr>
        <w:t>Кч</w:t>
      </w:r>
      <w:proofErr w:type="spellEnd"/>
      <w:r w:rsidRPr="004579C1">
        <w:rPr>
          <w:sz w:val="24"/>
          <w:szCs w:val="24"/>
        </w:rPr>
        <w:t xml:space="preserve"> – стоимость коммунальных услуг в час, К = </w:t>
      </w:r>
      <w:r w:rsidR="00C734EF" w:rsidRPr="004579C1">
        <w:rPr>
          <w:sz w:val="24"/>
          <w:szCs w:val="24"/>
        </w:rPr>
        <w:t>2,8</w:t>
      </w:r>
      <w:r w:rsidRPr="004579C1">
        <w:rPr>
          <w:sz w:val="24"/>
          <w:szCs w:val="24"/>
        </w:rPr>
        <w:t xml:space="preserve"> руб. / 8 ч.;</w:t>
      </w:r>
    </w:p>
    <w:p w:rsidR="00966FE4" w:rsidRPr="004579C1" w:rsidRDefault="00966FE4" w:rsidP="00966FE4">
      <w:pPr>
        <w:rPr>
          <w:sz w:val="24"/>
          <w:szCs w:val="24"/>
        </w:rPr>
      </w:pPr>
      <w:proofErr w:type="spellStart"/>
      <w:r w:rsidRPr="004579C1">
        <w:rPr>
          <w:sz w:val="24"/>
          <w:szCs w:val="24"/>
        </w:rPr>
        <w:t>Арч</w:t>
      </w:r>
      <w:proofErr w:type="spellEnd"/>
      <w:r w:rsidRPr="004579C1">
        <w:rPr>
          <w:sz w:val="24"/>
          <w:szCs w:val="24"/>
        </w:rPr>
        <w:t xml:space="preserve"> – стоимость аренды помещения в час, А=</w:t>
      </w:r>
      <w:r w:rsidR="00C734EF" w:rsidRPr="004579C1">
        <w:rPr>
          <w:sz w:val="24"/>
          <w:szCs w:val="24"/>
        </w:rPr>
        <w:t>20</w:t>
      </w:r>
      <w:r w:rsidRPr="004579C1">
        <w:rPr>
          <w:sz w:val="24"/>
          <w:szCs w:val="24"/>
        </w:rPr>
        <w:t xml:space="preserve"> руб. / 8 ч (на 8 часов делятся, т. к. в условии дана стоимость коммунальных услуг и аренды помещения за сутки, а в 1 сутках 8 часов работы).</w:t>
      </w:r>
    </w:p>
    <w:p w:rsidR="00C734EF" w:rsidRPr="004579C1" w:rsidRDefault="00C734EF" w:rsidP="00966FE4">
      <w:pPr>
        <w:rPr>
          <w:sz w:val="24"/>
          <w:szCs w:val="24"/>
        </w:rPr>
      </w:pPr>
      <w:proofErr w:type="spellStart"/>
      <w:r w:rsidRPr="004579C1">
        <w:rPr>
          <w:sz w:val="24"/>
          <w:szCs w:val="24"/>
        </w:rPr>
        <w:t>АрК</w:t>
      </w:r>
      <w:proofErr w:type="spellEnd"/>
      <w:r w:rsidRPr="004579C1">
        <w:rPr>
          <w:sz w:val="24"/>
          <w:szCs w:val="24"/>
        </w:rPr>
        <w:t xml:space="preserve"> = 111,15 рубля</w:t>
      </w:r>
    </w:p>
    <w:p w:rsidR="00966FE4" w:rsidRPr="004579C1" w:rsidRDefault="00966FE4" w:rsidP="00966FE4">
      <w:pPr>
        <w:ind w:firstLine="567"/>
        <w:rPr>
          <w:sz w:val="24"/>
          <w:szCs w:val="24"/>
        </w:rPr>
      </w:pPr>
      <w:r w:rsidRPr="004579C1">
        <w:rPr>
          <w:sz w:val="24"/>
          <w:szCs w:val="24"/>
        </w:rPr>
        <w:t xml:space="preserve">Накладные расходы составляют </w:t>
      </w:r>
      <w:r w:rsidR="00C734EF" w:rsidRPr="004579C1">
        <w:rPr>
          <w:sz w:val="24"/>
          <w:szCs w:val="24"/>
        </w:rPr>
        <w:t>4</w:t>
      </w:r>
      <w:r w:rsidRPr="004579C1">
        <w:rPr>
          <w:sz w:val="24"/>
          <w:szCs w:val="24"/>
        </w:rPr>
        <w:t>0% от основной заработной платы и определяются по формуле:</w:t>
      </w:r>
    </w:p>
    <w:p w:rsidR="00966FE4" w:rsidRPr="004579C1" w:rsidRDefault="00966FE4" w:rsidP="00966FE4">
      <w:pPr>
        <w:jc w:val="center"/>
        <w:rPr>
          <w:sz w:val="24"/>
          <w:szCs w:val="24"/>
        </w:rPr>
      </w:pPr>
      <w:r w:rsidRPr="004579C1">
        <w:rPr>
          <w:sz w:val="24"/>
          <w:szCs w:val="24"/>
        </w:rPr>
        <w:t>НР=</w:t>
      </w:r>
      <w:r w:rsidRPr="004579C1">
        <w:rPr>
          <w:sz w:val="24"/>
          <w:szCs w:val="24"/>
        </w:rPr>
        <w:object w:dxaOrig="600" w:dyaOrig="360">
          <v:shape id="_x0000_i1053" type="#_x0000_t75" style="width:30pt;height:18pt" o:ole="">
            <v:imagedata r:id="rId57" o:title=""/>
          </v:shape>
          <o:OLEObject Type="Embed" ProgID="Equation.3" ShapeID="_x0000_i1053" DrawAspect="Content" ObjectID="_1732170339" r:id="rId58"/>
        </w:object>
      </w:r>
      <w:r w:rsidRPr="004579C1">
        <w:rPr>
          <w:sz w:val="24"/>
          <w:szCs w:val="24"/>
        </w:rPr>
        <w:t>*</w:t>
      </w:r>
      <w:r w:rsidR="00C734EF" w:rsidRPr="004579C1">
        <w:rPr>
          <w:sz w:val="24"/>
          <w:szCs w:val="24"/>
        </w:rPr>
        <w:t>4</w:t>
      </w:r>
      <w:r w:rsidRPr="004579C1">
        <w:rPr>
          <w:sz w:val="24"/>
          <w:szCs w:val="24"/>
        </w:rPr>
        <w:t>0%/100%, руб. (10)</w:t>
      </w:r>
    </w:p>
    <w:p w:rsidR="00966FE4" w:rsidRPr="004579C1" w:rsidRDefault="00966FE4" w:rsidP="00966FE4">
      <w:pPr>
        <w:jc w:val="center"/>
        <w:rPr>
          <w:sz w:val="24"/>
          <w:szCs w:val="24"/>
        </w:rPr>
      </w:pPr>
      <w:r w:rsidRPr="004579C1">
        <w:rPr>
          <w:sz w:val="24"/>
          <w:szCs w:val="24"/>
        </w:rPr>
        <w:t>НР=</w:t>
      </w:r>
      <w:r w:rsidR="00C734EF" w:rsidRPr="004579C1">
        <w:rPr>
          <w:sz w:val="24"/>
          <w:szCs w:val="24"/>
        </w:rPr>
        <w:t>223,34</w:t>
      </w:r>
      <w:r w:rsidRPr="004579C1">
        <w:rPr>
          <w:sz w:val="24"/>
          <w:szCs w:val="24"/>
        </w:rPr>
        <w:t>(руб.)</w:t>
      </w:r>
    </w:p>
    <w:p w:rsidR="00966FE4" w:rsidRPr="004579C1" w:rsidRDefault="00966FE4" w:rsidP="00966FE4">
      <w:pPr>
        <w:ind w:firstLine="567"/>
        <w:rPr>
          <w:sz w:val="24"/>
          <w:szCs w:val="24"/>
        </w:rPr>
      </w:pPr>
      <w:r w:rsidRPr="004579C1">
        <w:rPr>
          <w:sz w:val="24"/>
          <w:szCs w:val="24"/>
        </w:rPr>
        <w:t>Калькуляция себестоимости программы представлена в таблице 5.</w:t>
      </w:r>
    </w:p>
    <w:p w:rsidR="00966FE4" w:rsidRPr="004579C1" w:rsidRDefault="00966FE4" w:rsidP="00966FE4">
      <w:pPr>
        <w:ind w:firstLine="567"/>
        <w:rPr>
          <w:sz w:val="24"/>
          <w:szCs w:val="24"/>
        </w:rPr>
      </w:pP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>Таблица 4 – Калькуляция себестоимости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7291"/>
        <w:gridCol w:w="2006"/>
      </w:tblGrid>
      <w:tr w:rsidR="00966FE4" w:rsidRPr="004579C1" w:rsidTr="00955589">
        <w:trPr>
          <w:cantSplit/>
          <w:trHeight w:val="465"/>
          <w:jc w:val="center"/>
        </w:trPr>
        <w:tc>
          <w:tcPr>
            <w:tcW w:w="3921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Статьи затрат</w:t>
            </w:r>
          </w:p>
        </w:tc>
        <w:tc>
          <w:tcPr>
            <w:tcW w:w="1079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Затраты, руб.</w:t>
            </w:r>
          </w:p>
        </w:tc>
      </w:tr>
      <w:tr w:rsidR="00966FE4" w:rsidRPr="004579C1" w:rsidTr="00955589">
        <w:trPr>
          <w:cantSplit/>
          <w:trHeight w:val="465"/>
          <w:jc w:val="center"/>
        </w:trPr>
        <w:tc>
          <w:tcPr>
            <w:tcW w:w="3921" w:type="pct"/>
          </w:tcPr>
          <w:p w:rsidR="00966FE4" w:rsidRPr="004579C1" w:rsidRDefault="00966FE4" w:rsidP="00955589">
            <w:pPr>
              <w:rPr>
                <w:sz w:val="24"/>
                <w:szCs w:val="24"/>
                <w:lang w:val="en-US"/>
              </w:rPr>
            </w:pPr>
            <w:r w:rsidRPr="004579C1">
              <w:rPr>
                <w:sz w:val="24"/>
                <w:szCs w:val="24"/>
              </w:rPr>
              <w:t>Затраты на материалы, всего:</w:t>
            </w:r>
          </w:p>
        </w:tc>
        <w:tc>
          <w:tcPr>
            <w:tcW w:w="1079" w:type="pct"/>
          </w:tcPr>
          <w:p w:rsidR="00966FE4" w:rsidRPr="004579C1" w:rsidRDefault="00FA715B" w:rsidP="00955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3,552</w:t>
            </w:r>
          </w:p>
        </w:tc>
      </w:tr>
      <w:tr w:rsidR="00966FE4" w:rsidRPr="004579C1" w:rsidTr="00955589">
        <w:trPr>
          <w:cantSplit/>
          <w:trHeight w:val="1230"/>
          <w:jc w:val="center"/>
        </w:trPr>
        <w:tc>
          <w:tcPr>
            <w:tcW w:w="3921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в том числе:</w:t>
            </w:r>
          </w:p>
          <w:p w:rsidR="00966FE4" w:rsidRPr="004579C1" w:rsidRDefault="00966FE4" w:rsidP="00966FE4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основные материалы;</w:t>
            </w:r>
          </w:p>
          <w:p w:rsidR="00966FE4" w:rsidRPr="004579C1" w:rsidRDefault="00966FE4" w:rsidP="00966FE4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транспортно-заготовительные расходы.</w:t>
            </w:r>
          </w:p>
        </w:tc>
        <w:tc>
          <w:tcPr>
            <w:tcW w:w="1079" w:type="pct"/>
          </w:tcPr>
          <w:p w:rsidR="00966FE4" w:rsidRPr="00A019AF" w:rsidRDefault="00966FE4" w:rsidP="00955589">
            <w:pPr>
              <w:rPr>
                <w:sz w:val="24"/>
                <w:szCs w:val="24"/>
              </w:rPr>
            </w:pPr>
          </w:p>
          <w:p w:rsidR="008E7A89" w:rsidRPr="00A019AF" w:rsidRDefault="00BB5F25" w:rsidP="00955589">
            <w:pPr>
              <w:rPr>
                <w:sz w:val="24"/>
                <w:szCs w:val="24"/>
              </w:rPr>
            </w:pPr>
            <w:r w:rsidRPr="00A019AF">
              <w:rPr>
                <w:sz w:val="24"/>
                <w:szCs w:val="24"/>
              </w:rPr>
              <w:t>3,2</w:t>
            </w:r>
          </w:p>
          <w:p w:rsidR="008E7A89" w:rsidRPr="00A019AF" w:rsidRDefault="00A019AF" w:rsidP="00955589">
            <w:pPr>
              <w:rPr>
                <w:sz w:val="24"/>
                <w:szCs w:val="24"/>
              </w:rPr>
            </w:pPr>
            <w:r w:rsidRPr="00A019AF">
              <w:rPr>
                <w:sz w:val="24"/>
                <w:szCs w:val="24"/>
              </w:rPr>
              <w:t>0,352</w:t>
            </w:r>
          </w:p>
        </w:tc>
      </w:tr>
      <w:tr w:rsidR="00966FE4" w:rsidRPr="004579C1" w:rsidTr="00955589">
        <w:trPr>
          <w:cantSplit/>
          <w:trHeight w:val="434"/>
          <w:jc w:val="center"/>
        </w:trPr>
        <w:tc>
          <w:tcPr>
            <w:tcW w:w="3921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Затраты на оплату труда и обязательные отчисления, всего:</w:t>
            </w:r>
          </w:p>
        </w:tc>
        <w:tc>
          <w:tcPr>
            <w:tcW w:w="1079" w:type="pct"/>
          </w:tcPr>
          <w:p w:rsidR="00966FE4" w:rsidRPr="004579C1" w:rsidRDefault="008E7A89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901,85</w:t>
            </w:r>
          </w:p>
        </w:tc>
      </w:tr>
      <w:tr w:rsidR="00966FE4" w:rsidRPr="004579C1" w:rsidTr="00955589">
        <w:trPr>
          <w:cantSplit/>
          <w:trHeight w:val="1245"/>
          <w:jc w:val="center"/>
        </w:trPr>
        <w:tc>
          <w:tcPr>
            <w:tcW w:w="3921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в том числе:</w:t>
            </w:r>
          </w:p>
          <w:p w:rsidR="00966FE4" w:rsidRPr="004579C1" w:rsidRDefault="00966FE4" w:rsidP="00966FE4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основная заработная плата;</w:t>
            </w:r>
          </w:p>
          <w:p w:rsidR="00966FE4" w:rsidRPr="004579C1" w:rsidRDefault="00966FE4" w:rsidP="00966FE4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дополнительная заработная плата;</w:t>
            </w:r>
          </w:p>
          <w:p w:rsidR="00966FE4" w:rsidRPr="004579C1" w:rsidRDefault="00966FE4" w:rsidP="00966FE4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отчисления на социальное страхование.</w:t>
            </w:r>
          </w:p>
        </w:tc>
        <w:tc>
          <w:tcPr>
            <w:tcW w:w="1079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</w:p>
          <w:p w:rsidR="008E7A89" w:rsidRPr="004579C1" w:rsidRDefault="008E7A89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558,65</w:t>
            </w:r>
          </w:p>
          <w:p w:rsidR="008E7A89" w:rsidRPr="004579C1" w:rsidRDefault="008E7A89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111,67</w:t>
            </w:r>
          </w:p>
          <w:p w:rsidR="008E7A89" w:rsidRPr="004579C1" w:rsidRDefault="008E7A89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231,83</w:t>
            </w:r>
          </w:p>
        </w:tc>
      </w:tr>
      <w:tr w:rsidR="00966FE4" w:rsidRPr="004579C1" w:rsidTr="00955589">
        <w:trPr>
          <w:cantSplit/>
          <w:trHeight w:val="274"/>
          <w:jc w:val="center"/>
        </w:trPr>
        <w:tc>
          <w:tcPr>
            <w:tcW w:w="3921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1079" w:type="pct"/>
          </w:tcPr>
          <w:p w:rsidR="00966FE4" w:rsidRPr="004579C1" w:rsidRDefault="008E7A89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14,51</w:t>
            </w:r>
          </w:p>
        </w:tc>
      </w:tr>
      <w:tr w:rsidR="00966FE4" w:rsidRPr="004579C1" w:rsidTr="00955589">
        <w:trPr>
          <w:cantSplit/>
          <w:trHeight w:val="279"/>
          <w:jc w:val="center"/>
        </w:trPr>
        <w:tc>
          <w:tcPr>
            <w:tcW w:w="3921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Затраты на аренду и коммунальные услуги</w:t>
            </w:r>
          </w:p>
        </w:tc>
        <w:tc>
          <w:tcPr>
            <w:tcW w:w="1079" w:type="pct"/>
          </w:tcPr>
          <w:p w:rsidR="00966FE4" w:rsidRPr="004579C1" w:rsidRDefault="008E7A89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111,15</w:t>
            </w:r>
          </w:p>
        </w:tc>
      </w:tr>
      <w:tr w:rsidR="00966FE4" w:rsidRPr="004579C1" w:rsidTr="00955589">
        <w:trPr>
          <w:cantSplit/>
          <w:trHeight w:val="343"/>
          <w:jc w:val="center"/>
        </w:trPr>
        <w:tc>
          <w:tcPr>
            <w:tcW w:w="3921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Накладные расходы</w:t>
            </w:r>
          </w:p>
        </w:tc>
        <w:tc>
          <w:tcPr>
            <w:tcW w:w="1079" w:type="pct"/>
          </w:tcPr>
          <w:p w:rsidR="00966FE4" w:rsidRPr="004579C1" w:rsidRDefault="008E7A89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223,34</w:t>
            </w:r>
          </w:p>
        </w:tc>
      </w:tr>
      <w:tr w:rsidR="00966FE4" w:rsidRPr="004579C1" w:rsidTr="00955589">
        <w:trPr>
          <w:cantSplit/>
          <w:trHeight w:val="378"/>
          <w:jc w:val="center"/>
        </w:trPr>
        <w:tc>
          <w:tcPr>
            <w:tcW w:w="3921" w:type="pct"/>
          </w:tcPr>
          <w:p w:rsidR="00966FE4" w:rsidRPr="004579C1" w:rsidRDefault="00966FE4" w:rsidP="00955589">
            <w:pPr>
              <w:rPr>
                <w:sz w:val="24"/>
                <w:szCs w:val="24"/>
              </w:rPr>
            </w:pPr>
            <w:r w:rsidRPr="004579C1">
              <w:rPr>
                <w:sz w:val="24"/>
                <w:szCs w:val="24"/>
              </w:rPr>
              <w:t>Полная себестоимость</w:t>
            </w:r>
          </w:p>
        </w:tc>
        <w:tc>
          <w:tcPr>
            <w:tcW w:w="1079" w:type="pct"/>
          </w:tcPr>
          <w:p w:rsidR="00966FE4" w:rsidRPr="004579C1" w:rsidRDefault="00F7773C" w:rsidP="00955589">
            <w:pPr>
              <w:rPr>
                <w:sz w:val="24"/>
                <w:szCs w:val="24"/>
              </w:rPr>
            </w:pPr>
            <w:r w:rsidRPr="00F7773C">
              <w:rPr>
                <w:sz w:val="24"/>
                <w:szCs w:val="24"/>
              </w:rPr>
              <w:t>1 254,402</w:t>
            </w:r>
          </w:p>
        </w:tc>
      </w:tr>
    </w:tbl>
    <w:p w:rsidR="00966FE4" w:rsidRPr="004579C1" w:rsidRDefault="00966FE4" w:rsidP="00966FE4">
      <w:pPr>
        <w:rPr>
          <w:sz w:val="24"/>
          <w:szCs w:val="24"/>
        </w:rPr>
      </w:pP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>Прибыль  определяется по формуле:</w:t>
      </w:r>
    </w:p>
    <w:p w:rsidR="00966FE4" w:rsidRPr="004579C1" w:rsidRDefault="00966FE4" w:rsidP="00966FE4">
      <w:pPr>
        <w:jc w:val="center"/>
        <w:rPr>
          <w:sz w:val="24"/>
          <w:szCs w:val="24"/>
        </w:rPr>
      </w:pPr>
      <w:r w:rsidRPr="004579C1">
        <w:rPr>
          <w:sz w:val="24"/>
          <w:szCs w:val="24"/>
        </w:rPr>
        <w:t>Прибыль =</w:t>
      </w:r>
      <w:r w:rsidRPr="004579C1">
        <w:rPr>
          <w:sz w:val="24"/>
          <w:szCs w:val="24"/>
        </w:rPr>
        <w:object w:dxaOrig="320" w:dyaOrig="360">
          <v:shape id="_x0000_i1054" type="#_x0000_t75" style="width:15.6pt;height:18pt" o:ole="">
            <v:imagedata r:id="rId59" o:title=""/>
          </v:shape>
          <o:OLEObject Type="Embed" ProgID="Equation.3" ShapeID="_x0000_i1054" DrawAspect="Content" ObjectID="_1732170340" r:id="rId60"/>
        </w:object>
      </w:r>
      <w:r w:rsidRPr="004579C1">
        <w:rPr>
          <w:sz w:val="24"/>
          <w:szCs w:val="24"/>
        </w:rPr>
        <w:t>*Р/100%, руб., (11)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 xml:space="preserve">где </w:t>
      </w:r>
      <w:r w:rsidRPr="004579C1">
        <w:rPr>
          <w:position w:val="-12"/>
          <w:sz w:val="24"/>
          <w:szCs w:val="24"/>
        </w:rPr>
        <w:object w:dxaOrig="320" w:dyaOrig="360">
          <v:shape id="_x0000_i1055" type="#_x0000_t75" style="width:15.6pt;height:18pt" o:ole="">
            <v:imagedata r:id="rId61" o:title=""/>
          </v:shape>
          <o:OLEObject Type="Embed" ProgID="Equation.3" ShapeID="_x0000_i1055" DrawAspect="Content" ObjectID="_1732170341" r:id="rId62"/>
        </w:object>
      </w:r>
      <w:r w:rsidRPr="004579C1">
        <w:rPr>
          <w:sz w:val="24"/>
          <w:szCs w:val="24"/>
        </w:rPr>
        <w:t xml:space="preserve"> – полная себестоимость.</w:t>
      </w:r>
    </w:p>
    <w:p w:rsidR="00966FE4" w:rsidRPr="004579C1" w:rsidRDefault="00966FE4" w:rsidP="00966FE4">
      <w:pPr>
        <w:jc w:val="center"/>
        <w:rPr>
          <w:sz w:val="24"/>
          <w:szCs w:val="24"/>
        </w:rPr>
      </w:pPr>
      <w:r w:rsidRPr="004579C1">
        <w:rPr>
          <w:sz w:val="24"/>
          <w:szCs w:val="24"/>
        </w:rPr>
        <w:t xml:space="preserve">Прибыль = </w:t>
      </w:r>
      <w:r w:rsidR="006C7FF3">
        <w:rPr>
          <w:sz w:val="24"/>
          <w:szCs w:val="24"/>
        </w:rPr>
        <w:t>1254,402*16/100</w:t>
      </w:r>
      <w:r w:rsidR="00C90B47">
        <w:rPr>
          <w:sz w:val="24"/>
          <w:szCs w:val="24"/>
        </w:rPr>
        <w:t>=</w:t>
      </w:r>
      <w:r w:rsidR="00C90B47" w:rsidRPr="00C90B47">
        <w:rPr>
          <w:sz w:val="24"/>
          <w:szCs w:val="24"/>
        </w:rPr>
        <w:t xml:space="preserve">200,70432 </w:t>
      </w:r>
      <w:r w:rsidRPr="004579C1">
        <w:rPr>
          <w:sz w:val="24"/>
          <w:szCs w:val="24"/>
        </w:rPr>
        <w:t>(руб.)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>Оптовая цена без НДС определяется по формуле:</w:t>
      </w:r>
    </w:p>
    <w:p w:rsidR="00966FE4" w:rsidRPr="004579C1" w:rsidRDefault="00966FE4" w:rsidP="00966FE4">
      <w:pPr>
        <w:jc w:val="center"/>
        <w:rPr>
          <w:sz w:val="24"/>
          <w:szCs w:val="24"/>
        </w:rPr>
      </w:pPr>
      <w:r w:rsidRPr="004579C1">
        <w:rPr>
          <w:sz w:val="24"/>
          <w:szCs w:val="24"/>
        </w:rPr>
        <w:t xml:space="preserve">Ц = </w:t>
      </w:r>
      <w:r w:rsidRPr="004579C1">
        <w:rPr>
          <w:position w:val="-12"/>
        </w:rPr>
        <w:object w:dxaOrig="300" w:dyaOrig="360">
          <v:shape id="_x0000_i1056" type="#_x0000_t75" style="width:15pt;height:18pt" o:ole="">
            <v:imagedata r:id="rId63" o:title=""/>
          </v:shape>
          <o:OLEObject Type="Embed" ProgID="Equation.3" ShapeID="_x0000_i1056" DrawAspect="Content" ObjectID="_1732170342" r:id="rId64"/>
        </w:object>
      </w:r>
      <w:r w:rsidRPr="004579C1">
        <w:rPr>
          <w:sz w:val="24"/>
          <w:szCs w:val="24"/>
        </w:rPr>
        <w:t xml:space="preserve"> + Прибыль (руб.) (12)</w:t>
      </w:r>
    </w:p>
    <w:p w:rsidR="00966FE4" w:rsidRPr="004579C1" w:rsidRDefault="00966FE4" w:rsidP="00966FE4">
      <w:pPr>
        <w:jc w:val="center"/>
        <w:rPr>
          <w:sz w:val="24"/>
          <w:szCs w:val="24"/>
        </w:rPr>
      </w:pPr>
      <w:r w:rsidRPr="004579C1">
        <w:rPr>
          <w:sz w:val="24"/>
          <w:szCs w:val="24"/>
        </w:rPr>
        <w:t>Ц=</w:t>
      </w:r>
      <w:r w:rsidR="00C90B47">
        <w:rPr>
          <w:sz w:val="24"/>
          <w:szCs w:val="24"/>
        </w:rPr>
        <w:t>1254,402 +</w:t>
      </w:r>
      <w:r w:rsidR="00C90B47" w:rsidRPr="00C90B47">
        <w:rPr>
          <w:sz w:val="24"/>
          <w:szCs w:val="24"/>
        </w:rPr>
        <w:t xml:space="preserve">200,70432 </w:t>
      </w:r>
      <w:r w:rsidR="00C90B47">
        <w:rPr>
          <w:sz w:val="24"/>
          <w:szCs w:val="24"/>
        </w:rPr>
        <w:t>=</w:t>
      </w:r>
      <w:r w:rsidR="00C90B47" w:rsidRPr="00C90B47">
        <w:rPr>
          <w:sz w:val="24"/>
          <w:szCs w:val="24"/>
        </w:rPr>
        <w:t>1 455,10632</w:t>
      </w:r>
      <w:r w:rsidR="00C90B47">
        <w:rPr>
          <w:sz w:val="24"/>
          <w:szCs w:val="24"/>
        </w:rPr>
        <w:t xml:space="preserve"> </w:t>
      </w:r>
      <w:r w:rsidRPr="004579C1">
        <w:rPr>
          <w:sz w:val="24"/>
          <w:szCs w:val="24"/>
        </w:rPr>
        <w:t>руб.</w:t>
      </w:r>
    </w:p>
    <w:p w:rsidR="00966FE4" w:rsidRPr="004579C1" w:rsidRDefault="00966FE4" w:rsidP="00966FE4">
      <w:pPr>
        <w:rPr>
          <w:sz w:val="24"/>
          <w:szCs w:val="24"/>
        </w:rPr>
      </w:pPr>
      <w:r w:rsidRPr="004579C1">
        <w:rPr>
          <w:sz w:val="24"/>
          <w:szCs w:val="24"/>
        </w:rPr>
        <w:t>Цена с НДС(20%)  определяется по формуле:</w:t>
      </w:r>
    </w:p>
    <w:p w:rsidR="00966FE4" w:rsidRPr="004579C1" w:rsidRDefault="00966FE4" w:rsidP="00966FE4">
      <w:pPr>
        <w:jc w:val="center"/>
        <w:rPr>
          <w:sz w:val="24"/>
          <w:szCs w:val="24"/>
        </w:rPr>
      </w:pPr>
      <w:proofErr w:type="spellStart"/>
      <w:r w:rsidRPr="004579C1">
        <w:rPr>
          <w:sz w:val="24"/>
          <w:szCs w:val="24"/>
        </w:rPr>
        <w:t>Ц</w:t>
      </w:r>
      <w:r w:rsidRPr="004579C1">
        <w:rPr>
          <w:sz w:val="18"/>
          <w:szCs w:val="18"/>
        </w:rPr>
        <w:t>с</w:t>
      </w:r>
      <w:r w:rsidRPr="004579C1">
        <w:rPr>
          <w:sz w:val="24"/>
          <w:szCs w:val="24"/>
        </w:rPr>
        <w:t>ндс</w:t>
      </w:r>
      <w:proofErr w:type="spellEnd"/>
      <w:r w:rsidRPr="004579C1">
        <w:rPr>
          <w:sz w:val="24"/>
          <w:szCs w:val="24"/>
        </w:rPr>
        <w:t xml:space="preserve"> = Ц+ НДС           </w:t>
      </w:r>
      <w:proofErr w:type="gramStart"/>
      <w:r w:rsidRPr="004579C1">
        <w:rPr>
          <w:sz w:val="24"/>
          <w:szCs w:val="24"/>
        </w:rPr>
        <w:t xml:space="preserve">   (</w:t>
      </w:r>
      <w:proofErr w:type="gramEnd"/>
      <w:r w:rsidRPr="004579C1">
        <w:rPr>
          <w:sz w:val="24"/>
          <w:szCs w:val="24"/>
        </w:rPr>
        <w:t>13)</w:t>
      </w:r>
    </w:p>
    <w:p w:rsidR="00966FE4" w:rsidRPr="004579C1" w:rsidRDefault="00966FE4" w:rsidP="00966FE4">
      <w:pPr>
        <w:jc w:val="center"/>
        <w:rPr>
          <w:sz w:val="24"/>
          <w:szCs w:val="24"/>
        </w:rPr>
      </w:pPr>
      <w:proofErr w:type="spellStart"/>
      <w:r w:rsidRPr="004579C1">
        <w:rPr>
          <w:sz w:val="24"/>
          <w:szCs w:val="24"/>
        </w:rPr>
        <w:t>Ц</w:t>
      </w:r>
      <w:r w:rsidRPr="004579C1">
        <w:rPr>
          <w:sz w:val="18"/>
          <w:szCs w:val="18"/>
        </w:rPr>
        <w:t>с</w:t>
      </w:r>
      <w:r w:rsidRPr="004579C1">
        <w:rPr>
          <w:sz w:val="24"/>
          <w:szCs w:val="24"/>
        </w:rPr>
        <w:t>ндс</w:t>
      </w:r>
      <w:proofErr w:type="spellEnd"/>
      <w:r w:rsidRPr="004579C1">
        <w:rPr>
          <w:sz w:val="24"/>
          <w:szCs w:val="24"/>
        </w:rPr>
        <w:t xml:space="preserve"> = </w:t>
      </w:r>
      <w:r w:rsidR="00C90B47" w:rsidRPr="00C90B47">
        <w:rPr>
          <w:sz w:val="24"/>
          <w:szCs w:val="24"/>
        </w:rPr>
        <w:t>1 455,10632</w:t>
      </w:r>
      <w:r w:rsidR="00C90B47">
        <w:rPr>
          <w:sz w:val="24"/>
          <w:szCs w:val="24"/>
        </w:rPr>
        <w:t xml:space="preserve"> +</w:t>
      </w:r>
      <w:r w:rsidR="00411B16">
        <w:rPr>
          <w:sz w:val="24"/>
          <w:szCs w:val="24"/>
        </w:rPr>
        <w:t xml:space="preserve"> 291,021264 =</w:t>
      </w:r>
      <w:r w:rsidR="00411B16" w:rsidRPr="00411B16">
        <w:rPr>
          <w:sz w:val="24"/>
          <w:szCs w:val="24"/>
        </w:rPr>
        <w:t>1 746,</w:t>
      </w:r>
      <w:proofErr w:type="gramStart"/>
      <w:r w:rsidR="00411B16" w:rsidRPr="00411B16">
        <w:rPr>
          <w:sz w:val="24"/>
          <w:szCs w:val="24"/>
        </w:rPr>
        <w:t>1</w:t>
      </w:r>
      <w:r w:rsidR="00411B16">
        <w:rPr>
          <w:sz w:val="24"/>
          <w:szCs w:val="24"/>
        </w:rPr>
        <w:t xml:space="preserve">3 </w:t>
      </w:r>
      <w:r w:rsidR="00C90B47">
        <w:rPr>
          <w:sz w:val="24"/>
          <w:szCs w:val="24"/>
        </w:rPr>
        <w:t xml:space="preserve"> </w:t>
      </w:r>
      <w:r w:rsidRPr="004579C1">
        <w:rPr>
          <w:sz w:val="24"/>
          <w:szCs w:val="24"/>
        </w:rPr>
        <w:t>руб.</w:t>
      </w:r>
      <w:proofErr w:type="gramEnd"/>
    </w:p>
    <w:p w:rsidR="00FD3A90" w:rsidRPr="00FD3A90" w:rsidRDefault="00CE022A">
      <w:pPr>
        <w:rPr>
          <w:color w:val="FF0000"/>
        </w:rPr>
      </w:pPr>
      <w:r w:rsidRPr="004579C1">
        <w:t xml:space="preserve">Вывод. В результате выполнения данной лабораторной работы были рассчитаны такие важные показатели проекта как полная себестоимость – </w:t>
      </w:r>
      <w:r w:rsidR="003A5E60" w:rsidRPr="00F7773C">
        <w:rPr>
          <w:sz w:val="24"/>
          <w:szCs w:val="24"/>
        </w:rPr>
        <w:t>1 254,40</w:t>
      </w:r>
      <w:r w:rsidR="003A5E60">
        <w:rPr>
          <w:sz w:val="24"/>
          <w:szCs w:val="24"/>
        </w:rPr>
        <w:t xml:space="preserve"> </w:t>
      </w:r>
      <w:r w:rsidRPr="004579C1">
        <w:t xml:space="preserve">рубля, цена с НДС – </w:t>
      </w:r>
      <w:r w:rsidR="00D244CD" w:rsidRPr="00411B16">
        <w:rPr>
          <w:sz w:val="24"/>
          <w:szCs w:val="24"/>
        </w:rPr>
        <w:t>1 746,</w:t>
      </w:r>
      <w:proofErr w:type="gramStart"/>
      <w:r w:rsidR="00D244CD" w:rsidRPr="00411B16">
        <w:rPr>
          <w:sz w:val="24"/>
          <w:szCs w:val="24"/>
        </w:rPr>
        <w:t>1</w:t>
      </w:r>
      <w:r w:rsidR="00D244CD">
        <w:rPr>
          <w:sz w:val="24"/>
          <w:szCs w:val="24"/>
        </w:rPr>
        <w:t xml:space="preserve">3  </w:t>
      </w:r>
      <w:r w:rsidRPr="004579C1">
        <w:t>рубля</w:t>
      </w:r>
      <w:proofErr w:type="gramEnd"/>
      <w:r w:rsidRPr="004579C1">
        <w:t>.</w:t>
      </w:r>
    </w:p>
    <w:sectPr w:rsidR="00FD3A90" w:rsidRPr="00FD3A90" w:rsidSect="00DC0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67B3A"/>
    <w:multiLevelType w:val="hybridMultilevel"/>
    <w:tmpl w:val="86804FE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F060C9"/>
    <w:multiLevelType w:val="multilevel"/>
    <w:tmpl w:val="0F687C9C"/>
    <w:lvl w:ilvl="0">
      <w:start w:val="1"/>
      <w:numFmt w:val="upperRoman"/>
      <w:lvlText w:val="%1.  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2">
      <w:start w:val="1"/>
      <w:numFmt w:val="russianLower"/>
      <w:lvlText w:val="%3)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402"/>
        </w:tabs>
        <w:ind w:left="3402" w:hanging="85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2" w15:restartNumberingAfterBreak="0">
    <w:nsid w:val="7E4C7102"/>
    <w:multiLevelType w:val="hybridMultilevel"/>
    <w:tmpl w:val="38BCCC3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8E5"/>
    <w:rsid w:val="00007AD1"/>
    <w:rsid w:val="0012591C"/>
    <w:rsid w:val="00150BA8"/>
    <w:rsid w:val="003A5E60"/>
    <w:rsid w:val="00411B16"/>
    <w:rsid w:val="00416544"/>
    <w:rsid w:val="004579C1"/>
    <w:rsid w:val="004D4C00"/>
    <w:rsid w:val="00567530"/>
    <w:rsid w:val="006C7FF3"/>
    <w:rsid w:val="00777F81"/>
    <w:rsid w:val="00882B9A"/>
    <w:rsid w:val="008E7A89"/>
    <w:rsid w:val="00907CA8"/>
    <w:rsid w:val="00966FE4"/>
    <w:rsid w:val="00A019AF"/>
    <w:rsid w:val="00B10A4C"/>
    <w:rsid w:val="00B12613"/>
    <w:rsid w:val="00B5442E"/>
    <w:rsid w:val="00B8538A"/>
    <w:rsid w:val="00BB5F25"/>
    <w:rsid w:val="00C734EF"/>
    <w:rsid w:val="00C90B47"/>
    <w:rsid w:val="00CE022A"/>
    <w:rsid w:val="00D244CD"/>
    <w:rsid w:val="00DA779C"/>
    <w:rsid w:val="00DC027A"/>
    <w:rsid w:val="00E15F8F"/>
    <w:rsid w:val="00F7773C"/>
    <w:rsid w:val="00F918E5"/>
    <w:rsid w:val="00FA715B"/>
    <w:rsid w:val="00FD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A0188"/>
  <w15:docId w15:val="{41FF856D-C47B-40AE-A2C0-EFED4E12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8E5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5442E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3"/>
    <w:next w:val="a"/>
    <w:link w:val="20"/>
    <w:autoRedefine/>
    <w:uiPriority w:val="9"/>
    <w:unhideWhenUsed/>
    <w:qFormat/>
    <w:rsid w:val="00B5442E"/>
    <w:pPr>
      <w:outlineLvl w:val="1"/>
    </w:pPr>
  </w:style>
  <w:style w:type="paragraph" w:styleId="3">
    <w:name w:val="heading 3"/>
    <w:aliases w:val="Подраздел/Курсовая"/>
    <w:basedOn w:val="a"/>
    <w:next w:val="a"/>
    <w:link w:val="30"/>
    <w:autoRedefine/>
    <w:qFormat/>
    <w:rsid w:val="00B5442E"/>
    <w:pPr>
      <w:keepNext/>
      <w:spacing w:before="360" w:after="240"/>
      <w:jc w:val="left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42E"/>
    <w:rPr>
      <w:rFonts w:ascii="Times New Roman" w:eastAsiaTheme="majorEastAsia" w:hAnsi="Times New Roman" w:cstheme="majorBidi"/>
      <w:b/>
      <w:snapToGrid w:val="0"/>
      <w:color w:val="000000" w:themeColor="text1"/>
      <w:sz w:val="28"/>
      <w:szCs w:val="32"/>
      <w:lang w:val="ru-RU" w:eastAsia="ru-RU"/>
    </w:rPr>
  </w:style>
  <w:style w:type="paragraph" w:styleId="a3">
    <w:name w:val="Title"/>
    <w:aliases w:val="Рисунок"/>
    <w:basedOn w:val="a"/>
    <w:next w:val="a"/>
    <w:link w:val="a4"/>
    <w:uiPriority w:val="10"/>
    <w:qFormat/>
    <w:rsid w:val="00907CA8"/>
    <w:pPr>
      <w:spacing w:before="24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aliases w:val="Рисунок Знак"/>
    <w:basedOn w:val="a0"/>
    <w:link w:val="a3"/>
    <w:uiPriority w:val="10"/>
    <w:rsid w:val="00907CA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30">
    <w:name w:val="Заголовок 3 Знак"/>
    <w:aliases w:val="Подраздел/Курсовая Знак"/>
    <w:basedOn w:val="a0"/>
    <w:link w:val="3"/>
    <w:rsid w:val="00B5442E"/>
    <w:rPr>
      <w:rFonts w:ascii="Times New Roman" w:hAnsi="Times New Roman" w:cs="Arial"/>
      <w:b/>
      <w:bCs/>
      <w:snapToGrid w:val="0"/>
      <w:sz w:val="28"/>
      <w:szCs w:val="26"/>
      <w:lang w:val="ru-RU" w:eastAsia="ru-RU"/>
    </w:rPr>
  </w:style>
  <w:style w:type="paragraph" w:customStyle="1" w:styleId="a5">
    <w:name w:val="Обычный/Курсовой"/>
    <w:basedOn w:val="a"/>
    <w:link w:val="a6"/>
    <w:autoRedefine/>
    <w:qFormat/>
    <w:rsid w:val="00B8538A"/>
    <w:rPr>
      <w:rFonts w:asciiTheme="minorHAnsi" w:hAnsiTheme="minorHAnsi"/>
    </w:rPr>
  </w:style>
  <w:style w:type="character" w:customStyle="1" w:styleId="a6">
    <w:name w:val="Обычный/Курсовой Знак"/>
    <w:basedOn w:val="a0"/>
    <w:link w:val="a5"/>
    <w:rsid w:val="00B8538A"/>
    <w:rPr>
      <w:snapToGrid w:val="0"/>
      <w:sz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B5442E"/>
    <w:rPr>
      <w:rFonts w:ascii="Times New Roman" w:hAnsi="Times New Roman" w:cs="Arial"/>
      <w:b/>
      <w:bCs/>
      <w:snapToGrid w:val="0"/>
      <w:sz w:val="28"/>
      <w:szCs w:val="26"/>
      <w:lang w:val="ru-RU" w:eastAsia="ru-RU"/>
    </w:rPr>
  </w:style>
  <w:style w:type="paragraph" w:styleId="a7">
    <w:name w:val="List Paragraph"/>
    <w:basedOn w:val="a"/>
    <w:uiPriority w:val="34"/>
    <w:qFormat/>
    <w:rsid w:val="00966FE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D3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D3A9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7.wmf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6.wmf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Савельев</dc:creator>
  <cp:keywords/>
  <dc:description/>
  <cp:lastModifiedBy>Alesia Ivanova</cp:lastModifiedBy>
  <cp:revision>11</cp:revision>
  <dcterms:created xsi:type="dcterms:W3CDTF">2022-11-10T13:25:00Z</dcterms:created>
  <dcterms:modified xsi:type="dcterms:W3CDTF">2022-12-10T06:38:00Z</dcterms:modified>
</cp:coreProperties>
</file>