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434C" w14:textId="77777777" w:rsidR="00B2513D" w:rsidRPr="00B2513D" w:rsidRDefault="00B2513D" w:rsidP="00B2513D">
      <w:pPr>
        <w:spacing w:after="100" w:afterAutospacing="1"/>
        <w:jc w:val="center"/>
        <w:outlineLvl w:val="0"/>
        <w:rPr>
          <w:rFonts w:ascii="Helvetica" w:eastAsia="Times New Roman" w:hAnsi="Helvetica" w:cs="Times New Roman"/>
          <w:b/>
          <w:bCs/>
          <w:caps/>
          <w:color w:val="000000" w:themeColor="text1"/>
          <w:kern w:val="36"/>
          <w:sz w:val="36"/>
          <w:szCs w:val="36"/>
          <w:lang w:val="en-US" w:eastAsia="it-IT"/>
        </w:rPr>
      </w:pPr>
      <w:r w:rsidRPr="00B2513D">
        <w:rPr>
          <w:rFonts w:ascii="Helvetica" w:eastAsia="Times New Roman" w:hAnsi="Helvetica" w:cs="Times New Roman"/>
          <w:b/>
          <w:bCs/>
          <w:caps/>
          <w:color w:val="000000" w:themeColor="text1"/>
          <w:kern w:val="36"/>
          <w:sz w:val="36"/>
          <w:szCs w:val="36"/>
          <w:lang w:val="en-US" w:eastAsia="it-IT"/>
        </w:rPr>
        <w:t>MANHATTAN TRANSFER: TEI-BASED TEXT ENCODING</w:t>
      </w:r>
    </w:p>
    <w:p w14:paraId="0D9C91FB" w14:textId="730D3665" w:rsidR="00B2513D" w:rsidRDefault="00B2513D" w:rsidP="00B2513D">
      <w:pPr>
        <w:spacing w:after="100" w:afterAutospacing="1"/>
        <w:jc w:val="center"/>
        <w:outlineLvl w:val="1"/>
        <w:rPr>
          <w:rFonts w:ascii="Helvetica" w:eastAsia="Times New Roman" w:hAnsi="Helvetica" w:cs="Times New Roman"/>
          <w:b/>
          <w:bCs/>
          <w:color w:val="000000" w:themeColor="text1"/>
          <w:lang w:val="en-US" w:eastAsia="it-IT"/>
        </w:rPr>
      </w:pPr>
      <w:r w:rsidRPr="00B2513D">
        <w:rPr>
          <w:rFonts w:ascii="Helvetica" w:eastAsia="Times New Roman" w:hAnsi="Helvetica" w:cs="Times New Roman"/>
          <w:b/>
          <w:bCs/>
          <w:color w:val="000000" w:themeColor="text1"/>
          <w:lang w:val="en-US" w:eastAsia="it-IT"/>
        </w:rPr>
        <w:t>Description of the encoding process following TEI guidelines</w:t>
      </w:r>
    </w:p>
    <w:p w14:paraId="5CECC5EA" w14:textId="7BABD3AC" w:rsidR="00B2513D" w:rsidRPr="00B2513D" w:rsidRDefault="00B2513D" w:rsidP="00B2513D">
      <w:pPr>
        <w:spacing w:after="100" w:afterAutospacing="1"/>
        <w:jc w:val="center"/>
        <w:outlineLvl w:val="1"/>
        <w:rPr>
          <w:rFonts w:ascii="Helvetica" w:eastAsia="Times New Roman" w:hAnsi="Helvetica" w:cs="Times New Roman"/>
          <w:color w:val="000000" w:themeColor="text1"/>
          <w:lang w:eastAsia="it-IT"/>
        </w:rPr>
      </w:pPr>
      <w:r w:rsidRPr="00B2513D">
        <w:rPr>
          <w:rFonts w:ascii="Helvetica" w:eastAsia="Times New Roman" w:hAnsi="Helvetica" w:cs="Times New Roman"/>
          <w:color w:val="000000" w:themeColor="text1"/>
          <w:lang w:eastAsia="it-IT"/>
        </w:rPr>
        <w:t xml:space="preserve">Alessandra Failla, Laura </w:t>
      </w:r>
      <w:proofErr w:type="spellStart"/>
      <w:r w:rsidRPr="00B2513D">
        <w:rPr>
          <w:rFonts w:ascii="Helvetica" w:eastAsia="Times New Roman" w:hAnsi="Helvetica" w:cs="Times New Roman"/>
          <w:color w:val="000000" w:themeColor="text1"/>
          <w:lang w:eastAsia="it-IT"/>
        </w:rPr>
        <w:t>Travaglini</w:t>
      </w:r>
      <w:proofErr w:type="spellEnd"/>
    </w:p>
    <w:p w14:paraId="4A98F5B7" w14:textId="77777777" w:rsidR="00B2513D" w:rsidRPr="00B2513D" w:rsidRDefault="00B2513D" w:rsidP="00B2513D">
      <w:pPr>
        <w:spacing w:after="100" w:afterAutospacing="1"/>
        <w:jc w:val="center"/>
        <w:rPr>
          <w:rFonts w:ascii="Helvetica" w:eastAsia="Times New Roman" w:hAnsi="Helvetica" w:cs="Times New Roman"/>
          <w:b/>
          <w:bCs/>
          <w:caps/>
          <w:color w:val="000000" w:themeColor="text1"/>
          <w:lang w:val="en-US" w:eastAsia="it-IT"/>
        </w:rPr>
      </w:pPr>
      <w:r w:rsidRPr="00B2513D">
        <w:rPr>
          <w:rFonts w:ascii="Helvetica" w:eastAsia="Times New Roman" w:hAnsi="Helvetica" w:cs="Times New Roman"/>
          <w:b/>
          <w:bCs/>
          <w:caps/>
          <w:color w:val="000000" w:themeColor="text1"/>
          <w:lang w:val="en-US" w:eastAsia="it-IT"/>
        </w:rPr>
        <w:t>DOWNLOAD THE FULL ENCODED TEXT </w:t>
      </w:r>
      <w:hyperlink r:id="rId7" w:tgtFrame="_blank" w:history="1">
        <w:r w:rsidRPr="00B2513D">
          <w:rPr>
            <w:rFonts w:ascii="Helvetica" w:eastAsia="Times New Roman" w:hAnsi="Helvetica" w:cs="Times New Roman"/>
            <w:b/>
            <w:bCs/>
            <w:caps/>
            <w:color w:val="000000" w:themeColor="text1"/>
            <w:u w:val="single"/>
            <w:lang w:val="en-US" w:eastAsia="it-IT"/>
          </w:rPr>
          <w:t>HERE</w:t>
        </w:r>
      </w:hyperlink>
    </w:p>
    <w:p w14:paraId="69175BC6"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b/>
          <w:bCs/>
          <w:i/>
          <w:iCs/>
          <w:color w:val="000000" w:themeColor="text1"/>
          <w:lang w:val="en-US" w:eastAsia="it-IT"/>
        </w:rPr>
        <w:t>Abstract</w:t>
      </w:r>
      <w:r w:rsidRPr="00B2513D">
        <w:rPr>
          <w:rFonts w:ascii="Helvetica" w:eastAsia="Times New Roman" w:hAnsi="Helvetica" w:cs="Times New Roman"/>
          <w:i/>
          <w:iCs/>
          <w:color w:val="000000" w:themeColor="text1"/>
          <w:lang w:val="en-US" w:eastAsia="it-IT"/>
        </w:rPr>
        <w:t xml:space="preserve"> This article covers the process of encoding the novel Manhattan Transfer by author John Dos </w:t>
      </w:r>
      <w:proofErr w:type="spellStart"/>
      <w:r w:rsidRPr="00B2513D">
        <w:rPr>
          <w:rFonts w:ascii="Helvetica" w:eastAsia="Times New Roman" w:hAnsi="Helvetica" w:cs="Times New Roman"/>
          <w:i/>
          <w:iCs/>
          <w:color w:val="000000" w:themeColor="text1"/>
          <w:lang w:val="en-US" w:eastAsia="it-IT"/>
        </w:rPr>
        <w:t>Passos</w:t>
      </w:r>
      <w:proofErr w:type="spellEnd"/>
      <w:r w:rsidRPr="00B2513D">
        <w:rPr>
          <w:rFonts w:ascii="Helvetica" w:eastAsia="Times New Roman" w:hAnsi="Helvetica" w:cs="Times New Roman"/>
          <w:i/>
          <w:iCs/>
          <w:color w:val="000000" w:themeColor="text1"/>
          <w:lang w:val="en-US" w:eastAsia="it-IT"/>
        </w:rPr>
        <w:t xml:space="preserve"> following the guidelines of the Text Encoding Initiative. Some relevant categories were identified as the focus for the encoding for their potential as base for further analyses. Beyond the encoding of the structure of the novel, for which adequate TEI elements were selected, the encoding focused on the categories People, Places, Organizations, Language, Speech and Thought, Times and Measures.</w:t>
      </w:r>
    </w:p>
    <w:p w14:paraId="4028A328" w14:textId="68300BB4" w:rsidR="00B2513D" w:rsidRPr="00B2513D" w:rsidRDefault="00B2513D" w:rsidP="00B2513D">
      <w:pPr>
        <w:jc w:val="center"/>
        <w:rPr>
          <w:rFonts w:ascii="Helvetica" w:eastAsia="Times New Roman" w:hAnsi="Helvetica" w:cs="Times New Roman"/>
          <w:color w:val="000000" w:themeColor="text1"/>
          <w:lang w:eastAsia="it-IT"/>
        </w:rPr>
      </w:pPr>
    </w:p>
    <w:p w14:paraId="72080268" w14:textId="164DA2D9" w:rsidR="00B2513D" w:rsidRPr="00B2513D" w:rsidRDefault="00B2513D" w:rsidP="00B2513D">
      <w:pPr>
        <w:spacing w:after="120"/>
        <w:outlineLvl w:val="2"/>
        <w:rPr>
          <w:rFonts w:ascii="Helvetica" w:eastAsia="Times New Roman" w:hAnsi="Helvetica" w:cs="Times New Roman"/>
          <w:b/>
          <w:bCs/>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t>Introduction</w:t>
      </w:r>
    </w:p>
    <w:p w14:paraId="3851378F" w14:textId="65147538"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This section covers the methodology of the encoding of the novel </w:t>
      </w:r>
      <w:hyperlink r:id="rId8" w:tgtFrame="_blank" w:history="1">
        <w:r w:rsidRPr="00B2513D">
          <w:rPr>
            <w:rFonts w:ascii="Helvetica" w:eastAsia="Times New Roman" w:hAnsi="Helvetica" w:cs="Times New Roman"/>
            <w:i/>
            <w:iCs/>
            <w:color w:val="000000" w:themeColor="text1"/>
            <w:u w:val="single"/>
            <w:lang w:val="en-US" w:eastAsia="it-IT"/>
          </w:rPr>
          <w:t>Manhattan Transfer</w:t>
        </w:r>
        <w:r w:rsidRPr="00B2513D">
          <w:rPr>
            <w:rFonts w:ascii="Helvetica" w:eastAsia="Times New Roman" w:hAnsi="Helvetica" w:cs="Times New Roman"/>
            <w:color w:val="000000" w:themeColor="text1"/>
            <w:u w:val="single"/>
            <w:lang w:val="en-US" w:eastAsia="it-IT"/>
          </w:rPr>
          <w:t> by American novelist </w:t>
        </w:r>
      </w:hyperlink>
      <w:hyperlink r:id="rId9" w:tgtFrame="_blank" w:history="1">
        <w:r w:rsidRPr="00B2513D">
          <w:rPr>
            <w:rFonts w:ascii="Helvetica" w:eastAsia="Times New Roman" w:hAnsi="Helvetica" w:cs="Times New Roman"/>
            <w:color w:val="000000" w:themeColor="text1"/>
            <w:u w:val="single"/>
            <w:lang w:val="en-US" w:eastAsia="it-IT"/>
          </w:rPr>
          <w:t xml:space="preserve">John Dos </w:t>
        </w:r>
        <w:proofErr w:type="spellStart"/>
        <w:r w:rsidRPr="00B2513D">
          <w:rPr>
            <w:rFonts w:ascii="Helvetica" w:eastAsia="Times New Roman" w:hAnsi="Helvetica" w:cs="Times New Roman"/>
            <w:color w:val="000000" w:themeColor="text1"/>
            <w:u w:val="single"/>
            <w:lang w:val="en-US" w:eastAsia="it-IT"/>
          </w:rPr>
          <w:t>Passos</w:t>
        </w:r>
        <w:proofErr w:type="spellEnd"/>
      </w:hyperlink>
      <w:r w:rsidRPr="00B2513D">
        <w:rPr>
          <w:rFonts w:ascii="Helvetica" w:eastAsia="Times New Roman" w:hAnsi="Helvetica" w:cs="Times New Roman"/>
          <w:color w:val="000000" w:themeColor="text1"/>
          <w:lang w:val="en-US" w:eastAsia="it-IT"/>
        </w:rPr>
        <w:t xml:space="preserve">, published in 1925. The novel deals with the stories of several characters and is set New York </w:t>
      </w:r>
      <w:r w:rsidR="0056667C" w:rsidRPr="0056667C">
        <w:rPr>
          <w:rFonts w:ascii="Helvetica" w:eastAsia="Times New Roman" w:hAnsi="Helvetica" w:cs="Times New Roman"/>
          <w:color w:val="000000" w:themeColor="text1"/>
          <w:lang w:val="en-US" w:eastAsia="it-IT"/>
        </w:rPr>
        <w:t>between the late 1890s and the 1920s</w:t>
      </w:r>
      <w:r w:rsidRPr="00B2513D">
        <w:rPr>
          <w:rFonts w:ascii="Helvetica" w:eastAsia="Times New Roman" w:hAnsi="Helvetica" w:cs="Times New Roman"/>
          <w:color w:val="000000" w:themeColor="text1"/>
          <w:lang w:val="en-US" w:eastAsia="it-IT"/>
        </w:rPr>
        <w:t>, in the time often referred to as the </w:t>
      </w:r>
      <w:r w:rsidRPr="00B2513D">
        <w:rPr>
          <w:rFonts w:ascii="Helvetica" w:eastAsia="Times New Roman" w:hAnsi="Helvetica" w:cs="Times New Roman"/>
          <w:i/>
          <w:iCs/>
          <w:color w:val="000000" w:themeColor="text1"/>
          <w:lang w:val="en-US" w:eastAsia="it-IT"/>
        </w:rPr>
        <w:t>Jazz Era</w:t>
      </w:r>
      <w:r w:rsidRPr="00B2513D">
        <w:rPr>
          <w:rFonts w:ascii="Helvetica" w:eastAsia="Times New Roman" w:hAnsi="Helvetica" w:cs="Times New Roman"/>
          <w:color w:val="000000" w:themeColor="text1"/>
          <w:lang w:val="en-US" w:eastAsia="it-IT"/>
        </w:rPr>
        <w:t xml:space="preserve">. </w:t>
      </w:r>
      <w:r w:rsidR="0056667C">
        <w:rPr>
          <w:rFonts w:ascii="Helvetica" w:eastAsia="Times New Roman" w:hAnsi="Helvetica" w:cs="Times New Roman"/>
          <w:color w:val="000000" w:themeColor="text1"/>
          <w:lang w:val="en-US" w:eastAsia="it-IT"/>
        </w:rPr>
        <w:t xml:space="preserve">It </w:t>
      </w:r>
      <w:r w:rsidRPr="00B2513D">
        <w:rPr>
          <w:rFonts w:ascii="Helvetica" w:eastAsia="Times New Roman" w:hAnsi="Helvetica" w:cs="Times New Roman"/>
          <w:color w:val="000000" w:themeColor="text1"/>
          <w:lang w:val="en-US" w:eastAsia="it-IT"/>
        </w:rPr>
        <w:t>is structured into three sections and each section is divided into</w:t>
      </w:r>
      <w:r w:rsidR="0056667C">
        <w:rPr>
          <w:rFonts w:ascii="Helvetica" w:eastAsia="Times New Roman" w:hAnsi="Helvetica" w:cs="Times New Roman"/>
          <w:color w:val="000000" w:themeColor="text1"/>
          <w:lang w:val="en-US" w:eastAsia="it-IT"/>
        </w:rPr>
        <w:t xml:space="preserve"> </w:t>
      </w:r>
      <w:r w:rsidR="0056667C" w:rsidRPr="0056667C">
        <w:rPr>
          <w:rFonts w:ascii="Helvetica" w:eastAsia="Times New Roman" w:hAnsi="Helvetica" w:cs="Times New Roman"/>
          <w:color w:val="000000" w:themeColor="text1"/>
          <w:lang w:val="en-US" w:eastAsia="it-IT"/>
        </w:rPr>
        <w:t>five to eight</w:t>
      </w:r>
      <w:r w:rsidRPr="00B2513D">
        <w:rPr>
          <w:rFonts w:ascii="Helvetica" w:eastAsia="Times New Roman" w:hAnsi="Helvetica" w:cs="Times New Roman"/>
          <w:color w:val="000000" w:themeColor="text1"/>
          <w:lang w:val="en-US" w:eastAsia="it-IT"/>
        </w:rPr>
        <w:t xml:space="preserve"> chapters.</w:t>
      </w:r>
    </w:p>
    <w:p w14:paraId="1ECD3275" w14:textId="220B2B2D"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This report describes the process and choices related to the encoding of the novel, based on the </w:t>
      </w:r>
      <w:hyperlink r:id="rId10" w:tgtFrame="_blank" w:history="1">
        <w:r w:rsidRPr="00B2513D">
          <w:rPr>
            <w:rFonts w:ascii="Helvetica" w:eastAsia="Times New Roman" w:hAnsi="Helvetica" w:cs="Times New Roman"/>
            <w:color w:val="000000" w:themeColor="text1"/>
            <w:u w:val="single"/>
            <w:lang w:val="en-US" w:eastAsia="it-IT"/>
          </w:rPr>
          <w:t>guidelines</w:t>
        </w:r>
      </w:hyperlink>
      <w:r w:rsidRPr="00B2513D">
        <w:rPr>
          <w:rFonts w:ascii="Helvetica" w:eastAsia="Times New Roman" w:hAnsi="Helvetica" w:cs="Times New Roman"/>
          <w:color w:val="000000" w:themeColor="text1"/>
          <w:lang w:val="en-US" w:eastAsia="it-IT"/>
        </w:rPr>
        <w:t> of the </w:t>
      </w:r>
      <w:hyperlink r:id="rId11" w:tgtFrame="_blank" w:history="1">
        <w:r w:rsidRPr="00B2513D">
          <w:rPr>
            <w:rFonts w:ascii="Helvetica" w:eastAsia="Times New Roman" w:hAnsi="Helvetica" w:cs="Times New Roman"/>
            <w:i/>
            <w:iCs/>
            <w:color w:val="000000" w:themeColor="text1"/>
            <w:u w:val="single"/>
            <w:lang w:val="en-US" w:eastAsia="it-IT"/>
          </w:rPr>
          <w:t>Text Encoding Initiative</w:t>
        </w:r>
      </w:hyperlink>
      <w:r w:rsidRPr="00B2513D">
        <w:rPr>
          <w:rFonts w:ascii="Helvetica" w:eastAsia="Times New Roman" w:hAnsi="Helvetica" w:cs="Times New Roman"/>
          <w:color w:val="000000" w:themeColor="text1"/>
          <w:lang w:val="en-US" w:eastAsia="it-IT"/>
        </w:rPr>
        <w:t xml:space="preserve">. It focuses on different categories introduced in the following </w:t>
      </w:r>
      <w:r w:rsidR="0056667C">
        <w:rPr>
          <w:rFonts w:ascii="Helvetica" w:eastAsia="Times New Roman" w:hAnsi="Helvetica" w:cs="Times New Roman"/>
          <w:color w:val="000000" w:themeColor="text1"/>
          <w:lang w:val="en-US" w:eastAsia="it-IT"/>
        </w:rPr>
        <w:t>sections</w:t>
      </w:r>
      <w:r w:rsidRPr="00B2513D">
        <w:rPr>
          <w:rFonts w:ascii="Helvetica" w:eastAsia="Times New Roman" w:hAnsi="Helvetica" w:cs="Times New Roman"/>
          <w:color w:val="000000" w:themeColor="text1"/>
          <w:lang w:val="en-US" w:eastAsia="it-IT"/>
        </w:rPr>
        <w:t xml:space="preserve"> to subdivide the elements and the attributes used for the encoding. These categories are People, Places, Organizations, Language, Speech and Thought, Time and Measures, and Varia. </w:t>
      </w:r>
      <w:r w:rsidR="0056667C" w:rsidRPr="0056667C">
        <w:rPr>
          <w:rFonts w:ascii="Helvetica" w:eastAsia="Times New Roman" w:hAnsi="Helvetica" w:cs="Times New Roman"/>
          <w:color w:val="000000" w:themeColor="text1"/>
          <w:lang w:val="en-US" w:eastAsia="it-IT"/>
        </w:rPr>
        <w:t>Some examples are available below</w:t>
      </w:r>
      <w:r w:rsidRPr="00B2513D">
        <w:rPr>
          <w:rFonts w:ascii="Helvetica" w:eastAsia="Times New Roman" w:hAnsi="Helvetica" w:cs="Times New Roman"/>
          <w:color w:val="000000" w:themeColor="text1"/>
          <w:lang w:val="en-US" w:eastAsia="it-IT"/>
        </w:rPr>
        <w:t>, however the full encoded text is available as xml file </w:t>
      </w:r>
      <w:hyperlink r:id="rId12" w:tgtFrame="_blank" w:history="1">
        <w:r w:rsidRPr="00B2513D">
          <w:rPr>
            <w:rFonts w:ascii="Helvetica" w:eastAsia="Times New Roman" w:hAnsi="Helvetica" w:cs="Times New Roman"/>
            <w:color w:val="000000" w:themeColor="text1"/>
            <w:u w:val="single"/>
            <w:lang w:val="en-US" w:eastAsia="it-IT"/>
          </w:rPr>
          <w:t>here</w:t>
        </w:r>
      </w:hyperlink>
      <w:r w:rsidRPr="00B2513D">
        <w:rPr>
          <w:rFonts w:ascii="Helvetica" w:eastAsia="Times New Roman" w:hAnsi="Helvetica" w:cs="Times New Roman"/>
          <w:color w:val="000000" w:themeColor="text1"/>
          <w:lang w:val="en-US" w:eastAsia="it-IT"/>
        </w:rPr>
        <w:t> or clicking on the </w:t>
      </w:r>
      <w:hyperlink r:id="rId13" w:anchor="article-title" w:history="1">
        <w:r w:rsidRPr="00B2513D">
          <w:rPr>
            <w:rFonts w:ascii="Helvetica" w:eastAsia="Times New Roman" w:hAnsi="Helvetica" w:cs="Times New Roman"/>
            <w:color w:val="000000" w:themeColor="text1"/>
            <w:u w:val="single"/>
            <w:lang w:val="en-US" w:eastAsia="it-IT"/>
          </w:rPr>
          <w:t>download link</w:t>
        </w:r>
      </w:hyperlink>
      <w:r w:rsidRPr="00B2513D">
        <w:rPr>
          <w:rFonts w:ascii="Helvetica" w:eastAsia="Times New Roman" w:hAnsi="Helvetica" w:cs="Times New Roman"/>
          <w:color w:val="000000" w:themeColor="text1"/>
          <w:lang w:val="en-US" w:eastAsia="it-IT"/>
        </w:rPr>
        <w:t> below the title.</w:t>
      </w:r>
    </w:p>
    <w:p w14:paraId="41156D3F" w14:textId="163DD5D4" w:rsidR="00B2513D" w:rsidRPr="00B2513D" w:rsidRDefault="00B2513D" w:rsidP="00B2513D">
      <w:pPr>
        <w:jc w:val="center"/>
        <w:rPr>
          <w:rFonts w:ascii="Helvetica" w:eastAsia="Times New Roman" w:hAnsi="Helvetica" w:cs="Times New Roman"/>
          <w:color w:val="000000" w:themeColor="text1"/>
          <w:lang w:val="en-US" w:eastAsia="it-IT"/>
        </w:rPr>
      </w:pPr>
    </w:p>
    <w:p w14:paraId="6E0CF34F" w14:textId="7B8C5737" w:rsidR="00B2513D" w:rsidRPr="00B2513D" w:rsidRDefault="00B2513D" w:rsidP="00B2513D">
      <w:pPr>
        <w:spacing w:after="120"/>
        <w:outlineLvl w:val="2"/>
        <w:rPr>
          <w:rFonts w:ascii="Helvetica" w:eastAsia="Times New Roman" w:hAnsi="Helvetica" w:cs="Times New Roman"/>
          <w:b/>
          <w:bCs/>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t>Resources and Methodology</w:t>
      </w:r>
    </w:p>
    <w:p w14:paraId="01DF0D59"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novel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is a public domain novel since it was published in 1925, thus more than seventy years ago. The full text is available on several online platforms; the text used by the authors of this work was downloaded from </w:t>
      </w:r>
      <w:proofErr w:type="spellStart"/>
      <w:r w:rsidRPr="00B2513D">
        <w:rPr>
          <w:rFonts w:ascii="Helvetica" w:eastAsia="Times New Roman" w:hAnsi="Helvetica" w:cs="Times New Roman"/>
          <w:i/>
          <w:iCs/>
          <w:color w:val="000000" w:themeColor="text1"/>
          <w:lang w:val="en-US" w:eastAsia="it-IT"/>
        </w:rPr>
        <w:t>Wikisource</w:t>
      </w:r>
      <w:proofErr w:type="spellEnd"/>
      <w:r w:rsidRPr="00B2513D">
        <w:rPr>
          <w:rFonts w:ascii="Helvetica" w:eastAsia="Times New Roman" w:hAnsi="Helvetica" w:cs="Times New Roman"/>
          <w:color w:val="000000" w:themeColor="text1"/>
          <w:lang w:val="en-US" w:eastAsia="it-IT"/>
        </w:rPr>
        <w:t> (</w:t>
      </w:r>
      <w:hyperlink r:id="rId14" w:tgtFrame="_blank" w:history="1">
        <w:r w:rsidRPr="00B2513D">
          <w:rPr>
            <w:rFonts w:ascii="Helvetica" w:eastAsia="Times New Roman" w:hAnsi="Helvetica" w:cs="Times New Roman"/>
            <w:color w:val="000000" w:themeColor="text1"/>
            <w:u w:val="single"/>
            <w:lang w:val="en-US" w:eastAsia="it-IT"/>
          </w:rPr>
          <w:t>full text</w:t>
        </w:r>
      </w:hyperlink>
      <w:r w:rsidRPr="00B2513D">
        <w:rPr>
          <w:rFonts w:ascii="Helvetica" w:eastAsia="Times New Roman" w:hAnsi="Helvetica" w:cs="Times New Roman"/>
          <w:color w:val="000000" w:themeColor="text1"/>
          <w:lang w:val="en-US" w:eastAsia="it-IT"/>
        </w:rPr>
        <w:t>).</w:t>
      </w:r>
    </w:p>
    <w:p w14:paraId="650FB552"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novel was divided into two parts to carry out the encoding and each part was encoded by a member of the group. It was performed manually, both in a linear way or using regular expressions to find specific passages in the text and check if all occurrences were encoded correctly.</w:t>
      </w:r>
    </w:p>
    <w:p w14:paraId="26ABE827" w14:textId="21843338"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primary resource used for the encoding of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are the guidelines of the </w:t>
      </w:r>
      <w:hyperlink r:id="rId15" w:tgtFrame="_blank" w:history="1">
        <w:r w:rsidRPr="00B2513D">
          <w:rPr>
            <w:rFonts w:ascii="Helvetica" w:eastAsia="Times New Roman" w:hAnsi="Helvetica" w:cs="Times New Roman"/>
            <w:i/>
            <w:iCs/>
            <w:color w:val="000000" w:themeColor="text1"/>
            <w:u w:val="single"/>
            <w:lang w:val="en-US" w:eastAsia="it-IT"/>
          </w:rPr>
          <w:t>Text Encoding Initiative</w:t>
        </w:r>
      </w:hyperlink>
      <w:r w:rsidRPr="00B2513D">
        <w:rPr>
          <w:rFonts w:ascii="Helvetica" w:eastAsia="Times New Roman" w:hAnsi="Helvetica" w:cs="Times New Roman"/>
          <w:color w:val="000000" w:themeColor="text1"/>
          <w:lang w:val="en-US" w:eastAsia="it-IT"/>
        </w:rPr>
        <w:t> (</w:t>
      </w:r>
      <w:hyperlink r:id="rId16" w:tgtFrame="_blank" w:history="1">
        <w:r w:rsidRPr="00B2513D">
          <w:rPr>
            <w:rFonts w:ascii="Helvetica" w:eastAsia="Times New Roman" w:hAnsi="Helvetica" w:cs="Times New Roman"/>
            <w:color w:val="000000" w:themeColor="text1"/>
            <w:u w:val="single"/>
            <w:lang w:val="en-US" w:eastAsia="it-IT"/>
          </w:rPr>
          <w:t>TEI guidelines</w:t>
        </w:r>
      </w:hyperlink>
      <w:r w:rsidRPr="00B2513D">
        <w:rPr>
          <w:rFonts w:ascii="Helvetica" w:eastAsia="Times New Roman" w:hAnsi="Helvetica" w:cs="Times New Roman"/>
          <w:color w:val="000000" w:themeColor="text1"/>
          <w:lang w:val="en-US" w:eastAsia="it-IT"/>
        </w:rPr>
        <w:t>), a consortium that develops and maintains the standards for the encoding of digital text. The explanations and examples contained in the guidelines were used to select the most appropriate elements and attributes.</w:t>
      </w:r>
    </w:p>
    <w:p w14:paraId="2BF5F716" w14:textId="130071EB"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The encoding related to the use of language by the author was developed </w:t>
      </w:r>
      <w:r w:rsidR="0056667C">
        <w:rPr>
          <w:rFonts w:ascii="Helvetica" w:eastAsia="Times New Roman" w:hAnsi="Helvetica" w:cs="Times New Roman"/>
          <w:color w:val="000000" w:themeColor="text1"/>
          <w:lang w:val="en-US" w:eastAsia="it-IT"/>
        </w:rPr>
        <w:t>based on</w:t>
      </w:r>
      <w:r w:rsidRPr="00B2513D">
        <w:rPr>
          <w:rFonts w:ascii="Helvetica" w:eastAsia="Times New Roman" w:hAnsi="Helvetica" w:cs="Times New Roman"/>
          <w:color w:val="000000" w:themeColor="text1"/>
          <w:lang w:val="en-US" w:eastAsia="it-IT"/>
        </w:rPr>
        <w:t xml:space="preserve"> the </w:t>
      </w:r>
      <w:hyperlink r:id="rId17" w:tgtFrame="_blank" w:history="1">
        <w:r w:rsidRPr="00B2513D">
          <w:rPr>
            <w:rFonts w:ascii="Helvetica" w:eastAsia="Times New Roman" w:hAnsi="Helvetica" w:cs="Times New Roman"/>
            <w:i/>
            <w:iCs/>
            <w:color w:val="000000" w:themeColor="text1"/>
            <w:u w:val="single"/>
            <w:lang w:val="en-US" w:eastAsia="it-IT"/>
          </w:rPr>
          <w:t>Oxford Advanced Learner’s Dictionary</w:t>
        </w:r>
      </w:hyperlink>
      <w:r w:rsidRPr="00B2513D">
        <w:rPr>
          <w:rFonts w:ascii="Helvetica" w:eastAsia="Times New Roman" w:hAnsi="Helvetica" w:cs="Times New Roman"/>
          <w:color w:val="000000" w:themeColor="text1"/>
          <w:lang w:val="en-US" w:eastAsia="it-IT"/>
        </w:rPr>
        <w:t>, used as reference to define language variations, uncommon or informal uses, as explained in the </w:t>
      </w:r>
      <w:hyperlink r:id="rId18" w:history="1">
        <w:r w:rsidRPr="00B2513D">
          <w:rPr>
            <w:rFonts w:ascii="Helvetica" w:eastAsia="Times New Roman" w:hAnsi="Helvetica" w:cs="Times New Roman"/>
            <w:color w:val="000000" w:themeColor="text1"/>
            <w:u w:val="single"/>
            <w:lang w:val="en-US" w:eastAsia="it-IT"/>
          </w:rPr>
          <w:t>Language</w:t>
        </w:r>
      </w:hyperlink>
      <w:r w:rsidRPr="00B2513D">
        <w:rPr>
          <w:rFonts w:ascii="Helvetica" w:eastAsia="Times New Roman" w:hAnsi="Helvetica" w:cs="Times New Roman"/>
          <w:color w:val="000000" w:themeColor="text1"/>
          <w:lang w:val="en-US" w:eastAsia="it-IT"/>
        </w:rPr>
        <w:t> section below.</w:t>
      </w:r>
    </w:p>
    <w:p w14:paraId="1614D572" w14:textId="131F1034" w:rsidR="00B2513D" w:rsidRDefault="00B2513D" w:rsidP="0056667C">
      <w:pPr>
        <w:rPr>
          <w:rFonts w:ascii="Helvetica" w:eastAsia="Times New Roman" w:hAnsi="Helvetica" w:cs="Times New Roman"/>
          <w:color w:val="000000" w:themeColor="text1"/>
          <w:lang w:val="en-US" w:eastAsia="it-IT"/>
        </w:rPr>
      </w:pPr>
    </w:p>
    <w:p w14:paraId="29BD477A" w14:textId="77777777" w:rsidR="0056667C" w:rsidRPr="00B2513D" w:rsidRDefault="0056667C" w:rsidP="0056667C">
      <w:pPr>
        <w:rPr>
          <w:rFonts w:ascii="Helvetica" w:eastAsia="Times New Roman" w:hAnsi="Helvetica" w:cs="Times New Roman"/>
          <w:color w:val="000000" w:themeColor="text1"/>
          <w:lang w:val="en-US" w:eastAsia="it-IT"/>
        </w:rPr>
      </w:pPr>
    </w:p>
    <w:p w14:paraId="384D30B6" w14:textId="1C571542" w:rsidR="00B2513D" w:rsidRPr="00B2513D" w:rsidRDefault="00B2513D" w:rsidP="00B2513D">
      <w:pPr>
        <w:spacing w:after="120"/>
        <w:outlineLvl w:val="2"/>
        <w:rPr>
          <w:rFonts w:ascii="Helvetica" w:eastAsia="Times New Roman" w:hAnsi="Helvetica" w:cs="Times New Roman"/>
          <w:b/>
          <w:bCs/>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lastRenderedPageBreak/>
        <w:t>Encoding Categories</w:t>
      </w:r>
    </w:p>
    <w:p w14:paraId="045275BC"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following sections illustrate the </w:t>
      </w:r>
      <w:hyperlink r:id="rId19" w:tgtFrame="_blank" w:history="1">
        <w:r w:rsidRPr="00B2513D">
          <w:rPr>
            <w:rFonts w:ascii="Helvetica" w:eastAsia="Times New Roman" w:hAnsi="Helvetica" w:cs="Times New Roman"/>
            <w:i/>
            <w:iCs/>
            <w:color w:val="000000" w:themeColor="text1"/>
            <w:u w:val="single"/>
            <w:lang w:val="en-US" w:eastAsia="it-IT"/>
          </w:rPr>
          <w:t>TEI</w:t>
        </w:r>
      </w:hyperlink>
      <w:r w:rsidRPr="00B2513D">
        <w:rPr>
          <w:rFonts w:ascii="Helvetica" w:eastAsia="Times New Roman" w:hAnsi="Helvetica" w:cs="Times New Roman"/>
          <w:color w:val="000000" w:themeColor="text1"/>
          <w:lang w:val="en-US" w:eastAsia="it-IT"/>
        </w:rPr>
        <w:t> </w:t>
      </w:r>
      <w:hyperlink r:id="rId20" w:tgtFrame="_blank" w:history="1">
        <w:r w:rsidRPr="00B2513D">
          <w:rPr>
            <w:rFonts w:ascii="Helvetica" w:eastAsia="Times New Roman" w:hAnsi="Helvetica" w:cs="Times New Roman"/>
            <w:color w:val="000000" w:themeColor="text1"/>
            <w:u w:val="single"/>
            <w:lang w:val="en-US" w:eastAsia="it-IT"/>
          </w:rPr>
          <w:t>elements</w:t>
        </w:r>
      </w:hyperlink>
      <w:r w:rsidRPr="00B2513D">
        <w:rPr>
          <w:rFonts w:ascii="Helvetica" w:eastAsia="Times New Roman" w:hAnsi="Helvetica" w:cs="Times New Roman"/>
          <w:color w:val="000000" w:themeColor="text1"/>
          <w:lang w:val="en-US" w:eastAsia="it-IT"/>
        </w:rPr>
        <w:t> and </w:t>
      </w:r>
      <w:hyperlink r:id="rId21" w:tgtFrame="_blank" w:history="1">
        <w:r w:rsidRPr="00B2513D">
          <w:rPr>
            <w:rFonts w:ascii="Helvetica" w:eastAsia="Times New Roman" w:hAnsi="Helvetica" w:cs="Times New Roman"/>
            <w:color w:val="000000" w:themeColor="text1"/>
            <w:u w:val="single"/>
            <w:lang w:val="en-US" w:eastAsia="it-IT"/>
          </w:rPr>
          <w:t>attributes</w:t>
        </w:r>
      </w:hyperlink>
      <w:r w:rsidRPr="00B2513D">
        <w:rPr>
          <w:rFonts w:ascii="Helvetica" w:eastAsia="Times New Roman" w:hAnsi="Helvetica" w:cs="Times New Roman"/>
          <w:color w:val="000000" w:themeColor="text1"/>
          <w:lang w:val="en-US" w:eastAsia="it-IT"/>
        </w:rPr>
        <w:t> used for the encoding of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and the reasons behind each choice. They are divided into categories based on their use and meaning to allow the user to navigate more easily.</w:t>
      </w:r>
    </w:p>
    <w:p w14:paraId="6A7B68F0" w14:textId="573661DD" w:rsidR="00B2513D" w:rsidRPr="0056667C" w:rsidRDefault="00B2513D" w:rsidP="0056667C">
      <w:pPr>
        <w:pStyle w:val="Paragrafoelenco"/>
        <w:numPr>
          <w:ilvl w:val="0"/>
          <w:numId w:val="15"/>
        </w:numPr>
        <w:spacing w:after="120"/>
        <w:outlineLvl w:val="3"/>
        <w:rPr>
          <w:rFonts w:ascii="Helvetica" w:eastAsia="Times New Roman" w:hAnsi="Helvetica" w:cs="Times New Roman"/>
          <w:b/>
          <w:bCs/>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t>Structure</w:t>
      </w:r>
    </w:p>
    <w:p w14:paraId="1B75AF82" w14:textId="3DC4A9A8"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initial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teiHeader</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w:t>
      </w:r>
      <w:r w:rsidR="0056667C">
        <w:rPr>
          <w:rFonts w:ascii="Helvetica" w:eastAsia="Times New Roman" w:hAnsi="Helvetica" w:cs="Times New Roman"/>
          <w:color w:val="000000" w:themeColor="text1"/>
          <w:lang w:val="en-US" w:eastAsia="it-IT"/>
        </w:rPr>
        <w:t>element</w:t>
      </w:r>
      <w:r w:rsidRPr="00B2513D">
        <w:rPr>
          <w:rFonts w:ascii="Helvetica" w:eastAsia="Times New Roman" w:hAnsi="Helvetica" w:cs="Times New Roman"/>
          <w:color w:val="000000" w:themeColor="text1"/>
          <w:lang w:val="en-US" w:eastAsia="it-IT"/>
        </w:rPr>
        <w:t>, completely different from the </w:t>
      </w:r>
      <w:r w:rsidRPr="00B2513D">
        <w:rPr>
          <w:rFonts w:ascii="Helvetica" w:eastAsia="Times New Roman" w:hAnsi="Helvetica" w:cs="Times New Roman"/>
          <w:i/>
          <w:iCs/>
          <w:color w:val="000000" w:themeColor="text1"/>
          <w:lang w:val="en-US" w:eastAsia="it-IT"/>
        </w:rPr>
        <w:t>front matter</w:t>
      </w:r>
      <w:r w:rsidRPr="00B2513D">
        <w:rPr>
          <w:rFonts w:ascii="Helvetica" w:eastAsia="Times New Roman" w:hAnsi="Helvetica" w:cs="Times New Roman"/>
          <w:color w:val="000000" w:themeColor="text1"/>
          <w:lang w:val="en-US" w:eastAsia="it-IT"/>
        </w:rPr>
        <w:t>, supplies descriptive and declarative metadata associated with a digital resource or set of resources - in our case, the Manhattan Transfer version available in the public domain. Among the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teiHeader</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tag’s five principal components, we picked three: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fileDesc</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encodingDesc</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and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profileDesc</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w:t>
      </w:r>
    </w:p>
    <w:p w14:paraId="0CDACC6C" w14:textId="0D60563F"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fileDesc</w:t>
      </w:r>
      <w:proofErr w:type="spellEnd"/>
      <w:r w:rsidRPr="00B2513D">
        <w:rPr>
          <w:rFonts w:ascii="Helvetica" w:eastAsia="Times New Roman" w:hAnsi="Helvetica" w:cs="Courier New"/>
          <w:b/>
          <w:bCs/>
          <w:color w:val="000000" w:themeColor="text1"/>
          <w:lang w:val="en-US" w:eastAsia="it-IT"/>
        </w:rPr>
        <w:t>&gt;</w:t>
      </w:r>
      <w:r w:rsidR="0056667C">
        <w:rPr>
          <w:rFonts w:ascii="Helvetica" w:eastAsia="Times New Roman" w:hAnsi="Helvetica" w:cs="Times New Roman"/>
          <w:color w:val="000000" w:themeColor="text1"/>
          <w:lang w:val="en-US" w:eastAsia="it-IT"/>
        </w:rPr>
        <w:t xml:space="preserve"> entails</w:t>
      </w:r>
      <w:r w:rsidRPr="00B2513D">
        <w:rPr>
          <w:rFonts w:ascii="Helvetica" w:eastAsia="Times New Roman" w:hAnsi="Helvetica" w:cs="Times New Roman"/>
          <w:color w:val="000000" w:themeColor="text1"/>
          <w:lang w:val="en-US" w:eastAsia="it-IT"/>
        </w:rPr>
        <w:t xml:space="preserve"> a file description </w:t>
      </w:r>
      <w:r w:rsidR="0056667C">
        <w:rPr>
          <w:rFonts w:ascii="Helvetica" w:eastAsia="Times New Roman" w:hAnsi="Helvetica" w:cs="Times New Roman"/>
          <w:color w:val="000000" w:themeColor="text1"/>
          <w:lang w:val="en-US" w:eastAsia="it-IT"/>
        </w:rPr>
        <w:t>that comprises</w:t>
      </w:r>
      <w:r w:rsidRPr="00B2513D">
        <w:rPr>
          <w:rFonts w:ascii="Helvetica" w:eastAsia="Times New Roman" w:hAnsi="Helvetica" w:cs="Times New Roman"/>
          <w:color w:val="000000" w:themeColor="text1"/>
          <w:lang w:val="en-US" w:eastAsia="it-IT"/>
        </w:rPr>
        <w:t xml:space="preserve"> a full bibliographical description of the computer file itself. It has generally three mandatory parts:</w:t>
      </w:r>
    </w:p>
    <w:p w14:paraId="40E0F592" w14:textId="161BD846" w:rsidR="00B2513D" w:rsidRPr="00B2513D" w:rsidRDefault="00B2513D" w:rsidP="00B2513D">
      <w:pPr>
        <w:numPr>
          <w:ilvl w:val="0"/>
          <w:numId w:val="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titleStmt</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:it contains child elements that provide basic metadata about the document, including the title of the resource (</w:t>
      </w:r>
      <w:r w:rsidRPr="00B2513D">
        <w:rPr>
          <w:rFonts w:ascii="Helvetica" w:eastAsia="Times New Roman" w:hAnsi="Helvetica" w:cs="Courier New"/>
          <w:b/>
          <w:bCs/>
          <w:color w:val="000000" w:themeColor="text1"/>
          <w:lang w:val="en-US" w:eastAsia="it-IT"/>
        </w:rPr>
        <w:t>&lt;title&gt;</w:t>
      </w:r>
      <w:r w:rsidRPr="00B2513D">
        <w:rPr>
          <w:rFonts w:ascii="Helvetica" w:eastAsia="Times New Roman" w:hAnsi="Helvetica" w:cs="Times New Roman"/>
          <w:color w:val="000000" w:themeColor="text1"/>
          <w:lang w:val="en-US" w:eastAsia="it-IT"/>
        </w:rPr>
        <w:t>), author (</w:t>
      </w:r>
      <w:r w:rsidRPr="00B2513D">
        <w:rPr>
          <w:rFonts w:ascii="Helvetica" w:eastAsia="Times New Roman" w:hAnsi="Helvetica" w:cs="Courier New"/>
          <w:b/>
          <w:bCs/>
          <w:color w:val="000000" w:themeColor="text1"/>
          <w:lang w:val="en-US" w:eastAsia="it-IT"/>
        </w:rPr>
        <w:t>&lt;author&gt;</w:t>
      </w:r>
      <w:r w:rsidRPr="00B2513D">
        <w:rPr>
          <w:rFonts w:ascii="Helvetica" w:eastAsia="Times New Roman" w:hAnsi="Helvetica" w:cs="Times New Roman"/>
          <w:color w:val="000000" w:themeColor="text1"/>
          <w:lang w:val="en-US" w:eastAsia="it-IT"/>
        </w:rPr>
        <w:t>), and editor names, as well as the names and roles of other people who contributed to the creation of the electronic document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respStmt</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w:t>
      </w:r>
      <w:r w:rsidR="0056667C">
        <w:rPr>
          <w:rFonts w:ascii="Helvetica" w:eastAsia="Times New Roman" w:hAnsi="Helvetica" w:cs="Times New Roman"/>
          <w:color w:val="000000" w:themeColor="text1"/>
          <w:lang w:val="en-US" w:eastAsia="it-IT"/>
        </w:rPr>
        <w:t>.</w:t>
      </w:r>
    </w:p>
    <w:p w14:paraId="1139AD92" w14:textId="77777777" w:rsidR="00B2513D" w:rsidRPr="00B2513D" w:rsidRDefault="00B2513D" w:rsidP="00B2513D">
      <w:pPr>
        <w:numPr>
          <w:ilvl w:val="0"/>
          <w:numId w:val="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publicationStmt</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it contains basic child elements regarding publication information of the electronic text: </w:t>
      </w:r>
      <w:r w:rsidRPr="00B2513D">
        <w:rPr>
          <w:rFonts w:ascii="Helvetica" w:eastAsia="Times New Roman" w:hAnsi="Helvetica" w:cs="Courier New"/>
          <w:b/>
          <w:bCs/>
          <w:color w:val="000000" w:themeColor="text1"/>
          <w:lang w:val="en-US" w:eastAsia="it-IT"/>
        </w:rPr>
        <w:t>&lt;publisher&gt;</w:t>
      </w:r>
      <w:r w:rsidRPr="00B2513D">
        <w:rPr>
          <w:rFonts w:ascii="Helvetica" w:eastAsia="Times New Roman" w:hAnsi="Helvetica" w:cs="Times New Roman"/>
          <w:color w:val="000000" w:themeColor="text1"/>
          <w:lang w:val="en-US" w:eastAsia="it-IT"/>
        </w:rPr>
        <w:t> and </w:t>
      </w:r>
      <w:r w:rsidRPr="00B2513D">
        <w:rPr>
          <w:rFonts w:ascii="Helvetica" w:eastAsia="Times New Roman" w:hAnsi="Helvetica" w:cs="Courier New"/>
          <w:b/>
          <w:bCs/>
          <w:color w:val="000000" w:themeColor="text1"/>
          <w:lang w:val="en-US" w:eastAsia="it-IT"/>
        </w:rPr>
        <w:t>&lt;distributor&gt;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lang w:val="en-US" w:eastAsia="it-IT"/>
        </w:rPr>
        <w:t>&lt;date&gt;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lang w:val="en-US" w:eastAsia="it-IT"/>
        </w:rPr>
        <w:t>&lt;availability&gt;</w:t>
      </w:r>
      <w:r w:rsidRPr="00B2513D">
        <w:rPr>
          <w:rFonts w:ascii="Helvetica" w:eastAsia="Times New Roman" w:hAnsi="Helvetica" w:cs="Times New Roman"/>
          <w:color w:val="000000" w:themeColor="text1"/>
          <w:lang w:val="en-US" w:eastAsia="it-IT"/>
        </w:rPr>
        <w:t> and the specified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licence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w:t>
      </w:r>
    </w:p>
    <w:p w14:paraId="6CC4711C" w14:textId="215C7E2A" w:rsidR="00B2513D" w:rsidRPr="00B2513D" w:rsidRDefault="00B2513D" w:rsidP="00B2513D">
      <w:pPr>
        <w:numPr>
          <w:ilvl w:val="0"/>
          <w:numId w:val="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sourceDesc</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xml:space="preserve">: it contains child elements that describe the original source from which the electronic text was created. </w:t>
      </w:r>
      <w:r w:rsidR="0056667C" w:rsidRPr="0056667C">
        <w:rPr>
          <w:rFonts w:ascii="Helvetica" w:eastAsia="Times New Roman" w:hAnsi="Helvetica" w:cs="Times New Roman"/>
          <w:color w:val="000000" w:themeColor="text1"/>
          <w:lang w:val="en-US" w:eastAsia="it-IT"/>
        </w:rPr>
        <w:t>The following element w</w:t>
      </w:r>
      <w:r w:rsidR="0056667C">
        <w:rPr>
          <w:rFonts w:ascii="Helvetica" w:eastAsia="Times New Roman" w:hAnsi="Helvetica" w:cs="Times New Roman"/>
          <w:color w:val="000000" w:themeColor="text1"/>
          <w:lang w:val="en-US" w:eastAsia="it-IT"/>
        </w:rPr>
        <w:t>as</w:t>
      </w:r>
      <w:r w:rsidR="0056667C" w:rsidRPr="0056667C">
        <w:rPr>
          <w:rFonts w:ascii="Helvetica" w:eastAsia="Times New Roman" w:hAnsi="Helvetica" w:cs="Times New Roman"/>
          <w:color w:val="000000" w:themeColor="text1"/>
          <w:lang w:val="en-US" w:eastAsia="it-IT"/>
        </w:rPr>
        <w:t xml:space="preserve"> nested in it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bibl</w:t>
      </w:r>
      <w:proofErr w:type="spellEnd"/>
      <w:r w:rsidRPr="00B2513D">
        <w:rPr>
          <w:rFonts w:ascii="Helvetica" w:eastAsia="Times New Roman" w:hAnsi="Helvetica" w:cs="Courier New"/>
          <w:b/>
          <w:bCs/>
          <w:color w:val="000000" w:themeColor="text1"/>
          <w:lang w:val="en-US" w:eastAsia="it-IT"/>
        </w:rPr>
        <w:t>&gt;</w:t>
      </w:r>
      <w:r w:rsidR="0056667C">
        <w:rPr>
          <w:rFonts w:ascii="Helvetica" w:eastAsia="Times New Roman" w:hAnsi="Helvetica" w:cs="Courier New"/>
          <w:b/>
          <w:bCs/>
          <w:color w:val="000000" w:themeColor="text1"/>
          <w:lang w:val="en-US" w:eastAsia="it-IT"/>
        </w:rPr>
        <w:br/>
      </w:r>
      <w:r w:rsidRPr="00B2513D">
        <w:rPr>
          <w:rFonts w:ascii="Helvetica" w:eastAsia="Times New Roman" w:hAnsi="Helvetica" w:cs="Times New Roman"/>
          <w:color w:val="000000" w:themeColor="text1"/>
          <w:lang w:val="en-US" w:eastAsia="it-IT"/>
        </w:rPr>
        <w:t> and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listPerson</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w:t>
      </w:r>
    </w:p>
    <w:p w14:paraId="496C3047" w14:textId="77777777" w:rsidR="0056667C" w:rsidRPr="0056667C" w:rsidRDefault="0056667C" w:rsidP="0056667C">
      <w:pPr>
        <w:spacing w:after="100" w:afterAutospacing="1"/>
        <w:ind w:left="426"/>
        <w:jc w:val="both"/>
        <w:rPr>
          <w:rFonts w:ascii="Helvetica" w:eastAsia="Times New Roman" w:hAnsi="Helvetica" w:cs="Times New Roman"/>
          <w:color w:val="000000" w:themeColor="text1"/>
          <w:lang w:val="en-US" w:eastAsia="it-IT"/>
        </w:rPr>
      </w:pPr>
      <w:r w:rsidRPr="0056667C">
        <w:rPr>
          <w:rFonts w:ascii="Helvetica" w:eastAsia="Times New Roman" w:hAnsi="Helvetica" w:cs="Courier New"/>
          <w:b/>
          <w:bCs/>
          <w:color w:val="000000" w:themeColor="text1"/>
          <w:lang w:val="en-US" w:eastAsia="it-IT"/>
        </w:rPr>
        <w:sym w:font="Wingdings" w:char="F0E0"/>
      </w:r>
      <w:r w:rsidRPr="0056667C">
        <w:rPr>
          <w:rFonts w:ascii="Helvetica" w:eastAsia="Times New Roman" w:hAnsi="Helvetica" w:cs="Courier New"/>
          <w:b/>
          <w:bCs/>
          <w:color w:val="000000" w:themeColor="text1"/>
          <w:lang w:val="en-US" w:eastAsia="it-IT"/>
        </w:rPr>
        <w:t xml:space="preserve"> </w:t>
      </w:r>
      <w:r w:rsidR="00B2513D" w:rsidRPr="00B2513D">
        <w:rPr>
          <w:rFonts w:ascii="Helvetica" w:eastAsia="Times New Roman" w:hAnsi="Helvetica" w:cs="Courier New"/>
          <w:b/>
          <w:bCs/>
          <w:color w:val="000000" w:themeColor="text1"/>
          <w:lang w:val="en-US" w:eastAsia="it-IT"/>
        </w:rPr>
        <w:t>&lt;</w:t>
      </w:r>
      <w:proofErr w:type="spellStart"/>
      <w:r w:rsidR="00B2513D" w:rsidRPr="00B2513D">
        <w:rPr>
          <w:rFonts w:ascii="Helvetica" w:eastAsia="Times New Roman" w:hAnsi="Helvetica" w:cs="Courier New"/>
          <w:b/>
          <w:bCs/>
          <w:color w:val="000000" w:themeColor="text1"/>
          <w:lang w:val="en-US" w:eastAsia="it-IT"/>
        </w:rPr>
        <w:t>bibl</w:t>
      </w:r>
      <w:proofErr w:type="spellEnd"/>
      <w:r w:rsidR="00B2513D" w:rsidRPr="00B2513D">
        <w:rPr>
          <w:rFonts w:ascii="Helvetica" w:eastAsia="Times New Roman" w:hAnsi="Helvetica" w:cs="Courier New"/>
          <w:b/>
          <w:bCs/>
          <w:color w:val="000000" w:themeColor="text1"/>
          <w:lang w:val="en-US" w:eastAsia="it-IT"/>
        </w:rPr>
        <w:t xml:space="preserve"> type</w:t>
      </w:r>
      <w:proofErr w:type="gramStart"/>
      <w:r w:rsidR="00B2513D" w:rsidRPr="00B2513D">
        <w:rPr>
          <w:rFonts w:ascii="Helvetica" w:eastAsia="Times New Roman" w:hAnsi="Helvetica" w:cs="Courier New"/>
          <w:b/>
          <w:bCs/>
          <w:color w:val="000000" w:themeColor="text1"/>
          <w:lang w:val="en-US" w:eastAsia="it-IT"/>
        </w:rPr>
        <w:t>=”</w:t>
      </w:r>
      <w:proofErr w:type="spellStart"/>
      <w:r w:rsidR="00B2513D" w:rsidRPr="00B2513D">
        <w:rPr>
          <w:rFonts w:ascii="Helvetica" w:eastAsia="Times New Roman" w:hAnsi="Helvetica" w:cs="Courier New"/>
          <w:b/>
          <w:bCs/>
          <w:color w:val="000000" w:themeColor="text1"/>
          <w:lang w:val="en-US" w:eastAsia="it-IT"/>
        </w:rPr>
        <w:t>printSource</w:t>
      </w:r>
      <w:proofErr w:type="spellEnd"/>
      <w:proofErr w:type="gramEnd"/>
      <w:r w:rsidR="00B2513D" w:rsidRPr="00B2513D">
        <w:rPr>
          <w:rFonts w:ascii="Helvetica" w:eastAsia="Times New Roman" w:hAnsi="Helvetica" w:cs="Courier New"/>
          <w:b/>
          <w:bCs/>
          <w:color w:val="000000" w:themeColor="text1"/>
          <w:lang w:val="en-US" w:eastAsia="it-IT"/>
        </w:rPr>
        <w:t>”&gt;</w:t>
      </w:r>
      <w:r w:rsidR="00B2513D" w:rsidRPr="00B2513D">
        <w:rPr>
          <w:rFonts w:ascii="Helvetica" w:eastAsia="Times New Roman" w:hAnsi="Helvetica" w:cs="Times New Roman"/>
          <w:color w:val="000000" w:themeColor="text1"/>
          <w:lang w:val="en-US" w:eastAsia="it-IT"/>
        </w:rPr>
        <w:t> and</w:t>
      </w:r>
      <w:r w:rsidRPr="0056667C">
        <w:rPr>
          <w:rFonts w:ascii="Helvetica" w:eastAsia="Times New Roman" w:hAnsi="Helvetica" w:cs="Times New Roman"/>
          <w:color w:val="000000" w:themeColor="text1"/>
          <w:lang w:val="en-US" w:eastAsia="it-IT"/>
        </w:rPr>
        <w:t xml:space="preserve"> </w:t>
      </w:r>
      <w:r w:rsidR="00B2513D" w:rsidRPr="00B2513D">
        <w:rPr>
          <w:rFonts w:ascii="Helvetica" w:eastAsia="Times New Roman" w:hAnsi="Helvetica" w:cs="Times New Roman"/>
          <w:color w:val="000000" w:themeColor="text1"/>
          <w:lang w:val="en-US" w:eastAsia="it-IT"/>
        </w:rPr>
        <w:t>then its children: </w:t>
      </w:r>
      <w:r w:rsidR="00B2513D" w:rsidRPr="00B2513D">
        <w:rPr>
          <w:rFonts w:ascii="Helvetica" w:eastAsia="Times New Roman" w:hAnsi="Helvetica" w:cs="Courier New"/>
          <w:b/>
          <w:bCs/>
          <w:color w:val="000000" w:themeColor="text1"/>
          <w:lang w:val="en-US" w:eastAsia="it-IT"/>
        </w:rPr>
        <w:t>&lt;author&gt;</w:t>
      </w:r>
      <w:r w:rsidR="00B2513D" w:rsidRPr="00B2513D">
        <w:rPr>
          <w:rFonts w:ascii="Helvetica" w:eastAsia="Times New Roman" w:hAnsi="Helvetica" w:cs="Times New Roman"/>
          <w:color w:val="000000" w:themeColor="text1"/>
          <w:lang w:val="en-US" w:eastAsia="it-IT"/>
        </w:rPr>
        <w:t>, </w:t>
      </w:r>
      <w:r w:rsidR="00B2513D" w:rsidRPr="00B2513D">
        <w:rPr>
          <w:rFonts w:ascii="Helvetica" w:eastAsia="Times New Roman" w:hAnsi="Helvetica" w:cs="Courier New"/>
          <w:b/>
          <w:bCs/>
          <w:color w:val="000000" w:themeColor="text1"/>
          <w:lang w:val="en-US" w:eastAsia="it-IT"/>
        </w:rPr>
        <w:t>&lt;title&gt;</w:t>
      </w:r>
      <w:r w:rsidR="00B2513D" w:rsidRPr="00B2513D">
        <w:rPr>
          <w:rFonts w:ascii="Helvetica" w:eastAsia="Times New Roman" w:hAnsi="Helvetica" w:cs="Times New Roman"/>
          <w:color w:val="000000" w:themeColor="text1"/>
          <w:lang w:val="en-US" w:eastAsia="it-IT"/>
        </w:rPr>
        <w:t>, </w:t>
      </w:r>
      <w:r w:rsidR="00B2513D" w:rsidRPr="00B2513D">
        <w:rPr>
          <w:rFonts w:ascii="Helvetica" w:eastAsia="Times New Roman" w:hAnsi="Helvetica" w:cs="Courier New"/>
          <w:b/>
          <w:bCs/>
          <w:color w:val="000000" w:themeColor="text1"/>
          <w:lang w:val="en-US" w:eastAsia="it-IT"/>
        </w:rPr>
        <w:t>&lt;date&gt;</w:t>
      </w:r>
      <w:r w:rsidR="00B2513D" w:rsidRPr="00B2513D">
        <w:rPr>
          <w:rFonts w:ascii="Helvetica" w:eastAsia="Times New Roman" w:hAnsi="Helvetica" w:cs="Times New Roman"/>
          <w:color w:val="000000" w:themeColor="text1"/>
          <w:lang w:val="en-US" w:eastAsia="it-IT"/>
        </w:rPr>
        <w:t>, </w:t>
      </w:r>
      <w:r w:rsidR="00B2513D" w:rsidRPr="00B2513D">
        <w:rPr>
          <w:rFonts w:ascii="Helvetica" w:eastAsia="Times New Roman" w:hAnsi="Helvetica" w:cs="Courier New"/>
          <w:b/>
          <w:bCs/>
          <w:color w:val="000000" w:themeColor="text1"/>
          <w:lang w:val="en-US" w:eastAsia="it-IT"/>
        </w:rPr>
        <w:t>&lt;publisher&gt;</w:t>
      </w:r>
      <w:r w:rsidR="00B2513D" w:rsidRPr="00B2513D">
        <w:rPr>
          <w:rFonts w:ascii="Helvetica" w:eastAsia="Times New Roman" w:hAnsi="Helvetica" w:cs="Times New Roman"/>
          <w:color w:val="000000" w:themeColor="text1"/>
          <w:lang w:val="en-US" w:eastAsia="it-IT"/>
        </w:rPr>
        <w:t> as stated by the source.</w:t>
      </w:r>
    </w:p>
    <w:p w14:paraId="7CB7D68B" w14:textId="38863A89" w:rsidR="0056667C" w:rsidRPr="0056667C" w:rsidRDefault="0056667C" w:rsidP="0056667C">
      <w:pPr>
        <w:spacing w:after="100" w:afterAutospacing="1"/>
        <w:jc w:val="both"/>
        <w:rPr>
          <w:rFonts w:ascii="Helvetica" w:eastAsia="Times New Roman" w:hAnsi="Helvetica" w:cs="Times New Roman"/>
          <w:color w:val="000000" w:themeColor="text1"/>
          <w:lang w:val="en-US" w:eastAsia="it-IT"/>
        </w:rPr>
      </w:pPr>
      <w:r w:rsidRPr="0056667C">
        <w:rPr>
          <w:rFonts w:ascii="Helvetica" w:eastAsia="Times New Roman" w:hAnsi="Helvetica" w:cs="Courier New"/>
          <w:color w:val="000000" w:themeColor="text1"/>
          <w:lang w:val="en-US" w:eastAsia="it-IT"/>
        </w:rPr>
        <w:t>A further element,</w:t>
      </w:r>
      <w:r>
        <w:rPr>
          <w:rFonts w:ascii="Helvetica" w:eastAsia="Times New Roman" w:hAnsi="Helvetica" w:cs="Courier New"/>
          <w:color w:val="000000" w:themeColor="text1"/>
          <w:lang w:val="en-US" w:eastAsia="it-IT"/>
        </w:rPr>
        <w:t xml:space="preserve"> </w:t>
      </w:r>
      <w:r w:rsidRPr="00B2513D">
        <w:rPr>
          <w:rFonts w:ascii="Helvetica" w:eastAsia="Times New Roman" w:hAnsi="Helvetica" w:cs="Courier New"/>
          <w:b/>
          <w:bCs/>
          <w:color w:val="000000" w:themeColor="text1"/>
          <w:lang w:val="en-US" w:eastAsia="it-IT"/>
        </w:rPr>
        <w:t>&lt;extent&gt;</w:t>
      </w:r>
      <w:r>
        <w:rPr>
          <w:rFonts w:ascii="Helvetica" w:eastAsia="Times New Roman" w:hAnsi="Helvetica" w:cs="Courier New"/>
          <w:color w:val="000000" w:themeColor="text1"/>
          <w:lang w:val="en-US" w:eastAsia="it-IT"/>
        </w:rPr>
        <w:t xml:space="preserve">, was added within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fileDesc</w:t>
      </w:r>
      <w:proofErr w:type="spellEnd"/>
      <w:r w:rsidRPr="00B2513D">
        <w:rPr>
          <w:rFonts w:ascii="Helvetica" w:eastAsia="Times New Roman" w:hAnsi="Helvetica" w:cs="Courier New"/>
          <w:b/>
          <w:bCs/>
          <w:color w:val="000000" w:themeColor="text1"/>
          <w:lang w:val="en-US" w:eastAsia="it-IT"/>
        </w:rPr>
        <w:t>&gt;</w:t>
      </w:r>
      <w:r>
        <w:rPr>
          <w:rFonts w:ascii="Helvetica" w:eastAsia="Times New Roman" w:hAnsi="Helvetica" w:cs="Courier New"/>
          <w:color w:val="000000" w:themeColor="text1"/>
          <w:lang w:val="en-US" w:eastAsia="it-IT"/>
        </w:rPr>
        <w:t xml:space="preserve">. </w:t>
      </w:r>
      <w:r w:rsidRPr="0056667C">
        <w:rPr>
          <w:rFonts w:ascii="Helvetica" w:eastAsia="Times New Roman" w:hAnsi="Helvetica" w:cs="Courier New"/>
          <w:color w:val="000000" w:themeColor="text1"/>
          <w:lang w:val="en-US" w:eastAsia="it-IT"/>
        </w:rPr>
        <w:t xml:space="preserve">This element provides </w:t>
      </w:r>
      <w:proofErr w:type="spellStart"/>
      <w:r w:rsidRPr="0056667C">
        <w:rPr>
          <w:rFonts w:ascii="Helvetica" w:eastAsia="Times New Roman" w:hAnsi="Helvetica" w:cs="Courier New"/>
          <w:color w:val="000000" w:themeColor="text1"/>
          <w:lang w:val="en-US" w:eastAsia="it-IT"/>
        </w:rPr>
        <w:t>infomation</w:t>
      </w:r>
      <w:proofErr w:type="spellEnd"/>
      <w:r w:rsidRPr="0056667C">
        <w:rPr>
          <w:rFonts w:ascii="Helvetica" w:eastAsia="Times New Roman" w:hAnsi="Helvetica" w:cs="Courier New"/>
          <w:color w:val="000000" w:themeColor="text1"/>
          <w:lang w:val="en-US" w:eastAsia="it-IT"/>
        </w:rPr>
        <w:t xml:space="preserve"> on the size</w:t>
      </w:r>
      <w:r>
        <w:rPr>
          <w:rFonts w:ascii="Helvetica" w:eastAsia="Times New Roman" w:hAnsi="Helvetica" w:cs="Times New Roman"/>
          <w:color w:val="000000" w:themeColor="text1"/>
          <w:lang w:val="en-US" w:eastAsia="it-IT"/>
        </w:rPr>
        <w:t xml:space="preserve"> of the novel. </w:t>
      </w:r>
      <w:r>
        <w:rPr>
          <w:rFonts w:ascii="Helvetica" w:eastAsia="Times New Roman" w:hAnsi="Helvetica" w:cs="Times New Roman"/>
          <w:color w:val="000000" w:themeColor="text1"/>
          <w:lang w:val="en-US" w:eastAsia="it-IT"/>
        </w:rPr>
        <w:t xml:space="preserve">The type of measure </w:t>
      </w:r>
      <w:r>
        <w:rPr>
          <w:rFonts w:ascii="Helvetica" w:eastAsia="Times New Roman" w:hAnsi="Helvetica" w:cs="Times New Roman"/>
          <w:color w:val="000000" w:themeColor="text1"/>
          <w:lang w:val="en-US" w:eastAsia="it-IT"/>
        </w:rPr>
        <w:t xml:space="preserve">and the related value are </w:t>
      </w:r>
      <w:r w:rsidRPr="00B2513D">
        <w:rPr>
          <w:rFonts w:ascii="Helvetica" w:eastAsia="Times New Roman" w:hAnsi="Helvetica" w:cs="Times New Roman"/>
          <w:color w:val="000000" w:themeColor="text1"/>
          <w:lang w:val="en-US" w:eastAsia="it-IT"/>
        </w:rPr>
        <w:t>specified with the </w:t>
      </w:r>
      <w:r>
        <w:rPr>
          <w:rFonts w:ascii="Helvetica" w:eastAsia="Times New Roman" w:hAnsi="Helvetica" w:cs="Times New Roman"/>
          <w:color w:val="000000" w:themeColor="text1"/>
          <w:lang w:val="en-US" w:eastAsia="it-IT"/>
        </w:rPr>
        <w:t xml:space="preserve">element </w:t>
      </w:r>
      <w:r w:rsidRPr="0056667C">
        <w:rPr>
          <w:rFonts w:ascii="Helvetica" w:eastAsia="Times New Roman" w:hAnsi="Helvetica" w:cs="Times New Roman"/>
          <w:b/>
          <w:bCs/>
          <w:color w:val="000000" w:themeColor="text1"/>
          <w:lang w:val="en-US" w:eastAsia="it-IT"/>
        </w:rPr>
        <w:t>&lt;measure&gt;</w:t>
      </w:r>
      <w:r>
        <w:rPr>
          <w:rFonts w:ascii="Helvetica" w:eastAsia="Times New Roman" w:hAnsi="Helvetica" w:cs="Times New Roman"/>
          <w:color w:val="000000" w:themeColor="text1"/>
          <w:lang w:val="en-US" w:eastAsia="it-IT"/>
        </w:rPr>
        <w:t xml:space="preserve"> and the </w:t>
      </w:r>
      <w:r>
        <w:rPr>
          <w:rFonts w:ascii="Helvetica" w:eastAsia="Times New Roman" w:hAnsi="Helvetica" w:cs="Times New Roman"/>
          <w:color w:val="000000" w:themeColor="text1"/>
          <w:lang w:val="en-US" w:eastAsia="it-IT"/>
        </w:rPr>
        <w:t xml:space="preserve">attribute </w:t>
      </w:r>
      <w:r>
        <w:rPr>
          <w:rFonts w:ascii="Helvetica" w:eastAsia="Times New Roman" w:hAnsi="Helvetica" w:cs="Times New Roman"/>
          <w:b/>
          <w:bCs/>
          <w:color w:val="000000" w:themeColor="text1"/>
          <w:lang w:val="en-US" w:eastAsia="it-IT"/>
        </w:rPr>
        <w:t>@unit:</w:t>
      </w:r>
    </w:p>
    <w:p w14:paraId="04925447" w14:textId="10805C02" w:rsidR="0056667C" w:rsidRPr="00B2513D" w:rsidRDefault="0056667C" w:rsidP="0056667C">
      <w:pPr>
        <w:spacing w:after="240"/>
        <w:ind w:firstLine="709"/>
        <w:jc w:val="both"/>
        <w:rPr>
          <w:rFonts w:ascii="Helvetica" w:eastAsia="Times New Roman" w:hAnsi="Helvetica" w:cs="Times New Roman"/>
          <w:color w:val="000000" w:themeColor="text1"/>
          <w:lang w:val="en-US" w:eastAsia="it-IT"/>
        </w:rPr>
      </w:pPr>
      <w:r w:rsidRPr="00B2513D">
        <w:rPr>
          <w:rFonts w:ascii="Consolas" w:eastAsia="Times New Roman" w:hAnsi="Consolas" w:cs="Consolas"/>
          <w:b/>
          <w:bCs/>
          <w:color w:val="000000" w:themeColor="text1"/>
          <w:sz w:val="22"/>
          <w:szCs w:val="22"/>
          <w:lang w:val="en-US" w:eastAsia="it-IT"/>
        </w:rPr>
        <w:t>&lt;measure unit</w:t>
      </w:r>
      <w:proofErr w:type="gramStart"/>
      <w:r w:rsidRPr="00B2513D">
        <w:rPr>
          <w:rFonts w:ascii="Consolas" w:eastAsia="Times New Roman" w:hAnsi="Consolas" w:cs="Consolas"/>
          <w:b/>
          <w:bCs/>
          <w:color w:val="000000" w:themeColor="text1"/>
          <w:sz w:val="22"/>
          <w:szCs w:val="22"/>
          <w:lang w:val="en-US" w:eastAsia="it-IT"/>
        </w:rPr>
        <w:t>=”words</w:t>
      </w:r>
      <w:proofErr w:type="gramEnd"/>
      <w:r w:rsidRPr="00B2513D">
        <w:rPr>
          <w:rFonts w:ascii="Consolas" w:eastAsia="Times New Roman" w:hAnsi="Consolas" w:cs="Consolas"/>
          <w:b/>
          <w:bCs/>
          <w:color w:val="000000" w:themeColor="text1"/>
          <w:sz w:val="22"/>
          <w:szCs w:val="22"/>
          <w:lang w:val="en-US" w:eastAsia="it-IT"/>
        </w:rPr>
        <w:t>”&gt;</w:t>
      </w:r>
    </w:p>
    <w:p w14:paraId="7DB348A6" w14:textId="7667A0D3"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encodingDesc</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xml:space="preserve">: </w:t>
      </w:r>
      <w:r w:rsidR="0056667C" w:rsidRPr="0056667C">
        <w:rPr>
          <w:rFonts w:ascii="Helvetica" w:eastAsia="Times New Roman" w:hAnsi="Helvetica" w:cs="Times New Roman"/>
          <w:color w:val="000000" w:themeColor="text1"/>
          <w:lang w:val="en-US" w:eastAsia="it-IT"/>
        </w:rPr>
        <w:t>documents the context in which the text was encoded</w:t>
      </w:r>
      <w:r w:rsidRPr="00B2513D">
        <w:rPr>
          <w:rFonts w:ascii="Helvetica" w:eastAsia="Times New Roman" w:hAnsi="Helvetica" w:cs="Times New Roman"/>
          <w:color w:val="000000" w:themeColor="text1"/>
          <w:lang w:val="en-US" w:eastAsia="it-IT"/>
        </w:rPr>
        <w:t>.</w:t>
      </w:r>
    </w:p>
    <w:p w14:paraId="61F708F4" w14:textId="77777777" w:rsidR="00B2513D" w:rsidRPr="00B2513D" w:rsidRDefault="00B2513D" w:rsidP="00B2513D">
      <w:p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profileDesc</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xml:space="preserve">: provides a detailed description of non-bibliographic aspects of a text. </w:t>
      </w:r>
      <w:proofErr w:type="spellStart"/>
      <w:r w:rsidRPr="00B2513D">
        <w:rPr>
          <w:rFonts w:ascii="Helvetica" w:eastAsia="Times New Roman" w:hAnsi="Helvetica" w:cs="Times New Roman"/>
          <w:color w:val="000000" w:themeColor="text1"/>
          <w:lang w:eastAsia="it-IT"/>
        </w:rPr>
        <w:t>We</w:t>
      </w:r>
      <w:proofErr w:type="spellEnd"/>
      <w:r w:rsidRPr="00B2513D">
        <w:rPr>
          <w:rFonts w:ascii="Helvetica" w:eastAsia="Times New Roman" w:hAnsi="Helvetica" w:cs="Times New Roman"/>
          <w:color w:val="000000" w:themeColor="text1"/>
          <w:lang w:eastAsia="it-IT"/>
        </w:rPr>
        <w:t xml:space="preserve"> </w:t>
      </w:r>
      <w:proofErr w:type="spellStart"/>
      <w:r w:rsidRPr="00B2513D">
        <w:rPr>
          <w:rFonts w:ascii="Helvetica" w:eastAsia="Times New Roman" w:hAnsi="Helvetica" w:cs="Times New Roman"/>
          <w:color w:val="000000" w:themeColor="text1"/>
          <w:lang w:eastAsia="it-IT"/>
        </w:rPr>
        <w:t>decided</w:t>
      </w:r>
      <w:proofErr w:type="spellEnd"/>
      <w:r w:rsidRPr="00B2513D">
        <w:rPr>
          <w:rFonts w:ascii="Helvetica" w:eastAsia="Times New Roman" w:hAnsi="Helvetica" w:cs="Times New Roman"/>
          <w:color w:val="000000" w:themeColor="text1"/>
          <w:lang w:eastAsia="it-IT"/>
        </w:rPr>
        <w:t xml:space="preserve"> to </w:t>
      </w:r>
      <w:proofErr w:type="spellStart"/>
      <w:r w:rsidRPr="00B2513D">
        <w:rPr>
          <w:rFonts w:ascii="Helvetica" w:eastAsia="Times New Roman" w:hAnsi="Helvetica" w:cs="Times New Roman"/>
          <w:color w:val="000000" w:themeColor="text1"/>
          <w:lang w:eastAsia="it-IT"/>
        </w:rPr>
        <w:t>specify</w:t>
      </w:r>
      <w:proofErr w:type="spellEnd"/>
      <w:r w:rsidRPr="00B2513D">
        <w:rPr>
          <w:rFonts w:ascii="Helvetica" w:eastAsia="Times New Roman" w:hAnsi="Helvetica" w:cs="Times New Roman"/>
          <w:color w:val="000000" w:themeColor="text1"/>
          <w:lang w:eastAsia="it-IT"/>
        </w:rPr>
        <w:t>:</w:t>
      </w:r>
    </w:p>
    <w:p w14:paraId="5D1F7432" w14:textId="077B4097" w:rsidR="00B2513D" w:rsidRPr="00B2513D" w:rsidRDefault="00B2513D" w:rsidP="00B2513D">
      <w:pPr>
        <w:numPr>
          <w:ilvl w:val="0"/>
          <w:numId w:val="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langUsage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xml:space="preserve"> with its nested </w:t>
      </w:r>
      <w:r w:rsidR="0056667C">
        <w:rPr>
          <w:rFonts w:ascii="Helvetica" w:eastAsia="Times New Roman" w:hAnsi="Helvetica" w:cs="Times New Roman"/>
          <w:color w:val="000000" w:themeColor="text1"/>
          <w:lang w:val="en-US" w:eastAsia="it-IT"/>
        </w:rPr>
        <w:t>element</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Courier New"/>
          <w:b/>
          <w:bCs/>
          <w:color w:val="000000" w:themeColor="text1"/>
          <w:lang w:val="en-US" w:eastAsia="it-IT"/>
        </w:rPr>
        <w:t>&lt;language&gt;</w:t>
      </w:r>
    </w:p>
    <w:p w14:paraId="1AB99029" w14:textId="77777777" w:rsidR="00B2513D" w:rsidRPr="00B2513D" w:rsidRDefault="00B2513D" w:rsidP="00B2513D">
      <w:pPr>
        <w:numPr>
          <w:ilvl w:val="0"/>
          <w:numId w:val="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textClass</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through which we provided additional information about the topics of the text by providing a couple of </w:t>
      </w:r>
      <w:r w:rsidRPr="00B2513D">
        <w:rPr>
          <w:rFonts w:ascii="Helvetica" w:eastAsia="Times New Roman" w:hAnsi="Helvetica" w:cs="Courier New"/>
          <w:b/>
          <w:bCs/>
          <w:color w:val="000000" w:themeColor="text1"/>
          <w:lang w:val="en-US" w:eastAsia="it-IT"/>
        </w:rPr>
        <w:t>&lt;keywords&gt;</w:t>
      </w:r>
      <w:r w:rsidRPr="00B2513D">
        <w:rPr>
          <w:rFonts w:ascii="Helvetica" w:eastAsia="Times New Roman" w:hAnsi="Helvetica" w:cs="Times New Roman"/>
          <w:color w:val="000000" w:themeColor="text1"/>
          <w:lang w:val="en-US" w:eastAsia="it-IT"/>
        </w:rPr>
        <w:t> (and its nested tag </w:t>
      </w:r>
      <w:r w:rsidRPr="00B2513D">
        <w:rPr>
          <w:rFonts w:ascii="Helvetica" w:eastAsia="Times New Roman" w:hAnsi="Helvetica" w:cs="Courier New"/>
          <w:b/>
          <w:bCs/>
          <w:color w:val="000000" w:themeColor="text1"/>
          <w:lang w:val="en-US" w:eastAsia="it-IT"/>
        </w:rPr>
        <w:t>&lt;term&gt;</w:t>
      </w:r>
      <w:r w:rsidRPr="00B2513D">
        <w:rPr>
          <w:rFonts w:ascii="Helvetica" w:eastAsia="Times New Roman" w:hAnsi="Helvetica" w:cs="Times New Roman"/>
          <w:color w:val="000000" w:themeColor="text1"/>
          <w:lang w:val="en-US" w:eastAsia="it-IT"/>
        </w:rPr>
        <w:t>)</w:t>
      </w:r>
    </w:p>
    <w:p w14:paraId="49C5D22E" w14:textId="44623B49" w:rsidR="0056667C" w:rsidRPr="0056667C" w:rsidRDefault="00B2513D" w:rsidP="002649B1">
      <w:pPr>
        <w:numPr>
          <w:ilvl w:val="0"/>
          <w:numId w:val="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textDesc</w:t>
      </w:r>
      <w:proofErr w:type="spellEnd"/>
      <w:r w:rsidRPr="00B2513D">
        <w:rPr>
          <w:rFonts w:ascii="Helvetica" w:eastAsia="Times New Roman" w:hAnsi="Helvetica" w:cs="Courier New"/>
          <w:b/>
          <w:bCs/>
          <w:color w:val="000000" w:themeColor="text1"/>
          <w:lang w:val="en-US" w:eastAsia="it-IT"/>
        </w:rPr>
        <w:t>&gt;</w:t>
      </w:r>
      <w:r w:rsidR="0056667C" w:rsidRPr="0056667C">
        <w:rPr>
          <w:rFonts w:ascii="Helvetica" w:eastAsia="Times New Roman" w:hAnsi="Helvetica" w:cs="Times New Roman"/>
          <w:color w:val="000000" w:themeColor="text1"/>
          <w:lang w:val="en-US" w:eastAsia="it-IT"/>
        </w:rPr>
        <w:t>, that contains the following elements</w:t>
      </w:r>
    </w:p>
    <w:p w14:paraId="15801E6B" w14:textId="6E1AD9EE" w:rsidR="0056667C" w:rsidRPr="0056667C" w:rsidRDefault="0056667C" w:rsidP="0056667C">
      <w:pPr>
        <w:ind w:firstLine="708"/>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t>&lt;channel mode="w"/&gt;</w:t>
      </w:r>
    </w:p>
    <w:p w14:paraId="6F1BBB85" w14:textId="096372ED" w:rsidR="0056667C" w:rsidRPr="0056667C" w:rsidRDefault="0056667C" w:rsidP="0056667C">
      <w:pPr>
        <w:ind w:firstLine="708"/>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t>&lt;constitution type="single"/&gt;</w:t>
      </w:r>
    </w:p>
    <w:p w14:paraId="15F5D68E" w14:textId="473CA625" w:rsidR="0056667C" w:rsidRPr="0056667C" w:rsidRDefault="0056667C" w:rsidP="0056667C">
      <w:pPr>
        <w:ind w:firstLine="708"/>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t>&lt;derivation type="original"/&gt;</w:t>
      </w:r>
    </w:p>
    <w:p w14:paraId="1334B52B" w14:textId="060F6DF7" w:rsidR="0056667C" w:rsidRPr="0056667C" w:rsidRDefault="0056667C" w:rsidP="0056667C">
      <w:pPr>
        <w:ind w:firstLine="708"/>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t>&lt;domain type="art"/&gt;</w:t>
      </w:r>
    </w:p>
    <w:p w14:paraId="6816F335" w14:textId="18FA4352" w:rsidR="0056667C" w:rsidRPr="0056667C" w:rsidRDefault="0056667C" w:rsidP="0056667C">
      <w:pPr>
        <w:ind w:firstLine="708"/>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t>&lt;factuality type="fiction"/&gt;</w:t>
      </w:r>
    </w:p>
    <w:p w14:paraId="537D281F" w14:textId="53F5692B" w:rsidR="0056667C" w:rsidRPr="0056667C" w:rsidRDefault="0056667C" w:rsidP="0056667C">
      <w:pPr>
        <w:ind w:firstLine="708"/>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lastRenderedPageBreak/>
        <w:t>&lt;interaction type="none"/&gt;</w:t>
      </w:r>
    </w:p>
    <w:p w14:paraId="03790E5F" w14:textId="08D0824C" w:rsidR="0056667C" w:rsidRPr="0056667C" w:rsidRDefault="0056667C" w:rsidP="0056667C">
      <w:pPr>
        <w:ind w:firstLine="708"/>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t>&lt;preparedness type="prepared"/&gt;</w:t>
      </w:r>
    </w:p>
    <w:p w14:paraId="57638E7F" w14:textId="07894666" w:rsidR="0056667C" w:rsidRDefault="0056667C" w:rsidP="0056667C">
      <w:pPr>
        <w:ind w:firstLine="708"/>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t>&lt;purpose type="entertain" degree="high"/&gt;</w:t>
      </w:r>
    </w:p>
    <w:p w14:paraId="385E7998" w14:textId="77777777" w:rsidR="0056667C" w:rsidRPr="00B2513D" w:rsidRDefault="0056667C" w:rsidP="0056667C">
      <w:pPr>
        <w:ind w:firstLine="708"/>
        <w:jc w:val="both"/>
        <w:rPr>
          <w:rFonts w:ascii="Consolas" w:eastAsia="Times New Roman" w:hAnsi="Consolas" w:cs="Consolas"/>
          <w:b/>
          <w:bCs/>
          <w:color w:val="000000" w:themeColor="text1"/>
          <w:sz w:val="22"/>
          <w:szCs w:val="22"/>
          <w:lang w:val="en-US" w:eastAsia="it-IT"/>
        </w:rPr>
      </w:pPr>
    </w:p>
    <w:p w14:paraId="2BBFEB40" w14:textId="0CD027F3" w:rsidR="00B2513D" w:rsidRPr="00B2513D" w:rsidRDefault="0056667C" w:rsidP="00B2513D">
      <w:pPr>
        <w:spacing w:after="100" w:afterAutospacing="1"/>
        <w:jc w:val="both"/>
        <w:rPr>
          <w:rFonts w:ascii="Helvetica" w:eastAsia="Times New Roman" w:hAnsi="Helvetica" w:cs="Times New Roman"/>
          <w:color w:val="000000" w:themeColor="text1"/>
          <w:lang w:val="en-US" w:eastAsia="it-IT"/>
        </w:rPr>
      </w:pPr>
      <w:r w:rsidRPr="0056667C">
        <w:rPr>
          <w:rFonts w:ascii="Helvetica" w:eastAsia="Times New Roman" w:hAnsi="Helvetica" w:cs="Times New Roman"/>
          <w:color w:val="000000" w:themeColor="text1"/>
          <w:lang w:val="en-US" w:eastAsia="it-IT"/>
        </w:rPr>
        <w:t>Finally, the following element</w:t>
      </w:r>
      <w:r>
        <w:rPr>
          <w:rFonts w:ascii="Helvetica" w:eastAsia="Times New Roman" w:hAnsi="Helvetica" w:cs="Times New Roman"/>
          <w:color w:val="000000" w:themeColor="text1"/>
          <w:lang w:val="en-US" w:eastAsia="it-IT"/>
        </w:rPr>
        <w:t xml:space="preserve"> also</w:t>
      </w:r>
      <w:r w:rsidRPr="0056667C">
        <w:rPr>
          <w:rFonts w:ascii="Helvetica" w:eastAsia="Times New Roman" w:hAnsi="Helvetica" w:cs="Times New Roman"/>
          <w:color w:val="000000" w:themeColor="text1"/>
          <w:lang w:val="en-US" w:eastAsia="it-IT"/>
        </w:rPr>
        <w:t xml:space="preserve"> appear</w:t>
      </w:r>
      <w:r>
        <w:rPr>
          <w:rFonts w:ascii="Helvetica" w:eastAsia="Times New Roman" w:hAnsi="Helvetica" w:cs="Times New Roman"/>
          <w:color w:val="000000" w:themeColor="text1"/>
          <w:lang w:val="en-US" w:eastAsia="it-IT"/>
        </w:rPr>
        <w:t xml:space="preserve">s </w:t>
      </w:r>
      <w:r w:rsidRPr="0056667C">
        <w:rPr>
          <w:rFonts w:ascii="Helvetica" w:eastAsia="Times New Roman" w:hAnsi="Helvetica" w:cs="Times New Roman"/>
          <w:color w:val="000000" w:themeColor="text1"/>
          <w:lang w:val="en-US" w:eastAsia="it-IT"/>
        </w:rPr>
        <w:t>in the</w:t>
      </w:r>
      <w:r>
        <w:rPr>
          <w:rFonts w:ascii="Helvetica" w:eastAsia="Times New Roman" w:hAnsi="Helvetica" w:cs="Times New Roman"/>
          <w:color w:val="000000" w:themeColor="text1"/>
          <w:lang w:val="en-US" w:eastAsia="it-IT"/>
        </w:rPr>
        <w:t xml:space="preserve"> </w:t>
      </w:r>
      <w:r w:rsidR="00B2513D" w:rsidRPr="00B2513D">
        <w:rPr>
          <w:rFonts w:ascii="Helvetica" w:eastAsia="Times New Roman" w:hAnsi="Helvetica" w:cs="Courier New"/>
          <w:b/>
          <w:bCs/>
          <w:color w:val="000000" w:themeColor="text1"/>
          <w:lang w:val="en-US" w:eastAsia="it-IT"/>
        </w:rPr>
        <w:t>&lt;</w:t>
      </w:r>
      <w:proofErr w:type="spellStart"/>
      <w:r w:rsidR="00B2513D" w:rsidRPr="00B2513D">
        <w:rPr>
          <w:rFonts w:ascii="Helvetica" w:eastAsia="Times New Roman" w:hAnsi="Helvetica" w:cs="Courier New"/>
          <w:b/>
          <w:bCs/>
          <w:color w:val="000000" w:themeColor="text1"/>
          <w:lang w:val="en-US" w:eastAsia="it-IT"/>
        </w:rPr>
        <w:t>teiHeader</w:t>
      </w:r>
      <w:proofErr w:type="spellEnd"/>
      <w:r w:rsidR="00B2513D" w:rsidRPr="00B2513D">
        <w:rPr>
          <w:rFonts w:ascii="Helvetica" w:eastAsia="Times New Roman" w:hAnsi="Helvetica" w:cs="Courier New"/>
          <w:b/>
          <w:bCs/>
          <w:color w:val="000000" w:themeColor="text1"/>
          <w:lang w:val="en-US" w:eastAsia="it-IT"/>
        </w:rPr>
        <w:t>&gt;</w:t>
      </w:r>
      <w:r>
        <w:rPr>
          <w:rFonts w:ascii="Helvetica" w:eastAsia="Times New Roman" w:hAnsi="Helvetica" w:cs="Times New Roman"/>
          <w:color w:val="000000" w:themeColor="text1"/>
          <w:lang w:val="en-US" w:eastAsia="it-IT"/>
        </w:rPr>
        <w:t>:</w:t>
      </w:r>
    </w:p>
    <w:p w14:paraId="7096A209" w14:textId="76EC4CA4" w:rsidR="0056667C" w:rsidRPr="0056667C" w:rsidRDefault="00B2513D" w:rsidP="0056667C">
      <w:pPr>
        <w:numPr>
          <w:ilvl w:val="0"/>
          <w:numId w:val="3"/>
        </w:numPr>
        <w:spacing w:after="100" w:afterAutospacing="1"/>
        <w:jc w:val="both"/>
        <w:rPr>
          <w:rFonts w:cs="Courier New"/>
          <w:b/>
          <w:bCs/>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revisionDesc</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and its child </w:t>
      </w:r>
      <w:r w:rsidRPr="00B2513D">
        <w:rPr>
          <w:rFonts w:ascii="Helvetica" w:eastAsia="Times New Roman" w:hAnsi="Helvetica" w:cs="Courier New"/>
          <w:b/>
          <w:bCs/>
          <w:color w:val="000000" w:themeColor="text1"/>
          <w:lang w:val="en-US" w:eastAsia="it-IT"/>
        </w:rPr>
        <w:t>&lt;change&gt;</w:t>
      </w:r>
      <w:r w:rsidRPr="00B2513D">
        <w:rPr>
          <w:rFonts w:ascii="Helvetica" w:eastAsia="Times New Roman" w:hAnsi="Helvetica" w:cs="Times New Roman"/>
          <w:color w:val="000000" w:themeColor="text1"/>
          <w:lang w:val="en-US" w:eastAsia="it-IT"/>
        </w:rPr>
        <w:t xml:space="preserve">, </w:t>
      </w:r>
      <w:proofErr w:type="gramStart"/>
      <w:r w:rsidRPr="00B2513D">
        <w:rPr>
          <w:rFonts w:ascii="Helvetica" w:eastAsia="Times New Roman" w:hAnsi="Helvetica" w:cs="Times New Roman"/>
          <w:color w:val="000000" w:themeColor="text1"/>
          <w:lang w:val="en-US" w:eastAsia="it-IT"/>
        </w:rPr>
        <w:t>in order to</w:t>
      </w:r>
      <w:proofErr w:type="gramEnd"/>
      <w:r w:rsidRPr="00B2513D">
        <w:rPr>
          <w:rFonts w:ascii="Helvetica" w:eastAsia="Times New Roman" w:hAnsi="Helvetica" w:cs="Times New Roman"/>
          <w:color w:val="000000" w:themeColor="text1"/>
          <w:lang w:val="en-US" w:eastAsia="it-IT"/>
        </w:rPr>
        <w:t xml:space="preserve"> provide information about the last revision of our wor</w:t>
      </w:r>
      <w:r w:rsidR="0056667C">
        <w:rPr>
          <w:rFonts w:ascii="Helvetica" w:eastAsia="Times New Roman" w:hAnsi="Helvetica" w:cs="Times New Roman"/>
          <w:color w:val="000000" w:themeColor="text1"/>
          <w:lang w:val="en-US" w:eastAsia="it-IT"/>
        </w:rPr>
        <w:t>k</w:t>
      </w:r>
    </w:p>
    <w:p w14:paraId="624537CC" w14:textId="3693D3D8" w:rsidR="0056667C" w:rsidRPr="0056667C" w:rsidRDefault="0056667C" w:rsidP="0056667C">
      <w:pPr>
        <w:spacing w:after="100" w:afterAutospacing="1"/>
        <w:jc w:val="both"/>
        <w:rPr>
          <w:rFonts w:cs="Courier New"/>
          <w:lang w:val="en-US" w:eastAsia="it-IT"/>
        </w:rPr>
      </w:pPr>
      <w:r>
        <w:rPr>
          <w:rFonts w:ascii="Helvetica" w:eastAsia="Times New Roman" w:hAnsi="Helvetica" w:cs="Courier New"/>
          <w:color w:val="000000" w:themeColor="text1"/>
          <w:lang w:val="en-US" w:eastAsia="it-IT"/>
        </w:rPr>
        <w:t xml:space="preserve">The element </w:t>
      </w:r>
      <w:r w:rsidRPr="0056667C">
        <w:rPr>
          <w:rFonts w:ascii="Helvetica" w:eastAsia="Times New Roman" w:hAnsi="Helvetica" w:cs="Courier New"/>
          <w:b/>
          <w:bCs/>
          <w:color w:val="000000" w:themeColor="text1"/>
          <w:lang w:val="en-US" w:eastAsia="it-IT"/>
        </w:rPr>
        <w:t>&lt;standoff&gt;</w:t>
      </w:r>
      <w:r>
        <w:rPr>
          <w:rFonts w:ascii="Helvetica" w:eastAsia="Times New Roman" w:hAnsi="Helvetica" w:cs="Courier New"/>
          <w:color w:val="000000" w:themeColor="text1"/>
          <w:lang w:val="en-US" w:eastAsia="it-IT"/>
        </w:rPr>
        <w:t xml:space="preserve">, generally used for </w:t>
      </w:r>
      <w:r w:rsidRPr="0056667C">
        <w:rPr>
          <w:rFonts w:ascii="Helvetica" w:eastAsia="Times New Roman" w:hAnsi="Helvetica" w:cs="Courier New"/>
          <w:color w:val="000000" w:themeColor="text1"/>
          <w:lang w:val="en-US" w:eastAsia="it-IT"/>
        </w:rPr>
        <w:t>contextual information</w:t>
      </w:r>
      <w:r>
        <w:rPr>
          <w:rFonts w:ascii="Helvetica" w:eastAsia="Times New Roman" w:hAnsi="Helvetica" w:cs="Courier New"/>
          <w:color w:val="000000" w:themeColor="text1"/>
          <w:lang w:val="en-US" w:eastAsia="it-IT"/>
        </w:rPr>
        <w:t xml:space="preserve"> </w:t>
      </w:r>
      <w:r w:rsidRPr="0056667C">
        <w:rPr>
          <w:rFonts w:ascii="Helvetica" w:eastAsia="Times New Roman" w:hAnsi="Helvetica" w:cs="Courier New"/>
          <w:color w:val="000000" w:themeColor="text1"/>
          <w:lang w:val="en-US" w:eastAsia="it-IT"/>
        </w:rPr>
        <w:t>and stand-off annotations</w:t>
      </w:r>
      <w:r>
        <w:rPr>
          <w:rFonts w:ascii="Helvetica" w:eastAsia="Times New Roman" w:hAnsi="Helvetica" w:cs="Courier New"/>
          <w:color w:val="000000" w:themeColor="text1"/>
          <w:lang w:val="en-US" w:eastAsia="it-IT"/>
        </w:rPr>
        <w:t xml:space="preserve"> was introduced after the </w:t>
      </w:r>
      <w:proofErr w:type="spellStart"/>
      <w:r>
        <w:rPr>
          <w:rFonts w:ascii="Helvetica" w:eastAsia="Times New Roman" w:hAnsi="Helvetica" w:cs="Courier New"/>
          <w:color w:val="000000" w:themeColor="text1"/>
          <w:lang w:val="en-US" w:eastAsia="it-IT"/>
        </w:rPr>
        <w:t>teiHeader</w:t>
      </w:r>
      <w:proofErr w:type="spellEnd"/>
      <w:r>
        <w:rPr>
          <w:rFonts w:ascii="Helvetica" w:eastAsia="Times New Roman" w:hAnsi="Helvetica" w:cs="Courier New"/>
          <w:color w:val="000000" w:themeColor="text1"/>
          <w:lang w:val="en-US" w:eastAsia="it-IT"/>
        </w:rPr>
        <w:t xml:space="preserve"> to include a list of the characters of the novel associated to their ID, using the element:</w:t>
      </w:r>
    </w:p>
    <w:p w14:paraId="014D73D4" w14:textId="7B1F82F5" w:rsidR="0056667C" w:rsidRPr="00B2513D" w:rsidRDefault="0056667C" w:rsidP="00EB0047">
      <w:pPr>
        <w:pStyle w:val="Paragrafoelenco"/>
        <w:numPr>
          <w:ilvl w:val="0"/>
          <w:numId w:val="3"/>
        </w:numPr>
        <w:spacing w:after="100" w:afterAutospacing="1"/>
        <w:jc w:val="both"/>
        <w:rPr>
          <w:rFonts w:ascii="Helvetica" w:eastAsia="Times New Roman" w:hAnsi="Helvetica" w:cs="Times New Roman"/>
          <w:color w:val="000000" w:themeColor="text1"/>
          <w:lang w:val="en-US" w:eastAsia="it-IT"/>
        </w:rPr>
      </w:pPr>
      <w:r w:rsidRPr="0056667C">
        <w:rPr>
          <w:rFonts w:ascii="Helvetica" w:eastAsia="Times New Roman" w:hAnsi="Helvetica" w:cs="Courier New"/>
          <w:b/>
          <w:bCs/>
          <w:color w:val="000000" w:themeColor="text1"/>
          <w:lang w:val="en-US" w:eastAsia="it-IT"/>
        </w:rPr>
        <w:t xml:space="preserve"> &lt;</w:t>
      </w:r>
      <w:proofErr w:type="spellStart"/>
      <w:r w:rsidRPr="0056667C">
        <w:rPr>
          <w:rFonts w:ascii="Helvetica" w:eastAsia="Times New Roman" w:hAnsi="Helvetica" w:cs="Courier New"/>
          <w:b/>
          <w:bCs/>
          <w:color w:val="000000" w:themeColor="text1"/>
          <w:lang w:val="en-US" w:eastAsia="it-IT"/>
        </w:rPr>
        <w:t>listPerson</w:t>
      </w:r>
      <w:proofErr w:type="spellEnd"/>
      <w:r w:rsidRPr="0056667C">
        <w:rPr>
          <w:rFonts w:ascii="Helvetica" w:eastAsia="Times New Roman" w:hAnsi="Helvetica" w:cs="Courier New"/>
          <w:b/>
          <w:bCs/>
          <w:color w:val="000000" w:themeColor="text1"/>
          <w:lang w:val="en-US" w:eastAsia="it-IT"/>
        </w:rPr>
        <w:t>&gt;</w:t>
      </w:r>
      <w:r w:rsidRPr="0056667C">
        <w:rPr>
          <w:rFonts w:ascii="Helvetica" w:eastAsia="Times New Roman" w:hAnsi="Helvetica" w:cs="Times New Roman"/>
          <w:color w:val="000000" w:themeColor="text1"/>
          <w:lang w:val="en-US" w:eastAsia="it-IT"/>
        </w:rPr>
        <w:t xml:space="preserve">, which </w:t>
      </w:r>
      <w:r w:rsidRPr="0056667C">
        <w:rPr>
          <w:rFonts w:ascii="Helvetica" w:eastAsia="Times New Roman" w:hAnsi="Helvetica" w:cs="Times New Roman"/>
          <w:color w:val="000000" w:themeColor="text1"/>
          <w:lang w:val="en-US" w:eastAsia="it-IT"/>
        </w:rPr>
        <w:t>contains a list of descriptions, each of which provides information about an identifiable person or a group of people, in our case the list of all Manhattan Transfer’s characters. The TEI elements used to identify characters’ names in the text are described thoroughly in the People section below.</w:t>
      </w:r>
    </w:p>
    <w:p w14:paraId="6F46CBC3" w14:textId="36B9ECCB" w:rsidR="00B2513D" w:rsidRPr="00B2513D" w:rsidRDefault="0056667C" w:rsidP="00B2513D">
      <w:pPr>
        <w:spacing w:after="100" w:afterAutospacing="1"/>
        <w:jc w:val="both"/>
        <w:rPr>
          <w:rFonts w:ascii="Helvetica" w:eastAsia="Times New Roman" w:hAnsi="Helvetica" w:cs="Times New Roman"/>
          <w:color w:val="000000" w:themeColor="text1"/>
          <w:lang w:val="en-US" w:eastAsia="it-IT"/>
        </w:rPr>
      </w:pPr>
      <w:r>
        <w:rPr>
          <w:rFonts w:ascii="Helvetica" w:eastAsia="Times New Roman" w:hAnsi="Helvetica" w:cs="Times New Roman"/>
          <w:color w:val="000000" w:themeColor="text1"/>
          <w:lang w:val="en-US" w:eastAsia="it-IT"/>
        </w:rPr>
        <w:t>A</w:t>
      </w:r>
      <w:r w:rsidR="00B2513D" w:rsidRPr="00B2513D">
        <w:rPr>
          <w:rFonts w:ascii="Helvetica" w:eastAsia="Times New Roman" w:hAnsi="Helvetica" w:cs="Times New Roman"/>
          <w:color w:val="000000" w:themeColor="text1"/>
          <w:lang w:val="en-US" w:eastAsia="it-IT"/>
        </w:rPr>
        <w:t>fter the </w:t>
      </w:r>
      <w:r w:rsidR="00B2513D" w:rsidRPr="00B2513D">
        <w:rPr>
          <w:rFonts w:ascii="Helvetica" w:eastAsia="Times New Roman" w:hAnsi="Helvetica" w:cs="Courier New"/>
          <w:b/>
          <w:bCs/>
          <w:color w:val="000000" w:themeColor="text1"/>
          <w:lang w:val="en-US" w:eastAsia="it-IT"/>
        </w:rPr>
        <w:t>&lt;</w:t>
      </w:r>
      <w:proofErr w:type="spellStart"/>
      <w:r w:rsidR="00B2513D" w:rsidRPr="00B2513D">
        <w:rPr>
          <w:rFonts w:ascii="Helvetica" w:eastAsia="Times New Roman" w:hAnsi="Helvetica" w:cs="Courier New"/>
          <w:b/>
          <w:bCs/>
          <w:color w:val="000000" w:themeColor="text1"/>
          <w:lang w:val="en-US" w:eastAsia="it-IT"/>
        </w:rPr>
        <w:t>teiHeader</w:t>
      </w:r>
      <w:proofErr w:type="spellEnd"/>
      <w:r w:rsidR="00B2513D" w:rsidRPr="00B2513D">
        <w:rPr>
          <w:rFonts w:ascii="Helvetica" w:eastAsia="Times New Roman" w:hAnsi="Helvetica" w:cs="Courier New"/>
          <w:b/>
          <w:bCs/>
          <w:color w:val="000000" w:themeColor="text1"/>
          <w:lang w:val="en-US" w:eastAsia="it-IT"/>
        </w:rPr>
        <w:t>&gt;</w:t>
      </w:r>
      <w:r>
        <w:rPr>
          <w:rFonts w:ascii="Helvetica" w:eastAsia="Times New Roman" w:hAnsi="Helvetica" w:cs="Courier New"/>
          <w:b/>
          <w:bCs/>
          <w:color w:val="000000" w:themeColor="text1"/>
          <w:lang w:val="en-US" w:eastAsia="it-IT"/>
        </w:rPr>
        <w:t xml:space="preserve"> </w:t>
      </w:r>
      <w:r>
        <w:rPr>
          <w:rFonts w:ascii="Helvetica" w:eastAsia="Times New Roman" w:hAnsi="Helvetica" w:cs="Courier New"/>
          <w:color w:val="000000" w:themeColor="text1"/>
          <w:lang w:val="en-US" w:eastAsia="it-IT"/>
        </w:rPr>
        <w:t xml:space="preserve">and the </w:t>
      </w:r>
      <w:r w:rsidRPr="0056667C">
        <w:rPr>
          <w:rFonts w:ascii="Helvetica" w:eastAsia="Times New Roman" w:hAnsi="Helvetica" w:cs="Courier New"/>
          <w:b/>
          <w:bCs/>
          <w:color w:val="000000" w:themeColor="text1"/>
          <w:lang w:val="en-US" w:eastAsia="it-IT"/>
        </w:rPr>
        <w:t>&lt;standoff&gt;</w:t>
      </w:r>
      <w:r w:rsidR="00B2513D" w:rsidRPr="00B2513D">
        <w:rPr>
          <w:rFonts w:ascii="Helvetica" w:eastAsia="Times New Roman" w:hAnsi="Helvetica" w:cs="Times New Roman"/>
          <w:color w:val="000000" w:themeColor="text1"/>
          <w:lang w:val="en-US" w:eastAsia="it-IT"/>
        </w:rPr>
        <w:t xml:space="preserve">, </w:t>
      </w:r>
      <w:r>
        <w:rPr>
          <w:rFonts w:ascii="Helvetica" w:eastAsia="Times New Roman" w:hAnsi="Helvetica" w:cs="Times New Roman"/>
          <w:color w:val="000000" w:themeColor="text1"/>
          <w:lang w:val="en-US" w:eastAsia="it-IT"/>
        </w:rPr>
        <w:t>the front matter was introduced in the encoding.</w:t>
      </w:r>
      <w:r w:rsidR="00B2513D" w:rsidRPr="00B2513D">
        <w:rPr>
          <w:rFonts w:ascii="Helvetica" w:eastAsia="Times New Roman" w:hAnsi="Helvetica" w:cs="Times New Roman"/>
          <w:color w:val="000000" w:themeColor="text1"/>
          <w:lang w:val="en-US" w:eastAsia="it-IT"/>
        </w:rPr>
        <w:t xml:space="preserve"> The </w:t>
      </w:r>
      <w:r w:rsidR="00B2513D" w:rsidRPr="00B2513D">
        <w:rPr>
          <w:rFonts w:ascii="Helvetica" w:eastAsia="Times New Roman" w:hAnsi="Helvetica" w:cs="Courier New"/>
          <w:b/>
          <w:bCs/>
          <w:color w:val="000000" w:themeColor="text1"/>
          <w:lang w:val="en-US" w:eastAsia="it-IT"/>
        </w:rPr>
        <w:t>&lt;front&gt;</w:t>
      </w:r>
      <w:r w:rsidR="00B2513D" w:rsidRPr="00B2513D">
        <w:rPr>
          <w:rFonts w:ascii="Helvetica" w:eastAsia="Times New Roman" w:hAnsi="Helvetica" w:cs="Times New Roman"/>
          <w:color w:val="000000" w:themeColor="text1"/>
          <w:lang w:val="en-US" w:eastAsia="it-IT"/>
        </w:rPr>
        <w:t xml:space="preserve"> tag contains any prefatory matter (such as headers, abstracts, title page, prefaces, dedications, etc.) found at the start of our </w:t>
      </w:r>
      <w:proofErr w:type="gramStart"/>
      <w:r w:rsidR="00B2513D" w:rsidRPr="00B2513D">
        <w:rPr>
          <w:rFonts w:ascii="Helvetica" w:eastAsia="Times New Roman" w:hAnsi="Helvetica" w:cs="Times New Roman"/>
          <w:color w:val="000000" w:themeColor="text1"/>
          <w:lang w:val="en-US" w:eastAsia="it-IT"/>
        </w:rPr>
        <w:t>document, before</w:t>
      </w:r>
      <w:proofErr w:type="gramEnd"/>
      <w:r w:rsidR="00B2513D" w:rsidRPr="00B2513D">
        <w:rPr>
          <w:rFonts w:ascii="Helvetica" w:eastAsia="Times New Roman" w:hAnsi="Helvetica" w:cs="Times New Roman"/>
          <w:color w:val="000000" w:themeColor="text1"/>
          <w:lang w:val="en-US" w:eastAsia="it-IT"/>
        </w:rPr>
        <w:t xml:space="preserve"> the main body.</w:t>
      </w:r>
    </w:p>
    <w:p w14:paraId="0A03DDE5" w14:textId="337BDB41"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First</w:t>
      </w:r>
      <w:r w:rsidR="0056667C" w:rsidRPr="0056667C">
        <w:rPr>
          <w:rFonts w:ascii="Helvetica" w:eastAsia="Times New Roman" w:hAnsi="Helvetica" w:cs="Times New Roman"/>
          <w:color w:val="000000" w:themeColor="text1"/>
          <w:lang w:val="en-US" w:eastAsia="it-IT"/>
        </w:rPr>
        <w:t>,</w:t>
      </w:r>
      <w:r w:rsidRPr="00B2513D">
        <w:rPr>
          <w:rFonts w:ascii="Helvetica" w:eastAsia="Times New Roman" w:hAnsi="Helvetica" w:cs="Times New Roman"/>
          <w:color w:val="000000" w:themeColor="text1"/>
          <w:lang w:val="en-US" w:eastAsia="it-IT"/>
        </w:rPr>
        <w:t xml:space="preserve"> we have the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titlePage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with its additional info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docTitle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(and its child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titlePart</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w:t>
      </w:r>
      <w:r w:rsidR="0056667C">
        <w:rPr>
          <w:rFonts w:ascii="Helvetica" w:eastAsia="Times New Roman" w:hAnsi="Helvetica" w:cs="Times New Roman"/>
          <w:color w:val="000000" w:themeColor="text1"/>
          <w:lang w:val="en-US" w:eastAsia="it-IT"/>
        </w:rPr>
        <w:t xml:space="preserve">,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docAuthor</w:t>
      </w:r>
      <w:proofErr w:type="spellEnd"/>
      <w:r w:rsidRPr="00B2513D">
        <w:rPr>
          <w:rFonts w:ascii="Helvetica" w:eastAsia="Times New Roman" w:hAnsi="Helvetica" w:cs="Courier New"/>
          <w:b/>
          <w:bCs/>
          <w:color w:val="000000" w:themeColor="text1"/>
          <w:lang w:val="en-US" w:eastAsia="it-IT"/>
        </w:rPr>
        <w:t>&gt;</w:t>
      </w:r>
      <w:r w:rsidR="0056667C">
        <w:rPr>
          <w:rFonts w:ascii="Helvetica" w:eastAsia="Times New Roman" w:hAnsi="Helvetica" w:cs="Courier New"/>
          <w:b/>
          <w:bCs/>
          <w:color w:val="000000" w:themeColor="text1"/>
          <w:lang w:val="en-US" w:eastAsia="it-IT"/>
        </w:rPr>
        <w:t xml:space="preserve">, </w:t>
      </w:r>
      <w:r w:rsidR="0056667C">
        <w:rPr>
          <w:rFonts w:ascii="Helvetica" w:eastAsia="Times New Roman" w:hAnsi="Helvetica" w:cs="Courier New"/>
          <w:color w:val="000000" w:themeColor="text1"/>
          <w:lang w:val="en-US" w:eastAsia="it-IT"/>
        </w:rPr>
        <w:t xml:space="preserve">and </w:t>
      </w:r>
      <w:r w:rsidR="0056667C">
        <w:rPr>
          <w:rFonts w:ascii="Helvetica" w:eastAsia="Times New Roman" w:hAnsi="Helvetica" w:cs="Courier New"/>
          <w:b/>
          <w:bCs/>
          <w:color w:val="000000" w:themeColor="text1"/>
          <w:lang w:val="en-US" w:eastAsia="it-IT"/>
        </w:rPr>
        <w:t>&lt;</w:t>
      </w:r>
      <w:proofErr w:type="spellStart"/>
      <w:r w:rsidR="0056667C">
        <w:rPr>
          <w:rFonts w:ascii="Helvetica" w:eastAsia="Times New Roman" w:hAnsi="Helvetica" w:cs="Courier New"/>
          <w:b/>
          <w:bCs/>
          <w:color w:val="000000" w:themeColor="text1"/>
          <w:lang w:val="en-US" w:eastAsia="it-IT"/>
        </w:rPr>
        <w:t>docDate</w:t>
      </w:r>
      <w:proofErr w:type="spellEnd"/>
      <w:r w:rsidR="0056667C">
        <w:rPr>
          <w:rFonts w:ascii="Helvetica" w:eastAsia="Times New Roman" w:hAnsi="Helvetica" w:cs="Courier New"/>
          <w:b/>
          <w:bCs/>
          <w:color w:val="000000" w:themeColor="text1"/>
          <w:lang w:val="en-US" w:eastAsia="it-IT"/>
        </w:rPr>
        <w:t>&gt;</w:t>
      </w:r>
      <w:r w:rsidR="0056667C">
        <w:rPr>
          <w:rFonts w:ascii="Helvetica" w:eastAsia="Times New Roman" w:hAnsi="Helvetica" w:cs="Courier New"/>
          <w:color w:val="000000" w:themeColor="text1"/>
          <w:lang w:val="en-US" w:eastAsia="it-IT"/>
        </w:rPr>
        <w:t xml:space="preserve"> </w:t>
      </w:r>
      <w:r w:rsidR="0056667C" w:rsidRPr="0056667C">
        <w:rPr>
          <w:rFonts w:ascii="Helvetica" w:eastAsia="Times New Roman" w:hAnsi="Helvetica" w:cs="Courier New"/>
          <w:color w:val="000000" w:themeColor="text1"/>
          <w:lang w:val="en-US" w:eastAsia="it-IT"/>
        </w:rPr>
        <w:t>containing information about the title, the author of the text and the date of publication</w:t>
      </w:r>
      <w:r w:rsidRPr="00B2513D">
        <w:rPr>
          <w:rFonts w:ascii="Helvetica" w:eastAsia="Times New Roman" w:hAnsi="Helvetica" w:cs="Times New Roman"/>
          <w:color w:val="000000" w:themeColor="text1"/>
          <w:lang w:val="en-US" w:eastAsia="it-IT"/>
        </w:rPr>
        <w:t>.</w:t>
      </w:r>
    </w:p>
    <w:p w14:paraId="51645CF4" w14:textId="12E1486A"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Then two </w:t>
      </w:r>
      <w:r w:rsidRPr="00B2513D">
        <w:rPr>
          <w:rFonts w:ascii="Helvetica" w:eastAsia="Times New Roman" w:hAnsi="Helvetica" w:cs="Courier New"/>
          <w:b/>
          <w:bCs/>
          <w:color w:val="000000" w:themeColor="text1"/>
          <w:lang w:val="en-US" w:eastAsia="it-IT"/>
        </w:rPr>
        <w:t>&lt;div type</w:t>
      </w:r>
      <w:proofErr w:type="gramStart"/>
      <w:r w:rsidRPr="00B2513D">
        <w:rPr>
          <w:rFonts w:ascii="Helvetica" w:eastAsia="Times New Roman" w:hAnsi="Helvetica" w:cs="Courier New"/>
          <w:b/>
          <w:bCs/>
          <w:color w:val="000000" w:themeColor="text1"/>
          <w:lang w:val="en-US" w:eastAsia="it-IT"/>
        </w:rPr>
        <w:t>=”gen</w:t>
      </w:r>
      <w:proofErr w:type="gramEnd"/>
      <w:r w:rsidRPr="00B2513D">
        <w:rPr>
          <w:rFonts w:ascii="Helvetica" w:eastAsia="Times New Roman" w:hAnsi="Helvetica" w:cs="Courier New"/>
          <w:b/>
          <w:bCs/>
          <w:color w:val="000000" w:themeColor="text1"/>
          <w:lang w:val="en-US" w:eastAsia="it-IT"/>
        </w:rPr>
        <w:t>”&gt;</w:t>
      </w:r>
      <w:r w:rsidR="0056667C">
        <w:rPr>
          <w:rFonts w:ascii="Helvetica" w:eastAsia="Times New Roman" w:hAnsi="Helvetica" w:cs="Courier New"/>
          <w:color w:val="000000" w:themeColor="text1"/>
          <w:lang w:val="en-US" w:eastAsia="it-IT"/>
        </w:rPr>
        <w:t>,</w:t>
      </w:r>
      <w:r w:rsidRPr="00B2513D">
        <w:rPr>
          <w:rFonts w:ascii="Helvetica" w:eastAsia="Times New Roman" w:hAnsi="Helvetica" w:cs="Times New Roman"/>
          <w:color w:val="000000" w:themeColor="text1"/>
          <w:lang w:val="en-US" w:eastAsia="it-IT"/>
        </w:rPr>
        <w:t> one for an intermediary repetition of the title and another </w:t>
      </w:r>
      <w:r w:rsidRPr="00B2513D">
        <w:rPr>
          <w:rFonts w:ascii="Helvetica" w:eastAsia="Times New Roman" w:hAnsi="Helvetica" w:cs="Courier New"/>
          <w:b/>
          <w:bCs/>
          <w:color w:val="000000" w:themeColor="text1"/>
          <w:lang w:val="en-US" w:eastAsia="it-IT"/>
        </w:rPr>
        <w:t>&lt;div type=”</w:t>
      </w:r>
      <w:proofErr w:type="spellStart"/>
      <w:r w:rsidRPr="00B2513D">
        <w:rPr>
          <w:rFonts w:ascii="Helvetica" w:eastAsia="Times New Roman" w:hAnsi="Helvetica" w:cs="Courier New"/>
          <w:b/>
          <w:bCs/>
          <w:color w:val="000000" w:themeColor="text1"/>
          <w:lang w:val="en-US" w:eastAsia="it-IT"/>
        </w:rPr>
        <w:t>authorSWorks</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to list all the author’s other works. This list features a </w:t>
      </w:r>
      <w:r w:rsidRPr="00B2513D">
        <w:rPr>
          <w:rFonts w:ascii="Helvetica" w:eastAsia="Times New Roman" w:hAnsi="Helvetica" w:cs="Courier New"/>
          <w:b/>
          <w:bCs/>
          <w:color w:val="000000" w:themeColor="text1"/>
          <w:lang w:val="en-US" w:eastAsia="it-IT"/>
        </w:rPr>
        <w:t>&lt;head&gt;</w:t>
      </w:r>
      <w:r w:rsidRPr="00B2513D">
        <w:rPr>
          <w:rFonts w:ascii="Helvetica" w:eastAsia="Times New Roman" w:hAnsi="Helvetica" w:cs="Times New Roman"/>
          <w:color w:val="000000" w:themeColor="text1"/>
          <w:lang w:val="en-US" w:eastAsia="it-IT"/>
        </w:rPr>
        <w:t> and the actual </w:t>
      </w:r>
      <w:r w:rsidRPr="00B2513D">
        <w:rPr>
          <w:rFonts w:ascii="Helvetica" w:eastAsia="Times New Roman" w:hAnsi="Helvetica" w:cs="Courier New"/>
          <w:b/>
          <w:bCs/>
          <w:color w:val="000000" w:themeColor="text1"/>
          <w:lang w:val="en-US" w:eastAsia="it-IT"/>
        </w:rPr>
        <w:t>&lt;list&gt;</w:t>
      </w:r>
      <w:r w:rsidRPr="00B2513D">
        <w:rPr>
          <w:rFonts w:ascii="Helvetica" w:eastAsia="Times New Roman" w:hAnsi="Helvetica" w:cs="Times New Roman"/>
          <w:color w:val="000000" w:themeColor="text1"/>
          <w:lang w:val="en-US" w:eastAsia="it-IT"/>
        </w:rPr>
        <w:t> with its various </w:t>
      </w:r>
      <w:r w:rsidRPr="00B2513D">
        <w:rPr>
          <w:rFonts w:ascii="Helvetica" w:eastAsia="Times New Roman" w:hAnsi="Helvetica" w:cs="Courier New"/>
          <w:b/>
          <w:bCs/>
          <w:color w:val="000000" w:themeColor="text1"/>
          <w:lang w:val="en-US" w:eastAsia="it-IT"/>
        </w:rPr>
        <w:t>&lt;item&gt;</w:t>
      </w:r>
      <w:r w:rsidRPr="00B2513D">
        <w:rPr>
          <w:rFonts w:ascii="Helvetica" w:eastAsia="Times New Roman" w:hAnsi="Helvetica" w:cs="Times New Roman"/>
          <w:color w:val="000000" w:themeColor="text1"/>
          <w:lang w:val="en-US" w:eastAsia="it-IT"/>
        </w:rPr>
        <w:t>.</w:t>
      </w:r>
    </w:p>
    <w:p w14:paraId="124ED06A" w14:textId="520B3352"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element </w:t>
      </w:r>
      <w:r w:rsidRPr="00B2513D">
        <w:rPr>
          <w:rFonts w:ascii="Helvetica" w:eastAsia="Times New Roman" w:hAnsi="Helvetica" w:cs="Courier New"/>
          <w:b/>
          <w:bCs/>
          <w:color w:val="000000" w:themeColor="text1"/>
          <w:lang w:val="en-US" w:eastAsia="it-IT"/>
        </w:rPr>
        <w:t>&lt;figure&gt;</w:t>
      </w:r>
      <w:r w:rsidRPr="00B2513D">
        <w:rPr>
          <w:rFonts w:ascii="Helvetica" w:eastAsia="Times New Roman" w:hAnsi="Helvetica" w:cs="Times New Roman"/>
          <w:color w:val="000000" w:themeColor="text1"/>
          <w:lang w:val="en-US" w:eastAsia="it-IT"/>
        </w:rPr>
        <w:t xml:space="preserve"> was exploited when to mark the presence of a couple of illustrations present in the </w:t>
      </w:r>
      <w:r w:rsidR="0056667C">
        <w:rPr>
          <w:rFonts w:ascii="Helvetica" w:eastAsia="Times New Roman" w:hAnsi="Helvetica" w:cs="Times New Roman"/>
          <w:color w:val="000000" w:themeColor="text1"/>
          <w:lang w:val="en-US" w:eastAsia="it-IT"/>
        </w:rPr>
        <w:t>digitized version</w:t>
      </w:r>
      <w:r w:rsidRPr="00B2513D">
        <w:rPr>
          <w:rFonts w:ascii="Helvetica" w:eastAsia="Times New Roman" w:hAnsi="Helvetica" w:cs="Times New Roman"/>
          <w:color w:val="000000" w:themeColor="text1"/>
          <w:lang w:val="en-US" w:eastAsia="it-IT"/>
        </w:rPr>
        <w:t>. Nested inside of it is the </w:t>
      </w:r>
      <w:r w:rsidRPr="00B2513D">
        <w:rPr>
          <w:rFonts w:ascii="Helvetica" w:eastAsia="Times New Roman" w:hAnsi="Helvetica" w:cs="Courier New"/>
          <w:b/>
          <w:bCs/>
          <w:color w:val="000000" w:themeColor="text1"/>
          <w:lang w:val="en-US" w:eastAsia="it-IT"/>
        </w:rPr>
        <w:t>&lt;graphic&gt;</w:t>
      </w:r>
      <w:r w:rsidRPr="00B2513D">
        <w:rPr>
          <w:rFonts w:ascii="Helvetica" w:eastAsia="Times New Roman" w:hAnsi="Helvetica" w:cs="Times New Roman"/>
          <w:color w:val="000000" w:themeColor="text1"/>
          <w:lang w:val="en-US" w:eastAsia="it-IT"/>
        </w:rPr>
        <w:t xml:space="preserve"> which provides the </w:t>
      </w:r>
      <w:proofErr w:type="spellStart"/>
      <w:r w:rsidRPr="00B2513D">
        <w:rPr>
          <w:rFonts w:ascii="Helvetica" w:eastAsia="Times New Roman" w:hAnsi="Helvetica" w:cs="Times New Roman"/>
          <w:i/>
          <w:iCs/>
          <w:color w:val="000000" w:themeColor="text1"/>
          <w:lang w:val="en-US" w:eastAsia="it-IT"/>
        </w:rPr>
        <w:t>url</w:t>
      </w:r>
      <w:proofErr w:type="spellEnd"/>
      <w:r w:rsidRPr="00B2513D">
        <w:rPr>
          <w:rFonts w:ascii="Helvetica" w:eastAsia="Times New Roman" w:hAnsi="Helvetica" w:cs="Times New Roman"/>
          <w:color w:val="000000" w:themeColor="text1"/>
          <w:lang w:val="en-US" w:eastAsia="it-IT"/>
        </w:rPr>
        <w:t xml:space="preserve"> for the original figure.</w:t>
      </w:r>
    </w:p>
    <w:p w14:paraId="749E28D4" w14:textId="3A0495D4"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Once again</w:t>
      </w:r>
      <w:r w:rsidR="0056667C">
        <w:rPr>
          <w:rFonts w:ascii="Helvetica" w:eastAsia="Times New Roman" w:hAnsi="Helvetica" w:cs="Times New Roman"/>
          <w:color w:val="000000" w:themeColor="text1"/>
          <w:lang w:val="en-US" w:eastAsia="it-IT"/>
        </w:rPr>
        <w:t>,</w:t>
      </w:r>
      <w:r w:rsidRPr="00B2513D">
        <w:rPr>
          <w:rFonts w:ascii="Helvetica" w:eastAsia="Times New Roman" w:hAnsi="Helvetica" w:cs="Times New Roman"/>
          <w:color w:val="000000" w:themeColor="text1"/>
          <w:lang w:val="en-US" w:eastAsia="it-IT"/>
        </w:rPr>
        <w:t xml:space="preserve"> the title is repeated with the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titlePage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tag and its child elements: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docTitle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(nested the actual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titlePart</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w:t>
      </w:r>
    </w:p>
    <w:p w14:paraId="7291414D" w14:textId="77777777" w:rsidR="00B2513D" w:rsidRPr="00B2513D" w:rsidRDefault="00B2513D" w:rsidP="00B2513D">
      <w:pPr>
        <w:numPr>
          <w:ilvl w:val="0"/>
          <w:numId w:val="4"/>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lang w:eastAsia="it-IT"/>
        </w:rPr>
        <w:t>&lt;</w:t>
      </w:r>
      <w:proofErr w:type="spellStart"/>
      <w:r w:rsidRPr="00B2513D">
        <w:rPr>
          <w:rFonts w:ascii="Helvetica" w:eastAsia="Times New Roman" w:hAnsi="Helvetica" w:cs="Courier New"/>
          <w:b/>
          <w:bCs/>
          <w:color w:val="000000" w:themeColor="text1"/>
          <w:lang w:eastAsia="it-IT"/>
        </w:rPr>
        <w:t>byline</w:t>
      </w:r>
      <w:proofErr w:type="spellEnd"/>
      <w:r w:rsidRPr="00B2513D">
        <w:rPr>
          <w:rFonts w:ascii="Helvetica" w:eastAsia="Times New Roman" w:hAnsi="Helvetica" w:cs="Courier New"/>
          <w:b/>
          <w:bCs/>
          <w:color w:val="000000" w:themeColor="text1"/>
          <w:lang w:eastAsia="it-IT"/>
        </w:rPr>
        <w:t>&gt;</w:t>
      </w:r>
    </w:p>
    <w:p w14:paraId="49832394" w14:textId="77777777" w:rsidR="00B2513D" w:rsidRPr="00B2513D" w:rsidRDefault="00B2513D" w:rsidP="00B2513D">
      <w:pPr>
        <w:numPr>
          <w:ilvl w:val="0"/>
          <w:numId w:val="4"/>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lang w:eastAsia="it-IT"/>
        </w:rPr>
        <w:t>&lt;</w:t>
      </w:r>
      <w:proofErr w:type="spellStart"/>
      <w:r w:rsidRPr="00B2513D">
        <w:rPr>
          <w:rFonts w:ascii="Helvetica" w:eastAsia="Times New Roman" w:hAnsi="Helvetica" w:cs="Courier New"/>
          <w:b/>
          <w:bCs/>
          <w:color w:val="000000" w:themeColor="text1"/>
          <w:lang w:eastAsia="it-IT"/>
        </w:rPr>
        <w:t>docAuthor</w:t>
      </w:r>
      <w:proofErr w:type="spellEnd"/>
      <w:r w:rsidRPr="00B2513D">
        <w:rPr>
          <w:rFonts w:ascii="Helvetica" w:eastAsia="Times New Roman" w:hAnsi="Helvetica" w:cs="Courier New"/>
          <w:b/>
          <w:bCs/>
          <w:color w:val="000000" w:themeColor="text1"/>
          <w:lang w:eastAsia="it-IT"/>
        </w:rPr>
        <w:t>&gt;</w:t>
      </w:r>
    </w:p>
    <w:p w14:paraId="46F8C14D" w14:textId="6CE43FF8" w:rsidR="00B2513D" w:rsidRPr="00B2513D" w:rsidRDefault="00B2513D" w:rsidP="00B2513D">
      <w:pPr>
        <w:numPr>
          <w:ilvl w:val="0"/>
          <w:numId w:val="4"/>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lang w:eastAsia="it-IT"/>
        </w:rPr>
        <w:t>&lt;</w:t>
      </w:r>
      <w:proofErr w:type="spellStart"/>
      <w:r w:rsidR="0056667C">
        <w:rPr>
          <w:rFonts w:ascii="Helvetica" w:eastAsia="Times New Roman" w:hAnsi="Helvetica" w:cs="Courier New"/>
          <w:b/>
          <w:bCs/>
          <w:color w:val="000000" w:themeColor="text1"/>
          <w:lang w:eastAsia="it-IT"/>
        </w:rPr>
        <w:t>docD</w:t>
      </w:r>
      <w:r w:rsidRPr="00B2513D">
        <w:rPr>
          <w:rFonts w:ascii="Helvetica" w:eastAsia="Times New Roman" w:hAnsi="Helvetica" w:cs="Courier New"/>
          <w:b/>
          <w:bCs/>
          <w:color w:val="000000" w:themeColor="text1"/>
          <w:lang w:eastAsia="it-IT"/>
        </w:rPr>
        <w:t>ate</w:t>
      </w:r>
      <w:proofErr w:type="spellEnd"/>
      <w:r w:rsidRPr="00B2513D">
        <w:rPr>
          <w:rFonts w:ascii="Helvetica" w:eastAsia="Times New Roman" w:hAnsi="Helvetica" w:cs="Courier New"/>
          <w:b/>
          <w:bCs/>
          <w:color w:val="000000" w:themeColor="text1"/>
          <w:lang w:eastAsia="it-IT"/>
        </w:rPr>
        <w:t>&gt;</w:t>
      </w:r>
    </w:p>
    <w:p w14:paraId="501C8D53" w14:textId="77777777" w:rsidR="00B2513D" w:rsidRPr="00B2513D" w:rsidRDefault="00B2513D" w:rsidP="00B2513D">
      <w:pPr>
        <w:numPr>
          <w:ilvl w:val="0"/>
          <w:numId w:val="4"/>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lang w:eastAsia="it-IT"/>
        </w:rPr>
        <w:t>&lt;figure&gt;</w:t>
      </w:r>
    </w:p>
    <w:p w14:paraId="726687A2" w14:textId="67A3CACB" w:rsidR="00B2513D" w:rsidRDefault="00B2513D" w:rsidP="00B2513D">
      <w:pPr>
        <w:numPr>
          <w:ilvl w:val="0"/>
          <w:numId w:val="4"/>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docImprint</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contains the imprint statement as given (usually) at the foot of a title page, in our case: the </w:t>
      </w:r>
      <w:r w:rsidRPr="00B2513D">
        <w:rPr>
          <w:rFonts w:ascii="Helvetica" w:eastAsia="Times New Roman" w:hAnsi="Helvetica" w:cs="Courier New"/>
          <w:b/>
          <w:bCs/>
          <w:color w:val="000000" w:themeColor="text1"/>
          <w:lang w:val="en-US" w:eastAsia="it-IT"/>
        </w:rPr>
        <w:t>&lt;publisher&gt;</w:t>
      </w:r>
      <w:r w:rsidRPr="00B2513D">
        <w:rPr>
          <w:rFonts w:ascii="Helvetica" w:eastAsia="Times New Roman" w:hAnsi="Helvetica" w:cs="Times New Roman"/>
          <w:color w:val="000000" w:themeColor="text1"/>
          <w:lang w:val="en-US" w:eastAsia="it-IT"/>
        </w:rPr>
        <w:t> (with the nested </w:t>
      </w:r>
      <w:r w:rsidRPr="00B2513D">
        <w:rPr>
          <w:rFonts w:ascii="Helvetica" w:eastAsia="Times New Roman" w:hAnsi="Helvetica" w:cs="Courier New"/>
          <w:b/>
          <w:bCs/>
          <w:color w:val="000000" w:themeColor="text1"/>
          <w:lang w:val="en-US" w:eastAsia="it-IT"/>
        </w:rPr>
        <w:t>&lt;name&gt;</w:t>
      </w:r>
      <w:r w:rsidRPr="00B2513D">
        <w:rPr>
          <w:rFonts w:ascii="Helvetica" w:eastAsia="Times New Roman" w:hAnsi="Helvetica" w:cs="Times New Roman"/>
          <w:color w:val="000000" w:themeColor="text1"/>
          <w:lang w:val="en-US" w:eastAsia="it-IT"/>
        </w:rPr>
        <w:t> tag) and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pubPlace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(with the nested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placeName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w:t>
      </w:r>
    </w:p>
    <w:p w14:paraId="11A7C81B" w14:textId="2C90A857" w:rsidR="0056667C" w:rsidRPr="00B2513D" w:rsidRDefault="0056667C" w:rsidP="0056667C">
      <w:pPr>
        <w:spacing w:after="100" w:afterAutospacing="1"/>
        <w:jc w:val="both"/>
        <w:rPr>
          <w:rFonts w:ascii="Helvetica" w:eastAsia="Times New Roman" w:hAnsi="Helvetica" w:cs="Times New Roman"/>
          <w:color w:val="000000" w:themeColor="text1"/>
          <w:lang w:val="en-US" w:eastAsia="it-IT"/>
        </w:rPr>
      </w:pPr>
      <w:r>
        <w:rPr>
          <w:rFonts w:ascii="Helvetica" w:eastAsia="Times New Roman" w:hAnsi="Helvetica" w:cs="Times New Roman"/>
          <w:color w:val="000000" w:themeColor="text1"/>
          <w:lang w:val="en-US" w:eastAsia="it-IT"/>
        </w:rPr>
        <w:t xml:space="preserve">This repetition is due to the reproduction of the first pages of the </w:t>
      </w:r>
      <w:proofErr w:type="spellStart"/>
      <w:r>
        <w:rPr>
          <w:rFonts w:ascii="Helvetica" w:eastAsia="Times New Roman" w:hAnsi="Helvetica" w:cs="Times New Roman"/>
          <w:color w:val="000000" w:themeColor="text1"/>
          <w:lang w:val="en-US" w:eastAsia="it-IT"/>
        </w:rPr>
        <w:t>digitised</w:t>
      </w:r>
      <w:proofErr w:type="spellEnd"/>
      <w:r>
        <w:rPr>
          <w:rFonts w:ascii="Helvetica" w:eastAsia="Times New Roman" w:hAnsi="Helvetica" w:cs="Times New Roman"/>
          <w:color w:val="000000" w:themeColor="text1"/>
          <w:lang w:val="en-US" w:eastAsia="it-IT"/>
        </w:rPr>
        <w:t xml:space="preserve"> version, available </w:t>
      </w:r>
      <w:hyperlink r:id="rId22" w:history="1">
        <w:r w:rsidRPr="0056667C">
          <w:rPr>
            <w:rStyle w:val="Collegamentoipertestuale"/>
            <w:rFonts w:ascii="Helvetica" w:eastAsia="Times New Roman" w:hAnsi="Helvetica" w:cs="Times New Roman"/>
            <w:color w:val="000000" w:themeColor="text1"/>
            <w:lang w:val="en-US" w:eastAsia="it-IT"/>
          </w:rPr>
          <w:t>here</w:t>
        </w:r>
      </w:hyperlink>
      <w:r>
        <w:rPr>
          <w:rFonts w:ascii="Helvetica" w:eastAsia="Times New Roman" w:hAnsi="Helvetica" w:cs="Times New Roman"/>
          <w:color w:val="000000" w:themeColor="text1"/>
          <w:lang w:val="en-US" w:eastAsia="it-IT"/>
        </w:rPr>
        <w:t>.</w:t>
      </w:r>
    </w:p>
    <w:p w14:paraId="6740BCA0" w14:textId="5385646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Another generic </w:t>
      </w:r>
      <w:r w:rsidRPr="00B2513D">
        <w:rPr>
          <w:rFonts w:ascii="Helvetica" w:eastAsia="Times New Roman" w:hAnsi="Helvetica" w:cs="Courier New"/>
          <w:b/>
          <w:bCs/>
          <w:color w:val="000000" w:themeColor="text1"/>
          <w:lang w:val="en-US" w:eastAsia="it-IT"/>
        </w:rPr>
        <w:t>&lt;div&gt;</w:t>
      </w:r>
      <w:r w:rsidRPr="00B2513D">
        <w:rPr>
          <w:rFonts w:ascii="Helvetica" w:eastAsia="Times New Roman" w:hAnsi="Helvetica" w:cs="Times New Roman"/>
          <w:color w:val="000000" w:themeColor="text1"/>
          <w:lang w:val="en-US" w:eastAsia="it-IT"/>
        </w:rPr>
        <w:t xml:space="preserve"> specified with </w:t>
      </w:r>
      <w:r w:rsidR="0056667C">
        <w:rPr>
          <w:rFonts w:ascii="Helvetica" w:eastAsia="Times New Roman" w:hAnsi="Helvetica" w:cs="Times New Roman"/>
          <w:color w:val="000000" w:themeColor="text1"/>
          <w:lang w:val="en-US" w:eastAsia="it-IT"/>
        </w:rPr>
        <w:t xml:space="preserve">the attribute </w:t>
      </w:r>
      <w:r w:rsidR="0056667C" w:rsidRPr="0056667C">
        <w:rPr>
          <w:rFonts w:ascii="Helvetica" w:eastAsia="Times New Roman" w:hAnsi="Helvetica" w:cs="Times New Roman"/>
          <w:b/>
          <w:bCs/>
          <w:color w:val="000000" w:themeColor="text1"/>
          <w:lang w:val="en-US" w:eastAsia="it-IT"/>
        </w:rPr>
        <w:t>@</w:t>
      </w:r>
      <w:r w:rsidRPr="00B2513D">
        <w:rPr>
          <w:rFonts w:ascii="Helvetica" w:eastAsia="Times New Roman" w:hAnsi="Helvetica" w:cs="Times New Roman"/>
          <w:b/>
          <w:bCs/>
          <w:color w:val="000000" w:themeColor="text1"/>
          <w:lang w:val="en-US" w:eastAsia="it-IT"/>
        </w:rPr>
        <w:t>type</w:t>
      </w:r>
      <w:r w:rsidR="0056667C">
        <w:rPr>
          <w:rFonts w:ascii="Helvetica" w:eastAsia="Times New Roman" w:hAnsi="Helvetica" w:cs="Times New Roman"/>
          <w:color w:val="000000" w:themeColor="text1"/>
          <w:lang w:val="en-US" w:eastAsia="it-IT"/>
        </w:rPr>
        <w:t xml:space="preserve"> and the value </w:t>
      </w:r>
      <w:r w:rsidRPr="00B2513D">
        <w:rPr>
          <w:rFonts w:ascii="Helvetica" w:eastAsia="Times New Roman" w:hAnsi="Helvetica" w:cs="Times New Roman"/>
          <w:color w:val="000000" w:themeColor="text1"/>
          <w:lang w:val="en-US" w:eastAsia="it-IT"/>
        </w:rPr>
        <w:t xml:space="preserve">contents was created </w:t>
      </w:r>
      <w:proofErr w:type="gramStart"/>
      <w:r w:rsidRPr="00B2513D">
        <w:rPr>
          <w:rFonts w:ascii="Helvetica" w:eastAsia="Times New Roman" w:hAnsi="Helvetica" w:cs="Times New Roman"/>
          <w:color w:val="000000" w:themeColor="text1"/>
          <w:lang w:val="en-US" w:eastAsia="it-IT"/>
        </w:rPr>
        <w:t>in order to</w:t>
      </w:r>
      <w:proofErr w:type="gramEnd"/>
      <w:r w:rsidRPr="00B2513D">
        <w:rPr>
          <w:rFonts w:ascii="Helvetica" w:eastAsia="Times New Roman" w:hAnsi="Helvetica" w:cs="Times New Roman"/>
          <w:color w:val="000000" w:themeColor="text1"/>
          <w:lang w:val="en-US" w:eastAsia="it-IT"/>
        </w:rPr>
        <w:t xml:space="preserve"> list the structure of the book. The </w:t>
      </w:r>
      <w:r w:rsidRPr="00B2513D">
        <w:rPr>
          <w:rFonts w:ascii="Helvetica" w:eastAsia="Times New Roman" w:hAnsi="Helvetica" w:cs="Courier New"/>
          <w:b/>
          <w:bCs/>
          <w:color w:val="000000" w:themeColor="text1"/>
          <w:lang w:val="en-US" w:eastAsia="it-IT"/>
        </w:rPr>
        <w:t>&lt;div type</w:t>
      </w:r>
      <w:proofErr w:type="gramStart"/>
      <w:r w:rsidRPr="00B2513D">
        <w:rPr>
          <w:rFonts w:ascii="Helvetica" w:eastAsia="Times New Roman" w:hAnsi="Helvetica" w:cs="Courier New"/>
          <w:b/>
          <w:bCs/>
          <w:color w:val="000000" w:themeColor="text1"/>
          <w:lang w:val="en-US" w:eastAsia="it-IT"/>
        </w:rPr>
        <w:t>=”contents</w:t>
      </w:r>
      <w:proofErr w:type="gram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xml:space="preserve"> is the main </w:t>
      </w:r>
      <w:r w:rsidRPr="00B2513D">
        <w:rPr>
          <w:rFonts w:ascii="Helvetica" w:eastAsia="Times New Roman" w:hAnsi="Helvetica" w:cs="Times New Roman"/>
          <w:color w:val="000000" w:themeColor="text1"/>
          <w:lang w:val="en-US" w:eastAsia="it-IT"/>
        </w:rPr>
        <w:lastRenderedPageBreak/>
        <w:t>container, each section introduced by a </w:t>
      </w:r>
      <w:r w:rsidRPr="00B2513D">
        <w:rPr>
          <w:rFonts w:ascii="Helvetica" w:eastAsia="Times New Roman" w:hAnsi="Helvetica" w:cs="Courier New"/>
          <w:b/>
          <w:bCs/>
          <w:color w:val="000000" w:themeColor="text1"/>
          <w:lang w:val="en-US" w:eastAsia="it-IT"/>
        </w:rPr>
        <w:t>&lt;</w:t>
      </w:r>
      <w:r w:rsidRPr="00B2513D">
        <w:rPr>
          <w:rFonts w:ascii="Helvetica" w:eastAsia="Times New Roman" w:hAnsi="Helvetica" w:cs="Times New Roman"/>
          <w:b/>
          <w:bCs/>
          <w:color w:val="000000" w:themeColor="text1"/>
          <w:lang w:val="en-US" w:eastAsia="it-IT"/>
        </w:rPr>
        <w:t>head</w:t>
      </w:r>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tag and followed by a list with the </w:t>
      </w:r>
      <w:r w:rsidRPr="00B2513D">
        <w:rPr>
          <w:rFonts w:ascii="Helvetica" w:eastAsia="Times New Roman" w:hAnsi="Helvetica" w:cs="Courier New"/>
          <w:b/>
          <w:bCs/>
          <w:color w:val="000000" w:themeColor="text1"/>
          <w:lang w:val="en-US" w:eastAsia="it-IT"/>
        </w:rPr>
        <w:t>&lt;list&gt;</w:t>
      </w:r>
      <w:r w:rsidRPr="00B2513D">
        <w:rPr>
          <w:rFonts w:ascii="Helvetica" w:eastAsia="Times New Roman" w:hAnsi="Helvetica" w:cs="Times New Roman"/>
          <w:color w:val="000000" w:themeColor="text1"/>
          <w:lang w:val="en-US" w:eastAsia="it-IT"/>
        </w:rPr>
        <w:t> tag and its child elements </w:t>
      </w:r>
      <w:r w:rsidRPr="00B2513D">
        <w:rPr>
          <w:rFonts w:ascii="Helvetica" w:eastAsia="Times New Roman" w:hAnsi="Helvetica" w:cs="Courier New"/>
          <w:b/>
          <w:bCs/>
          <w:color w:val="000000" w:themeColor="text1"/>
          <w:lang w:val="en-US" w:eastAsia="it-IT"/>
        </w:rPr>
        <w:t>&lt;item&gt;</w:t>
      </w:r>
      <w:r w:rsidRPr="00B2513D">
        <w:rPr>
          <w:rFonts w:ascii="Helvetica" w:eastAsia="Times New Roman" w:hAnsi="Helvetica" w:cs="Times New Roman"/>
          <w:color w:val="000000" w:themeColor="text1"/>
          <w:lang w:val="en-US" w:eastAsia="it-IT"/>
        </w:rPr>
        <w:t> for each chapter</w:t>
      </w:r>
    </w:p>
    <w:p w14:paraId="39912F7A" w14:textId="319E67D3"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Each section of the book was grouped by the </w:t>
      </w:r>
      <w:r w:rsidRPr="00B2513D">
        <w:rPr>
          <w:rFonts w:ascii="Helvetica" w:eastAsia="Times New Roman" w:hAnsi="Helvetica" w:cs="Courier New"/>
          <w:b/>
          <w:bCs/>
          <w:color w:val="000000" w:themeColor="text1"/>
          <w:lang w:val="en-US" w:eastAsia="it-IT"/>
        </w:rPr>
        <w:t>&lt;group&gt;</w:t>
      </w:r>
      <w:r w:rsidRPr="00B2513D">
        <w:rPr>
          <w:rFonts w:ascii="Helvetica" w:eastAsia="Times New Roman" w:hAnsi="Helvetica" w:cs="Times New Roman"/>
          <w:color w:val="000000" w:themeColor="text1"/>
          <w:lang w:val="en-US" w:eastAsia="it-IT"/>
        </w:rPr>
        <w:t xml:space="preserve"> tag - it “contains the body of a composite text, grouping together a sequence of distinct texts (or groups of such texts) which are regarded as a unit for some purpose, for example the collected works of an author, a sequence of prose essays, etc.” </w:t>
      </w:r>
      <w:r w:rsidR="0056667C" w:rsidRPr="0056667C">
        <w:rPr>
          <w:rFonts w:ascii="Helvetica" w:eastAsia="Times New Roman" w:hAnsi="Helvetica" w:cs="Times New Roman"/>
          <w:color w:val="000000" w:themeColor="text1"/>
          <w:lang w:val="en-US" w:eastAsia="it-IT"/>
        </w:rPr>
        <w:t>(</w:t>
      </w:r>
      <w:hyperlink r:id="rId23" w:history="1">
        <w:r w:rsidR="0056667C" w:rsidRPr="0056667C">
          <w:rPr>
            <w:rStyle w:val="Collegamentoipertestuale"/>
            <w:rFonts w:ascii="Helvetica" w:eastAsia="Times New Roman" w:hAnsi="Helvetica" w:cs="Times New Roman"/>
            <w:color w:val="000000" w:themeColor="text1"/>
            <w:lang w:val="en-US" w:eastAsia="it-IT"/>
          </w:rPr>
          <w:t>TEI</w:t>
        </w:r>
      </w:hyperlink>
      <w:r w:rsidR="0056667C" w:rsidRPr="0056667C">
        <w:rPr>
          <w:rFonts w:ascii="Helvetica" w:eastAsia="Times New Roman" w:hAnsi="Helvetica" w:cs="Times New Roman"/>
          <w:color w:val="000000" w:themeColor="text1"/>
          <w:lang w:val="en-US" w:eastAsia="it-IT"/>
        </w:rPr>
        <w:t xml:space="preserve">) </w:t>
      </w:r>
      <w:r w:rsidRPr="00B2513D">
        <w:rPr>
          <w:rFonts w:ascii="Helvetica" w:eastAsia="Times New Roman" w:hAnsi="Helvetica" w:cs="Times New Roman"/>
          <w:color w:val="000000" w:themeColor="text1"/>
          <w:lang w:val="en-US" w:eastAsia="it-IT"/>
        </w:rPr>
        <w:t>- then followed by the </w:t>
      </w:r>
      <w:r w:rsidRPr="00B2513D">
        <w:rPr>
          <w:rFonts w:ascii="Helvetica" w:eastAsia="Times New Roman" w:hAnsi="Helvetica" w:cs="Courier New"/>
          <w:b/>
          <w:bCs/>
          <w:color w:val="000000" w:themeColor="text1"/>
          <w:lang w:val="en-US" w:eastAsia="it-IT"/>
        </w:rPr>
        <w:t>&lt;text&gt;</w:t>
      </w:r>
      <w:r w:rsidRPr="00B2513D">
        <w:rPr>
          <w:rFonts w:ascii="Helvetica" w:eastAsia="Times New Roman" w:hAnsi="Helvetica" w:cs="Times New Roman"/>
          <w:color w:val="000000" w:themeColor="text1"/>
          <w:lang w:val="en-US" w:eastAsia="it-IT"/>
        </w:rPr>
        <w:t> tag - a container element for the actual content - and </w:t>
      </w:r>
      <w:r w:rsidRPr="00B2513D">
        <w:rPr>
          <w:rFonts w:ascii="Helvetica" w:eastAsia="Times New Roman" w:hAnsi="Helvetica" w:cs="Courier New"/>
          <w:b/>
          <w:bCs/>
          <w:color w:val="000000" w:themeColor="text1"/>
          <w:lang w:val="en-US" w:eastAsia="it-IT"/>
        </w:rPr>
        <w:t>&lt;body&gt;</w:t>
      </w:r>
      <w:r w:rsidRPr="00B2513D">
        <w:rPr>
          <w:rFonts w:ascii="Helvetica" w:eastAsia="Times New Roman" w:hAnsi="Helvetica" w:cs="Times New Roman"/>
          <w:color w:val="000000" w:themeColor="text1"/>
          <w:lang w:val="en-US" w:eastAsia="it-IT"/>
        </w:rPr>
        <w:t> - a container for the whole body of a single unitary text, excluding any front or back matter.</w:t>
      </w:r>
    </w:p>
    <w:p w14:paraId="0498A02E" w14:textId="4B04CACD" w:rsidR="00B2513D" w:rsidRPr="00B2513D" w:rsidRDefault="00B2513D" w:rsidP="0056667C">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Each section is nested inside a main </w:t>
      </w:r>
      <w:r w:rsidRPr="00B2513D">
        <w:rPr>
          <w:rFonts w:ascii="Helvetica" w:eastAsia="Times New Roman" w:hAnsi="Helvetica" w:cs="Courier New"/>
          <w:b/>
          <w:bCs/>
          <w:color w:val="000000" w:themeColor="text1"/>
          <w:lang w:val="en-US" w:eastAsia="it-IT"/>
        </w:rPr>
        <w:t>&lt;div&gt;</w:t>
      </w:r>
      <w:r w:rsidRPr="00B2513D">
        <w:rPr>
          <w:rFonts w:ascii="Helvetica" w:eastAsia="Times New Roman" w:hAnsi="Helvetica" w:cs="Times New Roman"/>
          <w:color w:val="000000" w:themeColor="text1"/>
          <w:lang w:val="en-US" w:eastAsia="it-IT"/>
        </w:rPr>
        <w:t> container featuring two attributes, one for the number of the section and the other for the type of </w:t>
      </w:r>
      <w:r w:rsidRPr="00B2513D">
        <w:rPr>
          <w:rFonts w:ascii="Helvetica" w:eastAsia="Times New Roman" w:hAnsi="Helvetica" w:cs="Courier New"/>
          <w:b/>
          <w:bCs/>
          <w:color w:val="000000" w:themeColor="text1"/>
          <w:lang w:val="en-US" w:eastAsia="it-IT"/>
        </w:rPr>
        <w:t>&lt;div&gt;</w:t>
      </w:r>
      <w:r w:rsidRPr="00B2513D">
        <w:rPr>
          <w:rFonts w:ascii="Helvetica" w:eastAsia="Times New Roman" w:hAnsi="Helvetica" w:cs="Times New Roman"/>
          <w:color w:val="000000" w:themeColor="text1"/>
          <w:lang w:val="en-US" w:eastAsia="it-IT"/>
        </w:rPr>
        <w:t> (ex. First Section: </w:t>
      </w:r>
      <w:r w:rsidRPr="00B2513D">
        <w:rPr>
          <w:rFonts w:ascii="Helvetica" w:eastAsia="Times New Roman" w:hAnsi="Helvetica" w:cs="Courier New"/>
          <w:b/>
          <w:bCs/>
          <w:color w:val="000000" w:themeColor="text1"/>
          <w:lang w:val="en-US" w:eastAsia="it-IT"/>
        </w:rPr>
        <w:t>&lt;div n=”1” type</w:t>
      </w:r>
      <w:proofErr w:type="gramStart"/>
      <w:r w:rsidRPr="00B2513D">
        <w:rPr>
          <w:rFonts w:ascii="Helvetica" w:eastAsia="Times New Roman" w:hAnsi="Helvetica" w:cs="Courier New"/>
          <w:b/>
          <w:bCs/>
          <w:color w:val="000000" w:themeColor="text1"/>
          <w:lang w:val="en-US" w:eastAsia="it-IT"/>
        </w:rPr>
        <w:t>=”section</w:t>
      </w:r>
      <w:proofErr w:type="gramEnd"/>
      <w:r w:rsidRPr="00B2513D">
        <w:rPr>
          <w:rFonts w:ascii="Helvetica" w:eastAsia="Times New Roman" w:hAnsi="Helvetica" w:cs="Courier New"/>
          <w:b/>
          <w:bCs/>
          <w:color w:val="000000" w:themeColor="text1"/>
          <w:lang w:val="en-US" w:eastAsia="it-IT"/>
        </w:rPr>
        <w:t>”&gt;</w:t>
      </w:r>
      <w:r w:rsidR="0056667C" w:rsidRPr="0056667C">
        <w:rPr>
          <w:rFonts w:ascii="Helvetica" w:eastAsia="Times New Roman" w:hAnsi="Helvetica" w:cs="Courier New"/>
          <w:color w:val="000000" w:themeColor="text1"/>
          <w:lang w:val="en-US" w:eastAsia="it-IT"/>
        </w:rPr>
        <w:t>)</w:t>
      </w:r>
      <w:r w:rsidRPr="00B2513D">
        <w:rPr>
          <w:rFonts w:ascii="Helvetica" w:eastAsia="Times New Roman" w:hAnsi="Helvetica" w:cs="Times New Roman"/>
          <w:color w:val="000000" w:themeColor="text1"/>
          <w:lang w:val="en-US" w:eastAsia="it-IT"/>
        </w:rPr>
        <w:t>.</w:t>
      </w:r>
      <w:r w:rsidR="0056667C">
        <w:rPr>
          <w:rFonts w:ascii="Helvetica" w:eastAsia="Times New Roman" w:hAnsi="Helvetica" w:cs="Times New Roman"/>
          <w:color w:val="000000" w:themeColor="text1"/>
          <w:lang w:val="en-US" w:eastAsia="it-IT"/>
        </w:rPr>
        <w:t xml:space="preserve"> </w:t>
      </w:r>
      <w:r w:rsidRPr="00B2513D">
        <w:rPr>
          <w:rFonts w:ascii="Helvetica" w:eastAsia="Times New Roman" w:hAnsi="Helvetica" w:cs="Times New Roman"/>
          <w:color w:val="000000" w:themeColor="text1"/>
          <w:lang w:val="en-US" w:eastAsia="it-IT"/>
        </w:rPr>
        <w:t>Same goes for the chapters (ex. </w:t>
      </w:r>
      <w:r w:rsidRPr="00B2513D">
        <w:rPr>
          <w:rFonts w:ascii="Helvetica" w:eastAsia="Times New Roman" w:hAnsi="Helvetica" w:cs="Courier New"/>
          <w:b/>
          <w:bCs/>
          <w:color w:val="000000" w:themeColor="text1"/>
          <w:lang w:val="en-US" w:eastAsia="it-IT"/>
        </w:rPr>
        <w:t>&lt;div n=”1” type</w:t>
      </w:r>
      <w:proofErr w:type="gramStart"/>
      <w:r w:rsidRPr="00B2513D">
        <w:rPr>
          <w:rFonts w:ascii="Helvetica" w:eastAsia="Times New Roman" w:hAnsi="Helvetica" w:cs="Courier New"/>
          <w:b/>
          <w:bCs/>
          <w:color w:val="000000" w:themeColor="text1"/>
          <w:lang w:val="en-US" w:eastAsia="it-IT"/>
        </w:rPr>
        <w:t>=”chapter</w:t>
      </w:r>
      <w:proofErr w:type="gram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w:t>
      </w:r>
      <w:r w:rsidR="0056667C">
        <w:rPr>
          <w:rFonts w:ascii="Helvetica" w:eastAsia="Times New Roman" w:hAnsi="Helvetica" w:cs="Times New Roman"/>
          <w:color w:val="000000" w:themeColor="text1"/>
          <w:lang w:val="en-US" w:eastAsia="it-IT"/>
        </w:rPr>
        <w:t>.</w:t>
      </w:r>
    </w:p>
    <w:p w14:paraId="6E45AD65"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Each chapter is prefaced by a paragraph of what can only be described as a prose poem, which signals the theme of the chapter. For this “impressionistic paragraph” the tag </w:t>
      </w:r>
      <w:r w:rsidRPr="00B2513D">
        <w:rPr>
          <w:rFonts w:ascii="Helvetica" w:eastAsia="Times New Roman" w:hAnsi="Helvetica" w:cs="Courier New"/>
          <w:b/>
          <w:bCs/>
          <w:color w:val="000000" w:themeColor="text1"/>
          <w:lang w:val="en-US" w:eastAsia="it-IT"/>
        </w:rPr>
        <w:t>&lt;epigraph&gt;</w:t>
      </w:r>
      <w:r w:rsidRPr="00B2513D">
        <w:rPr>
          <w:rFonts w:ascii="Helvetica" w:eastAsia="Times New Roman" w:hAnsi="Helvetica" w:cs="Times New Roman"/>
          <w:color w:val="000000" w:themeColor="text1"/>
          <w:lang w:val="en-US" w:eastAsia="it-IT"/>
        </w:rPr>
        <w:t xml:space="preserve"> was </w:t>
      </w:r>
      <w:proofErr w:type="gramStart"/>
      <w:r w:rsidRPr="00B2513D">
        <w:rPr>
          <w:rFonts w:ascii="Helvetica" w:eastAsia="Times New Roman" w:hAnsi="Helvetica" w:cs="Times New Roman"/>
          <w:color w:val="000000" w:themeColor="text1"/>
          <w:lang w:val="en-US" w:eastAsia="it-IT"/>
        </w:rPr>
        <w:t>chosen:</w:t>
      </w:r>
      <w:proofErr w:type="gramEnd"/>
      <w:r w:rsidRPr="00B2513D">
        <w:rPr>
          <w:rFonts w:ascii="Helvetica" w:eastAsia="Times New Roman" w:hAnsi="Helvetica" w:cs="Times New Roman"/>
          <w:color w:val="000000" w:themeColor="text1"/>
          <w:lang w:val="en-US" w:eastAsia="it-IT"/>
        </w:rPr>
        <w:t xml:space="preserve"> it identifies a quotation at the start of a division.</w:t>
      </w:r>
    </w:p>
    <w:p w14:paraId="0219EDBD" w14:textId="3B66D83C" w:rsidR="00B2513D" w:rsidRPr="0056667C" w:rsidRDefault="00B2513D" w:rsidP="0056667C">
      <w:pPr>
        <w:pStyle w:val="Paragrafoelenco"/>
        <w:numPr>
          <w:ilvl w:val="0"/>
          <w:numId w:val="15"/>
        </w:numPr>
        <w:spacing w:after="120"/>
        <w:outlineLvl w:val="3"/>
        <w:rPr>
          <w:rFonts w:ascii="Helvetica" w:eastAsia="Times New Roman" w:hAnsi="Helvetica" w:cs="Times New Roman"/>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t>People</w:t>
      </w:r>
    </w:p>
    <w:p w14:paraId="37C20A75"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Characters’ names were encoded using multiple elements, listed below. The most relevant among them were also given an ID in the form </w:t>
      </w:r>
      <w:r w:rsidRPr="00B2513D">
        <w:rPr>
          <w:rFonts w:ascii="Helvetica" w:eastAsia="Times New Roman" w:hAnsi="Helvetica" w:cs="Courier New"/>
          <w:b/>
          <w:bCs/>
          <w:color w:val="000000" w:themeColor="text1"/>
          <w:lang w:val="en-US" w:eastAsia="it-IT"/>
        </w:rPr>
        <w:t>#NameSurname</w:t>
      </w:r>
      <w:r w:rsidRPr="00B2513D">
        <w:rPr>
          <w:rFonts w:ascii="Helvetica" w:eastAsia="Times New Roman" w:hAnsi="Helvetica" w:cs="Times New Roman"/>
          <w:color w:val="000000" w:themeColor="text1"/>
          <w:lang w:val="en-US" w:eastAsia="it-IT"/>
        </w:rPr>
        <w:t> (or </w:t>
      </w:r>
      <w:r w:rsidRPr="00B2513D">
        <w:rPr>
          <w:rFonts w:ascii="Helvetica" w:eastAsia="Times New Roman" w:hAnsi="Helvetica" w:cs="Courier New"/>
          <w:b/>
          <w:bCs/>
          <w:color w:val="000000" w:themeColor="text1"/>
          <w:lang w:val="en-US" w:eastAsia="it-IT"/>
        </w:rPr>
        <w:t>#Name</w:t>
      </w:r>
      <w:r w:rsidRPr="00B2513D">
        <w:rPr>
          <w:rFonts w:ascii="Helvetica" w:eastAsia="Times New Roman" w:hAnsi="Helvetica" w:cs="Times New Roman"/>
          <w:color w:val="000000" w:themeColor="text1"/>
          <w:lang w:val="en-US" w:eastAsia="it-IT"/>
        </w:rPr>
        <w:t> if the surname is unknown). IDs are listed as attributes in the </w:t>
      </w:r>
      <w:r w:rsidRPr="00B2513D">
        <w:rPr>
          <w:rFonts w:ascii="Helvetica" w:eastAsia="Times New Roman" w:hAnsi="Helvetica" w:cs="Courier New"/>
          <w:b/>
          <w:bCs/>
          <w:color w:val="000000" w:themeColor="text1"/>
          <w:lang w:val="en-US" w:eastAsia="it-IT"/>
        </w:rPr>
        <w:t>&lt;person&gt;</w:t>
      </w:r>
      <w:r w:rsidRPr="00B2513D">
        <w:rPr>
          <w:rFonts w:ascii="Helvetica" w:eastAsia="Times New Roman" w:hAnsi="Helvetica" w:cs="Times New Roman"/>
          <w:color w:val="000000" w:themeColor="text1"/>
          <w:lang w:val="en-US" w:eastAsia="it-IT"/>
        </w:rPr>
        <w:t> element using the attribute </w:t>
      </w:r>
      <w:hyperlink r:id="rId24" w:tgtFrame="_blank" w:history="1">
        <w:r w:rsidRPr="00B2513D">
          <w:rPr>
            <w:rFonts w:ascii="Helvetica" w:eastAsia="Times New Roman" w:hAnsi="Helvetica" w:cs="Courier New"/>
            <w:b/>
            <w:bCs/>
            <w:color w:val="000000" w:themeColor="text1"/>
            <w:u w:val="single"/>
            <w:lang w:val="en-US" w:eastAsia="it-IT"/>
          </w:rPr>
          <w:t>@xml:id</w:t>
        </w:r>
      </w:hyperlink>
      <w:r w:rsidRPr="00B2513D">
        <w:rPr>
          <w:rFonts w:ascii="Helvetica" w:eastAsia="Times New Roman" w:hAnsi="Helvetica" w:cs="Times New Roman"/>
          <w:color w:val="000000" w:themeColor="text1"/>
          <w:lang w:val="en-US" w:eastAsia="it-IT"/>
        </w:rPr>
        <w:t> to assign a unique identifier to each character. These can be found in the characters’ list contained in the element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listPerson</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included in the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standOff</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element. The element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standOff</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can be used to include information that is not meant to appear on screen. In this case this element was used to include information about individuals mentioned in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including their IDs. These are used to identify the same characters in the text and are included in the element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persName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using the attribute </w:t>
      </w:r>
      <w:r w:rsidRPr="00B2513D">
        <w:rPr>
          <w:rFonts w:ascii="Helvetica" w:eastAsia="Times New Roman" w:hAnsi="Helvetica" w:cs="Courier New"/>
          <w:b/>
          <w:bCs/>
          <w:color w:val="000000" w:themeColor="text1"/>
          <w:lang w:val="en-US" w:eastAsia="it-IT"/>
        </w:rPr>
        <w:t>@ref</w:t>
      </w:r>
      <w:r w:rsidRPr="00B2513D">
        <w:rPr>
          <w:rFonts w:ascii="Helvetica" w:eastAsia="Times New Roman" w:hAnsi="Helvetica" w:cs="Times New Roman"/>
          <w:color w:val="000000" w:themeColor="text1"/>
          <w:lang w:val="en-US" w:eastAsia="it-IT"/>
        </w:rPr>
        <w:t>, in the form </w:t>
      </w:r>
      <w:r w:rsidRPr="00B2513D">
        <w:rPr>
          <w:rFonts w:ascii="Helvetica" w:eastAsia="Times New Roman" w:hAnsi="Helvetica" w:cs="Courier New"/>
          <w:b/>
          <w:bCs/>
          <w:color w:val="000000" w:themeColor="text1"/>
          <w:lang w:val="en-US" w:eastAsia="it-IT"/>
        </w:rPr>
        <w:t>ref="#</w:t>
      </w:r>
      <w:proofErr w:type="spellStart"/>
      <w:r w:rsidRPr="00B2513D">
        <w:rPr>
          <w:rFonts w:ascii="Helvetica" w:eastAsia="Times New Roman" w:hAnsi="Helvetica" w:cs="Courier New"/>
          <w:b/>
          <w:bCs/>
          <w:color w:val="000000" w:themeColor="text1"/>
          <w:lang w:val="en-US" w:eastAsia="it-IT"/>
        </w:rPr>
        <w:t>NameSurname</w:t>
      </w:r>
      <w:proofErr w:type="spellEnd"/>
      <w:r w:rsidRPr="00B2513D">
        <w:rPr>
          <w:rFonts w:ascii="Helvetica" w:eastAsia="Times New Roman" w:hAnsi="Helvetica" w:cs="Courier New"/>
          <w:b/>
          <w:bCs/>
          <w:color w:val="000000" w:themeColor="text1"/>
          <w:lang w:val="en-US" w:eastAsia="it-IT"/>
        </w:rPr>
        <w:t>"</w:t>
      </w:r>
      <w:r w:rsidRPr="00B2513D">
        <w:rPr>
          <w:rFonts w:ascii="Helvetica" w:eastAsia="Times New Roman" w:hAnsi="Helvetica" w:cs="Times New Roman"/>
          <w:color w:val="000000" w:themeColor="text1"/>
          <w:lang w:val="en-US" w:eastAsia="it-IT"/>
        </w:rPr>
        <w:t>. Find a list of all elements used for the encoding of individuals in the following paragraphs:</w:t>
      </w:r>
    </w:p>
    <w:p w14:paraId="2A17F716" w14:textId="77777777" w:rsidR="00B2513D" w:rsidRPr="00B2513D" w:rsidRDefault="00B2513D" w:rsidP="00B2513D">
      <w:pPr>
        <w:numPr>
          <w:ilvl w:val="0"/>
          <w:numId w:val="6"/>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persName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contains a proper noun or noun phrase referred to a person. It can contain one or more of the elements listed below. If related to a relevant character of the novel, the element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persName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includes the attribute </w:t>
      </w:r>
      <w:hyperlink r:id="rId25" w:tgtFrame="_blank" w:history="1">
        <w:r w:rsidRPr="00B2513D">
          <w:rPr>
            <w:rFonts w:ascii="Helvetica" w:eastAsia="Times New Roman" w:hAnsi="Helvetica" w:cs="Courier New"/>
            <w:b/>
            <w:bCs/>
            <w:color w:val="000000" w:themeColor="text1"/>
            <w:u w:val="single"/>
            <w:lang w:val="en-US" w:eastAsia="it-IT"/>
          </w:rPr>
          <w:t>@xml:id</w:t>
        </w:r>
      </w:hyperlink>
      <w:r w:rsidRPr="00B2513D">
        <w:rPr>
          <w:rFonts w:ascii="Helvetica" w:eastAsia="Times New Roman" w:hAnsi="Helvetica" w:cs="Times New Roman"/>
          <w:color w:val="000000" w:themeColor="text1"/>
          <w:lang w:val="en-US" w:eastAsia="it-IT"/>
        </w:rPr>
        <w:t> containing the identifier of the character:</w:t>
      </w:r>
    </w:p>
    <w:p w14:paraId="746EC388" w14:textId="77777777" w:rsidR="00B2513D" w:rsidRPr="00B2513D" w:rsidRDefault="00B2513D" w:rsidP="00B2513D">
      <w:pPr>
        <w:ind w:left="720"/>
        <w:jc w:val="both"/>
        <w:rPr>
          <w:rFonts w:ascii="Consolas" w:eastAsia="Times New Roman" w:hAnsi="Consolas" w:cs="Consola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EllenThatcher</w:t>
      </w:r>
      <w:proofErr w:type="spellEnd"/>
      <w:r w:rsidRPr="00B2513D">
        <w:rPr>
          <w:rFonts w:ascii="Consolas" w:eastAsia="Times New Roman" w:hAnsi="Consolas" w:cs="Consolas"/>
          <w:b/>
          <w:bCs/>
          <w:color w:val="000000" w:themeColor="text1"/>
          <w:sz w:val="22"/>
          <w:szCs w:val="22"/>
          <w:lang w:val="en-US" w:eastAsia="it-IT"/>
        </w:rPr>
        <w:t>"&gt;</w:t>
      </w:r>
    </w:p>
    <w:p w14:paraId="58502F9E" w14:textId="77777777" w:rsidR="00B2513D" w:rsidRPr="00B2513D" w:rsidRDefault="00B2513D" w:rsidP="00B2513D">
      <w:pPr>
        <w:ind w:left="720" w:firstLine="696"/>
        <w:jc w:val="both"/>
        <w:rPr>
          <w:rFonts w:ascii="Consolas" w:eastAsia="Times New Roman" w:hAnsi="Consolas" w:cs="Consola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&lt;forename&gt;Ellen&lt;/forename&gt;</w:t>
      </w:r>
    </w:p>
    <w:p w14:paraId="173F99F1" w14:textId="77777777"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eastAsia="it-IT"/>
        </w:rPr>
        <w:t>&lt;/</w:t>
      </w:r>
      <w:proofErr w:type="spellStart"/>
      <w:r w:rsidRPr="00B2513D">
        <w:rPr>
          <w:rFonts w:ascii="Consolas" w:eastAsia="Times New Roman" w:hAnsi="Consolas" w:cs="Consolas"/>
          <w:b/>
          <w:bCs/>
          <w:color w:val="000000" w:themeColor="text1"/>
          <w:sz w:val="22"/>
          <w:szCs w:val="22"/>
          <w:lang w:eastAsia="it-IT"/>
        </w:rPr>
        <w:t>persName</w:t>
      </w:r>
      <w:proofErr w:type="spellEnd"/>
      <w:r w:rsidRPr="00B2513D">
        <w:rPr>
          <w:rFonts w:ascii="Consolas" w:eastAsia="Times New Roman" w:hAnsi="Consolas" w:cs="Consolas"/>
          <w:b/>
          <w:bCs/>
          <w:color w:val="000000" w:themeColor="text1"/>
          <w:sz w:val="22"/>
          <w:szCs w:val="22"/>
          <w:lang w:eastAsia="it-IT"/>
        </w:rPr>
        <w:t>&gt;</w:t>
      </w:r>
    </w:p>
    <w:p w14:paraId="7E016859" w14:textId="77777777" w:rsidR="00B2513D" w:rsidRPr="00B2513D" w:rsidRDefault="00B2513D" w:rsidP="00B2513D">
      <w:pPr>
        <w:numPr>
          <w:ilvl w:val="0"/>
          <w:numId w:val="6"/>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&lt;forename&gt;</w:t>
      </w:r>
      <w:r w:rsidRPr="00B2513D">
        <w:rPr>
          <w:rFonts w:ascii="Helvetica" w:eastAsia="Times New Roman" w:hAnsi="Helvetica" w:cs="Times New Roman"/>
          <w:color w:val="000000" w:themeColor="text1"/>
          <w:lang w:val="en-US" w:eastAsia="it-IT"/>
        </w:rPr>
        <w:t xml:space="preserve"> contains characters forenames or most used name. In some cases, the most used name was encoded as forename, as for Jimmy </w:t>
      </w:r>
      <w:proofErr w:type="spellStart"/>
      <w:r w:rsidRPr="00B2513D">
        <w:rPr>
          <w:rFonts w:ascii="Helvetica" w:eastAsia="Times New Roman" w:hAnsi="Helvetica" w:cs="Times New Roman"/>
          <w:color w:val="000000" w:themeColor="text1"/>
          <w:lang w:val="en-US" w:eastAsia="it-IT"/>
        </w:rPr>
        <w:t>Herf</w:t>
      </w:r>
      <w:proofErr w:type="spellEnd"/>
      <w:r w:rsidRPr="00B2513D">
        <w:rPr>
          <w:rFonts w:ascii="Helvetica" w:eastAsia="Times New Roman" w:hAnsi="Helvetica" w:cs="Times New Roman"/>
          <w:color w:val="000000" w:themeColor="text1"/>
          <w:lang w:val="en-US" w:eastAsia="it-IT"/>
        </w:rPr>
        <w:t>; Jimmy’s first name is James, but since the character is referred to as Jimmy in the greatest part novel to distinguish him from his cousin James Merivale, the form Jimmy was adopted as his forename. The occurrences of his birthname </w:t>
      </w:r>
      <w:r w:rsidRPr="00B2513D">
        <w:rPr>
          <w:rFonts w:ascii="Helvetica" w:eastAsia="Times New Roman" w:hAnsi="Helvetica" w:cs="Times New Roman"/>
          <w:i/>
          <w:iCs/>
          <w:color w:val="000000" w:themeColor="text1"/>
          <w:lang w:val="en-US" w:eastAsia="it-IT"/>
        </w:rPr>
        <w:t>James</w:t>
      </w:r>
      <w:r w:rsidRPr="00B2513D">
        <w:rPr>
          <w:rFonts w:ascii="Helvetica" w:eastAsia="Times New Roman" w:hAnsi="Helvetica" w:cs="Times New Roman"/>
          <w:color w:val="000000" w:themeColor="text1"/>
          <w:lang w:val="en-US" w:eastAsia="it-IT"/>
        </w:rPr>
        <w:t> were encoded using the attribute </w:t>
      </w:r>
      <w:r w:rsidRPr="00B2513D">
        <w:rPr>
          <w:rFonts w:ascii="Helvetica" w:eastAsia="Times New Roman" w:hAnsi="Helvetica" w:cs="Courier New"/>
          <w:b/>
          <w:bCs/>
          <w:color w:val="000000" w:themeColor="text1"/>
          <w:lang w:val="en-US" w:eastAsia="it-IT"/>
        </w:rPr>
        <w:t>@type</w:t>
      </w:r>
      <w:r w:rsidRPr="00B2513D">
        <w:rPr>
          <w:rFonts w:ascii="Helvetica" w:eastAsia="Times New Roman" w:hAnsi="Helvetica" w:cs="Times New Roman"/>
          <w:color w:val="000000" w:themeColor="text1"/>
          <w:lang w:val="en-US" w:eastAsia="it-IT"/>
        </w:rPr>
        <w:t> with value </w:t>
      </w:r>
      <w:r w:rsidRPr="00B2513D">
        <w:rPr>
          <w:rFonts w:ascii="Helvetica" w:eastAsia="Times New Roman" w:hAnsi="Helvetica" w:cs="Times New Roman"/>
          <w:i/>
          <w:iCs/>
          <w:color w:val="000000" w:themeColor="text1"/>
          <w:lang w:val="en-US" w:eastAsia="it-IT"/>
        </w:rPr>
        <w:t>birth</w:t>
      </w:r>
      <w:r w:rsidRPr="00B2513D">
        <w:rPr>
          <w:rFonts w:ascii="Helvetica" w:eastAsia="Times New Roman" w:hAnsi="Helvetica" w:cs="Times New Roman"/>
          <w:color w:val="000000" w:themeColor="text1"/>
          <w:lang w:val="en-US" w:eastAsia="it-IT"/>
        </w:rPr>
        <w:t> (example below). The element </w:t>
      </w:r>
      <w:r w:rsidRPr="00B2513D">
        <w:rPr>
          <w:rFonts w:ascii="Helvetica" w:eastAsia="Times New Roman" w:hAnsi="Helvetica" w:cs="Courier New"/>
          <w:b/>
          <w:bCs/>
          <w:color w:val="000000" w:themeColor="text1"/>
          <w:lang w:val="en-US" w:eastAsia="it-IT"/>
        </w:rPr>
        <w:t>&lt;forename&gt;</w:t>
      </w:r>
      <w:r w:rsidRPr="00B2513D">
        <w:rPr>
          <w:rFonts w:ascii="Helvetica" w:eastAsia="Times New Roman" w:hAnsi="Helvetica" w:cs="Times New Roman"/>
          <w:color w:val="000000" w:themeColor="text1"/>
          <w:lang w:val="en-US" w:eastAsia="it-IT"/>
        </w:rPr>
        <w:t> is also used to encode second names, identified through attribute </w:t>
      </w:r>
      <w:r w:rsidRPr="00B2513D">
        <w:rPr>
          <w:rFonts w:ascii="Helvetica" w:eastAsia="Times New Roman" w:hAnsi="Helvetica" w:cs="Courier New"/>
          <w:b/>
          <w:bCs/>
          <w:color w:val="000000" w:themeColor="text1"/>
          <w:lang w:val="en-US" w:eastAsia="it-IT"/>
        </w:rPr>
        <w:t>@sort</w:t>
      </w:r>
      <w:r w:rsidRPr="00B2513D">
        <w:rPr>
          <w:rFonts w:ascii="Helvetica" w:eastAsia="Times New Roman" w:hAnsi="Helvetica" w:cs="Times New Roman"/>
          <w:color w:val="000000" w:themeColor="text1"/>
          <w:lang w:val="en-US" w:eastAsia="it-IT"/>
        </w:rPr>
        <w:t>, with value </w:t>
      </w:r>
      <w:r w:rsidRPr="00B2513D">
        <w:rPr>
          <w:rFonts w:ascii="Helvetica" w:eastAsia="Times New Roman" w:hAnsi="Helvetica" w:cs="Times New Roman"/>
          <w:i/>
          <w:iCs/>
          <w:color w:val="000000" w:themeColor="text1"/>
          <w:lang w:val="en-US" w:eastAsia="it-IT"/>
        </w:rPr>
        <w:t>2</w:t>
      </w:r>
      <w:r w:rsidRPr="00B2513D">
        <w:rPr>
          <w:rFonts w:ascii="Helvetica" w:eastAsia="Times New Roman" w:hAnsi="Helvetica" w:cs="Times New Roman"/>
          <w:color w:val="000000" w:themeColor="text1"/>
          <w:lang w:val="en-US" w:eastAsia="it-IT"/>
        </w:rPr>
        <w:t>; if the second name is abbreviated, the attribute </w:t>
      </w:r>
      <w:r w:rsidRPr="00B2513D">
        <w:rPr>
          <w:rFonts w:ascii="Helvetica" w:eastAsia="Times New Roman" w:hAnsi="Helvetica" w:cs="Courier New"/>
          <w:b/>
          <w:bCs/>
          <w:color w:val="000000" w:themeColor="text1"/>
          <w:lang w:val="en-US" w:eastAsia="it-IT"/>
        </w:rPr>
        <w:t>@full</w:t>
      </w:r>
      <w:r w:rsidRPr="00B2513D">
        <w:rPr>
          <w:rFonts w:ascii="Helvetica" w:eastAsia="Times New Roman" w:hAnsi="Helvetica" w:cs="Times New Roman"/>
          <w:color w:val="000000" w:themeColor="text1"/>
          <w:lang w:val="en-US" w:eastAsia="it-IT"/>
        </w:rPr>
        <w:t> </w:t>
      </w:r>
      <w:proofErr w:type="gramStart"/>
      <w:r w:rsidRPr="00B2513D">
        <w:rPr>
          <w:rFonts w:ascii="Helvetica" w:eastAsia="Times New Roman" w:hAnsi="Helvetica" w:cs="Times New Roman"/>
          <w:color w:val="000000" w:themeColor="text1"/>
          <w:lang w:val="en-US" w:eastAsia="it-IT"/>
        </w:rPr>
        <w:t>with</w:t>
      </w:r>
      <w:proofErr w:type="gramEnd"/>
      <w:r w:rsidRPr="00B2513D">
        <w:rPr>
          <w:rFonts w:ascii="Helvetica" w:eastAsia="Times New Roman" w:hAnsi="Helvetica" w:cs="Times New Roman"/>
          <w:color w:val="000000" w:themeColor="text1"/>
          <w:lang w:val="en-US" w:eastAsia="it-IT"/>
        </w:rPr>
        <w:t xml:space="preserve"> value </w:t>
      </w:r>
      <w:r w:rsidRPr="00B2513D">
        <w:rPr>
          <w:rFonts w:ascii="Helvetica" w:eastAsia="Times New Roman" w:hAnsi="Helvetica" w:cs="Times New Roman"/>
          <w:i/>
          <w:iCs/>
          <w:color w:val="000000" w:themeColor="text1"/>
          <w:lang w:val="en-US" w:eastAsia="it-IT"/>
        </w:rPr>
        <w:t>abb</w:t>
      </w:r>
      <w:r w:rsidRPr="00B2513D">
        <w:rPr>
          <w:rFonts w:ascii="Helvetica" w:eastAsia="Times New Roman" w:hAnsi="Helvetica" w:cs="Times New Roman"/>
          <w:color w:val="000000" w:themeColor="text1"/>
          <w:lang w:val="en-US" w:eastAsia="it-IT"/>
        </w:rPr>
        <w:t> was introduced:</w:t>
      </w:r>
    </w:p>
    <w:p w14:paraId="170D0835" w14:textId="77777777" w:rsidR="00B2513D" w:rsidRPr="00B2513D" w:rsidRDefault="00B2513D" w:rsidP="00B2513D">
      <w:pPr>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JimmyHerf</w:t>
      </w:r>
      <w:proofErr w:type="spellEnd"/>
      <w:r w:rsidRPr="00B2513D">
        <w:rPr>
          <w:rFonts w:ascii="Consolas" w:eastAsia="Times New Roman" w:hAnsi="Consolas" w:cs="Consolas"/>
          <w:b/>
          <w:bCs/>
          <w:color w:val="000000" w:themeColor="text1"/>
          <w:sz w:val="22"/>
          <w:szCs w:val="22"/>
          <w:lang w:val="en-US" w:eastAsia="it-IT"/>
        </w:rPr>
        <w:t>"&gt;</w:t>
      </w:r>
    </w:p>
    <w:p w14:paraId="6A00A60E"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 xml:space="preserve"> type="birth"&gt;James&lt;/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&gt;</w:t>
      </w:r>
    </w:p>
    <w:p w14:paraId="35EF47E5" w14:textId="77777777" w:rsidR="00B2513D" w:rsidRPr="00B2513D" w:rsidRDefault="00B2513D" w:rsidP="00B2513D">
      <w:pPr>
        <w:spacing w:after="120"/>
        <w:ind w:left="722"/>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37A5E9BE" w14:textId="77777777" w:rsidR="00B2513D" w:rsidRPr="00B2513D" w:rsidRDefault="00B2513D" w:rsidP="00B2513D">
      <w:pPr>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lastRenderedPageBreak/>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PhineasBlackhead</w:t>
      </w:r>
      <w:proofErr w:type="spellEnd"/>
      <w:r w:rsidRPr="00B2513D">
        <w:rPr>
          <w:rFonts w:ascii="Consolas" w:eastAsia="Times New Roman" w:hAnsi="Consolas" w:cs="Consolas"/>
          <w:b/>
          <w:bCs/>
          <w:color w:val="000000" w:themeColor="text1"/>
          <w:sz w:val="22"/>
          <w:szCs w:val="22"/>
          <w:lang w:val="en-US" w:eastAsia="it-IT"/>
        </w:rPr>
        <w:t>"&gt;</w:t>
      </w:r>
    </w:p>
    <w:p w14:paraId="7304F7C9"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&lt;forename&gt;Phineas&lt;/forename&gt;</w:t>
      </w:r>
    </w:p>
    <w:p w14:paraId="20A2CB17"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&lt;forename sort="2" full="abb"&gt;P.&lt;/forename&gt;</w:t>
      </w:r>
    </w:p>
    <w:p w14:paraId="2055E894"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&lt;surname&gt;Blackhead&lt;/surname&gt;</w:t>
      </w:r>
    </w:p>
    <w:p w14:paraId="1AC84A96" w14:textId="77777777"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10E227A6" w14:textId="77777777" w:rsidR="00B2513D" w:rsidRPr="00B2513D" w:rsidRDefault="00B2513D" w:rsidP="00B2513D">
      <w:pPr>
        <w:numPr>
          <w:ilvl w:val="0"/>
          <w:numId w:val="6"/>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&lt;surname&gt;</w:t>
      </w:r>
      <w:r w:rsidRPr="00B2513D">
        <w:rPr>
          <w:rFonts w:ascii="Helvetica" w:eastAsia="Times New Roman" w:hAnsi="Helvetica" w:cs="Times New Roman"/>
          <w:color w:val="000000" w:themeColor="text1"/>
          <w:lang w:val="en-US" w:eastAsia="it-IT"/>
        </w:rPr>
        <w:t> contains characters’ family (inherited) name; in case of changes of surnames after marriage the attribute </w:t>
      </w:r>
      <w:r w:rsidRPr="00B2513D">
        <w:rPr>
          <w:rFonts w:ascii="Helvetica" w:eastAsia="Times New Roman" w:hAnsi="Helvetica" w:cs="Courier New"/>
          <w:b/>
          <w:bCs/>
          <w:color w:val="000000" w:themeColor="text1"/>
          <w:lang w:val="en-US" w:eastAsia="it-IT"/>
        </w:rPr>
        <w:t>@type</w:t>
      </w:r>
      <w:r w:rsidRPr="00B2513D">
        <w:rPr>
          <w:rFonts w:ascii="Helvetica" w:eastAsia="Times New Roman" w:hAnsi="Helvetica" w:cs="Times New Roman"/>
          <w:color w:val="000000" w:themeColor="text1"/>
          <w:lang w:val="en-US" w:eastAsia="it-IT"/>
        </w:rPr>
        <w:t> with value </w:t>
      </w:r>
      <w:r w:rsidRPr="00B2513D">
        <w:rPr>
          <w:rFonts w:ascii="Helvetica" w:eastAsia="Times New Roman" w:hAnsi="Helvetica" w:cs="Times New Roman"/>
          <w:i/>
          <w:iCs/>
          <w:color w:val="000000" w:themeColor="text1"/>
          <w:lang w:val="en-US" w:eastAsia="it-IT"/>
        </w:rPr>
        <w:t>married</w:t>
      </w:r>
      <w:r w:rsidRPr="00B2513D">
        <w:rPr>
          <w:rFonts w:ascii="Helvetica" w:eastAsia="Times New Roman" w:hAnsi="Helvetica" w:cs="Times New Roman"/>
          <w:color w:val="000000" w:themeColor="text1"/>
          <w:lang w:val="en-US" w:eastAsia="it-IT"/>
        </w:rPr>
        <w:t> was used:</w:t>
      </w:r>
    </w:p>
    <w:p w14:paraId="4F17C5E6" w14:textId="77777777" w:rsidR="00B2513D" w:rsidRPr="00B2513D" w:rsidRDefault="00B2513D" w:rsidP="00B2513D">
      <w:pPr>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EllenThatcher</w:t>
      </w:r>
      <w:proofErr w:type="spellEnd"/>
      <w:r w:rsidRPr="00B2513D">
        <w:rPr>
          <w:rFonts w:ascii="Consolas" w:eastAsia="Times New Roman" w:hAnsi="Consolas" w:cs="Consolas"/>
          <w:b/>
          <w:bCs/>
          <w:color w:val="000000" w:themeColor="text1"/>
          <w:sz w:val="22"/>
          <w:szCs w:val="22"/>
          <w:lang w:val="en-US" w:eastAsia="it-IT"/>
        </w:rPr>
        <w:t>"&gt;</w:t>
      </w:r>
    </w:p>
    <w:p w14:paraId="5E0FE40A"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 xml:space="preserve"> type="nickname"&gt;Elaine&lt;/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&gt;</w:t>
      </w:r>
    </w:p>
    <w:p w14:paraId="22AC4B85"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&lt;surname type="married"&gt;Oglethorpe&lt;/surname&gt;</w:t>
      </w:r>
    </w:p>
    <w:p w14:paraId="46D9F8C5" w14:textId="77777777"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33297409" w14:textId="77777777" w:rsidR="00B2513D" w:rsidRPr="00B2513D" w:rsidRDefault="00B2513D" w:rsidP="00B2513D">
      <w:pPr>
        <w:numPr>
          <w:ilvl w:val="0"/>
          <w:numId w:val="6"/>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roleName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xml:space="preserve"> contains components referred to a particular role or position of the character in society; examples are among </w:t>
      </w:r>
      <w:proofErr w:type="gramStart"/>
      <w:r w:rsidRPr="00B2513D">
        <w:rPr>
          <w:rFonts w:ascii="Helvetica" w:eastAsia="Times New Roman" w:hAnsi="Helvetica" w:cs="Times New Roman"/>
          <w:color w:val="000000" w:themeColor="text1"/>
          <w:lang w:val="en-US" w:eastAsia="it-IT"/>
        </w:rPr>
        <w:t>others</w:t>
      </w:r>
      <w:proofErr w:type="gramEnd"/>
      <w:r w:rsidRPr="00B2513D">
        <w:rPr>
          <w:rFonts w:ascii="Helvetica" w:eastAsia="Times New Roman" w:hAnsi="Helvetica" w:cs="Times New Roman"/>
          <w:color w:val="000000" w:themeColor="text1"/>
          <w:lang w:val="en-US" w:eastAsia="it-IT"/>
        </w:rPr>
        <w:t xml:space="preserve"> honorifics, royal titles, office, occupation, military. Role names can be abbreviated in the forms </w:t>
      </w:r>
      <w:r w:rsidRPr="00B2513D">
        <w:rPr>
          <w:rFonts w:ascii="Helvetica" w:eastAsia="Times New Roman" w:hAnsi="Helvetica" w:cs="Times New Roman"/>
          <w:i/>
          <w:iCs/>
          <w:color w:val="000000" w:themeColor="text1"/>
          <w:lang w:val="en-US" w:eastAsia="it-IT"/>
        </w:rPr>
        <w:t>Mr.</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Times New Roman"/>
          <w:i/>
          <w:iCs/>
          <w:color w:val="000000" w:themeColor="text1"/>
          <w:lang w:val="en-US" w:eastAsia="it-IT"/>
        </w:rPr>
        <w:t>Mrs.</w:t>
      </w:r>
      <w:r w:rsidRPr="00B2513D">
        <w:rPr>
          <w:rFonts w:ascii="Helvetica" w:eastAsia="Times New Roman" w:hAnsi="Helvetica" w:cs="Times New Roman"/>
          <w:color w:val="000000" w:themeColor="text1"/>
          <w:lang w:val="en-US" w:eastAsia="it-IT"/>
        </w:rPr>
        <w:t>, </w:t>
      </w:r>
      <w:r w:rsidRPr="00B2513D">
        <w:rPr>
          <w:rFonts w:ascii="Helvetica" w:eastAsia="Times New Roman" w:hAnsi="Helvetica" w:cs="Times New Roman"/>
          <w:i/>
          <w:iCs/>
          <w:color w:val="000000" w:themeColor="text1"/>
          <w:lang w:val="en-US" w:eastAsia="it-IT"/>
        </w:rPr>
        <w:t>Dr.</w:t>
      </w:r>
      <w:r w:rsidRPr="00B2513D">
        <w:rPr>
          <w:rFonts w:ascii="Helvetica" w:eastAsia="Times New Roman" w:hAnsi="Helvetica" w:cs="Times New Roman"/>
          <w:color w:val="000000" w:themeColor="text1"/>
          <w:lang w:val="en-US" w:eastAsia="it-IT"/>
        </w:rPr>
        <w:t> etc. In this case, the attribute </w:t>
      </w:r>
      <w:r w:rsidRPr="00B2513D">
        <w:rPr>
          <w:rFonts w:ascii="Helvetica" w:eastAsia="Times New Roman" w:hAnsi="Helvetica" w:cs="Courier New"/>
          <w:b/>
          <w:bCs/>
          <w:color w:val="000000" w:themeColor="text1"/>
          <w:lang w:val="en-US" w:eastAsia="it-IT"/>
        </w:rPr>
        <w:t>@full</w:t>
      </w:r>
      <w:r w:rsidRPr="00B2513D">
        <w:rPr>
          <w:rFonts w:ascii="Helvetica" w:eastAsia="Times New Roman" w:hAnsi="Helvetica" w:cs="Times New Roman"/>
          <w:color w:val="000000" w:themeColor="text1"/>
          <w:lang w:val="en-US" w:eastAsia="it-IT"/>
        </w:rPr>
        <w:t> </w:t>
      </w:r>
      <w:proofErr w:type="gramStart"/>
      <w:r w:rsidRPr="00B2513D">
        <w:rPr>
          <w:rFonts w:ascii="Helvetica" w:eastAsia="Times New Roman" w:hAnsi="Helvetica" w:cs="Times New Roman"/>
          <w:color w:val="000000" w:themeColor="text1"/>
          <w:lang w:val="en-US" w:eastAsia="it-IT"/>
        </w:rPr>
        <w:t>with</w:t>
      </w:r>
      <w:proofErr w:type="gramEnd"/>
      <w:r w:rsidRPr="00B2513D">
        <w:rPr>
          <w:rFonts w:ascii="Helvetica" w:eastAsia="Times New Roman" w:hAnsi="Helvetica" w:cs="Times New Roman"/>
          <w:color w:val="000000" w:themeColor="text1"/>
          <w:lang w:val="en-US" w:eastAsia="it-IT"/>
        </w:rPr>
        <w:t xml:space="preserve"> value </w:t>
      </w:r>
      <w:r w:rsidRPr="00B2513D">
        <w:rPr>
          <w:rFonts w:ascii="Helvetica" w:eastAsia="Times New Roman" w:hAnsi="Helvetica" w:cs="Times New Roman"/>
          <w:i/>
          <w:iCs/>
          <w:color w:val="000000" w:themeColor="text1"/>
          <w:lang w:val="en-US" w:eastAsia="it-IT"/>
        </w:rPr>
        <w:t>abb</w:t>
      </w:r>
      <w:r w:rsidRPr="00B2513D">
        <w:rPr>
          <w:rFonts w:ascii="Helvetica" w:eastAsia="Times New Roman" w:hAnsi="Helvetica" w:cs="Times New Roman"/>
          <w:color w:val="000000" w:themeColor="text1"/>
          <w:lang w:val="en-US" w:eastAsia="it-IT"/>
        </w:rPr>
        <w:t> was added:</w:t>
      </w:r>
    </w:p>
    <w:p w14:paraId="58554846" w14:textId="77777777" w:rsidR="00B2513D" w:rsidRPr="00B2513D" w:rsidRDefault="00B2513D" w:rsidP="00B2513D">
      <w:pPr>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GeorgeBaldwin</w:t>
      </w:r>
      <w:proofErr w:type="spellEnd"/>
      <w:r w:rsidRPr="00B2513D">
        <w:rPr>
          <w:rFonts w:ascii="Consolas" w:eastAsia="Times New Roman" w:hAnsi="Consolas" w:cs="Consolas"/>
          <w:b/>
          <w:bCs/>
          <w:color w:val="000000" w:themeColor="text1"/>
          <w:sz w:val="22"/>
          <w:szCs w:val="22"/>
          <w:lang w:val="en-US" w:eastAsia="it-IT"/>
        </w:rPr>
        <w:t>"&gt;</w:t>
      </w:r>
    </w:p>
    <w:p w14:paraId="5AC27873"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roleName</w:t>
      </w:r>
      <w:proofErr w:type="spellEnd"/>
      <w:r w:rsidRPr="00B2513D">
        <w:rPr>
          <w:rFonts w:ascii="Consolas" w:eastAsia="Times New Roman" w:hAnsi="Consolas" w:cs="Consolas"/>
          <w:b/>
          <w:bCs/>
          <w:color w:val="000000" w:themeColor="text1"/>
          <w:sz w:val="22"/>
          <w:szCs w:val="22"/>
          <w:lang w:val="en-US" w:eastAsia="it-IT"/>
        </w:rPr>
        <w:t xml:space="preserve"> type="honorific" full="abb"&gt;Mr.&lt;/</w:t>
      </w:r>
      <w:proofErr w:type="spellStart"/>
      <w:r w:rsidRPr="00B2513D">
        <w:rPr>
          <w:rFonts w:ascii="Consolas" w:eastAsia="Times New Roman" w:hAnsi="Consolas" w:cs="Consolas"/>
          <w:b/>
          <w:bCs/>
          <w:color w:val="000000" w:themeColor="text1"/>
          <w:sz w:val="22"/>
          <w:szCs w:val="22"/>
          <w:lang w:val="en-US" w:eastAsia="it-IT"/>
        </w:rPr>
        <w:t>roleName</w:t>
      </w:r>
      <w:proofErr w:type="spellEnd"/>
      <w:r w:rsidRPr="00B2513D">
        <w:rPr>
          <w:rFonts w:ascii="Consolas" w:eastAsia="Times New Roman" w:hAnsi="Consolas" w:cs="Consolas"/>
          <w:b/>
          <w:bCs/>
          <w:color w:val="000000" w:themeColor="text1"/>
          <w:sz w:val="22"/>
          <w:szCs w:val="22"/>
          <w:lang w:val="en-US" w:eastAsia="it-IT"/>
        </w:rPr>
        <w:t>&gt;</w:t>
      </w:r>
    </w:p>
    <w:p w14:paraId="7193B781"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&lt;surname&gt;Baldwin&lt;/surname&gt;</w:t>
      </w:r>
    </w:p>
    <w:p w14:paraId="4AF3C700" w14:textId="77777777"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05261DA6" w14:textId="77777777" w:rsidR="00B2513D" w:rsidRPr="00B2513D" w:rsidRDefault="00B2513D" w:rsidP="00B2513D">
      <w:pPr>
        <w:numPr>
          <w:ilvl w:val="0"/>
          <w:numId w:val="6"/>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addName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contains an additional name component, such as a nickname. In the encoding of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it was used for nicknames or name variations, such as the ones related to one of the main characters, Ellen Thatcher, referred to as </w:t>
      </w:r>
      <w:r w:rsidRPr="00B2513D">
        <w:rPr>
          <w:rFonts w:ascii="Helvetica" w:eastAsia="Times New Roman" w:hAnsi="Helvetica" w:cs="Times New Roman"/>
          <w:i/>
          <w:iCs/>
          <w:color w:val="000000" w:themeColor="text1"/>
          <w:lang w:val="en-US" w:eastAsia="it-IT"/>
        </w:rPr>
        <w:t>Ellie</w:t>
      </w:r>
      <w:r w:rsidRPr="00B2513D">
        <w:rPr>
          <w:rFonts w:ascii="Helvetica" w:eastAsia="Times New Roman" w:hAnsi="Helvetica" w:cs="Times New Roman"/>
          <w:color w:val="000000" w:themeColor="text1"/>
          <w:lang w:val="en-US" w:eastAsia="it-IT"/>
        </w:rPr>
        <w:t>, </w:t>
      </w:r>
      <w:proofErr w:type="gramStart"/>
      <w:r w:rsidRPr="00B2513D">
        <w:rPr>
          <w:rFonts w:ascii="Helvetica" w:eastAsia="Times New Roman" w:hAnsi="Helvetica" w:cs="Times New Roman"/>
          <w:i/>
          <w:iCs/>
          <w:color w:val="000000" w:themeColor="text1"/>
          <w:lang w:val="en-US" w:eastAsia="it-IT"/>
        </w:rPr>
        <w:t>Helena</w:t>
      </w:r>
      <w:proofErr w:type="gramEnd"/>
      <w:r w:rsidRPr="00B2513D">
        <w:rPr>
          <w:rFonts w:ascii="Helvetica" w:eastAsia="Times New Roman" w:hAnsi="Helvetica" w:cs="Times New Roman"/>
          <w:color w:val="000000" w:themeColor="text1"/>
          <w:lang w:val="en-US" w:eastAsia="it-IT"/>
        </w:rPr>
        <w:t> or </w:t>
      </w:r>
      <w:r w:rsidRPr="00B2513D">
        <w:rPr>
          <w:rFonts w:ascii="Helvetica" w:eastAsia="Times New Roman" w:hAnsi="Helvetica" w:cs="Times New Roman"/>
          <w:i/>
          <w:iCs/>
          <w:color w:val="000000" w:themeColor="text1"/>
          <w:lang w:val="en-US" w:eastAsia="it-IT"/>
        </w:rPr>
        <w:t>Elaine</w:t>
      </w:r>
      <w:r w:rsidRPr="00B2513D">
        <w:rPr>
          <w:rFonts w:ascii="Helvetica" w:eastAsia="Times New Roman" w:hAnsi="Helvetica" w:cs="Times New Roman"/>
          <w:color w:val="000000" w:themeColor="text1"/>
          <w:lang w:val="en-US" w:eastAsia="it-IT"/>
        </w:rPr>
        <w:t>:</w:t>
      </w:r>
    </w:p>
    <w:p w14:paraId="224C2A32" w14:textId="77777777" w:rsidR="00B2513D" w:rsidRPr="00B2513D" w:rsidRDefault="00B2513D" w:rsidP="00B2513D">
      <w:pPr>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EllenThatcher</w:t>
      </w:r>
      <w:proofErr w:type="spellEnd"/>
      <w:r w:rsidRPr="00B2513D">
        <w:rPr>
          <w:rFonts w:ascii="Consolas" w:eastAsia="Times New Roman" w:hAnsi="Consolas" w:cs="Consolas"/>
          <w:b/>
          <w:bCs/>
          <w:color w:val="000000" w:themeColor="text1"/>
          <w:sz w:val="22"/>
          <w:szCs w:val="22"/>
          <w:lang w:val="en-US" w:eastAsia="it-IT"/>
        </w:rPr>
        <w:t>"&gt;</w:t>
      </w:r>
    </w:p>
    <w:p w14:paraId="5EFB7F2D" w14:textId="77777777" w:rsidR="00B2513D" w:rsidRPr="00B2513D" w:rsidRDefault="00B2513D" w:rsidP="00B2513D">
      <w:pPr>
        <w:ind w:left="720"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 xml:space="preserve"> type="nickname"&gt;Ellie&lt;/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&gt;</w:t>
      </w:r>
    </w:p>
    <w:p w14:paraId="714AD855" w14:textId="77777777"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5F5A1FCD" w14:textId="77777777" w:rsidR="00B2513D" w:rsidRPr="00B2513D" w:rsidRDefault="00B2513D" w:rsidP="00B2513D">
      <w:p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Times New Roman"/>
          <w:color w:val="000000" w:themeColor="text1"/>
          <w:lang w:val="en-US" w:eastAsia="it-IT"/>
        </w:rPr>
        <w:t xml:space="preserve">Further elements were used to encode information about individuals, not strictly related to their names. </w:t>
      </w:r>
      <w:proofErr w:type="spellStart"/>
      <w:r w:rsidRPr="00B2513D">
        <w:rPr>
          <w:rFonts w:ascii="Helvetica" w:eastAsia="Times New Roman" w:hAnsi="Helvetica" w:cs="Times New Roman"/>
          <w:color w:val="000000" w:themeColor="text1"/>
          <w:lang w:eastAsia="it-IT"/>
        </w:rPr>
        <w:t>These</w:t>
      </w:r>
      <w:proofErr w:type="spellEnd"/>
      <w:r w:rsidRPr="00B2513D">
        <w:rPr>
          <w:rFonts w:ascii="Helvetica" w:eastAsia="Times New Roman" w:hAnsi="Helvetica" w:cs="Times New Roman"/>
          <w:color w:val="000000" w:themeColor="text1"/>
          <w:lang w:eastAsia="it-IT"/>
        </w:rPr>
        <w:t xml:space="preserve"> are:</w:t>
      </w:r>
    </w:p>
    <w:p w14:paraId="1F82DD1B" w14:textId="77777777" w:rsidR="00B2513D" w:rsidRPr="00B2513D" w:rsidRDefault="00B2513D" w:rsidP="00B2513D">
      <w:pPr>
        <w:numPr>
          <w:ilvl w:val="0"/>
          <w:numId w:val="7"/>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&lt;occupation&gt;</w:t>
      </w:r>
      <w:r w:rsidRPr="00B2513D">
        <w:rPr>
          <w:rFonts w:ascii="Helvetica" w:eastAsia="Times New Roman" w:hAnsi="Helvetica" w:cs="Times New Roman"/>
          <w:color w:val="000000" w:themeColor="text1"/>
          <w:lang w:val="en-US" w:eastAsia="it-IT"/>
        </w:rPr>
        <w:t>, used to encode information about a person’s occupation or job.</w:t>
      </w:r>
    </w:p>
    <w:p w14:paraId="7A692248" w14:textId="77777777" w:rsidR="00B2513D" w:rsidRPr="00B2513D" w:rsidRDefault="00B2513D" w:rsidP="00B2513D">
      <w:pPr>
        <w:numPr>
          <w:ilvl w:val="0"/>
          <w:numId w:val="7"/>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&lt;age value="#"&gt;</w:t>
      </w:r>
      <w:r w:rsidRPr="00B2513D">
        <w:rPr>
          <w:rFonts w:ascii="Helvetica" w:eastAsia="Times New Roman" w:hAnsi="Helvetica" w:cs="Times New Roman"/>
          <w:color w:val="000000" w:themeColor="text1"/>
          <w:lang w:val="en-US" w:eastAsia="it-IT"/>
        </w:rPr>
        <w:t>, used to encode information about a person’s age, indicating the value as attribute.</w:t>
      </w:r>
    </w:p>
    <w:p w14:paraId="2E551D51" w14:textId="77777777" w:rsidR="00B2513D" w:rsidRPr="00B2513D" w:rsidRDefault="00B2513D" w:rsidP="00B2513D">
      <w:pPr>
        <w:numPr>
          <w:ilvl w:val="0"/>
          <w:numId w:val="7"/>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&lt;nationality&gt;</w:t>
      </w:r>
      <w:r w:rsidRPr="00B2513D">
        <w:rPr>
          <w:rFonts w:ascii="Helvetica" w:eastAsia="Times New Roman" w:hAnsi="Helvetica" w:cs="Times New Roman"/>
          <w:color w:val="000000" w:themeColor="text1"/>
          <w:lang w:val="en-US" w:eastAsia="it-IT"/>
        </w:rPr>
        <w:t>, used to encode information about a person’s nationality.</w:t>
      </w:r>
    </w:p>
    <w:p w14:paraId="12527B54" w14:textId="18629C92" w:rsidR="00B2513D" w:rsidRPr="0056667C" w:rsidRDefault="00B2513D" w:rsidP="0056667C">
      <w:pPr>
        <w:pStyle w:val="Paragrafoelenco"/>
        <w:numPr>
          <w:ilvl w:val="0"/>
          <w:numId w:val="15"/>
        </w:numPr>
        <w:spacing w:after="120"/>
        <w:outlineLvl w:val="3"/>
        <w:rPr>
          <w:rFonts w:ascii="Helvetica" w:eastAsia="Times New Roman" w:hAnsi="Helvetica" w:cs="Times New Roman"/>
          <w:b/>
          <w:bCs/>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t>Places</w:t>
      </w:r>
    </w:p>
    <w:p w14:paraId="01520343"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When it came to the places cited in the text, we made a distinction between:</w:t>
      </w:r>
    </w:p>
    <w:p w14:paraId="4253C83A" w14:textId="77777777" w:rsidR="00B2513D" w:rsidRPr="00B2513D" w:rsidRDefault="00B2513D" w:rsidP="00B2513D">
      <w:pPr>
        <w:numPr>
          <w:ilvl w:val="0"/>
          <w:numId w:val="8"/>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geogName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for all the places associated with some geographical features specifying their type with other nested tags and</w:t>
      </w:r>
    </w:p>
    <w:p w14:paraId="23353D54" w14:textId="77777777" w:rsidR="00B2513D" w:rsidRPr="00B2513D" w:rsidRDefault="00B2513D" w:rsidP="00B2513D">
      <w:pPr>
        <w:numPr>
          <w:ilvl w:val="0"/>
          <w:numId w:val="8"/>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placeName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for other, generic places.</w:t>
      </w:r>
    </w:p>
    <w:p w14:paraId="4C7E7FCE"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And regarding the second type we decided to nest:</w:t>
      </w:r>
    </w:p>
    <w:p w14:paraId="2BF9D5D5" w14:textId="713E9CDC" w:rsidR="00B2513D" w:rsidRPr="0056667C" w:rsidRDefault="00B2513D" w:rsidP="00B2513D">
      <w:pPr>
        <w:pStyle w:val="Paragrafoelenco"/>
        <w:numPr>
          <w:ilvl w:val="0"/>
          <w:numId w:val="10"/>
        </w:numPr>
        <w:jc w:val="both"/>
        <w:rPr>
          <w:rFonts w:ascii="Helvetica" w:eastAsia="Times New Roman" w:hAnsi="Helvetica" w:cs="Times New Roman"/>
          <w:color w:val="000000" w:themeColor="text1"/>
          <w:lang w:val="en-US" w:eastAsia="it-IT"/>
        </w:rPr>
      </w:pPr>
      <w:r w:rsidRPr="0056667C">
        <w:rPr>
          <w:rFonts w:ascii="Helvetica" w:eastAsia="Times New Roman" w:hAnsi="Helvetica" w:cs="Courier New"/>
          <w:b/>
          <w:bCs/>
          <w:color w:val="000000" w:themeColor="text1"/>
          <w:lang w:val="en-US" w:eastAsia="it-IT"/>
        </w:rPr>
        <w:lastRenderedPageBreak/>
        <w:t>&lt;</w:t>
      </w:r>
      <w:proofErr w:type="spellStart"/>
      <w:r w:rsidRPr="0056667C">
        <w:rPr>
          <w:rFonts w:ascii="Helvetica" w:eastAsia="Times New Roman" w:hAnsi="Helvetica" w:cs="Courier New"/>
          <w:b/>
          <w:bCs/>
          <w:color w:val="000000" w:themeColor="text1"/>
          <w:lang w:val="en-US" w:eastAsia="it-IT"/>
        </w:rPr>
        <w:t>geogFeat</w:t>
      </w:r>
      <w:proofErr w:type="spellEnd"/>
      <w:r w:rsidRPr="0056667C">
        <w:rPr>
          <w:rFonts w:ascii="Helvetica" w:eastAsia="Times New Roman" w:hAnsi="Helvetica" w:cs="Courier New"/>
          <w:b/>
          <w:bCs/>
          <w:color w:val="000000" w:themeColor="text1"/>
          <w:lang w:val="en-US" w:eastAsia="it-IT"/>
        </w:rPr>
        <w:t>&gt;</w:t>
      </w:r>
      <w:r w:rsidRPr="0056667C">
        <w:rPr>
          <w:rFonts w:ascii="Helvetica" w:eastAsia="Times New Roman" w:hAnsi="Helvetica" w:cs="Times New Roman"/>
          <w:color w:val="000000" w:themeColor="text1"/>
          <w:lang w:val="en-US" w:eastAsia="it-IT"/>
        </w:rPr>
        <w:t> contains a common noun identifying some geographical feature contained within a geographic name, such as valley, mount, etc.</w:t>
      </w:r>
    </w:p>
    <w:p w14:paraId="2A8D179C" w14:textId="77777777" w:rsidR="00B2513D" w:rsidRPr="00B2513D" w:rsidRDefault="00B2513D" w:rsidP="00B2513D">
      <w:pPr>
        <w:numPr>
          <w:ilvl w:val="0"/>
          <w:numId w:val="10"/>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&lt;bloc&gt;</w:t>
      </w:r>
      <w:r w:rsidRPr="00B2513D">
        <w:rPr>
          <w:rFonts w:ascii="Helvetica" w:eastAsia="Times New Roman" w:hAnsi="Helvetica" w:cs="Times New Roman"/>
          <w:color w:val="000000" w:themeColor="text1"/>
          <w:lang w:val="en-US" w:eastAsia="it-IT"/>
        </w:rPr>
        <w:t> for the name of a geo-political unit consisting of two or more nation states or countries (ex. </w:t>
      </w:r>
      <w:r w:rsidRPr="00B2513D">
        <w:rPr>
          <w:rFonts w:ascii="Helvetica" w:eastAsia="Times New Roman" w:hAnsi="Helvetica" w:cs="Courier New"/>
          <w:b/>
          <w:bCs/>
          <w:color w:val="000000" w:themeColor="text1"/>
          <w:lang w:val="en-US" w:eastAsia="it-IT"/>
        </w:rPr>
        <w:t>&lt;bloc type</w:t>
      </w:r>
      <w:proofErr w:type="gramStart"/>
      <w:r w:rsidRPr="00B2513D">
        <w:rPr>
          <w:rFonts w:ascii="Helvetica" w:eastAsia="Times New Roman" w:hAnsi="Helvetica" w:cs="Courier New"/>
          <w:b/>
          <w:bCs/>
          <w:color w:val="000000" w:themeColor="text1"/>
          <w:lang w:val="en-US" w:eastAsia="it-IT"/>
        </w:rPr>
        <w:t>=”continent</w:t>
      </w:r>
      <w:proofErr w:type="gram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w:t>
      </w:r>
    </w:p>
    <w:p w14:paraId="01CF7D3D" w14:textId="77777777" w:rsidR="00B2513D" w:rsidRPr="00B2513D" w:rsidRDefault="00B2513D" w:rsidP="00B2513D">
      <w:pPr>
        <w:numPr>
          <w:ilvl w:val="0"/>
          <w:numId w:val="10"/>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&lt;country&gt;</w:t>
      </w:r>
      <w:r w:rsidRPr="00B2513D">
        <w:rPr>
          <w:rFonts w:ascii="Helvetica" w:eastAsia="Times New Roman" w:hAnsi="Helvetica" w:cs="Times New Roman"/>
          <w:color w:val="000000" w:themeColor="text1"/>
          <w:lang w:val="en-US" w:eastAsia="it-IT"/>
        </w:rPr>
        <w:t> for the name of a geo-political unit, such as a nation, country, colony, or commonwealth, larger than or administratively superior to a region and smaller than a bloc.</w:t>
      </w:r>
    </w:p>
    <w:p w14:paraId="10043E2B" w14:textId="77777777" w:rsidR="00B2513D" w:rsidRPr="00B2513D" w:rsidRDefault="00B2513D" w:rsidP="00B2513D">
      <w:pPr>
        <w:numPr>
          <w:ilvl w:val="0"/>
          <w:numId w:val="10"/>
        </w:numPr>
        <w:spacing w:after="100" w:afterAutospacing="1"/>
        <w:jc w:val="both"/>
        <w:rPr>
          <w:rFonts w:ascii="Helvetica" w:eastAsia="Times New Roman" w:hAnsi="Helvetica" w:cs="Times New Roman"/>
          <w:color w:val="000000" w:themeColor="text1"/>
          <w:lang w:eastAsia="it-IT"/>
        </w:rPr>
      </w:pPr>
      <w:r w:rsidRPr="00B2513D">
        <w:rPr>
          <w:rFonts w:ascii="Helvetica" w:eastAsia="Times New Roman" w:hAnsi="Helvetica" w:cs="Courier New"/>
          <w:b/>
          <w:bCs/>
          <w:color w:val="000000" w:themeColor="text1"/>
          <w:lang w:val="en-US" w:eastAsia="it-IT"/>
        </w:rPr>
        <w:t>&lt;region&gt;</w:t>
      </w:r>
      <w:r w:rsidRPr="00B2513D">
        <w:rPr>
          <w:rFonts w:ascii="Helvetica" w:eastAsia="Times New Roman" w:hAnsi="Helvetica" w:cs="Times New Roman"/>
          <w:color w:val="000000" w:themeColor="text1"/>
          <w:lang w:val="en-US" w:eastAsia="it-IT"/>
        </w:rPr>
        <w:t> for any administrative unit such as a state, province, or county, larger than a settlement, but smaller than a country (ex. </w:t>
      </w:r>
      <w:r w:rsidRPr="00B2513D">
        <w:rPr>
          <w:rFonts w:ascii="Helvetica" w:eastAsia="Times New Roman" w:hAnsi="Helvetica" w:cs="Courier New"/>
          <w:b/>
          <w:bCs/>
          <w:color w:val="000000" w:themeColor="text1"/>
          <w:lang w:eastAsia="it-IT"/>
        </w:rPr>
        <w:t>&lt;</w:t>
      </w:r>
      <w:proofErr w:type="spellStart"/>
      <w:r w:rsidRPr="00B2513D">
        <w:rPr>
          <w:rFonts w:ascii="Helvetica" w:eastAsia="Times New Roman" w:hAnsi="Helvetica" w:cs="Courier New"/>
          <w:b/>
          <w:bCs/>
          <w:color w:val="000000" w:themeColor="text1"/>
          <w:lang w:eastAsia="it-IT"/>
        </w:rPr>
        <w:t>region</w:t>
      </w:r>
      <w:proofErr w:type="spellEnd"/>
      <w:r w:rsidRPr="00B2513D">
        <w:rPr>
          <w:rFonts w:ascii="Helvetica" w:eastAsia="Times New Roman" w:hAnsi="Helvetica" w:cs="Courier New"/>
          <w:b/>
          <w:bCs/>
          <w:color w:val="000000" w:themeColor="text1"/>
          <w:lang w:eastAsia="it-IT"/>
        </w:rPr>
        <w:t xml:space="preserve"> </w:t>
      </w:r>
      <w:proofErr w:type="spellStart"/>
      <w:r w:rsidRPr="00B2513D">
        <w:rPr>
          <w:rFonts w:ascii="Helvetica" w:eastAsia="Times New Roman" w:hAnsi="Helvetica" w:cs="Courier New"/>
          <w:b/>
          <w:bCs/>
          <w:color w:val="000000" w:themeColor="text1"/>
          <w:lang w:eastAsia="it-IT"/>
        </w:rPr>
        <w:t>type</w:t>
      </w:r>
      <w:proofErr w:type="spellEnd"/>
      <w:proofErr w:type="gramStart"/>
      <w:r w:rsidRPr="00B2513D">
        <w:rPr>
          <w:rFonts w:ascii="Helvetica" w:eastAsia="Times New Roman" w:hAnsi="Helvetica" w:cs="Courier New"/>
          <w:b/>
          <w:bCs/>
          <w:color w:val="000000" w:themeColor="text1"/>
          <w:lang w:eastAsia="it-IT"/>
        </w:rPr>
        <w:t>=”state</w:t>
      </w:r>
      <w:proofErr w:type="gramEnd"/>
      <w:r w:rsidRPr="00B2513D">
        <w:rPr>
          <w:rFonts w:ascii="Helvetica" w:eastAsia="Times New Roman" w:hAnsi="Helvetica" w:cs="Courier New"/>
          <w:b/>
          <w:bCs/>
          <w:color w:val="000000" w:themeColor="text1"/>
          <w:lang w:eastAsia="it-IT"/>
        </w:rPr>
        <w:t>”&gt;</w:t>
      </w:r>
      <w:r w:rsidRPr="00B2513D">
        <w:rPr>
          <w:rFonts w:ascii="Helvetica" w:eastAsia="Times New Roman" w:hAnsi="Helvetica" w:cs="Times New Roman"/>
          <w:color w:val="000000" w:themeColor="text1"/>
          <w:lang w:eastAsia="it-IT"/>
        </w:rPr>
        <w:t>).</w:t>
      </w:r>
    </w:p>
    <w:p w14:paraId="0DD1A329" w14:textId="77777777" w:rsidR="00B2513D" w:rsidRPr="00B2513D" w:rsidRDefault="00B2513D" w:rsidP="0056667C">
      <w:pPr>
        <w:numPr>
          <w:ilvl w:val="0"/>
          <w:numId w:val="10"/>
        </w:numPr>
        <w:ind w:left="714" w:hanging="357"/>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&lt;settlement&gt;</w:t>
      </w:r>
      <w:r w:rsidRPr="00B2513D">
        <w:rPr>
          <w:rFonts w:ascii="Helvetica" w:eastAsia="Times New Roman" w:hAnsi="Helvetica" w:cs="Times New Roman"/>
          <w:color w:val="000000" w:themeColor="text1"/>
          <w:lang w:val="en-US" w:eastAsia="it-IT"/>
        </w:rPr>
        <w:t> for settlement such as a city, town, or village identified as a single geopolitical or administrative unit.</w:t>
      </w:r>
    </w:p>
    <w:p w14:paraId="4D0F0D00" w14:textId="77777777" w:rsidR="0056667C" w:rsidRPr="0056667C" w:rsidRDefault="00B2513D" w:rsidP="009C69FB">
      <w:pPr>
        <w:numPr>
          <w:ilvl w:val="0"/>
          <w:numId w:val="1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&lt;district&gt;</w:t>
      </w:r>
      <w:r w:rsidRPr="00B2513D">
        <w:rPr>
          <w:rFonts w:ascii="Helvetica" w:eastAsia="Times New Roman" w:hAnsi="Helvetica" w:cs="Times New Roman"/>
          <w:color w:val="000000" w:themeColor="text1"/>
          <w:lang w:val="en-US" w:eastAsia="it-IT"/>
        </w:rPr>
        <w:t> for any kind of subdivision of a settlement, such as a parish, ward, or other administrative or geographic units. Given the American administrative configuration, we added </w:t>
      </w:r>
      <w:r w:rsidRPr="00B2513D">
        <w:rPr>
          <w:rFonts w:ascii="Helvetica" w:eastAsia="Times New Roman" w:hAnsi="Helvetica" w:cs="Courier New"/>
          <w:color w:val="000000" w:themeColor="text1"/>
          <w:lang w:val="en-US" w:eastAsia="it-IT"/>
        </w:rPr>
        <w:t>type</w:t>
      </w:r>
      <w:proofErr w:type="gramStart"/>
      <w:r w:rsidRPr="00B2513D">
        <w:rPr>
          <w:rFonts w:ascii="Helvetica" w:eastAsia="Times New Roman" w:hAnsi="Helvetica" w:cs="Courier New"/>
          <w:color w:val="000000" w:themeColor="text1"/>
          <w:lang w:val="en-US" w:eastAsia="it-IT"/>
        </w:rPr>
        <w:t>=“</w:t>
      </w:r>
      <w:proofErr w:type="gramEnd"/>
      <w:r w:rsidRPr="00B2513D">
        <w:rPr>
          <w:rFonts w:ascii="Helvetica" w:eastAsia="Times New Roman" w:hAnsi="Helvetica" w:cs="Courier New"/>
          <w:color w:val="000000" w:themeColor="text1"/>
          <w:lang w:val="en-US" w:eastAsia="it-IT"/>
        </w:rPr>
        <w:t>borough”</w:t>
      </w:r>
      <w:r w:rsidRPr="00B2513D">
        <w:rPr>
          <w:rFonts w:ascii="Helvetica" w:eastAsia="Times New Roman" w:hAnsi="Helvetica" w:cs="Times New Roman"/>
          <w:color w:val="000000" w:themeColor="text1"/>
          <w:lang w:val="en-US" w:eastAsia="it-IT"/>
        </w:rPr>
        <w:t> for the five main New York boroughs and </w:t>
      </w:r>
      <w:r w:rsidRPr="00B2513D">
        <w:rPr>
          <w:rFonts w:ascii="Helvetica" w:eastAsia="Times New Roman" w:hAnsi="Helvetica" w:cs="Courier New"/>
          <w:color w:val="000000" w:themeColor="text1"/>
          <w:lang w:val="en-US" w:eastAsia="it-IT"/>
        </w:rPr>
        <w:t>type=“neighborhood”</w:t>
      </w:r>
      <w:r w:rsidRPr="00B2513D">
        <w:rPr>
          <w:rFonts w:ascii="Helvetica" w:eastAsia="Times New Roman" w:hAnsi="Helvetica" w:cs="Times New Roman"/>
          <w:color w:val="000000" w:themeColor="text1"/>
          <w:lang w:val="en-US" w:eastAsia="it-IT"/>
        </w:rPr>
        <w:t> for the various neighborhoods.</w:t>
      </w:r>
    </w:p>
    <w:p w14:paraId="79B6F863" w14:textId="0DFA0E9B" w:rsidR="00B2513D" w:rsidRPr="00B2513D" w:rsidRDefault="00B2513D" w:rsidP="009C69FB">
      <w:pPr>
        <w:numPr>
          <w:ilvl w:val="0"/>
          <w:numId w:val="1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&lt;address&gt;</w:t>
      </w:r>
      <w:r w:rsidRPr="00B2513D">
        <w:rPr>
          <w:rFonts w:ascii="Helvetica" w:eastAsia="Times New Roman" w:hAnsi="Helvetica" w:cs="Times New Roman"/>
          <w:color w:val="000000" w:themeColor="text1"/>
          <w:lang w:val="en-US" w:eastAsia="it-IT"/>
        </w:rPr>
        <w:t xml:space="preserve"> for postal address (and if </w:t>
      </w:r>
      <w:proofErr w:type="gramStart"/>
      <w:r w:rsidRPr="00B2513D">
        <w:rPr>
          <w:rFonts w:ascii="Helvetica" w:eastAsia="Times New Roman" w:hAnsi="Helvetica" w:cs="Times New Roman"/>
          <w:color w:val="000000" w:themeColor="text1"/>
          <w:lang w:val="en-US" w:eastAsia="it-IT"/>
        </w:rPr>
        <w:t>necessary</w:t>
      </w:r>
      <w:proofErr w:type="gramEnd"/>
      <w:r w:rsidRPr="00B2513D">
        <w:rPr>
          <w:rFonts w:ascii="Helvetica" w:eastAsia="Times New Roman" w:hAnsi="Helvetica" w:cs="Times New Roman"/>
          <w:color w:val="000000" w:themeColor="text1"/>
          <w:lang w:val="en-US" w:eastAsia="it-IT"/>
        </w:rPr>
        <w:t xml:space="preserve"> a </w:t>
      </w:r>
      <w:r w:rsidRPr="00B2513D">
        <w:rPr>
          <w:rFonts w:ascii="Helvetica" w:eastAsia="Times New Roman" w:hAnsi="Helvetica" w:cs="Courier New"/>
          <w:b/>
          <w:bCs/>
          <w:color w:val="000000" w:themeColor="text1"/>
          <w:lang w:val="en-US" w:eastAsia="it-IT"/>
        </w:rPr>
        <w:t>&lt;num&gt;</w:t>
      </w:r>
      <w:r w:rsidRPr="00B2513D">
        <w:rPr>
          <w:rFonts w:ascii="Helvetica" w:eastAsia="Times New Roman" w:hAnsi="Helvetica" w:cs="Times New Roman"/>
          <w:color w:val="000000" w:themeColor="text1"/>
          <w:lang w:val="en-US" w:eastAsia="it-IT"/>
        </w:rPr>
        <w:t> nested)</w:t>
      </w:r>
    </w:p>
    <w:p w14:paraId="7B63E207" w14:textId="77777777" w:rsidR="00B2513D" w:rsidRPr="00B2513D" w:rsidRDefault="00B2513D" w:rsidP="00B2513D">
      <w:pPr>
        <w:numPr>
          <w:ilvl w:val="0"/>
          <w:numId w:val="11"/>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&lt;offset&gt;</w:t>
      </w:r>
      <w:r w:rsidRPr="00B2513D">
        <w:rPr>
          <w:rFonts w:ascii="Helvetica" w:eastAsia="Times New Roman" w:hAnsi="Helvetica" w:cs="Times New Roman"/>
          <w:color w:val="000000" w:themeColor="text1"/>
          <w:lang w:val="en-US" w:eastAsia="it-IT"/>
        </w:rPr>
        <w:t> for the direction of the offset between the two place names, dates, or times involved in the expression.</w:t>
      </w:r>
    </w:p>
    <w:p w14:paraId="41E30E52" w14:textId="62900AEC" w:rsidR="00B2513D" w:rsidRPr="0056667C" w:rsidRDefault="00B2513D" w:rsidP="0056667C">
      <w:pPr>
        <w:pStyle w:val="Paragrafoelenco"/>
        <w:numPr>
          <w:ilvl w:val="0"/>
          <w:numId w:val="15"/>
        </w:numPr>
        <w:spacing w:after="120"/>
        <w:outlineLvl w:val="3"/>
        <w:rPr>
          <w:rFonts w:ascii="Helvetica" w:eastAsia="Times New Roman" w:hAnsi="Helvetica" w:cs="Times New Roman"/>
          <w:b/>
          <w:bCs/>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t>Organizations</w:t>
      </w:r>
    </w:p>
    <w:p w14:paraId="3EA9294B"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can be considered a big, complex picture about “how to make it - by any means - in New York”. Therefore, numerous organizations, brands, etc. appear in the text. In order to highlight them we picked the befitting tag,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orgName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and when necessary specified with additional nested tags (such as </w:t>
      </w:r>
      <w:r w:rsidRPr="00B2513D">
        <w:rPr>
          <w:rFonts w:ascii="Helvetica" w:eastAsia="Times New Roman" w:hAnsi="Helvetica" w:cs="Courier New"/>
          <w:b/>
          <w:bCs/>
          <w:color w:val="000000" w:themeColor="text1"/>
          <w:lang w:val="en-US" w:eastAsia="it-IT"/>
        </w:rPr>
        <w:t>&lt;country&gt;</w:t>
      </w:r>
      <w:r w:rsidRPr="00B2513D">
        <w:rPr>
          <w:rFonts w:ascii="Helvetica" w:eastAsia="Times New Roman" w:hAnsi="Helvetica" w:cs="Times New Roman"/>
          <w:color w:val="000000" w:themeColor="text1"/>
          <w:lang w:val="en-US" w:eastAsia="it-IT"/>
        </w:rPr>
        <w:t> or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placeName</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or an inner </w:t>
      </w:r>
      <w:r w:rsidRPr="00B2513D">
        <w:rPr>
          <w:rFonts w:ascii="Helvetica" w:eastAsia="Times New Roman" w:hAnsi="Helvetica" w:cs="Courier New"/>
          <w:b/>
          <w:bCs/>
          <w:color w:val="000000" w:themeColor="text1"/>
          <w:lang w:val="en-US" w:eastAsia="it-IT"/>
        </w:rPr>
        <w:t>type</w:t>
      </w:r>
      <w:proofErr w:type="gramStart"/>
      <w:r w:rsidRPr="00B2513D">
        <w:rPr>
          <w:rFonts w:ascii="Helvetica" w:eastAsia="Times New Roman" w:hAnsi="Helvetica" w:cs="Courier New"/>
          <w:b/>
          <w:bCs/>
          <w:color w:val="000000" w:themeColor="text1"/>
          <w:lang w:val="en-US" w:eastAsia="it-IT"/>
        </w:rPr>
        <w:t>=”</w:t>
      </w:r>
      <w:proofErr w:type="spellStart"/>
      <w:r w:rsidRPr="00B2513D">
        <w:rPr>
          <w:rFonts w:ascii="Helvetica" w:eastAsia="Times New Roman" w:hAnsi="Helvetica" w:cs="Courier New"/>
          <w:b/>
          <w:bCs/>
          <w:color w:val="000000" w:themeColor="text1"/>
          <w:lang w:val="en-US" w:eastAsia="it-IT"/>
        </w:rPr>
        <w:t>partnerNames</w:t>
      </w:r>
      <w:proofErr w:type="spellEnd"/>
      <w:proofErr w:type="gramEnd"/>
      <w:r w:rsidRPr="00B2513D">
        <w:rPr>
          <w:rFonts w:ascii="Helvetica" w:eastAsia="Times New Roman" w:hAnsi="Helvetica" w:cs="Courier New"/>
          <w:b/>
          <w:bCs/>
          <w:color w:val="000000" w:themeColor="text1"/>
          <w:lang w:val="en-US" w:eastAsia="it-IT"/>
        </w:rPr>
        <w:t>”</w:t>
      </w:r>
      <w:r w:rsidRPr="00B2513D">
        <w:rPr>
          <w:rFonts w:ascii="Helvetica" w:eastAsia="Times New Roman" w:hAnsi="Helvetica" w:cs="Times New Roman"/>
          <w:color w:val="000000" w:themeColor="text1"/>
          <w:lang w:val="en-US" w:eastAsia="it-IT"/>
        </w:rPr>
        <w:t>.</w:t>
      </w:r>
    </w:p>
    <w:p w14:paraId="7AA2035A" w14:textId="0436D777" w:rsidR="00B2513D" w:rsidRPr="0056667C" w:rsidRDefault="00B2513D" w:rsidP="0056667C">
      <w:pPr>
        <w:pStyle w:val="Paragrafoelenco"/>
        <w:numPr>
          <w:ilvl w:val="0"/>
          <w:numId w:val="15"/>
        </w:numPr>
        <w:spacing w:after="120"/>
        <w:outlineLvl w:val="3"/>
        <w:rPr>
          <w:rFonts w:ascii="Helvetica" w:eastAsia="Times New Roman" w:hAnsi="Helvetica" w:cs="Times New Roman"/>
          <w:b/>
          <w:bCs/>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t>Language</w:t>
      </w:r>
    </w:p>
    <w:p w14:paraId="34677D1F"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Language variations and unusual forms are typical of John Dos </w:t>
      </w:r>
      <w:proofErr w:type="spellStart"/>
      <w:r w:rsidRPr="00B2513D">
        <w:rPr>
          <w:rFonts w:ascii="Helvetica" w:eastAsia="Times New Roman" w:hAnsi="Helvetica" w:cs="Times New Roman"/>
          <w:color w:val="000000" w:themeColor="text1"/>
          <w:lang w:val="en-US" w:eastAsia="it-IT"/>
        </w:rPr>
        <w:t>Passos’s</w:t>
      </w:r>
      <w:proofErr w:type="spellEnd"/>
      <w:r w:rsidRPr="00B2513D">
        <w:rPr>
          <w:rFonts w:ascii="Helvetica" w:eastAsia="Times New Roman" w:hAnsi="Helvetica" w:cs="Times New Roman"/>
          <w:color w:val="000000" w:themeColor="text1"/>
          <w:lang w:val="en-US" w:eastAsia="it-IT"/>
        </w:rPr>
        <w:t xml:space="preserve"> literary style. In the encoding, </w:t>
      </w:r>
      <w:r w:rsidRPr="00B2513D">
        <w:rPr>
          <w:rFonts w:ascii="Helvetica" w:eastAsia="Times New Roman" w:hAnsi="Helvetica" w:cs="Courier New"/>
          <w:b/>
          <w:bCs/>
          <w:color w:val="000000" w:themeColor="text1"/>
          <w:lang w:val="en-US" w:eastAsia="it-IT"/>
        </w:rPr>
        <w:t>different</w:t>
      </w:r>
      <w:r w:rsidRPr="00B2513D">
        <w:rPr>
          <w:rFonts w:ascii="Helvetica" w:eastAsia="Times New Roman" w:hAnsi="Helvetica" w:cs="Times New Roman"/>
          <w:color w:val="000000" w:themeColor="text1"/>
          <w:lang w:val="en-US" w:eastAsia="it-IT"/>
        </w:rPr>
        <w:t xml:space="preserve"> elements were adopted to express different kinds of language variations.</w:t>
      </w:r>
    </w:p>
    <w:p w14:paraId="0137D79F"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orig</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xml:space="preserve"> was used for the encoding of misspelled words. John Dos </w:t>
      </w:r>
      <w:proofErr w:type="spellStart"/>
      <w:r w:rsidRPr="00B2513D">
        <w:rPr>
          <w:rFonts w:ascii="Helvetica" w:eastAsia="Times New Roman" w:hAnsi="Helvetica" w:cs="Times New Roman"/>
          <w:color w:val="000000" w:themeColor="text1"/>
          <w:lang w:val="en-US" w:eastAsia="it-IT"/>
        </w:rPr>
        <w:t>Passos</w:t>
      </w:r>
      <w:proofErr w:type="spellEnd"/>
      <w:r w:rsidRPr="00B2513D">
        <w:rPr>
          <w:rFonts w:ascii="Helvetica" w:eastAsia="Times New Roman" w:hAnsi="Helvetica" w:cs="Times New Roman"/>
          <w:color w:val="000000" w:themeColor="text1"/>
          <w:lang w:val="en-US" w:eastAsia="it-IT"/>
        </w:rPr>
        <w:t xml:space="preserve"> frequently adopts incorrect spellings to imitate spoken language, </w:t>
      </w:r>
      <w:proofErr w:type="gramStart"/>
      <w:r w:rsidRPr="00B2513D">
        <w:rPr>
          <w:rFonts w:ascii="Helvetica" w:eastAsia="Times New Roman" w:hAnsi="Helvetica" w:cs="Times New Roman"/>
          <w:color w:val="000000" w:themeColor="text1"/>
          <w:lang w:val="en-US" w:eastAsia="it-IT"/>
        </w:rPr>
        <w:t>dialects</w:t>
      </w:r>
      <w:proofErr w:type="gramEnd"/>
      <w:r w:rsidRPr="00B2513D">
        <w:rPr>
          <w:rFonts w:ascii="Helvetica" w:eastAsia="Times New Roman" w:hAnsi="Helvetica" w:cs="Times New Roman"/>
          <w:color w:val="000000" w:themeColor="text1"/>
          <w:lang w:val="en-US" w:eastAsia="it-IT"/>
        </w:rPr>
        <w:t xml:space="preserve"> or accents. This is the case of words such as </w:t>
      </w:r>
      <w:r w:rsidRPr="00B2513D">
        <w:rPr>
          <w:rFonts w:ascii="Helvetica" w:eastAsia="Times New Roman" w:hAnsi="Helvetica" w:cs="Times New Roman"/>
          <w:i/>
          <w:iCs/>
          <w:color w:val="000000" w:themeColor="text1"/>
          <w:lang w:val="en-US" w:eastAsia="it-IT"/>
        </w:rPr>
        <w:t>fur</w:t>
      </w:r>
      <w:r w:rsidRPr="00B2513D">
        <w:rPr>
          <w:rFonts w:ascii="Helvetica" w:eastAsia="Times New Roman" w:hAnsi="Helvetica" w:cs="Times New Roman"/>
          <w:color w:val="000000" w:themeColor="text1"/>
          <w:lang w:val="en-US" w:eastAsia="it-IT"/>
        </w:rPr>
        <w:t> (sometimes used instead of for in direct speech), </w:t>
      </w:r>
      <w:proofErr w:type="spellStart"/>
      <w:r w:rsidRPr="00B2513D">
        <w:rPr>
          <w:rFonts w:ascii="Helvetica" w:eastAsia="Times New Roman" w:hAnsi="Helvetica" w:cs="Times New Roman"/>
          <w:i/>
          <w:iCs/>
          <w:color w:val="000000" w:themeColor="text1"/>
          <w:lang w:val="en-US" w:eastAsia="it-IT"/>
        </w:rPr>
        <w:t>nothin</w:t>
      </w:r>
      <w:proofErr w:type="spellEnd"/>
      <w:r w:rsidRPr="00B2513D">
        <w:rPr>
          <w:rFonts w:ascii="Helvetica" w:eastAsia="Times New Roman" w:hAnsi="Helvetica" w:cs="Times New Roman"/>
          <w:color w:val="000000" w:themeColor="text1"/>
          <w:lang w:val="en-US" w:eastAsia="it-IT"/>
        </w:rPr>
        <w:t> or </w:t>
      </w:r>
      <w:proofErr w:type="spellStart"/>
      <w:r w:rsidRPr="00B2513D">
        <w:rPr>
          <w:rFonts w:ascii="Helvetica" w:eastAsia="Times New Roman" w:hAnsi="Helvetica" w:cs="Times New Roman"/>
          <w:i/>
          <w:iCs/>
          <w:color w:val="000000" w:themeColor="text1"/>
          <w:lang w:val="en-US" w:eastAsia="it-IT"/>
        </w:rPr>
        <w:t>nutten</w:t>
      </w:r>
      <w:proofErr w:type="spellEnd"/>
      <w:r w:rsidRPr="00B2513D">
        <w:rPr>
          <w:rFonts w:ascii="Helvetica" w:eastAsia="Times New Roman" w:hAnsi="Helvetica" w:cs="Times New Roman"/>
          <w:color w:val="000000" w:themeColor="text1"/>
          <w:lang w:val="en-US" w:eastAsia="it-IT"/>
        </w:rPr>
        <w:t> (instead of nothing), </w:t>
      </w:r>
      <w:r w:rsidRPr="00B2513D">
        <w:rPr>
          <w:rFonts w:ascii="Helvetica" w:eastAsia="Times New Roman" w:hAnsi="Helvetica" w:cs="Times New Roman"/>
          <w:i/>
          <w:iCs/>
          <w:color w:val="000000" w:themeColor="text1"/>
          <w:lang w:val="en-US" w:eastAsia="it-IT"/>
        </w:rPr>
        <w:t>‘</w:t>
      </w:r>
      <w:proofErr w:type="spellStart"/>
      <w:r w:rsidRPr="00B2513D">
        <w:rPr>
          <w:rFonts w:ascii="Helvetica" w:eastAsia="Times New Roman" w:hAnsi="Helvetica" w:cs="Times New Roman"/>
          <w:i/>
          <w:iCs/>
          <w:color w:val="000000" w:themeColor="text1"/>
          <w:lang w:val="en-US" w:eastAsia="it-IT"/>
        </w:rPr>
        <w:t>em</w:t>
      </w:r>
      <w:proofErr w:type="spellEnd"/>
      <w:r w:rsidRPr="00B2513D">
        <w:rPr>
          <w:rFonts w:ascii="Helvetica" w:eastAsia="Times New Roman" w:hAnsi="Helvetica" w:cs="Times New Roman"/>
          <w:color w:val="000000" w:themeColor="text1"/>
          <w:lang w:val="en-US" w:eastAsia="it-IT"/>
        </w:rPr>
        <w:t xml:space="preserve"> (instead of them). The same element is used to encode incorrect grammatical forms, such as </w:t>
      </w:r>
      <w:proofErr w:type="spellStart"/>
      <w:r w:rsidRPr="00B2513D">
        <w:rPr>
          <w:rFonts w:ascii="Helvetica" w:eastAsia="Times New Roman" w:hAnsi="Helvetica" w:cs="Times New Roman"/>
          <w:color w:val="000000" w:themeColor="text1"/>
          <w:lang w:val="en-US" w:eastAsia="it-IT"/>
        </w:rPr>
        <w:t>dont</w:t>
      </w:r>
      <w:proofErr w:type="spellEnd"/>
      <w:r w:rsidRPr="00B2513D">
        <w:rPr>
          <w:rFonts w:ascii="Helvetica" w:eastAsia="Times New Roman" w:hAnsi="Helvetica" w:cs="Times New Roman"/>
          <w:color w:val="000000" w:themeColor="text1"/>
          <w:lang w:val="en-US" w:eastAsia="it-IT"/>
        </w:rPr>
        <w:t xml:space="preserve">, wont, </w:t>
      </w:r>
      <w:proofErr w:type="gramStart"/>
      <w:r w:rsidRPr="00B2513D">
        <w:rPr>
          <w:rFonts w:ascii="Helvetica" w:eastAsia="Times New Roman" w:hAnsi="Helvetica" w:cs="Times New Roman"/>
          <w:color w:val="000000" w:themeColor="text1"/>
          <w:lang w:val="en-US" w:eastAsia="it-IT"/>
        </w:rPr>
        <w:t>cant</w:t>
      </w:r>
      <w:proofErr w:type="gramEnd"/>
      <w:r w:rsidRPr="00B2513D">
        <w:rPr>
          <w:rFonts w:ascii="Helvetica" w:eastAsia="Times New Roman" w:hAnsi="Helvetica" w:cs="Times New Roman"/>
          <w:color w:val="000000" w:themeColor="text1"/>
          <w:lang w:val="en-US" w:eastAsia="it-IT"/>
        </w:rPr>
        <w:t xml:space="preserve"> and so on, where the apostrophe was omitted for the author’s choice.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orig</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xml:space="preserve"> was also used to encode misspellings that imitate the accent of a foreign language, such as in the case of the character Marcus Antonius </w:t>
      </w:r>
      <w:proofErr w:type="spellStart"/>
      <w:r w:rsidRPr="00B2513D">
        <w:rPr>
          <w:rFonts w:ascii="Helvetica" w:eastAsia="Times New Roman" w:hAnsi="Helvetica" w:cs="Times New Roman"/>
          <w:color w:val="000000" w:themeColor="text1"/>
          <w:lang w:val="en-US" w:eastAsia="it-IT"/>
        </w:rPr>
        <w:t>Zucher</w:t>
      </w:r>
      <w:proofErr w:type="spellEnd"/>
      <w:r w:rsidRPr="00B2513D">
        <w:rPr>
          <w:rFonts w:ascii="Helvetica" w:eastAsia="Times New Roman" w:hAnsi="Helvetica" w:cs="Times New Roman"/>
          <w:color w:val="000000" w:themeColor="text1"/>
          <w:lang w:val="en-US" w:eastAsia="it-IT"/>
        </w:rPr>
        <w:t xml:space="preserve">, a German man who Ed </w:t>
      </w:r>
      <w:r w:rsidRPr="00B2513D">
        <w:rPr>
          <w:rFonts w:ascii="Helvetica" w:eastAsia="Times New Roman" w:hAnsi="Helvetica" w:cs="Courier New"/>
          <w:b/>
          <w:bCs/>
          <w:color w:val="000000" w:themeColor="text1"/>
          <w:lang w:val="en-US" w:eastAsia="it-IT"/>
        </w:rPr>
        <w:t>Thatcher</w:t>
      </w:r>
      <w:r w:rsidRPr="00B2513D">
        <w:rPr>
          <w:rFonts w:ascii="Helvetica" w:eastAsia="Times New Roman" w:hAnsi="Helvetica" w:cs="Times New Roman"/>
          <w:color w:val="000000" w:themeColor="text1"/>
          <w:lang w:val="en-US" w:eastAsia="it-IT"/>
        </w:rPr>
        <w:t xml:space="preserve"> meets at the beginning of the first section and that uses terms such as </w:t>
      </w:r>
      <w:proofErr w:type="spellStart"/>
      <w:r w:rsidRPr="00B2513D">
        <w:rPr>
          <w:rFonts w:ascii="Helvetica" w:eastAsia="Times New Roman" w:hAnsi="Helvetica" w:cs="Times New Roman"/>
          <w:i/>
          <w:iCs/>
          <w:color w:val="000000" w:themeColor="text1"/>
          <w:lang w:val="en-US" w:eastAsia="it-IT"/>
        </w:rPr>
        <w:t>vill</w:t>
      </w:r>
      <w:proofErr w:type="spellEnd"/>
      <w:r w:rsidRPr="00B2513D">
        <w:rPr>
          <w:rFonts w:ascii="Helvetica" w:eastAsia="Times New Roman" w:hAnsi="Helvetica" w:cs="Times New Roman"/>
          <w:color w:val="000000" w:themeColor="text1"/>
          <w:lang w:val="en-US" w:eastAsia="it-IT"/>
        </w:rPr>
        <w:t> (will), </w:t>
      </w:r>
      <w:proofErr w:type="spellStart"/>
      <w:r w:rsidRPr="00B2513D">
        <w:rPr>
          <w:rFonts w:ascii="Helvetica" w:eastAsia="Times New Roman" w:hAnsi="Helvetica" w:cs="Times New Roman"/>
          <w:i/>
          <w:iCs/>
          <w:color w:val="000000" w:themeColor="text1"/>
          <w:lang w:val="en-US" w:eastAsia="it-IT"/>
        </w:rPr>
        <w:t>fif</w:t>
      </w:r>
      <w:proofErr w:type="spellEnd"/>
      <w:r w:rsidRPr="00B2513D">
        <w:rPr>
          <w:rFonts w:ascii="Helvetica" w:eastAsia="Times New Roman" w:hAnsi="Helvetica" w:cs="Times New Roman"/>
          <w:color w:val="000000" w:themeColor="text1"/>
          <w:lang w:val="en-US" w:eastAsia="it-IT"/>
        </w:rPr>
        <w:t> (five), </w:t>
      </w:r>
      <w:proofErr w:type="spellStart"/>
      <w:r w:rsidRPr="00B2513D">
        <w:rPr>
          <w:rFonts w:ascii="Helvetica" w:eastAsia="Times New Roman" w:hAnsi="Helvetica" w:cs="Times New Roman"/>
          <w:i/>
          <w:iCs/>
          <w:color w:val="000000" w:themeColor="text1"/>
          <w:lang w:val="en-US" w:eastAsia="it-IT"/>
        </w:rPr>
        <w:t>vife</w:t>
      </w:r>
      <w:proofErr w:type="spellEnd"/>
      <w:r w:rsidRPr="00B2513D">
        <w:rPr>
          <w:rFonts w:ascii="Helvetica" w:eastAsia="Times New Roman" w:hAnsi="Helvetica" w:cs="Times New Roman"/>
          <w:color w:val="000000" w:themeColor="text1"/>
          <w:lang w:val="en-US" w:eastAsia="it-IT"/>
        </w:rPr>
        <w:t> (wife) etc.</w:t>
      </w:r>
    </w:p>
    <w:p w14:paraId="56579B91"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To provide a differentiation among the several possible language variations, the element </w:t>
      </w:r>
      <w:r w:rsidRPr="00B2513D">
        <w:rPr>
          <w:rFonts w:ascii="Helvetica" w:eastAsia="Times New Roman" w:hAnsi="Helvetica" w:cs="Courier New"/>
          <w:b/>
          <w:bCs/>
          <w:color w:val="000000" w:themeColor="text1"/>
          <w:lang w:val="en-US" w:eastAsia="it-IT"/>
        </w:rPr>
        <w:t>&lt;distinct&gt;</w:t>
      </w:r>
      <w:r w:rsidRPr="00B2513D">
        <w:rPr>
          <w:rFonts w:ascii="Helvetica" w:eastAsia="Times New Roman" w:hAnsi="Helvetica" w:cs="Times New Roman"/>
          <w:color w:val="000000" w:themeColor="text1"/>
          <w:lang w:val="en-US" w:eastAsia="it-IT"/>
        </w:rPr>
        <w:t xml:space="preserve"> was introduced. This element allowed to specify </w:t>
      </w:r>
      <w:proofErr w:type="gramStart"/>
      <w:r w:rsidRPr="00B2513D">
        <w:rPr>
          <w:rFonts w:ascii="Helvetica" w:eastAsia="Times New Roman" w:hAnsi="Helvetica" w:cs="Times New Roman"/>
          <w:color w:val="000000" w:themeColor="text1"/>
          <w:lang w:val="en-US" w:eastAsia="it-IT"/>
        </w:rPr>
        <w:t>particular language</w:t>
      </w:r>
      <w:proofErr w:type="gramEnd"/>
      <w:r w:rsidRPr="00B2513D">
        <w:rPr>
          <w:rFonts w:ascii="Helvetica" w:eastAsia="Times New Roman" w:hAnsi="Helvetica" w:cs="Times New Roman"/>
          <w:color w:val="000000" w:themeColor="text1"/>
          <w:lang w:val="en-US" w:eastAsia="it-IT"/>
        </w:rPr>
        <w:t xml:space="preserve"> forms, such as slang or informal words, paired to the attribute </w:t>
      </w:r>
      <w:r w:rsidRPr="00B2513D">
        <w:rPr>
          <w:rFonts w:ascii="Helvetica" w:eastAsia="Times New Roman" w:hAnsi="Helvetica" w:cs="Courier New"/>
          <w:b/>
          <w:bCs/>
          <w:color w:val="000000" w:themeColor="text1"/>
          <w:lang w:val="en-US" w:eastAsia="it-IT"/>
        </w:rPr>
        <w:t>@type</w:t>
      </w:r>
      <w:r w:rsidRPr="00B2513D">
        <w:rPr>
          <w:rFonts w:ascii="Helvetica" w:eastAsia="Times New Roman" w:hAnsi="Helvetica" w:cs="Times New Roman"/>
          <w:color w:val="000000" w:themeColor="text1"/>
          <w:lang w:val="en-US" w:eastAsia="it-IT"/>
        </w:rPr>
        <w:t> (example X). The selection of these values was based on the definitions of the Oxford Advanced Learner’s Dictionary, used as reference to specify a particular use of a word. The following values were used, as suggested by the dictionary:</w:t>
      </w:r>
    </w:p>
    <w:p w14:paraId="79F7FB57" w14:textId="77777777" w:rsidR="00B2513D" w:rsidRPr="00B2513D" w:rsidRDefault="00B2513D" w:rsidP="00B2513D">
      <w:pPr>
        <w:numPr>
          <w:ilvl w:val="0"/>
          <w:numId w:val="1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&lt;distinct type="informal"&gt;</w:t>
      </w:r>
      <w:r w:rsidRPr="00B2513D">
        <w:rPr>
          <w:rFonts w:ascii="Helvetica" w:eastAsia="Times New Roman" w:hAnsi="Helvetica" w:cs="Times New Roman"/>
          <w:color w:val="000000" w:themeColor="text1"/>
          <w:lang w:val="en-US" w:eastAsia="it-IT"/>
        </w:rPr>
        <w:t xml:space="preserve">, for words such as feller, </w:t>
      </w:r>
      <w:proofErr w:type="spellStart"/>
      <w:r w:rsidRPr="00B2513D">
        <w:rPr>
          <w:rFonts w:ascii="Helvetica" w:eastAsia="Times New Roman" w:hAnsi="Helvetica" w:cs="Times New Roman"/>
          <w:color w:val="000000" w:themeColor="text1"/>
          <w:lang w:val="en-US" w:eastAsia="it-IT"/>
        </w:rPr>
        <w:t>yer</w:t>
      </w:r>
      <w:proofErr w:type="spellEnd"/>
      <w:r w:rsidRPr="00B2513D">
        <w:rPr>
          <w:rFonts w:ascii="Helvetica" w:eastAsia="Times New Roman" w:hAnsi="Helvetica" w:cs="Times New Roman"/>
          <w:color w:val="000000" w:themeColor="text1"/>
          <w:lang w:val="en-US" w:eastAsia="it-IT"/>
        </w:rPr>
        <w:t xml:space="preserve">, </w:t>
      </w:r>
      <w:proofErr w:type="spellStart"/>
      <w:r w:rsidRPr="00B2513D">
        <w:rPr>
          <w:rFonts w:ascii="Helvetica" w:eastAsia="Times New Roman" w:hAnsi="Helvetica" w:cs="Times New Roman"/>
          <w:color w:val="000000" w:themeColor="text1"/>
          <w:lang w:val="en-US" w:eastAsia="it-IT"/>
        </w:rPr>
        <w:t>ain’t</w:t>
      </w:r>
      <w:proofErr w:type="spellEnd"/>
      <w:r w:rsidRPr="00B2513D">
        <w:rPr>
          <w:rFonts w:ascii="Helvetica" w:eastAsia="Times New Roman" w:hAnsi="Helvetica" w:cs="Times New Roman"/>
          <w:color w:val="000000" w:themeColor="text1"/>
          <w:lang w:val="en-US" w:eastAsia="it-IT"/>
        </w:rPr>
        <w:t>, cops, yessir etc.</w:t>
      </w:r>
    </w:p>
    <w:p w14:paraId="397232F7" w14:textId="77777777" w:rsidR="00B2513D" w:rsidRPr="00B2513D" w:rsidRDefault="00B2513D" w:rsidP="00B2513D">
      <w:pPr>
        <w:numPr>
          <w:ilvl w:val="0"/>
          <w:numId w:val="1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lastRenderedPageBreak/>
        <w:t>&lt;distinct type="slang"&gt;</w:t>
      </w:r>
      <w:r w:rsidRPr="00B2513D">
        <w:rPr>
          <w:rFonts w:ascii="Helvetica" w:eastAsia="Times New Roman" w:hAnsi="Helvetica" w:cs="Times New Roman"/>
          <w:color w:val="000000" w:themeColor="text1"/>
          <w:lang w:val="en-US" w:eastAsia="it-IT"/>
        </w:rPr>
        <w:t> for words defined as slang or North American English, such as ye, howdy, bum (homeless person).</w:t>
      </w:r>
    </w:p>
    <w:p w14:paraId="6D19F908" w14:textId="77777777" w:rsidR="00B2513D" w:rsidRPr="00B2513D" w:rsidRDefault="00B2513D" w:rsidP="00B2513D">
      <w:pPr>
        <w:numPr>
          <w:ilvl w:val="0"/>
          <w:numId w:val="1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&lt;distinct type="taboo"&gt;</w:t>
      </w:r>
      <w:r w:rsidRPr="00B2513D">
        <w:rPr>
          <w:rFonts w:ascii="Helvetica" w:eastAsia="Times New Roman" w:hAnsi="Helvetica" w:cs="Times New Roman"/>
          <w:color w:val="000000" w:themeColor="text1"/>
          <w:lang w:val="en-US" w:eastAsia="it-IT"/>
        </w:rPr>
        <w:t> used for swearing and curse words, defined as taboo by the Oxford Advanced Learner’s Dictionary. These include profanities as well as swearing in different languages.</w:t>
      </w:r>
    </w:p>
    <w:p w14:paraId="187396CE" w14:textId="77777777" w:rsidR="00B2513D" w:rsidRPr="00B2513D" w:rsidRDefault="00B2513D" w:rsidP="00B2513D">
      <w:pPr>
        <w:numPr>
          <w:ilvl w:val="0"/>
          <w:numId w:val="12"/>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&lt;distinct type="non-standard"&gt;</w:t>
      </w:r>
      <w:r w:rsidRPr="00B2513D">
        <w:rPr>
          <w:rFonts w:ascii="Helvetica" w:eastAsia="Times New Roman" w:hAnsi="Helvetica" w:cs="Times New Roman"/>
          <w:color w:val="000000" w:themeColor="text1"/>
          <w:lang w:val="en-US" w:eastAsia="it-IT"/>
        </w:rPr>
        <w:t> used for non-standard spellings of words, such as </w:t>
      </w:r>
      <w:proofErr w:type="spellStart"/>
      <w:r w:rsidRPr="00B2513D">
        <w:rPr>
          <w:rFonts w:ascii="Helvetica" w:eastAsia="Times New Roman" w:hAnsi="Helvetica" w:cs="Times New Roman"/>
          <w:i/>
          <w:iCs/>
          <w:color w:val="000000" w:themeColor="text1"/>
          <w:lang w:val="en-US" w:eastAsia="it-IT"/>
        </w:rPr>
        <w:t>dunno</w:t>
      </w:r>
      <w:proofErr w:type="spellEnd"/>
      <w:r w:rsidRPr="00B2513D">
        <w:rPr>
          <w:rFonts w:ascii="Helvetica" w:eastAsia="Times New Roman" w:hAnsi="Helvetica" w:cs="Times New Roman"/>
          <w:color w:val="000000" w:themeColor="text1"/>
          <w:lang w:val="en-US" w:eastAsia="it-IT"/>
        </w:rPr>
        <w:t> ("don’t know").</w:t>
      </w:r>
    </w:p>
    <w:p w14:paraId="04F229F7" w14:textId="77777777" w:rsidR="00B2513D" w:rsidRPr="0056667C"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The elements </w:t>
      </w: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orig</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and </w:t>
      </w:r>
      <w:r w:rsidRPr="00B2513D">
        <w:rPr>
          <w:rFonts w:ascii="Helvetica" w:eastAsia="Times New Roman" w:hAnsi="Helvetica" w:cs="Courier New"/>
          <w:b/>
          <w:bCs/>
          <w:color w:val="000000" w:themeColor="text1"/>
          <w:lang w:val="en-US" w:eastAsia="it-IT"/>
        </w:rPr>
        <w:t>&lt;distinct&gt;</w:t>
      </w:r>
      <w:r w:rsidRPr="00B2513D">
        <w:rPr>
          <w:rFonts w:ascii="Helvetica" w:eastAsia="Times New Roman" w:hAnsi="Helvetica" w:cs="Times New Roman"/>
          <w:color w:val="000000" w:themeColor="text1"/>
          <w:lang w:val="en-US" w:eastAsia="it-IT"/>
        </w:rPr>
        <w:t> were also nested in case of misspelling of forms included in the dictionary as one of the categories listed above. An example is the word </w:t>
      </w:r>
      <w:proofErr w:type="spellStart"/>
      <w:r w:rsidRPr="00B2513D">
        <w:rPr>
          <w:rFonts w:ascii="Helvetica" w:eastAsia="Times New Roman" w:hAnsi="Helvetica" w:cs="Times New Roman"/>
          <w:i/>
          <w:iCs/>
          <w:color w:val="000000" w:themeColor="text1"/>
          <w:lang w:val="en-US" w:eastAsia="it-IT"/>
        </w:rPr>
        <w:t>aint</w:t>
      </w:r>
      <w:proofErr w:type="spellEnd"/>
      <w:r w:rsidRPr="00B2513D">
        <w:rPr>
          <w:rFonts w:ascii="Helvetica" w:eastAsia="Times New Roman" w:hAnsi="Helvetica" w:cs="Times New Roman"/>
          <w:color w:val="000000" w:themeColor="text1"/>
          <w:lang w:val="en-US" w:eastAsia="it-IT"/>
        </w:rPr>
        <w:t>, encoded as </w:t>
      </w:r>
    </w:p>
    <w:p w14:paraId="2C59BF2F"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&lt;distinct type</w:t>
      </w:r>
      <w:proofErr w:type="gramStart"/>
      <w:r w:rsidRPr="00B2513D">
        <w:rPr>
          <w:rFonts w:ascii="Consolas" w:eastAsia="Times New Roman" w:hAnsi="Consolas" w:cs="Consolas"/>
          <w:b/>
          <w:bCs/>
          <w:color w:val="000000" w:themeColor="text1"/>
          <w:sz w:val="22"/>
          <w:szCs w:val="22"/>
          <w:lang w:val="en-US" w:eastAsia="it-IT"/>
        </w:rPr>
        <w:t>=</w:t>
      </w:r>
      <w:r w:rsidRPr="00B2513D">
        <w:rPr>
          <w:rFonts w:ascii="Consolas" w:eastAsia="Times New Roman" w:hAnsi="Consolas" w:cs="Consolas"/>
          <w:b/>
          <w:bCs/>
          <w:color w:val="000000" w:themeColor="text1"/>
          <w:sz w:val="22"/>
          <w:szCs w:val="22"/>
          <w:lang w:val="en-US" w:eastAsia="it-IT"/>
        </w:rPr>
        <w:t>”</w:t>
      </w:r>
      <w:r w:rsidRPr="00B2513D">
        <w:rPr>
          <w:rFonts w:ascii="Consolas" w:eastAsia="Times New Roman" w:hAnsi="Consolas" w:cs="Consolas"/>
          <w:b/>
          <w:bCs/>
          <w:color w:val="000000" w:themeColor="text1"/>
          <w:sz w:val="22"/>
          <w:szCs w:val="22"/>
          <w:lang w:val="en-US" w:eastAsia="it-IT"/>
        </w:rPr>
        <w:t>informal</w:t>
      </w:r>
      <w:proofErr w:type="gramEnd"/>
      <w:r w:rsidRPr="00B2513D">
        <w:rPr>
          <w:rFonts w:ascii="Consolas" w:eastAsia="Times New Roman" w:hAnsi="Consolas" w:cs="Consolas"/>
          <w:b/>
          <w:bCs/>
          <w:color w:val="000000" w:themeColor="text1"/>
          <w:sz w:val="22"/>
          <w:szCs w:val="22"/>
          <w:lang w:val="en-US" w:eastAsia="it-IT"/>
        </w:rPr>
        <w:t>”</w:t>
      </w:r>
      <w:r w:rsidRPr="00B2513D">
        <w:rPr>
          <w:rFonts w:ascii="Consolas" w:eastAsia="Times New Roman" w:hAnsi="Consolas" w:cs="Consolas"/>
          <w:b/>
          <w:bCs/>
          <w:color w:val="000000" w:themeColor="text1"/>
          <w:sz w:val="22"/>
          <w:szCs w:val="22"/>
          <w:lang w:val="en-US" w:eastAsia="it-IT"/>
        </w:rPr>
        <w:t>&gt;</w:t>
      </w:r>
    </w:p>
    <w:p w14:paraId="2363EF96" w14:textId="77777777" w:rsidR="00B2513D" w:rsidRPr="00B2513D" w:rsidRDefault="00B2513D" w:rsidP="00B2513D">
      <w:pPr>
        <w:ind w:left="708" w:firstLine="708"/>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orig</w:t>
      </w:r>
      <w:proofErr w:type="spellEnd"/>
      <w:r w:rsidRPr="00B2513D">
        <w:rPr>
          <w:rFonts w:ascii="Consolas" w:eastAsia="Times New Roman" w:hAnsi="Consolas" w:cs="Consolas"/>
          <w:b/>
          <w:bCs/>
          <w:color w:val="000000" w:themeColor="text1"/>
          <w:sz w:val="22"/>
          <w:szCs w:val="22"/>
          <w:lang w:val="en-US" w:eastAsia="it-IT"/>
        </w:rPr>
        <w:t>&gt;</w:t>
      </w:r>
      <w:proofErr w:type="spellStart"/>
      <w:r w:rsidRPr="00B2513D">
        <w:rPr>
          <w:rFonts w:ascii="Consolas" w:eastAsia="Times New Roman" w:hAnsi="Consolas" w:cs="Consolas"/>
          <w:b/>
          <w:bCs/>
          <w:color w:val="000000" w:themeColor="text1"/>
          <w:sz w:val="22"/>
          <w:szCs w:val="22"/>
          <w:lang w:val="en-US" w:eastAsia="it-IT"/>
        </w:rPr>
        <w:t>aint</w:t>
      </w:r>
      <w:proofErr w:type="spellEnd"/>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orig</w:t>
      </w:r>
      <w:proofErr w:type="spellEnd"/>
      <w:r w:rsidRPr="00B2513D">
        <w:rPr>
          <w:rFonts w:ascii="Consolas" w:eastAsia="Times New Roman" w:hAnsi="Consolas" w:cs="Consolas"/>
          <w:b/>
          <w:bCs/>
          <w:color w:val="000000" w:themeColor="text1"/>
          <w:sz w:val="22"/>
          <w:szCs w:val="22"/>
          <w:lang w:val="en-US" w:eastAsia="it-IT"/>
        </w:rPr>
        <w:t>&gt;</w:t>
      </w:r>
    </w:p>
    <w:p w14:paraId="1C28EC49" w14:textId="766BDF56"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r w:rsidRPr="00B2513D">
        <w:rPr>
          <w:rFonts w:ascii="Consolas" w:eastAsia="Times New Roman" w:hAnsi="Consolas" w:cs="Consolas"/>
          <w:b/>
          <w:bCs/>
          <w:color w:val="000000" w:themeColor="text1"/>
          <w:sz w:val="22"/>
          <w:szCs w:val="22"/>
          <w:lang w:val="en-US" w:eastAsia="it-IT"/>
        </w:rPr>
        <w:t>/</w:t>
      </w:r>
      <w:r w:rsidRPr="00B2513D">
        <w:rPr>
          <w:rFonts w:ascii="Consolas" w:eastAsia="Times New Roman" w:hAnsi="Consolas" w:cs="Consolas"/>
          <w:b/>
          <w:bCs/>
          <w:color w:val="000000" w:themeColor="text1"/>
          <w:sz w:val="22"/>
          <w:szCs w:val="22"/>
          <w:lang w:eastAsia="it-IT"/>
        </w:rPr>
        <w:t>distinct</w:t>
      </w:r>
      <w:r w:rsidRPr="00B2513D">
        <w:rPr>
          <w:rFonts w:ascii="Consolas" w:eastAsia="Times New Roman" w:hAnsi="Consolas" w:cs="Consolas"/>
          <w:b/>
          <w:bCs/>
          <w:color w:val="000000" w:themeColor="text1"/>
          <w:sz w:val="22"/>
          <w:szCs w:val="22"/>
          <w:lang w:val="en-US" w:eastAsia="it-IT"/>
        </w:rPr>
        <w:t>&gt; </w:t>
      </w:r>
    </w:p>
    <w:p w14:paraId="250B0336" w14:textId="77777777" w:rsid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or </w:t>
      </w:r>
      <w:proofErr w:type="spellStart"/>
      <w:r w:rsidRPr="00B2513D">
        <w:rPr>
          <w:rFonts w:ascii="Helvetica" w:eastAsia="Times New Roman" w:hAnsi="Helvetica" w:cs="Times New Roman"/>
          <w:i/>
          <w:iCs/>
          <w:color w:val="000000" w:themeColor="text1"/>
          <w:lang w:val="en-US" w:eastAsia="it-IT"/>
        </w:rPr>
        <w:t>awright</w:t>
      </w:r>
      <w:proofErr w:type="spellEnd"/>
      <w:r w:rsidRPr="00B2513D">
        <w:rPr>
          <w:rFonts w:ascii="Helvetica" w:eastAsia="Times New Roman" w:hAnsi="Helvetica" w:cs="Times New Roman"/>
          <w:color w:val="000000" w:themeColor="text1"/>
          <w:lang w:val="en-US" w:eastAsia="it-IT"/>
        </w:rPr>
        <w:t>, encoded as </w:t>
      </w:r>
    </w:p>
    <w:p w14:paraId="58AD118A"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&lt;distinct type="informal"&gt;</w:t>
      </w:r>
    </w:p>
    <w:p w14:paraId="06691428" w14:textId="77777777" w:rsidR="00B2513D" w:rsidRPr="00B2513D" w:rsidRDefault="00B2513D" w:rsidP="00B2513D">
      <w:pPr>
        <w:ind w:left="708" w:firstLine="708"/>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orig</w:t>
      </w:r>
      <w:proofErr w:type="spellEnd"/>
      <w:r w:rsidRPr="00B2513D">
        <w:rPr>
          <w:rFonts w:ascii="Consolas" w:eastAsia="Times New Roman" w:hAnsi="Consolas" w:cs="Consolas"/>
          <w:b/>
          <w:bCs/>
          <w:color w:val="000000" w:themeColor="text1"/>
          <w:sz w:val="22"/>
          <w:szCs w:val="22"/>
          <w:lang w:val="en-US" w:eastAsia="it-IT"/>
        </w:rPr>
        <w:t>&gt;</w:t>
      </w:r>
      <w:proofErr w:type="spellStart"/>
      <w:r w:rsidRPr="00B2513D">
        <w:rPr>
          <w:rFonts w:ascii="Consolas" w:eastAsia="Times New Roman" w:hAnsi="Consolas" w:cs="Consolas"/>
          <w:b/>
          <w:bCs/>
          <w:color w:val="000000" w:themeColor="text1"/>
          <w:sz w:val="22"/>
          <w:szCs w:val="22"/>
          <w:lang w:val="en-US" w:eastAsia="it-IT"/>
        </w:rPr>
        <w:t>awright</w:t>
      </w:r>
      <w:proofErr w:type="spellEnd"/>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orig</w:t>
      </w:r>
      <w:proofErr w:type="spellEnd"/>
      <w:r w:rsidRPr="00B2513D">
        <w:rPr>
          <w:rFonts w:ascii="Consolas" w:eastAsia="Times New Roman" w:hAnsi="Consolas" w:cs="Consolas"/>
          <w:b/>
          <w:bCs/>
          <w:color w:val="000000" w:themeColor="text1"/>
          <w:sz w:val="22"/>
          <w:szCs w:val="22"/>
          <w:lang w:val="en-US" w:eastAsia="it-IT"/>
        </w:rPr>
        <w:t>&gt;</w:t>
      </w:r>
    </w:p>
    <w:p w14:paraId="256D09B8" w14:textId="0836F830" w:rsidR="00B2513D" w:rsidRPr="00B2513D" w:rsidRDefault="00B2513D" w:rsidP="00B2513D">
      <w:pPr>
        <w:spacing w:after="240"/>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&lt;/distinct&gt;</w:t>
      </w:r>
    </w:p>
    <w:p w14:paraId="631AAA1D" w14:textId="41ED58F3" w:rsidR="00B2513D" w:rsidRPr="0056667C" w:rsidRDefault="00B2513D" w:rsidP="0056667C">
      <w:pPr>
        <w:pStyle w:val="Paragrafoelenco"/>
        <w:numPr>
          <w:ilvl w:val="0"/>
          <w:numId w:val="15"/>
        </w:numPr>
        <w:spacing w:after="120"/>
        <w:outlineLvl w:val="3"/>
        <w:rPr>
          <w:rFonts w:ascii="Helvetica" w:eastAsia="Times New Roman" w:hAnsi="Helvetica" w:cs="Times New Roman"/>
          <w:b/>
          <w:bCs/>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t>Speech and Thoughts</w:t>
      </w:r>
    </w:p>
    <w:p w14:paraId="3C765287" w14:textId="2C22CCE9" w:rsidR="0056667C" w:rsidRPr="0056667C" w:rsidRDefault="00B2513D" w:rsidP="0056667C">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Dialogues are a prominent mean of communication in the novel. The element </w:t>
      </w:r>
      <w:r w:rsidRPr="00B2513D">
        <w:rPr>
          <w:rFonts w:ascii="Helvetica" w:eastAsia="Times New Roman" w:hAnsi="Helvetica" w:cs="Courier New"/>
          <w:b/>
          <w:bCs/>
          <w:color w:val="000000" w:themeColor="text1"/>
          <w:lang w:val="en-US" w:eastAsia="it-IT"/>
        </w:rPr>
        <w:t>&lt;said&gt;</w:t>
      </w:r>
      <w:r w:rsidRPr="00B2513D">
        <w:rPr>
          <w:rFonts w:ascii="Helvetica" w:eastAsia="Times New Roman" w:hAnsi="Helvetica" w:cs="Times New Roman"/>
          <w:color w:val="000000" w:themeColor="text1"/>
          <w:lang w:val="en-US" w:eastAsia="it-IT"/>
        </w:rPr>
        <w:t xml:space="preserve"> was used for the encoding of direct and indirect speech, specifying the type of speech using the attribute </w:t>
      </w:r>
      <w:r w:rsidRPr="00B2513D">
        <w:rPr>
          <w:rFonts w:ascii="Helvetica" w:eastAsia="Times New Roman" w:hAnsi="Helvetica" w:cs="Times New Roman"/>
          <w:b/>
          <w:bCs/>
          <w:color w:val="000000" w:themeColor="text1"/>
          <w:lang w:val="en-US" w:eastAsia="it-IT"/>
        </w:rPr>
        <w:t>@direct</w:t>
      </w:r>
      <w:r w:rsidRPr="00B2513D">
        <w:rPr>
          <w:rFonts w:ascii="Helvetica" w:eastAsia="Times New Roman" w:hAnsi="Helvetica" w:cs="Times New Roman"/>
          <w:color w:val="000000" w:themeColor="text1"/>
          <w:lang w:val="en-US" w:eastAsia="it-IT"/>
        </w:rPr>
        <w:t xml:space="preserve"> paired to either the values true or false. Whenever possible or relevant, the name of the speaking person was also introduced in this element using the attribute </w:t>
      </w:r>
      <w:r w:rsidRPr="00B2513D">
        <w:rPr>
          <w:rFonts w:ascii="Helvetica" w:eastAsia="Times New Roman" w:hAnsi="Helvetica" w:cs="Courier New"/>
          <w:b/>
          <w:bCs/>
          <w:color w:val="000000" w:themeColor="text1"/>
          <w:lang w:val="en-US" w:eastAsia="it-IT"/>
        </w:rPr>
        <w:t>@who</w:t>
      </w:r>
      <w:r w:rsidRPr="00B2513D">
        <w:rPr>
          <w:rFonts w:ascii="Helvetica" w:eastAsia="Times New Roman" w:hAnsi="Helvetica" w:cs="Times New Roman"/>
          <w:color w:val="000000" w:themeColor="text1"/>
          <w:lang w:val="en-US" w:eastAsia="it-IT"/>
        </w:rPr>
        <w:t>, paired with characters’ IDs. </w:t>
      </w:r>
      <w:r w:rsidRPr="00B2513D">
        <w:rPr>
          <w:rFonts w:ascii="Helvetica" w:eastAsia="Times New Roman" w:hAnsi="Helvetica" w:cs="Courier New"/>
          <w:b/>
          <w:bCs/>
          <w:color w:val="000000" w:themeColor="text1"/>
          <w:lang w:val="en-US" w:eastAsia="it-IT"/>
        </w:rPr>
        <w:t>&lt;said&gt;</w:t>
      </w:r>
      <w:r w:rsidRPr="00B2513D">
        <w:rPr>
          <w:rFonts w:ascii="Helvetica" w:eastAsia="Times New Roman" w:hAnsi="Helvetica" w:cs="Times New Roman"/>
          <w:color w:val="000000" w:themeColor="text1"/>
          <w:lang w:val="en-US" w:eastAsia="it-IT"/>
        </w:rPr>
        <w:t> was also used to encode characters’ thoughts, expressed in direct or indirect form, using the attribute </w:t>
      </w:r>
      <w:r w:rsidRPr="00B2513D">
        <w:rPr>
          <w:rFonts w:ascii="Helvetica" w:eastAsia="Times New Roman" w:hAnsi="Helvetica" w:cs="Courier New"/>
          <w:b/>
          <w:bCs/>
          <w:color w:val="000000" w:themeColor="text1"/>
          <w:lang w:val="en-US" w:eastAsia="it-IT"/>
        </w:rPr>
        <w:t>@aloud</w:t>
      </w:r>
      <w:r w:rsidRPr="00B2513D">
        <w:rPr>
          <w:rFonts w:ascii="Helvetica" w:eastAsia="Times New Roman" w:hAnsi="Helvetica" w:cs="Times New Roman"/>
          <w:color w:val="000000" w:themeColor="text1"/>
          <w:lang w:val="en-US" w:eastAsia="it-IT"/>
        </w:rPr>
        <w:t> paired with either the values true or false, and specifying the character’s ID as in the case of speech. The inclusion of characters’ IDs allows to keep track of characters mentions and interactions, that will be used in section 3 for the network analysis of the novel.</w:t>
      </w:r>
    </w:p>
    <w:p w14:paraId="4E1BCDC0" w14:textId="1A360A28" w:rsidR="0056667C" w:rsidRPr="0056667C" w:rsidRDefault="0056667C" w:rsidP="00B2513D">
      <w:pPr>
        <w:spacing w:after="100" w:afterAutospacing="1"/>
        <w:jc w:val="both"/>
        <w:rPr>
          <w:rFonts w:ascii="Helvetica" w:eastAsia="Times New Roman" w:hAnsi="Helvetica" w:cs="Times New Roman"/>
          <w:color w:val="000000" w:themeColor="text1"/>
          <w:lang w:val="en-US" w:eastAsia="it-IT"/>
        </w:rPr>
      </w:pPr>
      <w:r w:rsidRPr="0056667C">
        <w:rPr>
          <w:rFonts w:ascii="Helvetica" w:eastAsia="Times New Roman" w:hAnsi="Helvetica" w:cs="Times New Roman"/>
          <w:color w:val="000000" w:themeColor="text1"/>
          <w:lang w:val="en-US" w:eastAsia="it-IT"/>
        </w:rPr>
        <w:t xml:space="preserve">The element </w:t>
      </w:r>
      <w:r w:rsidRPr="0056667C">
        <w:rPr>
          <w:rFonts w:ascii="Helvetica" w:eastAsia="Times New Roman" w:hAnsi="Helvetica" w:cs="Times New Roman"/>
          <w:b/>
          <w:bCs/>
          <w:color w:val="000000" w:themeColor="text1"/>
          <w:lang w:val="en-US" w:eastAsia="it-IT"/>
        </w:rPr>
        <w:t>&lt;foreign&gt;</w:t>
      </w:r>
      <w:r w:rsidRPr="0056667C">
        <w:rPr>
          <w:rFonts w:ascii="Helvetica" w:eastAsia="Times New Roman" w:hAnsi="Helvetica" w:cs="Times New Roman"/>
          <w:color w:val="000000" w:themeColor="text1"/>
          <w:lang w:val="en-US" w:eastAsia="it-IT"/>
        </w:rPr>
        <w:t xml:space="preserve">, finally, was nested inside the </w:t>
      </w:r>
      <w:r w:rsidRPr="0056667C">
        <w:rPr>
          <w:rFonts w:ascii="Helvetica" w:eastAsia="Times New Roman" w:hAnsi="Helvetica" w:cs="Times New Roman"/>
          <w:b/>
          <w:bCs/>
          <w:color w:val="000000" w:themeColor="text1"/>
          <w:lang w:val="en-US" w:eastAsia="it-IT"/>
        </w:rPr>
        <w:t xml:space="preserve">&lt;said&gt; </w:t>
      </w:r>
      <w:r w:rsidRPr="0056667C">
        <w:rPr>
          <w:rFonts w:ascii="Helvetica" w:eastAsia="Times New Roman" w:hAnsi="Helvetica" w:cs="Times New Roman"/>
          <w:color w:val="000000" w:themeColor="text1"/>
          <w:lang w:val="en-US" w:eastAsia="it-IT"/>
        </w:rPr>
        <w:t>element whenever a character used a language different from English, as for example in the case of French, quite popular in the novel due to the presence of several French characters. The attribute @</w:t>
      </w:r>
      <w:proofErr w:type="gramStart"/>
      <w:r w:rsidRPr="0056667C">
        <w:rPr>
          <w:rFonts w:ascii="Helvetica" w:eastAsia="Times New Roman" w:hAnsi="Helvetica" w:cs="Times New Roman"/>
          <w:color w:val="000000" w:themeColor="text1"/>
          <w:lang w:val="en-US" w:eastAsia="it-IT"/>
        </w:rPr>
        <w:t>xml:lang</w:t>
      </w:r>
      <w:proofErr w:type="gramEnd"/>
      <w:r w:rsidRPr="0056667C">
        <w:rPr>
          <w:rFonts w:ascii="Helvetica" w:eastAsia="Times New Roman" w:hAnsi="Helvetica" w:cs="Times New Roman"/>
          <w:color w:val="000000" w:themeColor="text1"/>
          <w:lang w:val="en-US" w:eastAsia="it-IT"/>
        </w:rPr>
        <w:t xml:space="preserve"> was used to specify the language.</w:t>
      </w:r>
    </w:p>
    <w:p w14:paraId="66BE4887" w14:textId="3F9E90A2" w:rsidR="0056667C" w:rsidRDefault="0056667C" w:rsidP="0056667C">
      <w:pPr>
        <w:spacing w:after="160"/>
        <w:ind w:firstLine="697"/>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t>&lt;said who="#</w:t>
      </w:r>
      <w:proofErr w:type="spellStart"/>
      <w:r w:rsidRPr="0056667C">
        <w:rPr>
          <w:rFonts w:ascii="Consolas" w:eastAsia="Times New Roman" w:hAnsi="Consolas" w:cs="Consolas"/>
          <w:b/>
          <w:bCs/>
          <w:color w:val="000000" w:themeColor="text1"/>
          <w:sz w:val="22"/>
          <w:szCs w:val="22"/>
          <w:lang w:val="en-US" w:eastAsia="it-IT"/>
        </w:rPr>
        <w:t>JimmyHerf</w:t>
      </w:r>
      <w:proofErr w:type="spellEnd"/>
      <w:r w:rsidRPr="0056667C">
        <w:rPr>
          <w:rFonts w:ascii="Consolas" w:eastAsia="Times New Roman" w:hAnsi="Consolas" w:cs="Consolas"/>
          <w:b/>
          <w:bCs/>
          <w:color w:val="000000" w:themeColor="text1"/>
          <w:sz w:val="22"/>
          <w:szCs w:val="22"/>
          <w:lang w:val="en-US" w:eastAsia="it-IT"/>
        </w:rPr>
        <w:t>" aloud="true" direct="true"&gt;"I promise."&lt;/said&gt;</w:t>
      </w:r>
    </w:p>
    <w:p w14:paraId="27B6481C" w14:textId="77777777" w:rsidR="0056667C" w:rsidRDefault="0056667C" w:rsidP="0056667C">
      <w:pPr>
        <w:ind w:firstLine="696"/>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t>&lt;said who="#</w:t>
      </w:r>
      <w:proofErr w:type="spellStart"/>
      <w:r w:rsidRPr="0056667C">
        <w:rPr>
          <w:rFonts w:ascii="Consolas" w:eastAsia="Times New Roman" w:hAnsi="Consolas" w:cs="Consolas"/>
          <w:b/>
          <w:bCs/>
          <w:color w:val="000000" w:themeColor="text1"/>
          <w:sz w:val="22"/>
          <w:szCs w:val="22"/>
          <w:lang w:val="en-US" w:eastAsia="it-IT"/>
        </w:rPr>
        <w:t>CongoJake</w:t>
      </w:r>
      <w:proofErr w:type="spellEnd"/>
      <w:r w:rsidRPr="0056667C">
        <w:rPr>
          <w:rFonts w:ascii="Consolas" w:eastAsia="Times New Roman" w:hAnsi="Consolas" w:cs="Consolas"/>
          <w:b/>
          <w:bCs/>
          <w:color w:val="000000" w:themeColor="text1"/>
          <w:sz w:val="22"/>
          <w:szCs w:val="22"/>
          <w:lang w:val="en-US" w:eastAsia="it-IT"/>
        </w:rPr>
        <w:t>" aloud="true" direct="true"&gt;</w:t>
      </w:r>
    </w:p>
    <w:p w14:paraId="70B7BDDF" w14:textId="77777777" w:rsidR="0056667C" w:rsidRDefault="0056667C" w:rsidP="0056667C">
      <w:pPr>
        <w:ind w:left="1404"/>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t xml:space="preserve">&lt;foreign </w:t>
      </w:r>
      <w:proofErr w:type="spellStart"/>
      <w:proofErr w:type="gramStart"/>
      <w:r w:rsidRPr="0056667C">
        <w:rPr>
          <w:rFonts w:ascii="Consolas" w:eastAsia="Times New Roman" w:hAnsi="Consolas" w:cs="Consolas"/>
          <w:b/>
          <w:bCs/>
          <w:color w:val="000000" w:themeColor="text1"/>
          <w:sz w:val="22"/>
          <w:szCs w:val="22"/>
          <w:lang w:val="en-US" w:eastAsia="it-IT"/>
        </w:rPr>
        <w:t>xml:lang</w:t>
      </w:r>
      <w:proofErr w:type="spellEnd"/>
      <w:proofErr w:type="gramEnd"/>
      <w:r w:rsidRPr="0056667C">
        <w:rPr>
          <w:rFonts w:ascii="Consolas" w:eastAsia="Times New Roman" w:hAnsi="Consolas" w:cs="Consolas"/>
          <w:b/>
          <w:bCs/>
          <w:color w:val="000000" w:themeColor="text1"/>
          <w:sz w:val="22"/>
          <w:szCs w:val="22"/>
          <w:lang w:val="en-US" w:eastAsia="it-IT"/>
        </w:rPr>
        <w:t>="</w:t>
      </w:r>
      <w:proofErr w:type="spellStart"/>
      <w:r w:rsidRPr="0056667C">
        <w:rPr>
          <w:rFonts w:ascii="Consolas" w:eastAsia="Times New Roman" w:hAnsi="Consolas" w:cs="Consolas"/>
          <w:b/>
          <w:bCs/>
          <w:color w:val="000000" w:themeColor="text1"/>
          <w:sz w:val="22"/>
          <w:szCs w:val="22"/>
          <w:lang w:val="en-US" w:eastAsia="it-IT"/>
        </w:rPr>
        <w:t>fr</w:t>
      </w:r>
      <w:proofErr w:type="spellEnd"/>
      <w:r w:rsidRPr="0056667C">
        <w:rPr>
          <w:rFonts w:ascii="Consolas" w:eastAsia="Times New Roman" w:hAnsi="Consolas" w:cs="Consolas"/>
          <w:b/>
          <w:bCs/>
          <w:color w:val="000000" w:themeColor="text1"/>
          <w:sz w:val="22"/>
          <w:szCs w:val="22"/>
          <w:lang w:val="en-US" w:eastAsia="it-IT"/>
        </w:rPr>
        <w:t>"&gt;</w:t>
      </w:r>
      <w:proofErr w:type="spellStart"/>
      <w:r w:rsidRPr="0056667C">
        <w:rPr>
          <w:rFonts w:ascii="Consolas" w:eastAsia="Times New Roman" w:hAnsi="Consolas" w:cs="Consolas"/>
          <w:b/>
          <w:bCs/>
          <w:color w:val="000000" w:themeColor="text1"/>
          <w:sz w:val="22"/>
          <w:szCs w:val="22"/>
          <w:lang w:val="en-US" w:eastAsia="it-IT"/>
        </w:rPr>
        <w:t>J'ai</w:t>
      </w:r>
      <w:proofErr w:type="spellEnd"/>
      <w:r w:rsidRPr="0056667C">
        <w:rPr>
          <w:rFonts w:ascii="Consolas" w:eastAsia="Times New Roman" w:hAnsi="Consolas" w:cs="Consolas"/>
          <w:b/>
          <w:bCs/>
          <w:color w:val="000000" w:themeColor="text1"/>
          <w:sz w:val="22"/>
          <w:szCs w:val="22"/>
          <w:lang w:val="en-US" w:eastAsia="it-IT"/>
        </w:rPr>
        <w:t xml:space="preserve"> fait trois </w:t>
      </w:r>
      <w:proofErr w:type="spellStart"/>
      <w:r w:rsidRPr="0056667C">
        <w:rPr>
          <w:rFonts w:ascii="Consolas" w:eastAsia="Times New Roman" w:hAnsi="Consolas" w:cs="Consolas"/>
          <w:b/>
          <w:bCs/>
          <w:color w:val="000000" w:themeColor="text1"/>
          <w:sz w:val="22"/>
          <w:szCs w:val="22"/>
          <w:lang w:val="en-US" w:eastAsia="it-IT"/>
        </w:rPr>
        <w:t>fois</w:t>
      </w:r>
      <w:proofErr w:type="spellEnd"/>
      <w:r w:rsidRPr="0056667C">
        <w:rPr>
          <w:rFonts w:ascii="Consolas" w:eastAsia="Times New Roman" w:hAnsi="Consolas" w:cs="Consolas"/>
          <w:b/>
          <w:bCs/>
          <w:color w:val="000000" w:themeColor="text1"/>
          <w:sz w:val="22"/>
          <w:szCs w:val="22"/>
          <w:lang w:val="en-US" w:eastAsia="it-IT"/>
        </w:rPr>
        <w:t xml:space="preserve"> le tour du monde Dans </w:t>
      </w:r>
      <w:proofErr w:type="spellStart"/>
      <w:r w:rsidRPr="0056667C">
        <w:rPr>
          <w:rFonts w:ascii="Consolas" w:eastAsia="Times New Roman" w:hAnsi="Consolas" w:cs="Consolas"/>
          <w:b/>
          <w:bCs/>
          <w:color w:val="000000" w:themeColor="text1"/>
          <w:sz w:val="22"/>
          <w:szCs w:val="22"/>
          <w:lang w:val="en-US" w:eastAsia="it-IT"/>
        </w:rPr>
        <w:t>mes</w:t>
      </w:r>
      <w:proofErr w:type="spellEnd"/>
      <w:r w:rsidRPr="0056667C">
        <w:rPr>
          <w:rFonts w:ascii="Consolas" w:eastAsia="Times New Roman" w:hAnsi="Consolas" w:cs="Consolas"/>
          <w:b/>
          <w:bCs/>
          <w:color w:val="000000" w:themeColor="text1"/>
          <w:sz w:val="22"/>
          <w:szCs w:val="22"/>
          <w:lang w:val="en-US" w:eastAsia="it-IT"/>
        </w:rPr>
        <w:t xml:space="preserve"> voyages,&lt;/foreign&gt;</w:t>
      </w:r>
    </w:p>
    <w:p w14:paraId="411F67B3" w14:textId="53FBFF15" w:rsidR="0056667C" w:rsidRPr="00B2513D" w:rsidRDefault="0056667C" w:rsidP="0056667C">
      <w:pPr>
        <w:ind w:firstLine="696"/>
        <w:jc w:val="both"/>
        <w:rPr>
          <w:rFonts w:ascii="Consolas" w:eastAsia="Times New Roman" w:hAnsi="Consolas" w:cs="Consolas"/>
          <w:b/>
          <w:bCs/>
          <w:color w:val="000000" w:themeColor="text1"/>
          <w:sz w:val="22"/>
          <w:szCs w:val="22"/>
          <w:lang w:val="en-US" w:eastAsia="it-IT"/>
        </w:rPr>
      </w:pPr>
      <w:r w:rsidRPr="0056667C">
        <w:rPr>
          <w:rFonts w:ascii="Consolas" w:eastAsia="Times New Roman" w:hAnsi="Consolas" w:cs="Consolas"/>
          <w:b/>
          <w:bCs/>
          <w:color w:val="000000" w:themeColor="text1"/>
          <w:sz w:val="22"/>
          <w:szCs w:val="22"/>
          <w:lang w:val="en-US" w:eastAsia="it-IT"/>
        </w:rPr>
        <w:t>&lt;/said&gt;</w:t>
      </w:r>
    </w:p>
    <w:p w14:paraId="26305B6D" w14:textId="77777777" w:rsidR="0056667C" w:rsidRPr="00B2513D" w:rsidRDefault="0056667C" w:rsidP="00B2513D">
      <w:pPr>
        <w:spacing w:after="100" w:afterAutospacing="1"/>
        <w:jc w:val="both"/>
        <w:rPr>
          <w:rFonts w:ascii="Helvetica" w:eastAsia="Times New Roman" w:hAnsi="Helvetica" w:cs="Times New Roman"/>
          <w:color w:val="000000" w:themeColor="text1"/>
          <w:lang w:val="en-US" w:eastAsia="it-IT"/>
        </w:rPr>
      </w:pPr>
    </w:p>
    <w:p w14:paraId="55C17B51" w14:textId="29356D69" w:rsidR="00B2513D" w:rsidRPr="0056667C" w:rsidRDefault="00B2513D" w:rsidP="0056667C">
      <w:pPr>
        <w:pStyle w:val="Paragrafoelenco"/>
        <w:numPr>
          <w:ilvl w:val="0"/>
          <w:numId w:val="15"/>
        </w:numPr>
        <w:spacing w:after="120"/>
        <w:outlineLvl w:val="3"/>
        <w:rPr>
          <w:rFonts w:ascii="Helvetica" w:eastAsia="Times New Roman" w:hAnsi="Helvetica" w:cs="Times New Roman"/>
          <w:b/>
          <w:bCs/>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t>Time and Measures</w:t>
      </w:r>
    </w:p>
    <w:p w14:paraId="7AA4C789"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Measurements in time and money were managed through the following tags.</w:t>
      </w:r>
    </w:p>
    <w:p w14:paraId="1E87CF4D"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Money were </w:t>
      </w:r>
      <w:r w:rsidRPr="00B2513D">
        <w:rPr>
          <w:rFonts w:ascii="Helvetica" w:eastAsia="Times New Roman" w:hAnsi="Helvetica" w:cs="Courier New"/>
          <w:b/>
          <w:bCs/>
          <w:color w:val="000000" w:themeColor="text1"/>
          <w:lang w:val="en-US" w:eastAsia="it-IT"/>
        </w:rPr>
        <w:t>marked</w:t>
      </w:r>
      <w:r w:rsidRPr="00B2513D">
        <w:rPr>
          <w:rFonts w:ascii="Helvetica" w:eastAsia="Times New Roman" w:hAnsi="Helvetica" w:cs="Times New Roman"/>
          <w:color w:val="000000" w:themeColor="text1"/>
          <w:lang w:val="en-US" w:eastAsia="it-IT"/>
        </w:rPr>
        <w:t xml:space="preserve"> with </w:t>
      </w:r>
      <w:r w:rsidRPr="00B2513D">
        <w:rPr>
          <w:rFonts w:ascii="Helvetica" w:eastAsia="Times New Roman" w:hAnsi="Helvetica" w:cs="Courier New"/>
          <w:b/>
          <w:bCs/>
          <w:color w:val="000000" w:themeColor="text1"/>
          <w:lang w:val="en-US" w:eastAsia="it-IT"/>
        </w:rPr>
        <w:t>&lt;measure&gt;</w:t>
      </w:r>
      <w:r w:rsidRPr="00B2513D">
        <w:rPr>
          <w:rFonts w:ascii="Helvetica" w:eastAsia="Times New Roman" w:hAnsi="Helvetica" w:cs="Times New Roman"/>
          <w:color w:val="000000" w:themeColor="text1"/>
          <w:lang w:val="en-US" w:eastAsia="it-IT"/>
        </w:rPr>
        <w:t>, a generic tag containing </w:t>
      </w:r>
      <w:r w:rsidRPr="00B2513D">
        <w:rPr>
          <w:rFonts w:ascii="Helvetica" w:eastAsia="Times New Roman" w:hAnsi="Helvetica" w:cs="Times New Roman"/>
          <w:i/>
          <w:iCs/>
          <w:color w:val="000000" w:themeColor="text1"/>
          <w:lang w:val="en-US" w:eastAsia="it-IT"/>
        </w:rPr>
        <w:t>“a word or phrase referring to some quantity of an object or commodity, usually comprising a number, a unit, and a commodity name”</w:t>
      </w:r>
      <w:r w:rsidRPr="00B2513D">
        <w:rPr>
          <w:rFonts w:ascii="Helvetica" w:eastAsia="Times New Roman" w:hAnsi="Helvetica" w:cs="Times New Roman"/>
          <w:color w:val="000000" w:themeColor="text1"/>
          <w:lang w:val="en-US" w:eastAsia="it-IT"/>
        </w:rPr>
        <w:t>, then better described through an attribute </w:t>
      </w:r>
      <w:r w:rsidRPr="00B2513D">
        <w:rPr>
          <w:rFonts w:ascii="Helvetica" w:eastAsia="Times New Roman" w:hAnsi="Helvetica" w:cs="Courier New"/>
          <w:b/>
          <w:bCs/>
          <w:color w:val="000000" w:themeColor="text1"/>
          <w:lang w:val="en-US" w:eastAsia="it-IT"/>
        </w:rPr>
        <w:t>&lt;type</w:t>
      </w:r>
      <w:proofErr w:type="gramStart"/>
      <w:r w:rsidRPr="00B2513D">
        <w:rPr>
          <w:rFonts w:ascii="Helvetica" w:eastAsia="Times New Roman" w:hAnsi="Helvetica" w:cs="Courier New"/>
          <w:b/>
          <w:bCs/>
          <w:color w:val="000000" w:themeColor="text1"/>
          <w:lang w:val="en-US" w:eastAsia="it-IT"/>
        </w:rPr>
        <w:t>=”currency</w:t>
      </w:r>
      <w:proofErr w:type="gram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w:t>
      </w:r>
    </w:p>
    <w:p w14:paraId="5B28929D" w14:textId="7777777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lastRenderedPageBreak/>
        <w:t>Precise dates were marked with the </w:t>
      </w:r>
      <w:r w:rsidRPr="00B2513D">
        <w:rPr>
          <w:rFonts w:ascii="Helvetica" w:eastAsia="Times New Roman" w:hAnsi="Helvetica" w:cs="Courier New"/>
          <w:b/>
          <w:bCs/>
          <w:color w:val="000000" w:themeColor="text1"/>
          <w:lang w:val="en-US" w:eastAsia="it-IT"/>
        </w:rPr>
        <w:t>&lt;date when=””&gt;</w:t>
      </w:r>
      <w:r w:rsidRPr="00B2513D">
        <w:rPr>
          <w:rFonts w:ascii="Helvetica" w:eastAsia="Times New Roman" w:hAnsi="Helvetica" w:cs="Times New Roman"/>
          <w:color w:val="000000" w:themeColor="text1"/>
          <w:lang w:val="en-US" w:eastAsia="it-IT"/>
        </w:rPr>
        <w:t> tag and other moments in time instead with:</w:t>
      </w:r>
    </w:p>
    <w:p w14:paraId="4745CCC8" w14:textId="64B837E7" w:rsidR="00B2513D" w:rsidRDefault="00B2513D" w:rsidP="00323485">
      <w:pPr>
        <w:numPr>
          <w:ilvl w:val="0"/>
          <w:numId w:val="13"/>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&lt;time when=””&gt;</w:t>
      </w:r>
      <w:r w:rsidRPr="00B2513D">
        <w:rPr>
          <w:rFonts w:ascii="Helvetica" w:eastAsia="Times New Roman" w:hAnsi="Helvetica" w:cs="Times New Roman"/>
          <w:color w:val="000000" w:themeColor="text1"/>
          <w:lang w:val="en-US" w:eastAsia="it-IT"/>
        </w:rPr>
        <w:t> when better specified, for example like</w:t>
      </w:r>
      <w:r>
        <w:rPr>
          <w:rFonts w:ascii="Helvetica" w:eastAsia="Times New Roman" w:hAnsi="Helvetica" w:cs="Times New Roman"/>
          <w:color w:val="000000" w:themeColor="text1"/>
          <w:lang w:val="en-US" w:eastAsia="it-IT"/>
        </w:rPr>
        <w:t>:</w:t>
      </w:r>
    </w:p>
    <w:p w14:paraId="2D0D80BB" w14:textId="01DE59F6" w:rsidR="00B2513D" w:rsidRPr="00B2513D" w:rsidRDefault="00B2513D" w:rsidP="00B2513D">
      <w:pPr>
        <w:spacing w:after="100" w:afterAutospacing="1"/>
        <w:ind w:left="720"/>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&lt;time when</w:t>
      </w:r>
      <w:proofErr w:type="gramStart"/>
      <w:r w:rsidRPr="00B2513D">
        <w:rPr>
          <w:rFonts w:ascii="Consolas" w:eastAsia="Times New Roman" w:hAnsi="Consolas" w:cs="Consolas"/>
          <w:b/>
          <w:bCs/>
          <w:color w:val="000000" w:themeColor="text1"/>
          <w:sz w:val="22"/>
          <w:szCs w:val="22"/>
          <w:lang w:val="en-US" w:eastAsia="it-IT"/>
        </w:rPr>
        <w:t>=”08:30:00</w:t>
      </w:r>
      <w:proofErr w:type="gramEnd"/>
      <w:r w:rsidRPr="00B2513D">
        <w:rPr>
          <w:rFonts w:ascii="Consolas" w:eastAsia="Times New Roman" w:hAnsi="Consolas" w:cs="Consolas"/>
          <w:b/>
          <w:bCs/>
          <w:color w:val="000000" w:themeColor="text1"/>
          <w:sz w:val="22"/>
          <w:szCs w:val="22"/>
          <w:lang w:val="en-US" w:eastAsia="it-IT"/>
        </w:rPr>
        <w:t>”&gt;half past eight</w:t>
      </w:r>
      <w:r w:rsidRPr="00B2513D">
        <w:rPr>
          <w:rFonts w:ascii="Consolas" w:eastAsia="Times New Roman" w:hAnsi="Consolas" w:cs="Consolas"/>
          <w:b/>
          <w:bCs/>
          <w:color w:val="000000" w:themeColor="text1"/>
          <w:sz w:val="22"/>
          <w:szCs w:val="22"/>
          <w:lang w:val="en-US" w:eastAsia="it-IT"/>
        </w:rPr>
        <w:t>&lt;/time&gt;</w:t>
      </w:r>
    </w:p>
    <w:p w14:paraId="55D35C4F" w14:textId="5A62FD9C" w:rsidR="00B2513D" w:rsidRPr="0056667C" w:rsidRDefault="00B2513D" w:rsidP="00B2513D">
      <w:pPr>
        <w:numPr>
          <w:ilvl w:val="0"/>
          <w:numId w:val="13"/>
        </w:num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&lt;time dur-iso=””&gt; </w:t>
      </w:r>
      <w:r w:rsidRPr="00B2513D">
        <w:rPr>
          <w:rFonts w:ascii="Helvetica" w:eastAsia="Times New Roman" w:hAnsi="Helvetica" w:cs="Courier New"/>
          <w:color w:val="000000" w:themeColor="text1"/>
          <w:lang w:val="en-US" w:eastAsia="it-IT"/>
        </w:rPr>
        <w:t xml:space="preserve">when </w:t>
      </w:r>
      <w:r w:rsidRPr="0056667C">
        <w:rPr>
          <w:rFonts w:ascii="Helvetica" w:eastAsia="Times New Roman" w:hAnsi="Helvetica" w:cs="Courier New"/>
          <w:color w:val="000000" w:themeColor="text1"/>
          <w:lang w:val="en-US" w:eastAsia="it-IT"/>
        </w:rPr>
        <w:t xml:space="preserve">indicating a </w:t>
      </w:r>
      <w:r w:rsidR="0056667C" w:rsidRPr="0056667C">
        <w:rPr>
          <w:rFonts w:ascii="Helvetica" w:eastAsia="Times New Roman" w:hAnsi="Helvetica" w:cs="Courier New"/>
          <w:color w:val="000000" w:themeColor="text1"/>
          <w:lang w:val="en-US" w:eastAsia="it-IT"/>
        </w:rPr>
        <w:t>temporal</w:t>
      </w:r>
      <w:r w:rsidRPr="0056667C">
        <w:rPr>
          <w:rFonts w:ascii="Helvetica" w:eastAsia="Times New Roman" w:hAnsi="Helvetica" w:cs="Courier New"/>
          <w:color w:val="000000" w:themeColor="text1"/>
          <w:lang w:val="en-US" w:eastAsia="it-IT"/>
        </w:rPr>
        <w:t xml:space="preserve"> duration</w:t>
      </w:r>
      <w:r w:rsidRPr="00B2513D">
        <w:rPr>
          <w:rFonts w:ascii="Helvetica" w:eastAsia="Times New Roman" w:hAnsi="Helvetica" w:cs="Courier New"/>
          <w:color w:val="000000" w:themeColor="text1"/>
          <w:lang w:val="en-US" w:eastAsia="it-IT"/>
        </w:rPr>
        <w:t>, in which case we rely on the ISO 8601, an international standard covering time-related data</w:t>
      </w:r>
      <w:r w:rsidRPr="0056667C">
        <w:rPr>
          <w:rFonts w:ascii="Helvetica" w:eastAsia="Times New Roman" w:hAnsi="Helvetica" w:cs="Courier New"/>
          <w:color w:val="000000" w:themeColor="text1"/>
          <w:lang w:val="en-US" w:eastAsia="it-IT"/>
        </w:rPr>
        <w:t>:</w:t>
      </w:r>
    </w:p>
    <w:p w14:paraId="508D33A4" w14:textId="757769A0"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 xml:space="preserve">&lt;time </w:t>
      </w:r>
      <w:r w:rsidRPr="00B2513D">
        <w:rPr>
          <w:rFonts w:ascii="Consolas" w:eastAsia="Times New Roman" w:hAnsi="Consolas" w:cs="Consolas"/>
          <w:b/>
          <w:bCs/>
          <w:color w:val="000000" w:themeColor="text1"/>
          <w:sz w:val="22"/>
          <w:szCs w:val="22"/>
          <w:lang w:val="en-US" w:eastAsia="it-IT"/>
        </w:rPr>
        <w:t>dur-iso</w:t>
      </w:r>
      <w:r w:rsidRPr="00B2513D">
        <w:rPr>
          <w:rFonts w:ascii="Consolas" w:eastAsia="Times New Roman" w:hAnsi="Consolas" w:cs="Consolas"/>
          <w:b/>
          <w:bCs/>
          <w:color w:val="000000" w:themeColor="text1"/>
          <w:sz w:val="22"/>
          <w:szCs w:val="22"/>
          <w:lang w:val="en-US" w:eastAsia="it-IT"/>
        </w:rPr>
        <w:t>=”</w:t>
      </w:r>
      <w:r w:rsidRPr="00B2513D">
        <w:rPr>
          <w:rFonts w:ascii="Consolas" w:eastAsia="Times New Roman" w:hAnsi="Consolas" w:cs="Consolas"/>
          <w:b/>
          <w:bCs/>
          <w:color w:val="000000" w:themeColor="text1"/>
          <w:sz w:val="22"/>
          <w:szCs w:val="22"/>
          <w:lang w:val="en-US" w:eastAsia="it-IT"/>
        </w:rPr>
        <w:t>PT4D</w:t>
      </w:r>
      <w:r w:rsidRPr="00B2513D">
        <w:rPr>
          <w:rFonts w:ascii="Consolas" w:eastAsia="Times New Roman" w:hAnsi="Consolas" w:cs="Consolas"/>
          <w:b/>
          <w:bCs/>
          <w:color w:val="000000" w:themeColor="text1"/>
          <w:sz w:val="22"/>
          <w:szCs w:val="22"/>
          <w:lang w:val="en-US" w:eastAsia="it-IT"/>
        </w:rPr>
        <w:t>”&gt;</w:t>
      </w:r>
      <w:r w:rsidRPr="00B2513D">
        <w:rPr>
          <w:rFonts w:ascii="Consolas" w:eastAsia="Times New Roman" w:hAnsi="Consolas" w:cs="Consolas"/>
          <w:b/>
          <w:bCs/>
          <w:color w:val="000000" w:themeColor="text1"/>
          <w:sz w:val="22"/>
          <w:szCs w:val="22"/>
          <w:lang w:val="en-US" w:eastAsia="it-IT"/>
        </w:rPr>
        <w:t>four days</w:t>
      </w:r>
      <w:r w:rsidRPr="00B2513D">
        <w:rPr>
          <w:rFonts w:ascii="Consolas" w:eastAsia="Times New Roman" w:hAnsi="Consolas" w:cs="Consolas"/>
          <w:b/>
          <w:bCs/>
          <w:color w:val="000000" w:themeColor="text1"/>
          <w:sz w:val="22"/>
          <w:szCs w:val="22"/>
          <w:lang w:val="en-US" w:eastAsia="it-IT"/>
        </w:rPr>
        <w:t>&lt;/time&gt;</w:t>
      </w:r>
    </w:p>
    <w:p w14:paraId="669DD8A6" w14:textId="77777777" w:rsidR="00B2513D" w:rsidRPr="00B2513D" w:rsidRDefault="00B2513D" w:rsidP="00B2513D">
      <w:pPr>
        <w:spacing w:after="100" w:afterAutospacing="1"/>
        <w:ind w:left="720"/>
        <w:jc w:val="both"/>
        <w:rPr>
          <w:rFonts w:ascii="Helvetica" w:eastAsia="Times New Roman" w:hAnsi="Helvetica" w:cs="Times New Roman"/>
          <w:color w:val="000000" w:themeColor="text1"/>
          <w:lang w:val="en-US" w:eastAsia="it-IT"/>
        </w:rPr>
      </w:pPr>
    </w:p>
    <w:p w14:paraId="2889224F" w14:textId="0CDD348F" w:rsidR="00B2513D" w:rsidRPr="0056667C" w:rsidRDefault="00B2513D" w:rsidP="0056667C">
      <w:pPr>
        <w:pStyle w:val="Paragrafoelenco"/>
        <w:numPr>
          <w:ilvl w:val="0"/>
          <w:numId w:val="15"/>
        </w:numPr>
        <w:spacing w:after="120"/>
        <w:outlineLvl w:val="3"/>
        <w:rPr>
          <w:rFonts w:ascii="Helvetica" w:eastAsia="Times New Roman" w:hAnsi="Helvetica" w:cs="Times New Roman"/>
          <w:b/>
          <w:bCs/>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t>Varia</w:t>
      </w:r>
    </w:p>
    <w:p w14:paraId="2FF601D9"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In this last section, we are going to summarize the still not mentioned tags covering very different </w:t>
      </w:r>
      <w:r w:rsidRPr="00B2513D">
        <w:rPr>
          <w:rFonts w:ascii="Helvetica" w:eastAsia="Times New Roman" w:hAnsi="Helvetica" w:cs="Courier New"/>
          <w:color w:val="000000" w:themeColor="text1"/>
          <w:lang w:val="en-US" w:eastAsia="it-IT"/>
        </w:rPr>
        <w:t>matters</w:t>
      </w:r>
      <w:r w:rsidRPr="00B2513D">
        <w:rPr>
          <w:rFonts w:ascii="Helvetica" w:eastAsia="Times New Roman" w:hAnsi="Helvetica" w:cs="Times New Roman"/>
          <w:color w:val="000000" w:themeColor="text1"/>
          <w:lang w:val="en-US" w:eastAsia="it-IT"/>
        </w:rPr>
        <w:t>.</w:t>
      </w:r>
    </w:p>
    <w:p w14:paraId="0BB1B0CF" w14:textId="1E78D88B"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floatingText</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xml:space="preserve"> “contains a single text of any kind, whether unitary or composite, which interrupts the </w:t>
      </w:r>
      <w:r w:rsidRPr="00B2513D">
        <w:rPr>
          <w:rFonts w:ascii="Helvetica" w:eastAsia="Times New Roman" w:hAnsi="Helvetica" w:cs="Courier New"/>
          <w:color w:val="000000" w:themeColor="text1"/>
          <w:lang w:val="en-US" w:eastAsia="it-IT"/>
        </w:rPr>
        <w:t>text</w:t>
      </w:r>
      <w:r w:rsidRPr="00B2513D">
        <w:rPr>
          <w:rFonts w:ascii="Helvetica" w:eastAsia="Times New Roman" w:hAnsi="Helvetica" w:cs="Times New Roman"/>
          <w:color w:val="000000" w:themeColor="text1"/>
          <w:lang w:val="en-US" w:eastAsia="it-IT"/>
        </w:rPr>
        <w:t xml:space="preserve"> containing it at any point and after which the surrounding text resumes”</w:t>
      </w:r>
      <w:r w:rsidR="0056667C" w:rsidRPr="0056667C">
        <w:rPr>
          <w:rFonts w:ascii="Helvetica" w:eastAsia="Times New Roman" w:hAnsi="Helvetica" w:cs="Times New Roman"/>
          <w:color w:val="000000" w:themeColor="text1"/>
          <w:lang w:val="en-US" w:eastAsia="it-IT"/>
        </w:rPr>
        <w:t xml:space="preserve"> (</w:t>
      </w:r>
      <w:hyperlink r:id="rId26" w:history="1">
        <w:r w:rsidR="0056667C" w:rsidRPr="0056667C">
          <w:rPr>
            <w:rStyle w:val="Collegamentoipertestuale"/>
            <w:rFonts w:ascii="Helvetica" w:eastAsia="Times New Roman" w:hAnsi="Helvetica" w:cs="Times New Roman"/>
            <w:color w:val="000000" w:themeColor="text1"/>
            <w:lang w:val="en-US" w:eastAsia="it-IT"/>
          </w:rPr>
          <w:t>TEI</w:t>
        </w:r>
      </w:hyperlink>
      <w:r w:rsidR="0056667C" w:rsidRPr="0056667C">
        <w:rPr>
          <w:rFonts w:ascii="Helvetica" w:eastAsia="Times New Roman" w:hAnsi="Helvetica" w:cs="Times New Roman"/>
          <w:color w:val="000000" w:themeColor="text1"/>
          <w:lang w:val="en-US" w:eastAsia="it-IT"/>
        </w:rPr>
        <w:t>)</w:t>
      </w:r>
      <w:r w:rsidRPr="00B2513D">
        <w:rPr>
          <w:rFonts w:ascii="Helvetica" w:eastAsia="Times New Roman" w:hAnsi="Helvetica" w:cs="Times New Roman"/>
          <w:color w:val="000000" w:themeColor="text1"/>
          <w:lang w:val="en-US" w:eastAsia="it-IT"/>
        </w:rPr>
        <w:t>. We made use of this tag for example whenever a character would stop and read a piece of newspaper, a label, a sign, etc., which happens quite often.</w:t>
      </w:r>
    </w:p>
    <w:p w14:paraId="3AD8B9E9" w14:textId="0A21D03A"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Being so heterogeneous, </w:t>
      </w:r>
      <w:r w:rsidRPr="00B2513D">
        <w:rPr>
          <w:rFonts w:ascii="Helvetica" w:eastAsia="Times New Roman" w:hAnsi="Helvetica" w:cs="Times New Roman"/>
          <w:i/>
          <w:iCs/>
          <w:color w:val="000000" w:themeColor="text1"/>
          <w:lang w:val="en-US" w:eastAsia="it-IT"/>
        </w:rPr>
        <w:t>Manhattan Transfer</w:t>
      </w:r>
      <w:r w:rsidRPr="00B2513D">
        <w:rPr>
          <w:rFonts w:ascii="Helvetica" w:eastAsia="Times New Roman" w:hAnsi="Helvetica" w:cs="Times New Roman"/>
          <w:color w:val="000000" w:themeColor="text1"/>
          <w:lang w:val="en-US" w:eastAsia="it-IT"/>
        </w:rPr>
        <w:t xml:space="preserve"> is full of characters from different extractions, may it be ethnic or religious or else. For this reason, we added the tag</w:t>
      </w:r>
      <w:r w:rsidR="0056667C" w:rsidRPr="0056667C">
        <w:rPr>
          <w:rFonts w:ascii="Helvetica" w:eastAsia="Times New Roman" w:hAnsi="Helvetica" w:cs="Courier New"/>
          <w:b/>
          <w:bCs/>
          <w:color w:val="000000" w:themeColor="text1"/>
          <w:lang w:val="en-US" w:eastAsia="it-IT"/>
        </w:rPr>
        <w:t xml:space="preserve"> </w:t>
      </w:r>
      <w:r w:rsidRPr="00B2513D">
        <w:rPr>
          <w:rFonts w:ascii="Helvetica" w:eastAsia="Times New Roman" w:hAnsi="Helvetica" w:cs="Courier New"/>
          <w:b/>
          <w:bCs/>
          <w:color w:val="000000" w:themeColor="text1"/>
          <w:lang w:val="en-US" w:eastAsia="it-IT"/>
        </w:rPr>
        <w:t>&lt;lang&gt;</w:t>
      </w:r>
      <w:r w:rsidRPr="00B2513D">
        <w:rPr>
          <w:rFonts w:ascii="Helvetica" w:eastAsia="Times New Roman" w:hAnsi="Helvetica" w:cs="Times New Roman"/>
          <w:color w:val="000000" w:themeColor="text1"/>
          <w:lang w:val="en-US" w:eastAsia="it-IT"/>
        </w:rPr>
        <w:t xml:space="preserve"> for the various </w:t>
      </w:r>
      <w:r w:rsidR="0056667C" w:rsidRPr="0056667C">
        <w:rPr>
          <w:rFonts w:ascii="Helvetica" w:eastAsia="Times New Roman" w:hAnsi="Helvetica" w:cs="Times New Roman"/>
          <w:color w:val="000000" w:themeColor="text1"/>
          <w:lang w:val="en-US" w:eastAsia="it-IT"/>
        </w:rPr>
        <w:t xml:space="preserve">mentions of the </w:t>
      </w:r>
      <w:r w:rsidRPr="00B2513D">
        <w:rPr>
          <w:rFonts w:ascii="Helvetica" w:eastAsia="Times New Roman" w:hAnsi="Helvetica" w:cs="Times New Roman"/>
          <w:color w:val="000000" w:themeColor="text1"/>
          <w:lang w:val="en-US" w:eastAsia="it-IT"/>
        </w:rPr>
        <w:t>languages present.</w:t>
      </w:r>
    </w:p>
    <w:p w14:paraId="2760E8C7" w14:textId="574EFBE9"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Courier New"/>
          <w:b/>
          <w:bCs/>
          <w:color w:val="000000" w:themeColor="text1"/>
          <w:lang w:val="en-US" w:eastAsia="it-IT"/>
        </w:rPr>
        <w:t>&lt;</w:t>
      </w:r>
      <w:proofErr w:type="spellStart"/>
      <w:r w:rsidRPr="00B2513D">
        <w:rPr>
          <w:rFonts w:ascii="Helvetica" w:eastAsia="Times New Roman" w:hAnsi="Helvetica" w:cs="Courier New"/>
          <w:b/>
          <w:bCs/>
          <w:color w:val="000000" w:themeColor="text1"/>
          <w:lang w:val="en-US" w:eastAsia="it-IT"/>
        </w:rPr>
        <w:t>abbr</w:t>
      </w:r>
      <w:proofErr w:type="spellEnd"/>
      <w:r w:rsidRPr="00B2513D">
        <w:rPr>
          <w:rFonts w:ascii="Helvetica" w:eastAsia="Times New Roman" w:hAnsi="Helvetica" w:cs="Courier New"/>
          <w:b/>
          <w:bCs/>
          <w:color w:val="000000" w:themeColor="text1"/>
          <w:lang w:val="en-US" w:eastAsia="it-IT"/>
        </w:rPr>
        <w:t>&gt;</w:t>
      </w:r>
      <w:r w:rsidRPr="00B2513D">
        <w:rPr>
          <w:rFonts w:ascii="Helvetica" w:eastAsia="Times New Roman" w:hAnsi="Helvetica" w:cs="Times New Roman"/>
          <w:color w:val="000000" w:themeColor="text1"/>
          <w:lang w:val="en-US" w:eastAsia="it-IT"/>
        </w:rPr>
        <w:t> (abbreviation) tag was used for abbreviation of any sort</w:t>
      </w:r>
      <w:r w:rsidR="0056667C" w:rsidRPr="0056667C">
        <w:rPr>
          <w:rFonts w:ascii="Helvetica" w:eastAsia="Times New Roman" w:hAnsi="Helvetica" w:cs="Times New Roman"/>
          <w:color w:val="000000" w:themeColor="text1"/>
          <w:lang w:val="en-US" w:eastAsia="it-IT"/>
        </w:rPr>
        <w:t>.</w:t>
      </w:r>
      <w:r w:rsidRPr="00B2513D">
        <w:rPr>
          <w:rFonts w:ascii="Helvetica" w:eastAsia="Times New Roman" w:hAnsi="Helvetica" w:cs="Times New Roman"/>
          <w:color w:val="000000" w:themeColor="text1"/>
          <w:lang w:val="en-US" w:eastAsia="it-IT"/>
        </w:rPr>
        <w:t xml:space="preserve"> Some examples:</w:t>
      </w:r>
    </w:p>
    <w:p w14:paraId="4BCED88F" w14:textId="420CF8D0" w:rsidR="00B2513D" w:rsidRPr="00B2513D" w:rsidRDefault="00B2513D" w:rsidP="0056667C">
      <w:pPr>
        <w:spacing w:after="160"/>
        <w:ind w:firstLine="697"/>
        <w:jc w:val="both"/>
        <w:rPr>
          <w:rFonts w:ascii="Consolas" w:eastAsia="Times New Roman" w:hAnsi="Consolas" w:cs="Consolas"/>
          <w:b/>
          <w:bCs/>
          <w:color w:val="000000" w:themeColor="text1"/>
          <w:sz w:val="22"/>
          <w:szCs w:val="22"/>
          <w:lang w:eastAsia="it-IT"/>
        </w:rPr>
      </w:pPr>
      <w:r w:rsidRPr="00B2513D">
        <w:rPr>
          <w:rFonts w:ascii="Consolas" w:eastAsia="Times New Roman" w:hAnsi="Consolas" w:cs="Consolas"/>
          <w:b/>
          <w:bCs/>
          <w:color w:val="000000" w:themeColor="text1"/>
          <w:sz w:val="22"/>
          <w:szCs w:val="22"/>
          <w:lang w:eastAsia="it-IT"/>
        </w:rPr>
        <w:t>&lt;</w:t>
      </w:r>
      <w:proofErr w:type="spellStart"/>
      <w:r w:rsidRPr="00B2513D">
        <w:rPr>
          <w:rFonts w:ascii="Consolas" w:eastAsia="Times New Roman" w:hAnsi="Consolas" w:cs="Consolas"/>
          <w:b/>
          <w:bCs/>
          <w:color w:val="000000" w:themeColor="text1"/>
          <w:sz w:val="22"/>
          <w:szCs w:val="22"/>
          <w:lang w:eastAsia="it-IT"/>
        </w:rPr>
        <w:t>abbr</w:t>
      </w:r>
      <w:proofErr w:type="spellEnd"/>
      <w:r w:rsidR="0056667C" w:rsidRPr="0056667C">
        <w:rPr>
          <w:rFonts w:ascii="Consolas" w:eastAsia="Times New Roman" w:hAnsi="Consolas" w:cs="Consolas"/>
          <w:b/>
          <w:bCs/>
          <w:color w:val="000000" w:themeColor="text1"/>
          <w:sz w:val="22"/>
          <w:szCs w:val="22"/>
          <w:lang w:eastAsia="it-IT"/>
        </w:rPr>
        <w:t>&gt;</w:t>
      </w:r>
      <w:r w:rsidRPr="00B2513D">
        <w:rPr>
          <w:rFonts w:ascii="Consolas" w:eastAsia="Times New Roman" w:hAnsi="Consolas" w:cs="Consolas"/>
          <w:b/>
          <w:bCs/>
          <w:color w:val="000000" w:themeColor="text1"/>
          <w:sz w:val="22"/>
          <w:szCs w:val="22"/>
          <w:lang w:eastAsia="it-IT"/>
        </w:rPr>
        <w:t>Co.&lt;/</w:t>
      </w:r>
      <w:proofErr w:type="spellStart"/>
      <w:r w:rsidRPr="00B2513D">
        <w:rPr>
          <w:rFonts w:ascii="Consolas" w:eastAsia="Times New Roman" w:hAnsi="Consolas" w:cs="Consolas"/>
          <w:b/>
          <w:bCs/>
          <w:color w:val="000000" w:themeColor="text1"/>
          <w:sz w:val="22"/>
          <w:szCs w:val="22"/>
          <w:lang w:eastAsia="it-IT"/>
        </w:rPr>
        <w:t>abbr</w:t>
      </w:r>
      <w:proofErr w:type="spellEnd"/>
      <w:r w:rsidRPr="00B2513D">
        <w:rPr>
          <w:rFonts w:ascii="Consolas" w:eastAsia="Times New Roman" w:hAnsi="Consolas" w:cs="Consolas"/>
          <w:b/>
          <w:bCs/>
          <w:color w:val="000000" w:themeColor="text1"/>
          <w:sz w:val="22"/>
          <w:szCs w:val="22"/>
          <w:lang w:eastAsia="it-IT"/>
        </w:rPr>
        <w:t>&gt;</w:t>
      </w:r>
    </w:p>
    <w:p w14:paraId="6FB51DCD" w14:textId="0C22FF67" w:rsidR="00B2513D" w:rsidRPr="00B2513D" w:rsidRDefault="00B2513D" w:rsidP="0056667C">
      <w:pPr>
        <w:spacing w:after="160"/>
        <w:ind w:firstLine="697"/>
        <w:jc w:val="both"/>
        <w:rPr>
          <w:rFonts w:ascii="Helvetica" w:eastAsia="Times New Roman" w:hAnsi="Helvetica" w:cs="Times New Roman"/>
          <w:color w:val="000000" w:themeColor="text1"/>
          <w:lang w:val="en-US" w:eastAsia="it-IT"/>
        </w:rPr>
      </w:pPr>
      <w:r w:rsidRPr="00B2513D">
        <w:rPr>
          <w:rFonts w:ascii="Consolas" w:eastAsia="Times New Roman" w:hAnsi="Consolas" w:cs="Consolas"/>
          <w:b/>
          <w:bCs/>
          <w:color w:val="000000" w:themeColor="text1"/>
          <w:sz w:val="22"/>
          <w:szCs w:val="22"/>
          <w:lang w:eastAsia="it-IT"/>
        </w:rPr>
        <w:t>&lt;</w:t>
      </w:r>
      <w:proofErr w:type="spellStart"/>
      <w:r w:rsidRPr="00B2513D">
        <w:rPr>
          <w:rFonts w:ascii="Consolas" w:eastAsia="Times New Roman" w:hAnsi="Consolas" w:cs="Consolas"/>
          <w:b/>
          <w:bCs/>
          <w:color w:val="000000" w:themeColor="text1"/>
          <w:sz w:val="22"/>
          <w:szCs w:val="22"/>
          <w:lang w:eastAsia="it-IT"/>
        </w:rPr>
        <w:t>abbr</w:t>
      </w:r>
      <w:proofErr w:type="spellEnd"/>
      <w:r w:rsidR="0056667C" w:rsidRPr="0056667C">
        <w:rPr>
          <w:rFonts w:ascii="Consolas" w:eastAsia="Times New Roman" w:hAnsi="Consolas" w:cs="Consolas"/>
          <w:b/>
          <w:bCs/>
          <w:color w:val="000000" w:themeColor="text1"/>
          <w:sz w:val="22"/>
          <w:szCs w:val="22"/>
          <w:lang w:eastAsia="it-IT"/>
        </w:rPr>
        <w:t>&gt;</w:t>
      </w:r>
      <w:r w:rsidRPr="00B2513D">
        <w:rPr>
          <w:rFonts w:ascii="Consolas" w:eastAsia="Times New Roman" w:hAnsi="Consolas" w:cs="Consolas"/>
          <w:b/>
          <w:bCs/>
          <w:color w:val="000000" w:themeColor="text1"/>
          <w:sz w:val="22"/>
          <w:szCs w:val="22"/>
          <w:lang w:eastAsia="it-IT"/>
        </w:rPr>
        <w:t>D.S.C.&lt;/</w:t>
      </w:r>
      <w:proofErr w:type="spellStart"/>
      <w:r w:rsidRPr="00B2513D">
        <w:rPr>
          <w:rFonts w:ascii="Consolas" w:eastAsia="Times New Roman" w:hAnsi="Consolas" w:cs="Consolas"/>
          <w:b/>
          <w:bCs/>
          <w:color w:val="000000" w:themeColor="text1"/>
          <w:sz w:val="22"/>
          <w:szCs w:val="22"/>
          <w:lang w:eastAsia="it-IT"/>
        </w:rPr>
        <w:t>abbr</w:t>
      </w:r>
      <w:proofErr w:type="spellEnd"/>
      <w:r w:rsidRPr="00B2513D">
        <w:rPr>
          <w:rFonts w:ascii="Consolas" w:eastAsia="Times New Roman" w:hAnsi="Consolas" w:cs="Consolas"/>
          <w:b/>
          <w:bCs/>
          <w:color w:val="000000" w:themeColor="text1"/>
          <w:sz w:val="22"/>
          <w:szCs w:val="22"/>
          <w:lang w:eastAsia="it-IT"/>
        </w:rPr>
        <w:t>&gt;</w:t>
      </w:r>
    </w:p>
    <w:p w14:paraId="124545A6" w14:textId="77777777" w:rsidR="00B2513D" w:rsidRPr="00B2513D"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Given the careers or work environment in which the characters are usually involved, Dos </w:t>
      </w:r>
      <w:proofErr w:type="spellStart"/>
      <w:r w:rsidRPr="00B2513D">
        <w:rPr>
          <w:rFonts w:ascii="Helvetica" w:eastAsia="Times New Roman" w:hAnsi="Helvetica" w:cs="Times New Roman"/>
          <w:color w:val="000000" w:themeColor="text1"/>
          <w:lang w:val="en-US" w:eastAsia="it-IT"/>
        </w:rPr>
        <w:t>Passos’s</w:t>
      </w:r>
      <w:proofErr w:type="spellEnd"/>
      <w:r w:rsidRPr="00B2513D">
        <w:rPr>
          <w:rFonts w:ascii="Helvetica" w:eastAsia="Times New Roman" w:hAnsi="Helvetica" w:cs="Times New Roman"/>
          <w:color w:val="000000" w:themeColor="text1"/>
          <w:lang w:val="en-US" w:eastAsia="it-IT"/>
        </w:rPr>
        <w:t xml:space="preserve"> novel is full of songs, newspapers, musicals, theatrical works, etc.: for this category, we exploited the generic tag </w:t>
      </w:r>
      <w:r w:rsidRPr="00B2513D">
        <w:rPr>
          <w:rFonts w:ascii="Helvetica" w:eastAsia="Times New Roman" w:hAnsi="Helvetica" w:cs="Courier New"/>
          <w:b/>
          <w:bCs/>
          <w:color w:val="000000" w:themeColor="text1"/>
          <w:lang w:val="en-US" w:eastAsia="it-IT"/>
        </w:rPr>
        <w:t>&lt;title&gt;</w:t>
      </w:r>
      <w:r w:rsidRPr="00B2513D">
        <w:rPr>
          <w:rFonts w:ascii="Helvetica" w:eastAsia="Times New Roman" w:hAnsi="Helvetica" w:cs="Times New Roman"/>
          <w:color w:val="000000" w:themeColor="text1"/>
          <w:lang w:val="en-US" w:eastAsia="it-IT"/>
        </w:rPr>
        <w:t xml:space="preserve">, which - as the </w:t>
      </w:r>
      <w:proofErr w:type="spellStart"/>
      <w:r w:rsidRPr="00B2513D">
        <w:rPr>
          <w:rFonts w:ascii="Helvetica" w:eastAsia="Times New Roman" w:hAnsi="Helvetica" w:cs="Times New Roman"/>
          <w:color w:val="000000" w:themeColor="text1"/>
          <w:lang w:val="en-US" w:eastAsia="it-IT"/>
        </w:rPr>
        <w:t>tei</w:t>
      </w:r>
      <w:proofErr w:type="spellEnd"/>
      <w:r w:rsidRPr="00B2513D">
        <w:rPr>
          <w:rFonts w:ascii="Helvetica" w:eastAsia="Times New Roman" w:hAnsi="Helvetica" w:cs="Times New Roman"/>
          <w:color w:val="000000" w:themeColor="text1"/>
          <w:lang w:val="en-US" w:eastAsia="it-IT"/>
        </w:rPr>
        <w:t xml:space="preserve"> Guidelines states - “contains a title for any kind of work”.</w:t>
      </w:r>
    </w:p>
    <w:p w14:paraId="068DB4AB" w14:textId="399E0437" w:rsidR="00B2513D" w:rsidRP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We made use of the salutation tag, </w:t>
      </w:r>
      <w:r w:rsidRPr="00B2513D">
        <w:rPr>
          <w:rFonts w:ascii="Helvetica" w:eastAsia="Times New Roman" w:hAnsi="Helvetica" w:cs="Courier New"/>
          <w:b/>
          <w:bCs/>
          <w:color w:val="000000" w:themeColor="text1"/>
          <w:lang w:val="en-US" w:eastAsia="it-IT"/>
        </w:rPr>
        <w:t>&lt;salute&gt;</w:t>
      </w:r>
      <w:r w:rsidRPr="00B2513D">
        <w:rPr>
          <w:rFonts w:ascii="Helvetica" w:eastAsia="Times New Roman" w:hAnsi="Helvetica" w:cs="Times New Roman"/>
          <w:color w:val="000000" w:themeColor="text1"/>
          <w:lang w:val="en-US" w:eastAsia="it-IT"/>
        </w:rPr>
        <w:t xml:space="preserve">, when needed, like for example at the very beginning </w:t>
      </w:r>
      <w:r w:rsidRPr="0056667C">
        <w:rPr>
          <w:rFonts w:ascii="Helvetica" w:eastAsia="Times New Roman" w:hAnsi="Helvetica" w:cs="Times New Roman"/>
          <w:color w:val="000000" w:themeColor="text1"/>
          <w:lang w:val="en-US" w:eastAsia="it-IT"/>
        </w:rPr>
        <w:t xml:space="preserve">of </w:t>
      </w:r>
      <w:r w:rsidRPr="00B2513D">
        <w:rPr>
          <w:rFonts w:ascii="Helvetica" w:eastAsia="Times New Roman" w:hAnsi="Helvetica" w:cs="Times New Roman"/>
          <w:color w:val="000000" w:themeColor="text1"/>
          <w:lang w:val="en-US" w:eastAsia="it-IT"/>
        </w:rPr>
        <w:t>this letter:</w:t>
      </w:r>
    </w:p>
    <w:p w14:paraId="73420C9C"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&lt;salute&gt;</w:t>
      </w:r>
    </w:p>
    <w:p w14:paraId="0C1F082E"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Dear</w:t>
      </w:r>
    </w:p>
    <w:p w14:paraId="7F57772B"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 xml:space="preserve">    </w:t>
      </w: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 xml:space="preserve"> ref="#</w:t>
      </w:r>
      <w:proofErr w:type="spellStart"/>
      <w:r w:rsidRPr="00B2513D">
        <w:rPr>
          <w:rFonts w:ascii="Consolas" w:eastAsia="Times New Roman" w:hAnsi="Consolas" w:cs="Consolas"/>
          <w:b/>
          <w:bCs/>
          <w:color w:val="000000" w:themeColor="text1"/>
          <w:sz w:val="22"/>
          <w:szCs w:val="22"/>
          <w:lang w:val="en-US" w:eastAsia="it-IT"/>
        </w:rPr>
        <w:t>EllenThatcher</w:t>
      </w:r>
      <w:proofErr w:type="spellEnd"/>
      <w:r w:rsidRPr="00B2513D">
        <w:rPr>
          <w:rFonts w:ascii="Consolas" w:eastAsia="Times New Roman" w:hAnsi="Consolas" w:cs="Consolas"/>
          <w:b/>
          <w:bCs/>
          <w:color w:val="000000" w:themeColor="text1"/>
          <w:sz w:val="22"/>
          <w:szCs w:val="22"/>
          <w:lang w:val="en-US" w:eastAsia="it-IT"/>
        </w:rPr>
        <w:t>"&gt;</w:t>
      </w:r>
    </w:p>
    <w:p w14:paraId="0D7031FB" w14:textId="77777777"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 xml:space="preserve">        </w:t>
      </w: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 xml:space="preserve"> type="nickname"&gt; Elaine&lt;/</w:t>
      </w:r>
      <w:proofErr w:type="spellStart"/>
      <w:r w:rsidRPr="00B2513D">
        <w:rPr>
          <w:rFonts w:ascii="Consolas" w:eastAsia="Times New Roman" w:hAnsi="Consolas" w:cs="Consolas"/>
          <w:b/>
          <w:bCs/>
          <w:color w:val="000000" w:themeColor="text1"/>
          <w:sz w:val="22"/>
          <w:szCs w:val="22"/>
          <w:lang w:val="en-US" w:eastAsia="it-IT"/>
        </w:rPr>
        <w:t>addName</w:t>
      </w:r>
      <w:proofErr w:type="spellEnd"/>
      <w:r w:rsidRPr="00B2513D">
        <w:rPr>
          <w:rFonts w:ascii="Consolas" w:eastAsia="Times New Roman" w:hAnsi="Consolas" w:cs="Consolas"/>
          <w:b/>
          <w:bCs/>
          <w:color w:val="000000" w:themeColor="text1"/>
          <w:sz w:val="22"/>
          <w:szCs w:val="22"/>
          <w:lang w:val="en-US" w:eastAsia="it-IT"/>
        </w:rPr>
        <w:t>&gt;</w:t>
      </w:r>
    </w:p>
    <w:p w14:paraId="301FCA54" w14:textId="230F744F" w:rsidR="00B2513D" w:rsidRPr="00B2513D" w:rsidRDefault="00B2513D" w:rsidP="00B2513D">
      <w:pPr>
        <w:ind w:firstLine="696"/>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 xml:space="preserve">    </w:t>
      </w:r>
      <w:r w:rsidRPr="00B2513D">
        <w:rPr>
          <w:rFonts w:ascii="Consolas" w:eastAsia="Times New Roman" w:hAnsi="Consolas" w:cs="Consolas"/>
          <w:b/>
          <w:bCs/>
          <w:color w:val="000000" w:themeColor="text1"/>
          <w:sz w:val="22"/>
          <w:szCs w:val="22"/>
          <w:lang w:val="en-US" w:eastAsia="it-IT"/>
        </w:rPr>
        <w:t>&lt;/</w:t>
      </w:r>
      <w:proofErr w:type="spellStart"/>
      <w:r w:rsidRPr="00B2513D">
        <w:rPr>
          <w:rFonts w:ascii="Consolas" w:eastAsia="Times New Roman" w:hAnsi="Consolas" w:cs="Consolas"/>
          <w:b/>
          <w:bCs/>
          <w:color w:val="000000" w:themeColor="text1"/>
          <w:sz w:val="22"/>
          <w:szCs w:val="22"/>
          <w:lang w:val="en-US" w:eastAsia="it-IT"/>
        </w:rPr>
        <w:t>persName</w:t>
      </w:r>
      <w:proofErr w:type="spellEnd"/>
      <w:r w:rsidRPr="00B2513D">
        <w:rPr>
          <w:rFonts w:ascii="Consolas" w:eastAsia="Times New Roman" w:hAnsi="Consolas" w:cs="Consolas"/>
          <w:b/>
          <w:bCs/>
          <w:color w:val="000000" w:themeColor="text1"/>
          <w:sz w:val="22"/>
          <w:szCs w:val="22"/>
          <w:lang w:val="en-US" w:eastAsia="it-IT"/>
        </w:rPr>
        <w:t>&gt;,</w:t>
      </w:r>
    </w:p>
    <w:p w14:paraId="4EA1C085" w14:textId="77777777" w:rsidR="00B2513D" w:rsidRPr="00B2513D" w:rsidRDefault="00B2513D" w:rsidP="00B2513D">
      <w:pPr>
        <w:spacing w:after="240"/>
        <w:ind w:left="708"/>
        <w:jc w:val="both"/>
        <w:rPr>
          <w:rFonts w:ascii="Consolas" w:eastAsia="Times New Roman" w:hAnsi="Consolas" w:cs="Consolas"/>
          <w:b/>
          <w:bCs/>
          <w:color w:val="000000" w:themeColor="text1"/>
          <w:sz w:val="22"/>
          <w:szCs w:val="22"/>
          <w:lang w:val="en-US" w:eastAsia="it-IT"/>
        </w:rPr>
      </w:pPr>
      <w:r w:rsidRPr="00B2513D">
        <w:rPr>
          <w:rFonts w:ascii="Consolas" w:eastAsia="Times New Roman" w:hAnsi="Consolas" w:cs="Consolas"/>
          <w:b/>
          <w:bCs/>
          <w:color w:val="000000" w:themeColor="text1"/>
          <w:sz w:val="22"/>
          <w:szCs w:val="22"/>
          <w:lang w:val="en-US" w:eastAsia="it-IT"/>
        </w:rPr>
        <w:t>&lt;/salute&gt;</w:t>
      </w:r>
    </w:p>
    <w:p w14:paraId="2E639D83" w14:textId="42E01D97" w:rsidR="0056667C" w:rsidRDefault="0056667C" w:rsidP="00B2513D">
      <w:pPr>
        <w:jc w:val="center"/>
        <w:rPr>
          <w:rFonts w:ascii="Helvetica" w:eastAsia="Times New Roman" w:hAnsi="Helvetica" w:cs="Times New Roman"/>
          <w:color w:val="000000" w:themeColor="text1"/>
          <w:lang w:val="en-US" w:eastAsia="it-IT"/>
        </w:rPr>
      </w:pPr>
      <w:r>
        <w:rPr>
          <w:rFonts w:ascii="Helvetica" w:eastAsia="Times New Roman" w:hAnsi="Helvetica" w:cs="Times New Roman"/>
          <w:color w:val="000000" w:themeColor="text1"/>
          <w:lang w:val="en-US" w:eastAsia="it-IT"/>
        </w:rPr>
        <w:br/>
      </w:r>
      <w:r>
        <w:rPr>
          <w:rFonts w:ascii="Helvetica" w:eastAsia="Times New Roman" w:hAnsi="Helvetica" w:cs="Times New Roman"/>
          <w:color w:val="000000" w:themeColor="text1"/>
          <w:lang w:val="en-US" w:eastAsia="it-IT"/>
        </w:rPr>
        <w:br/>
      </w:r>
    </w:p>
    <w:p w14:paraId="0B25C415" w14:textId="5413C605" w:rsidR="00B2513D" w:rsidRPr="00B2513D" w:rsidRDefault="0056667C" w:rsidP="0056667C">
      <w:pPr>
        <w:rPr>
          <w:rFonts w:ascii="Helvetica" w:eastAsia="Times New Roman" w:hAnsi="Helvetica" w:cs="Times New Roman"/>
          <w:color w:val="000000" w:themeColor="text1"/>
          <w:lang w:val="en-US" w:eastAsia="it-IT"/>
        </w:rPr>
      </w:pPr>
      <w:r>
        <w:rPr>
          <w:rFonts w:ascii="Helvetica" w:eastAsia="Times New Roman" w:hAnsi="Helvetica" w:cs="Times New Roman"/>
          <w:color w:val="000000" w:themeColor="text1"/>
          <w:lang w:val="en-US" w:eastAsia="it-IT"/>
        </w:rPr>
        <w:br w:type="page"/>
      </w:r>
    </w:p>
    <w:p w14:paraId="3E9E7358" w14:textId="2F458199" w:rsidR="00B2513D" w:rsidRPr="00B2513D" w:rsidRDefault="00B2513D" w:rsidP="00B2513D">
      <w:pPr>
        <w:spacing w:after="120"/>
        <w:outlineLvl w:val="2"/>
        <w:rPr>
          <w:rFonts w:ascii="Helvetica" w:eastAsia="Times New Roman" w:hAnsi="Helvetica" w:cs="Times New Roman"/>
          <w:b/>
          <w:bCs/>
          <w:cap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lastRenderedPageBreak/>
        <w:t>Conclusion</w:t>
      </w:r>
    </w:p>
    <w:p w14:paraId="750BD317" w14:textId="210F4485" w:rsidR="0056667C" w:rsidRDefault="00B2513D" w:rsidP="00B2513D">
      <w:pPr>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The aim of this section was </w:t>
      </w:r>
      <w:r w:rsidR="0056667C">
        <w:rPr>
          <w:rFonts w:ascii="Helvetica" w:eastAsia="Times New Roman" w:hAnsi="Helvetica" w:cs="Times New Roman"/>
          <w:color w:val="000000" w:themeColor="text1"/>
          <w:lang w:val="en-US" w:eastAsia="it-IT"/>
        </w:rPr>
        <w:t>to introduce</w:t>
      </w:r>
      <w:r w:rsidRPr="00B2513D">
        <w:rPr>
          <w:rFonts w:ascii="Helvetica" w:eastAsia="Times New Roman" w:hAnsi="Helvetica" w:cs="Times New Roman"/>
          <w:color w:val="000000" w:themeColor="text1"/>
          <w:lang w:val="en-US" w:eastAsia="it-IT"/>
        </w:rPr>
        <w:t xml:space="preserve"> all TEI elements used for the encoding of Dos </w:t>
      </w:r>
      <w:proofErr w:type="spellStart"/>
      <w:r w:rsidRPr="00B2513D">
        <w:rPr>
          <w:rFonts w:ascii="Helvetica" w:eastAsia="Times New Roman" w:hAnsi="Helvetica" w:cs="Times New Roman"/>
          <w:color w:val="000000" w:themeColor="text1"/>
          <w:lang w:val="en-US" w:eastAsia="it-IT"/>
        </w:rPr>
        <w:t>Passos's</w:t>
      </w:r>
      <w:proofErr w:type="spellEnd"/>
      <w:r w:rsidRPr="00B2513D">
        <w:rPr>
          <w:rFonts w:ascii="Helvetica" w:eastAsia="Times New Roman" w:hAnsi="Helvetica" w:cs="Times New Roman"/>
          <w:color w:val="000000" w:themeColor="text1"/>
          <w:lang w:val="en-US" w:eastAsia="it-IT"/>
        </w:rPr>
        <w:t xml:space="preserve"> Novel </w:t>
      </w:r>
      <w:r w:rsidRPr="00B2513D">
        <w:rPr>
          <w:rFonts w:ascii="Helvetica" w:eastAsia="Times New Roman" w:hAnsi="Helvetica" w:cs="Times New Roman"/>
          <w:i/>
          <w:iCs/>
          <w:color w:val="000000" w:themeColor="text1"/>
          <w:lang w:val="en-US" w:eastAsia="it-IT"/>
        </w:rPr>
        <w:t>Manhattan Transfer</w:t>
      </w:r>
      <w:r w:rsidR="0056667C">
        <w:rPr>
          <w:rFonts w:ascii="Helvetica" w:eastAsia="Times New Roman" w:hAnsi="Helvetica" w:cs="Times New Roman"/>
          <w:i/>
          <w:iCs/>
          <w:color w:val="000000" w:themeColor="text1"/>
          <w:lang w:val="en-US" w:eastAsia="it-IT"/>
        </w:rPr>
        <w:t xml:space="preserve"> </w:t>
      </w:r>
      <w:r w:rsidR="0056667C">
        <w:rPr>
          <w:rFonts w:ascii="Helvetica" w:eastAsia="Times New Roman" w:hAnsi="Helvetica" w:cs="Times New Roman"/>
          <w:color w:val="000000" w:themeColor="text1"/>
          <w:lang w:val="en-US" w:eastAsia="it-IT"/>
        </w:rPr>
        <w:t>and the reasoning behind the choices</w:t>
      </w:r>
      <w:r w:rsidRPr="00B2513D">
        <w:rPr>
          <w:rFonts w:ascii="Helvetica" w:eastAsia="Times New Roman" w:hAnsi="Helvetica" w:cs="Times New Roman"/>
          <w:color w:val="000000" w:themeColor="text1"/>
          <w:lang w:val="en-US" w:eastAsia="it-IT"/>
        </w:rPr>
        <w:t>.</w:t>
      </w:r>
      <w:r w:rsidR="0056667C">
        <w:rPr>
          <w:rFonts w:ascii="Helvetica" w:eastAsia="Times New Roman" w:hAnsi="Helvetica" w:cs="Times New Roman"/>
          <w:color w:val="000000" w:themeColor="text1"/>
          <w:lang w:val="en-US" w:eastAsia="it-IT"/>
        </w:rPr>
        <w:t xml:space="preserve"> The selected TEI elements were selected based to represent the different types of phenomena present in the novel.</w:t>
      </w:r>
    </w:p>
    <w:p w14:paraId="00944737" w14:textId="77777777" w:rsidR="0056667C" w:rsidRDefault="0056667C" w:rsidP="00B2513D">
      <w:pPr>
        <w:jc w:val="both"/>
        <w:rPr>
          <w:rFonts w:ascii="Helvetica" w:eastAsia="Times New Roman" w:hAnsi="Helvetica" w:cs="Times New Roman"/>
          <w:color w:val="000000" w:themeColor="text1"/>
          <w:lang w:val="en-US" w:eastAsia="it-IT"/>
        </w:rPr>
      </w:pPr>
      <w:r>
        <w:rPr>
          <w:rFonts w:ascii="Helvetica" w:eastAsia="Times New Roman" w:hAnsi="Helvetica" w:cs="Times New Roman"/>
          <w:color w:val="000000" w:themeColor="text1"/>
          <w:lang w:val="en-US" w:eastAsia="it-IT"/>
        </w:rPr>
        <w:t xml:space="preserve">The encoding focused </w:t>
      </w:r>
      <w:proofErr w:type="gramStart"/>
      <w:r>
        <w:rPr>
          <w:rFonts w:ascii="Helvetica" w:eastAsia="Times New Roman" w:hAnsi="Helvetica" w:cs="Times New Roman"/>
          <w:color w:val="000000" w:themeColor="text1"/>
          <w:lang w:val="en-US" w:eastAsia="it-IT"/>
        </w:rPr>
        <w:t>i</w:t>
      </w:r>
      <w:r w:rsidR="00B2513D" w:rsidRPr="00B2513D">
        <w:rPr>
          <w:rFonts w:ascii="Helvetica" w:eastAsia="Times New Roman" w:hAnsi="Helvetica" w:cs="Times New Roman"/>
          <w:color w:val="000000" w:themeColor="text1"/>
          <w:lang w:val="en-US" w:eastAsia="it-IT"/>
        </w:rPr>
        <w:t>n particular</w:t>
      </w:r>
      <w:r>
        <w:rPr>
          <w:rFonts w:ascii="Helvetica" w:eastAsia="Times New Roman" w:hAnsi="Helvetica" w:cs="Times New Roman"/>
          <w:color w:val="000000" w:themeColor="text1"/>
          <w:lang w:val="en-US" w:eastAsia="it-IT"/>
        </w:rPr>
        <w:t xml:space="preserve"> on</w:t>
      </w:r>
      <w:proofErr w:type="gramEnd"/>
      <w:r w:rsidR="00B2513D" w:rsidRPr="00B2513D">
        <w:rPr>
          <w:rFonts w:ascii="Helvetica" w:eastAsia="Times New Roman" w:hAnsi="Helvetica" w:cs="Times New Roman"/>
          <w:color w:val="000000" w:themeColor="text1"/>
          <w:lang w:val="en-US" w:eastAsia="it-IT"/>
        </w:rPr>
        <w:t xml:space="preserve"> individual</w:t>
      </w:r>
      <w:r>
        <w:rPr>
          <w:rFonts w:ascii="Helvetica" w:eastAsia="Times New Roman" w:hAnsi="Helvetica" w:cs="Times New Roman"/>
          <w:color w:val="000000" w:themeColor="text1"/>
          <w:lang w:val="en-US" w:eastAsia="it-IT"/>
        </w:rPr>
        <w:t>s</w:t>
      </w:r>
      <w:r w:rsidR="00B2513D" w:rsidRPr="00B2513D">
        <w:rPr>
          <w:rFonts w:ascii="Helvetica" w:eastAsia="Times New Roman" w:hAnsi="Helvetica" w:cs="Times New Roman"/>
          <w:color w:val="000000" w:themeColor="text1"/>
          <w:lang w:val="en-US" w:eastAsia="it-IT"/>
        </w:rPr>
        <w:t xml:space="preserve"> and </w:t>
      </w:r>
      <w:r>
        <w:rPr>
          <w:rFonts w:ascii="Helvetica" w:eastAsia="Times New Roman" w:hAnsi="Helvetica" w:cs="Times New Roman"/>
          <w:color w:val="000000" w:themeColor="text1"/>
          <w:lang w:val="en-US" w:eastAsia="it-IT"/>
        </w:rPr>
        <w:t xml:space="preserve">dialogues, in which characters’ IDs are provided, and </w:t>
      </w:r>
      <w:r w:rsidR="00B2513D" w:rsidRPr="00B2513D">
        <w:rPr>
          <w:rFonts w:ascii="Helvetica" w:eastAsia="Times New Roman" w:hAnsi="Helvetica" w:cs="Times New Roman"/>
          <w:color w:val="000000" w:themeColor="text1"/>
          <w:lang w:val="en-US" w:eastAsia="it-IT"/>
        </w:rPr>
        <w:t>was performed thoroughly as a base for the third section of the project covering the network analysis of </w:t>
      </w:r>
      <w:r w:rsidR="00B2513D" w:rsidRPr="00B2513D">
        <w:rPr>
          <w:rFonts w:ascii="Helvetica" w:eastAsia="Times New Roman" w:hAnsi="Helvetica" w:cs="Times New Roman"/>
          <w:i/>
          <w:iCs/>
          <w:color w:val="000000" w:themeColor="text1"/>
          <w:lang w:val="en-US" w:eastAsia="it-IT"/>
        </w:rPr>
        <w:t>Manhattan Transfer</w:t>
      </w:r>
      <w:r w:rsidR="00B2513D" w:rsidRPr="00B2513D">
        <w:rPr>
          <w:rFonts w:ascii="Helvetica" w:eastAsia="Times New Roman" w:hAnsi="Helvetica" w:cs="Times New Roman"/>
          <w:color w:val="000000" w:themeColor="text1"/>
          <w:lang w:val="en-US" w:eastAsia="it-IT"/>
        </w:rPr>
        <w:t xml:space="preserve">. A further </w:t>
      </w:r>
      <w:r>
        <w:rPr>
          <w:rFonts w:ascii="Helvetica" w:eastAsia="Times New Roman" w:hAnsi="Helvetica" w:cs="Times New Roman"/>
          <w:color w:val="000000" w:themeColor="text1"/>
          <w:lang w:val="en-US" w:eastAsia="it-IT"/>
        </w:rPr>
        <w:t>issue of the text encoding was related to linguistic phenomena</w:t>
      </w:r>
      <w:r w:rsidR="00B2513D" w:rsidRPr="00B2513D">
        <w:rPr>
          <w:rFonts w:ascii="Helvetica" w:eastAsia="Times New Roman" w:hAnsi="Helvetica" w:cs="Times New Roman"/>
          <w:color w:val="000000" w:themeColor="text1"/>
          <w:lang w:val="en-US" w:eastAsia="it-IT"/>
        </w:rPr>
        <w:t xml:space="preserve">: two elements were adopted to </w:t>
      </w:r>
      <w:r w:rsidR="00B2513D" w:rsidRPr="00B2513D">
        <w:rPr>
          <w:rFonts w:ascii="Helvetica" w:eastAsia="Times New Roman" w:hAnsi="Helvetica" w:cs="Courier New"/>
          <w:color w:val="000000" w:themeColor="text1"/>
          <w:lang w:val="en-US" w:eastAsia="it-IT"/>
        </w:rPr>
        <w:t>provide</w:t>
      </w:r>
      <w:r w:rsidR="00B2513D" w:rsidRPr="00B2513D">
        <w:rPr>
          <w:rFonts w:ascii="Helvetica" w:eastAsia="Times New Roman" w:hAnsi="Helvetica" w:cs="Times New Roman"/>
          <w:color w:val="000000" w:themeColor="text1"/>
          <w:lang w:val="en-US" w:eastAsia="it-IT"/>
        </w:rPr>
        <w:t xml:space="preserve"> a specification of different uses of language and</w:t>
      </w:r>
      <w:proofErr w:type="gramStart"/>
      <w:r>
        <w:rPr>
          <w:rFonts w:ascii="Helvetica" w:eastAsia="Times New Roman" w:hAnsi="Helvetica" w:cs="Times New Roman"/>
          <w:color w:val="000000" w:themeColor="text1"/>
          <w:lang w:val="en-US" w:eastAsia="it-IT"/>
        </w:rPr>
        <w:t>, in particular,</w:t>
      </w:r>
      <w:r w:rsidR="00B2513D" w:rsidRPr="00B2513D">
        <w:rPr>
          <w:rFonts w:ascii="Helvetica" w:eastAsia="Times New Roman" w:hAnsi="Helvetica" w:cs="Times New Roman"/>
          <w:color w:val="000000" w:themeColor="text1"/>
          <w:lang w:val="en-US" w:eastAsia="it-IT"/>
        </w:rPr>
        <w:t xml:space="preserve"> a</w:t>
      </w:r>
      <w:proofErr w:type="gramEnd"/>
      <w:r w:rsidR="00B2513D" w:rsidRPr="00B2513D">
        <w:rPr>
          <w:rFonts w:ascii="Helvetica" w:eastAsia="Times New Roman" w:hAnsi="Helvetica" w:cs="Times New Roman"/>
          <w:color w:val="000000" w:themeColor="text1"/>
          <w:lang w:val="en-US" w:eastAsia="it-IT"/>
        </w:rPr>
        <w:t xml:space="preserve"> distinction between informal or slang words </w:t>
      </w:r>
      <w:r>
        <w:rPr>
          <w:rFonts w:ascii="Helvetica" w:eastAsia="Times New Roman" w:hAnsi="Helvetica" w:cs="Times New Roman"/>
          <w:color w:val="000000" w:themeColor="text1"/>
          <w:lang w:val="en-US" w:eastAsia="it-IT"/>
        </w:rPr>
        <w:t>and the author’s</w:t>
      </w:r>
      <w:r w:rsidR="00B2513D" w:rsidRPr="00B2513D">
        <w:rPr>
          <w:rFonts w:ascii="Helvetica" w:eastAsia="Times New Roman" w:hAnsi="Helvetica" w:cs="Times New Roman"/>
          <w:color w:val="000000" w:themeColor="text1"/>
          <w:lang w:val="en-US" w:eastAsia="it-IT"/>
        </w:rPr>
        <w:t xml:space="preserve"> personal style.</w:t>
      </w:r>
    </w:p>
    <w:p w14:paraId="456B6E2B" w14:textId="5E7A1C51" w:rsidR="00B2513D" w:rsidRPr="00B2513D" w:rsidRDefault="0056667C" w:rsidP="00B2513D">
      <w:pPr>
        <w:jc w:val="both"/>
        <w:rPr>
          <w:rFonts w:ascii="Helvetica" w:eastAsia="Times New Roman" w:hAnsi="Helvetica" w:cs="Times New Roman"/>
          <w:color w:val="000000" w:themeColor="text1"/>
          <w:lang w:val="en-US" w:eastAsia="it-IT"/>
        </w:rPr>
      </w:pPr>
      <w:r>
        <w:rPr>
          <w:rFonts w:ascii="Helvetica" w:eastAsia="Times New Roman" w:hAnsi="Helvetica" w:cs="Times New Roman"/>
          <w:color w:val="000000" w:themeColor="text1"/>
          <w:lang w:val="en-US" w:eastAsia="it-IT"/>
        </w:rPr>
        <w:t xml:space="preserve">The category related to places was as well provided with a </w:t>
      </w:r>
      <w:r w:rsidR="00B2513D" w:rsidRPr="00B2513D">
        <w:rPr>
          <w:rFonts w:ascii="Helvetica" w:eastAsia="Times New Roman" w:hAnsi="Helvetica" w:cs="Times New Roman"/>
          <w:color w:val="000000" w:themeColor="text1"/>
          <w:lang w:val="en-US" w:eastAsia="it-IT"/>
        </w:rPr>
        <w:t>detailed encoding was provide</w:t>
      </w:r>
      <w:r>
        <w:rPr>
          <w:rFonts w:ascii="Helvetica" w:eastAsia="Times New Roman" w:hAnsi="Helvetica" w:cs="Times New Roman"/>
          <w:color w:val="000000" w:themeColor="text1"/>
          <w:lang w:val="en-US" w:eastAsia="it-IT"/>
        </w:rPr>
        <w:t xml:space="preserve">d. Nonetheless, there is </w:t>
      </w:r>
      <w:r w:rsidR="00B2513D" w:rsidRPr="00B2513D">
        <w:rPr>
          <w:rFonts w:ascii="Helvetica" w:eastAsia="Times New Roman" w:hAnsi="Helvetica" w:cs="Times New Roman"/>
          <w:color w:val="000000" w:themeColor="text1"/>
          <w:lang w:val="en-US" w:eastAsia="it-IT"/>
        </w:rPr>
        <w:t xml:space="preserve">the possibility of extending the encoding by adding, for example, unique identifiers to element identifying </w:t>
      </w:r>
      <w:r w:rsidR="00B2513D" w:rsidRPr="00B2513D">
        <w:rPr>
          <w:rFonts w:ascii="Helvetica" w:eastAsia="Times New Roman" w:hAnsi="Helvetica" w:cs="Courier New"/>
          <w:color w:val="000000" w:themeColor="text1"/>
          <w:lang w:val="en-US" w:eastAsia="it-IT"/>
        </w:rPr>
        <w:t>the</w:t>
      </w:r>
      <w:r w:rsidR="00B2513D" w:rsidRPr="00B2513D">
        <w:rPr>
          <w:rFonts w:ascii="Helvetica" w:eastAsia="Times New Roman" w:hAnsi="Helvetica" w:cs="Times New Roman"/>
          <w:color w:val="000000" w:themeColor="text1"/>
          <w:lang w:val="en-US" w:eastAsia="it-IT"/>
        </w:rPr>
        <w:t xml:space="preserve"> places mentioned in the text.</w:t>
      </w:r>
    </w:p>
    <w:p w14:paraId="456E5385" w14:textId="09BFEB65" w:rsidR="00B2513D" w:rsidRDefault="00B2513D" w:rsidP="00B2513D">
      <w:pPr>
        <w:spacing w:after="100" w:afterAutospacing="1"/>
        <w:jc w:val="both"/>
        <w:rPr>
          <w:rFonts w:ascii="Helvetica" w:eastAsia="Times New Roman" w:hAnsi="Helvetica" w:cs="Times New Roman"/>
          <w:color w:val="000000" w:themeColor="text1"/>
          <w:lang w:val="en-US" w:eastAsia="it-IT"/>
        </w:rPr>
      </w:pPr>
      <w:r w:rsidRPr="00B2513D">
        <w:rPr>
          <w:rFonts w:ascii="Helvetica" w:eastAsia="Times New Roman" w:hAnsi="Helvetica" w:cs="Times New Roman"/>
          <w:color w:val="000000" w:themeColor="text1"/>
          <w:lang w:val="en-US" w:eastAsia="it-IT"/>
        </w:rPr>
        <w:t xml:space="preserve">A further possible approach </w:t>
      </w:r>
      <w:r w:rsidR="0056667C">
        <w:rPr>
          <w:rFonts w:ascii="Helvetica" w:eastAsia="Times New Roman" w:hAnsi="Helvetica" w:cs="Times New Roman"/>
          <w:color w:val="000000" w:themeColor="text1"/>
          <w:lang w:val="en-US" w:eastAsia="it-IT"/>
        </w:rPr>
        <w:t>could be</w:t>
      </w:r>
      <w:r w:rsidRPr="00B2513D">
        <w:rPr>
          <w:rFonts w:ascii="Helvetica" w:eastAsia="Times New Roman" w:hAnsi="Helvetica" w:cs="Times New Roman"/>
          <w:color w:val="000000" w:themeColor="text1"/>
          <w:lang w:val="en-US" w:eastAsia="it-IT"/>
        </w:rPr>
        <w:t xml:space="preserve"> the analysis of linguistic phenomena based on the provided elements and on a possible </w:t>
      </w:r>
      <w:r w:rsidR="0056667C" w:rsidRPr="00B2513D">
        <w:rPr>
          <w:rFonts w:ascii="Helvetica" w:eastAsia="Times New Roman" w:hAnsi="Helvetica" w:cs="Times New Roman"/>
          <w:color w:val="000000" w:themeColor="text1"/>
          <w:lang w:val="en-US" w:eastAsia="it-IT"/>
        </w:rPr>
        <w:t>exten</w:t>
      </w:r>
      <w:r w:rsidR="0056667C">
        <w:rPr>
          <w:rFonts w:ascii="Helvetica" w:eastAsia="Times New Roman" w:hAnsi="Helvetica" w:cs="Times New Roman"/>
          <w:color w:val="000000" w:themeColor="text1"/>
          <w:lang w:val="en-US" w:eastAsia="it-IT"/>
        </w:rPr>
        <w:t>s</w:t>
      </w:r>
      <w:r w:rsidR="0056667C" w:rsidRPr="00B2513D">
        <w:rPr>
          <w:rFonts w:ascii="Helvetica" w:eastAsia="Times New Roman" w:hAnsi="Helvetica" w:cs="Times New Roman"/>
          <w:color w:val="000000" w:themeColor="text1"/>
          <w:lang w:val="en-US" w:eastAsia="it-IT"/>
        </w:rPr>
        <w:t>ion</w:t>
      </w:r>
      <w:r w:rsidR="0056667C">
        <w:rPr>
          <w:rFonts w:ascii="Helvetica" w:eastAsia="Times New Roman" w:hAnsi="Helvetica" w:cs="Times New Roman"/>
          <w:color w:val="000000" w:themeColor="text1"/>
          <w:lang w:val="en-US" w:eastAsia="it-IT"/>
        </w:rPr>
        <w:t xml:space="preserve"> of the encoding with further categories related to language phenomena, possibly integrating multiple dictionaries as resources</w:t>
      </w:r>
      <w:r w:rsidRPr="00B2513D">
        <w:rPr>
          <w:rFonts w:ascii="Helvetica" w:eastAsia="Times New Roman" w:hAnsi="Helvetica" w:cs="Times New Roman"/>
          <w:color w:val="000000" w:themeColor="text1"/>
          <w:lang w:val="en-US" w:eastAsia="it-IT"/>
        </w:rPr>
        <w:t>.</w:t>
      </w:r>
      <w:r w:rsidR="0056667C">
        <w:rPr>
          <w:rFonts w:ascii="Helvetica" w:eastAsia="Times New Roman" w:hAnsi="Helvetica" w:cs="Times New Roman"/>
          <w:color w:val="000000" w:themeColor="text1"/>
          <w:lang w:val="en-US" w:eastAsia="it-IT"/>
        </w:rPr>
        <w:t xml:space="preserve"> An analysis of such phenomena </w:t>
      </w:r>
      <w:r w:rsidRPr="00B2513D">
        <w:rPr>
          <w:rFonts w:ascii="Helvetica" w:eastAsia="Times New Roman" w:hAnsi="Helvetica" w:cs="Times New Roman"/>
          <w:color w:val="000000" w:themeColor="text1"/>
          <w:lang w:val="en-US" w:eastAsia="it-IT"/>
        </w:rPr>
        <w:t>would allow a comparison with other</w:t>
      </w:r>
      <w:r w:rsidR="0056667C">
        <w:rPr>
          <w:rFonts w:ascii="Helvetica" w:eastAsia="Times New Roman" w:hAnsi="Helvetica" w:cs="Times New Roman"/>
          <w:color w:val="000000" w:themeColor="text1"/>
          <w:lang w:val="en-US" w:eastAsia="it-IT"/>
        </w:rPr>
        <w:t xml:space="preserve"> literary works</w:t>
      </w:r>
      <w:r w:rsidRPr="00B2513D">
        <w:rPr>
          <w:rFonts w:ascii="Helvetica" w:eastAsia="Times New Roman" w:hAnsi="Helvetica" w:cs="Times New Roman"/>
          <w:color w:val="000000" w:themeColor="text1"/>
          <w:lang w:val="en-US" w:eastAsia="it-IT"/>
        </w:rPr>
        <w:t xml:space="preserve">, </w:t>
      </w:r>
      <w:proofErr w:type="gramStart"/>
      <w:r w:rsidRPr="00B2513D">
        <w:rPr>
          <w:rFonts w:ascii="Helvetica" w:eastAsia="Times New Roman" w:hAnsi="Helvetica" w:cs="Times New Roman"/>
          <w:color w:val="000000" w:themeColor="text1"/>
          <w:lang w:val="en-US" w:eastAsia="it-IT"/>
        </w:rPr>
        <w:t>opening up</w:t>
      </w:r>
      <w:proofErr w:type="gramEnd"/>
      <w:r w:rsidRPr="00B2513D">
        <w:rPr>
          <w:rFonts w:ascii="Helvetica" w:eastAsia="Times New Roman" w:hAnsi="Helvetica" w:cs="Times New Roman"/>
          <w:color w:val="000000" w:themeColor="text1"/>
          <w:lang w:val="en-US" w:eastAsia="it-IT"/>
        </w:rPr>
        <w:t xml:space="preserve"> new perspectives</w:t>
      </w:r>
      <w:r w:rsidR="0056667C">
        <w:rPr>
          <w:rFonts w:ascii="Helvetica" w:eastAsia="Times New Roman" w:hAnsi="Helvetica" w:cs="Times New Roman"/>
          <w:color w:val="000000" w:themeColor="text1"/>
          <w:lang w:val="en-US" w:eastAsia="it-IT"/>
        </w:rPr>
        <w:t xml:space="preserve"> of analysis</w:t>
      </w:r>
      <w:r w:rsidRPr="00B2513D">
        <w:rPr>
          <w:rFonts w:ascii="Helvetica" w:eastAsia="Times New Roman" w:hAnsi="Helvetica" w:cs="Times New Roman"/>
          <w:color w:val="000000" w:themeColor="text1"/>
          <w:lang w:val="en-US" w:eastAsia="it-IT"/>
        </w:rPr>
        <w:t xml:space="preserve"> </w:t>
      </w:r>
      <w:r w:rsidR="0056667C">
        <w:rPr>
          <w:rFonts w:ascii="Helvetica" w:eastAsia="Times New Roman" w:hAnsi="Helvetica" w:cs="Times New Roman"/>
          <w:color w:val="000000" w:themeColor="text1"/>
          <w:lang w:val="en-US" w:eastAsia="it-IT"/>
        </w:rPr>
        <w:t>with the use</w:t>
      </w:r>
      <w:r w:rsidRPr="00B2513D">
        <w:rPr>
          <w:rFonts w:ascii="Helvetica" w:eastAsia="Times New Roman" w:hAnsi="Helvetica" w:cs="Times New Roman"/>
          <w:color w:val="000000" w:themeColor="text1"/>
          <w:lang w:val="en-US" w:eastAsia="it-IT"/>
        </w:rPr>
        <w:t xml:space="preserve"> of computational means.</w:t>
      </w:r>
    </w:p>
    <w:p w14:paraId="1DA8C048" w14:textId="76EA179E" w:rsidR="0056667C" w:rsidRPr="0056667C" w:rsidRDefault="0056667C" w:rsidP="0056667C">
      <w:pPr>
        <w:spacing w:after="100" w:afterAutospacing="1"/>
        <w:jc w:val="both"/>
        <w:rPr>
          <w:rFonts w:ascii="Helvetica" w:eastAsia="Times New Roman" w:hAnsi="Helvetica" w:cs="Times New Roman"/>
          <w:b/>
          <w:bCs/>
          <w:color w:val="000000" w:themeColor="text1"/>
          <w:sz w:val="28"/>
          <w:szCs w:val="28"/>
          <w:lang w:val="en-US" w:eastAsia="it-IT"/>
        </w:rPr>
      </w:pPr>
      <w:r w:rsidRPr="0056667C">
        <w:rPr>
          <w:rFonts w:ascii="Helvetica" w:eastAsia="Times New Roman" w:hAnsi="Helvetica" w:cs="Times New Roman"/>
          <w:b/>
          <w:bCs/>
          <w:color w:val="000000" w:themeColor="text1"/>
          <w:sz w:val="28"/>
          <w:szCs w:val="28"/>
          <w:lang w:val="en-US" w:eastAsia="it-IT"/>
        </w:rPr>
        <w:t xml:space="preserve">Bibliography and </w:t>
      </w:r>
      <w:proofErr w:type="spellStart"/>
      <w:r w:rsidRPr="0056667C">
        <w:rPr>
          <w:rFonts w:ascii="Helvetica" w:eastAsia="Times New Roman" w:hAnsi="Helvetica" w:cs="Times New Roman"/>
          <w:b/>
          <w:bCs/>
          <w:color w:val="000000" w:themeColor="text1"/>
          <w:sz w:val="28"/>
          <w:szCs w:val="28"/>
          <w:lang w:val="en-US" w:eastAsia="it-IT"/>
        </w:rPr>
        <w:t>Sitography</w:t>
      </w:r>
      <w:proofErr w:type="spellEnd"/>
    </w:p>
    <w:p w14:paraId="76572234" w14:textId="77777777" w:rsidR="0056667C" w:rsidRPr="0056667C" w:rsidRDefault="0056667C" w:rsidP="0056667C">
      <w:pPr>
        <w:pStyle w:val="Paragrafoelenco"/>
        <w:numPr>
          <w:ilvl w:val="0"/>
          <w:numId w:val="14"/>
        </w:numPr>
        <w:spacing w:after="100" w:afterAutospacing="1"/>
        <w:jc w:val="both"/>
        <w:rPr>
          <w:rFonts w:ascii="Helvetica" w:eastAsia="Times New Roman" w:hAnsi="Helvetica" w:cs="Times New Roman"/>
          <w:color w:val="000000" w:themeColor="text1"/>
          <w:lang w:val="en-US" w:eastAsia="it-IT"/>
        </w:rPr>
      </w:pPr>
      <w:r w:rsidRPr="0056667C">
        <w:rPr>
          <w:rFonts w:ascii="Helvetica" w:eastAsia="Times New Roman" w:hAnsi="Helvetica" w:cs="Times New Roman"/>
          <w:color w:val="000000" w:themeColor="text1"/>
          <w:lang w:val="en-US" w:eastAsia="it-IT"/>
        </w:rPr>
        <w:t>Text Encoding Initiative:</w:t>
      </w:r>
      <w:r w:rsidRPr="0056667C">
        <w:rPr>
          <w:rFonts w:ascii="Helvetica" w:eastAsia="Times New Roman" w:hAnsi="Helvetica" w:cs="Times New Roman"/>
          <w:color w:val="000000" w:themeColor="text1"/>
          <w:lang w:val="en-US" w:eastAsia="it-IT"/>
        </w:rPr>
        <w:t xml:space="preserve"> </w:t>
      </w:r>
      <w:hyperlink r:id="rId27" w:history="1">
        <w:proofErr w:type="spellStart"/>
        <w:r w:rsidRPr="0056667C">
          <w:rPr>
            <w:rStyle w:val="Collegamentoipertestuale"/>
            <w:rFonts w:ascii="Helvetica" w:eastAsia="Times New Roman" w:hAnsi="Helvetica" w:cs="Times New Roman"/>
            <w:color w:val="000000" w:themeColor="text1"/>
            <w:lang w:val="en-US" w:eastAsia="it-IT"/>
          </w:rPr>
          <w:t>Guideline</w:t>
        </w:r>
        <w:r w:rsidRPr="0056667C">
          <w:rPr>
            <w:rStyle w:val="Collegamentoipertestuale"/>
            <w:rFonts w:ascii="Helvetica" w:eastAsia="Times New Roman" w:hAnsi="Helvetica" w:cs="Times New Roman"/>
            <w:color w:val="000000" w:themeColor="text1"/>
            <w:lang w:val="en-US" w:eastAsia="it-IT"/>
          </w:rPr>
          <w:t>s</w:t>
        </w:r>
      </w:hyperlink>
      <w:proofErr w:type="spellEnd"/>
    </w:p>
    <w:p w14:paraId="531CE38C" w14:textId="3EAAABF5" w:rsidR="0056667C" w:rsidRPr="0056667C" w:rsidRDefault="0056667C" w:rsidP="0056667C">
      <w:pPr>
        <w:pStyle w:val="Paragrafoelenco"/>
        <w:numPr>
          <w:ilvl w:val="0"/>
          <w:numId w:val="14"/>
        </w:numPr>
        <w:spacing w:after="100" w:afterAutospacing="1"/>
        <w:jc w:val="both"/>
        <w:rPr>
          <w:rFonts w:ascii="Helvetica" w:eastAsia="Times New Roman" w:hAnsi="Helvetica" w:cs="Times New Roman"/>
          <w:color w:val="000000" w:themeColor="text1"/>
          <w:lang w:val="en-US" w:eastAsia="it-IT"/>
        </w:rPr>
      </w:pPr>
      <w:hyperlink r:id="rId28" w:history="1">
        <w:r w:rsidRPr="0056667C">
          <w:rPr>
            <w:rStyle w:val="Collegamentoipertestuale"/>
            <w:rFonts w:ascii="Helvetica" w:eastAsia="Times New Roman" w:hAnsi="Helvetica" w:cs="Times New Roman"/>
            <w:color w:val="000000" w:themeColor="text1"/>
            <w:lang w:val="en-US" w:eastAsia="it-IT"/>
          </w:rPr>
          <w:t>Oxford Advanced Learner's Dictionary</w:t>
        </w:r>
      </w:hyperlink>
    </w:p>
    <w:p w14:paraId="22B62669" w14:textId="3EC97637" w:rsidR="0056667C" w:rsidRPr="0056667C" w:rsidRDefault="0056667C" w:rsidP="0056667C">
      <w:pPr>
        <w:pStyle w:val="Paragrafoelenco"/>
        <w:numPr>
          <w:ilvl w:val="0"/>
          <w:numId w:val="14"/>
        </w:numPr>
        <w:spacing w:after="100" w:afterAutospacing="1"/>
        <w:jc w:val="both"/>
        <w:rPr>
          <w:rFonts w:ascii="Helvetica" w:eastAsia="Times New Roman" w:hAnsi="Helvetica" w:cs="Times New Roman"/>
          <w:color w:val="000000" w:themeColor="text1"/>
          <w:lang w:val="en-US" w:eastAsia="it-IT"/>
        </w:rPr>
      </w:pPr>
      <w:r w:rsidRPr="0056667C">
        <w:rPr>
          <w:rFonts w:ascii="Helvetica" w:eastAsia="Times New Roman" w:hAnsi="Helvetica" w:cs="Times New Roman"/>
          <w:color w:val="000000" w:themeColor="text1"/>
          <w:lang w:val="en-US" w:eastAsia="it-IT"/>
        </w:rPr>
        <w:t xml:space="preserve">Dos </w:t>
      </w:r>
      <w:proofErr w:type="spellStart"/>
      <w:r w:rsidRPr="0056667C">
        <w:rPr>
          <w:rFonts w:ascii="Helvetica" w:eastAsia="Times New Roman" w:hAnsi="Helvetica" w:cs="Times New Roman"/>
          <w:color w:val="000000" w:themeColor="text1"/>
          <w:lang w:val="en-US" w:eastAsia="it-IT"/>
        </w:rPr>
        <w:t>Passos</w:t>
      </w:r>
      <w:proofErr w:type="spellEnd"/>
      <w:r w:rsidRPr="0056667C">
        <w:rPr>
          <w:rFonts w:ascii="Helvetica" w:eastAsia="Times New Roman" w:hAnsi="Helvetica" w:cs="Times New Roman"/>
          <w:color w:val="000000" w:themeColor="text1"/>
          <w:lang w:val="en-US" w:eastAsia="it-IT"/>
        </w:rPr>
        <w:t>, John:</w:t>
      </w:r>
      <w:r w:rsidRPr="0056667C">
        <w:rPr>
          <w:rFonts w:ascii="Helvetica" w:eastAsia="Times New Roman" w:hAnsi="Helvetica" w:cs="Times New Roman"/>
          <w:color w:val="000000" w:themeColor="text1"/>
          <w:lang w:val="en-US" w:eastAsia="it-IT"/>
        </w:rPr>
        <w:t xml:space="preserve"> </w:t>
      </w:r>
      <w:hyperlink r:id="rId29" w:history="1">
        <w:r w:rsidRPr="0056667C">
          <w:rPr>
            <w:rStyle w:val="Collegamentoipertestuale"/>
            <w:rFonts w:ascii="Helvetica" w:eastAsia="Times New Roman" w:hAnsi="Helvetica" w:cs="Times New Roman"/>
            <w:color w:val="000000" w:themeColor="text1"/>
            <w:lang w:val="en-US" w:eastAsia="it-IT"/>
          </w:rPr>
          <w:t>Manhattan Transfer</w:t>
        </w:r>
      </w:hyperlink>
      <w:r w:rsidRPr="0056667C">
        <w:rPr>
          <w:rFonts w:ascii="Helvetica" w:eastAsia="Times New Roman" w:hAnsi="Helvetica" w:cs="Times New Roman"/>
          <w:color w:val="000000" w:themeColor="text1"/>
          <w:lang w:val="en-US" w:eastAsia="it-IT"/>
        </w:rPr>
        <w:t xml:space="preserve"> (Wikisource)</w:t>
      </w:r>
    </w:p>
    <w:p w14:paraId="3486DE5F" w14:textId="77777777" w:rsidR="00B2513D" w:rsidRPr="00B2513D" w:rsidRDefault="00B2513D" w:rsidP="00B2513D">
      <w:pPr>
        <w:jc w:val="center"/>
        <w:rPr>
          <w:rFonts w:ascii="Helvetica" w:eastAsia="Times New Roman" w:hAnsi="Helvetica" w:cs="Times New Roman"/>
          <w:color w:val="000000" w:themeColor="text1"/>
          <w:lang w:val="en-US" w:eastAsia="it-IT"/>
        </w:rPr>
      </w:pPr>
    </w:p>
    <w:p w14:paraId="350DC02C" w14:textId="77777777" w:rsidR="00B2513D" w:rsidRPr="00B2513D" w:rsidRDefault="00B2513D" w:rsidP="00B2513D">
      <w:pPr>
        <w:rPr>
          <w:rFonts w:ascii="Helvetica" w:eastAsia="Times New Roman" w:hAnsi="Helvetica" w:cs="Times New Roman"/>
          <w:color w:val="000000" w:themeColor="text1"/>
          <w:lang w:val="en-US" w:eastAsia="it-IT"/>
        </w:rPr>
      </w:pPr>
    </w:p>
    <w:p w14:paraId="5385E490" w14:textId="77777777" w:rsidR="00717728" w:rsidRPr="00B2513D" w:rsidRDefault="00717728" w:rsidP="00B2513D">
      <w:pPr>
        <w:rPr>
          <w:rFonts w:ascii="Helvetica" w:hAnsi="Helvetica"/>
          <w:color w:val="000000" w:themeColor="text1"/>
          <w:lang w:val="en-US"/>
        </w:rPr>
      </w:pPr>
    </w:p>
    <w:sectPr w:rsidR="00717728" w:rsidRPr="00B2513D">
      <w:footerReference w:type="even" r:id="rId30"/>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28F0" w14:textId="77777777" w:rsidR="00695C69" w:rsidRDefault="00695C69" w:rsidP="0056667C">
      <w:r>
        <w:separator/>
      </w:r>
    </w:p>
  </w:endnote>
  <w:endnote w:type="continuationSeparator" w:id="0">
    <w:p w14:paraId="7CA61119" w14:textId="77777777" w:rsidR="00695C69" w:rsidRDefault="00695C69" w:rsidP="0056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21163122"/>
      <w:docPartObj>
        <w:docPartGallery w:val="Page Numbers (Bottom of Page)"/>
        <w:docPartUnique/>
      </w:docPartObj>
    </w:sdtPr>
    <w:sdtContent>
      <w:p w14:paraId="21A8CFB1" w14:textId="4E850EB1" w:rsidR="0056667C" w:rsidRDefault="0056667C" w:rsidP="0051126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37EC719" w14:textId="77777777" w:rsidR="0056667C" w:rsidRDefault="0056667C" w:rsidP="0056667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450430447"/>
      <w:docPartObj>
        <w:docPartGallery w:val="Page Numbers (Bottom of Page)"/>
        <w:docPartUnique/>
      </w:docPartObj>
    </w:sdtPr>
    <w:sdtContent>
      <w:p w14:paraId="52985287" w14:textId="1508B2CC" w:rsidR="0056667C" w:rsidRDefault="0056667C" w:rsidP="0051126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583A6096" w14:textId="77777777" w:rsidR="0056667C" w:rsidRDefault="0056667C" w:rsidP="0056667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4F3A9" w14:textId="77777777" w:rsidR="00695C69" w:rsidRDefault="00695C69" w:rsidP="0056667C">
      <w:r>
        <w:separator/>
      </w:r>
    </w:p>
  </w:footnote>
  <w:footnote w:type="continuationSeparator" w:id="0">
    <w:p w14:paraId="5D682FA5" w14:textId="77777777" w:rsidR="00695C69" w:rsidRDefault="00695C69" w:rsidP="00566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6D1"/>
    <w:multiLevelType w:val="multilevel"/>
    <w:tmpl w:val="EC1C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51CFB"/>
    <w:multiLevelType w:val="multilevel"/>
    <w:tmpl w:val="1CA2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B36CC"/>
    <w:multiLevelType w:val="multilevel"/>
    <w:tmpl w:val="ECA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E3B90"/>
    <w:multiLevelType w:val="multilevel"/>
    <w:tmpl w:val="7546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301AD6"/>
    <w:multiLevelType w:val="multilevel"/>
    <w:tmpl w:val="59B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955F8F"/>
    <w:multiLevelType w:val="multilevel"/>
    <w:tmpl w:val="6F34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F11D7"/>
    <w:multiLevelType w:val="multilevel"/>
    <w:tmpl w:val="0B12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DC0D1A"/>
    <w:multiLevelType w:val="multilevel"/>
    <w:tmpl w:val="BD50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2A5C06"/>
    <w:multiLevelType w:val="multilevel"/>
    <w:tmpl w:val="5794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C7BBD"/>
    <w:multiLevelType w:val="multilevel"/>
    <w:tmpl w:val="A3E6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C82240"/>
    <w:multiLevelType w:val="hybridMultilevel"/>
    <w:tmpl w:val="6A5E39C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59514EA8"/>
    <w:multiLevelType w:val="multilevel"/>
    <w:tmpl w:val="B3E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544B39"/>
    <w:multiLevelType w:val="hybridMultilevel"/>
    <w:tmpl w:val="36469E54"/>
    <w:lvl w:ilvl="0" w:tplc="87CC060E">
      <w:start w:val="1"/>
      <w:numFmt w:val="decimal"/>
      <w:lvlText w:val="%1."/>
      <w:lvlJc w:val="left"/>
      <w:pPr>
        <w:ind w:left="360" w:hanging="360"/>
      </w:pPr>
      <w:rPr>
        <w:rFonts w:hint="default"/>
        <w:b/>
        <w:bC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66896E46"/>
    <w:multiLevelType w:val="multilevel"/>
    <w:tmpl w:val="742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E65B98"/>
    <w:multiLevelType w:val="multilevel"/>
    <w:tmpl w:val="197C038C"/>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4"/>
  </w:num>
  <w:num w:numId="2">
    <w:abstractNumId w:val="6"/>
  </w:num>
  <w:num w:numId="3">
    <w:abstractNumId w:val="3"/>
  </w:num>
  <w:num w:numId="4">
    <w:abstractNumId w:val="11"/>
  </w:num>
  <w:num w:numId="5">
    <w:abstractNumId w:val="13"/>
  </w:num>
  <w:num w:numId="6">
    <w:abstractNumId w:val="8"/>
  </w:num>
  <w:num w:numId="7">
    <w:abstractNumId w:val="9"/>
  </w:num>
  <w:num w:numId="8">
    <w:abstractNumId w:val="1"/>
  </w:num>
  <w:num w:numId="9">
    <w:abstractNumId w:val="7"/>
  </w:num>
  <w:num w:numId="10">
    <w:abstractNumId w:val="5"/>
  </w:num>
  <w:num w:numId="11">
    <w:abstractNumId w:val="2"/>
  </w:num>
  <w:num w:numId="12">
    <w:abstractNumId w:val="0"/>
  </w:num>
  <w:num w:numId="13">
    <w:abstractNumId w:val="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3D"/>
    <w:rsid w:val="00410AF5"/>
    <w:rsid w:val="00493D69"/>
    <w:rsid w:val="00554A3D"/>
    <w:rsid w:val="0056667C"/>
    <w:rsid w:val="00695C69"/>
    <w:rsid w:val="00717728"/>
    <w:rsid w:val="00A1472A"/>
    <w:rsid w:val="00B2513D"/>
    <w:rsid w:val="00F00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C45A4E0"/>
  <w15:chartTrackingRefBased/>
  <w15:docId w15:val="{67DB2FBC-5B33-5541-B34A-5DB43205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B2513D"/>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B2513D"/>
    <w:pPr>
      <w:spacing w:before="100" w:beforeAutospacing="1" w:after="100" w:afterAutospacing="1"/>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B2513D"/>
    <w:pPr>
      <w:spacing w:before="100" w:beforeAutospacing="1" w:after="100" w:afterAutospacing="1"/>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B2513D"/>
    <w:pPr>
      <w:spacing w:before="100" w:beforeAutospacing="1" w:after="100" w:afterAutospacing="1"/>
      <w:outlineLvl w:val="3"/>
    </w:pPr>
    <w:rPr>
      <w:rFonts w:ascii="Times New Roman" w:eastAsia="Times New Roman" w:hAnsi="Times New Roman" w:cs="Times New Roman"/>
      <w:b/>
      <w:bCs/>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513D"/>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B2513D"/>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B2513D"/>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B2513D"/>
    <w:rPr>
      <w:rFonts w:ascii="Times New Roman" w:eastAsia="Times New Roman" w:hAnsi="Times New Roman" w:cs="Times New Roman"/>
      <w:b/>
      <w:bCs/>
      <w:lang w:eastAsia="it-IT"/>
    </w:rPr>
  </w:style>
  <w:style w:type="paragraph" w:styleId="NormaleWeb">
    <w:name w:val="Normal (Web)"/>
    <w:basedOn w:val="Normale"/>
    <w:uiPriority w:val="99"/>
    <w:semiHidden/>
    <w:unhideWhenUsed/>
    <w:rsid w:val="00B2513D"/>
    <w:pPr>
      <w:spacing w:before="100" w:beforeAutospacing="1" w:after="100" w:afterAutospacing="1"/>
    </w:pPr>
    <w:rPr>
      <w:rFonts w:ascii="Times New Roman" w:eastAsia="Times New Roman" w:hAnsi="Times New Roman" w:cs="Times New Roman"/>
      <w:lang w:eastAsia="it-IT"/>
    </w:rPr>
  </w:style>
  <w:style w:type="character" w:styleId="Collegamentoipertestuale">
    <w:name w:val="Hyperlink"/>
    <w:basedOn w:val="Carpredefinitoparagrafo"/>
    <w:uiPriority w:val="99"/>
    <w:unhideWhenUsed/>
    <w:rsid w:val="00B2513D"/>
    <w:rPr>
      <w:color w:val="0000FF"/>
      <w:u w:val="single"/>
    </w:rPr>
  </w:style>
  <w:style w:type="character" w:styleId="CodiceHTML">
    <w:name w:val="HTML Code"/>
    <w:basedOn w:val="Carpredefinitoparagrafo"/>
    <w:uiPriority w:val="99"/>
    <w:semiHidden/>
    <w:unhideWhenUsed/>
    <w:rsid w:val="00B2513D"/>
    <w:rPr>
      <w:rFonts w:ascii="Courier New" w:eastAsia="Times New Roman" w:hAnsi="Courier New" w:cs="Courier New"/>
      <w:sz w:val="20"/>
      <w:szCs w:val="20"/>
    </w:rPr>
  </w:style>
  <w:style w:type="paragraph" w:styleId="Paragrafoelenco">
    <w:name w:val="List Paragraph"/>
    <w:basedOn w:val="Normale"/>
    <w:uiPriority w:val="34"/>
    <w:qFormat/>
    <w:rsid w:val="00B2513D"/>
    <w:pPr>
      <w:ind w:left="720"/>
      <w:contextualSpacing/>
    </w:pPr>
  </w:style>
  <w:style w:type="character" w:styleId="Menzionenonrisolta">
    <w:name w:val="Unresolved Mention"/>
    <w:basedOn w:val="Carpredefinitoparagrafo"/>
    <w:uiPriority w:val="99"/>
    <w:semiHidden/>
    <w:unhideWhenUsed/>
    <w:rsid w:val="0056667C"/>
    <w:rPr>
      <w:color w:val="605E5C"/>
      <w:shd w:val="clear" w:color="auto" w:fill="E1DFDD"/>
    </w:rPr>
  </w:style>
  <w:style w:type="paragraph" w:styleId="Pidipagina">
    <w:name w:val="footer"/>
    <w:basedOn w:val="Normale"/>
    <w:link w:val="PidipaginaCarattere"/>
    <w:uiPriority w:val="99"/>
    <w:unhideWhenUsed/>
    <w:rsid w:val="0056667C"/>
    <w:pPr>
      <w:tabs>
        <w:tab w:val="center" w:pos="4819"/>
        <w:tab w:val="right" w:pos="9638"/>
      </w:tabs>
    </w:pPr>
  </w:style>
  <w:style w:type="character" w:customStyle="1" w:styleId="PidipaginaCarattere">
    <w:name w:val="Piè di pagina Carattere"/>
    <w:basedOn w:val="Carpredefinitoparagrafo"/>
    <w:link w:val="Pidipagina"/>
    <w:uiPriority w:val="99"/>
    <w:rsid w:val="0056667C"/>
  </w:style>
  <w:style w:type="character" w:styleId="Numeropagina">
    <w:name w:val="page number"/>
    <w:basedOn w:val="Carpredefinitoparagrafo"/>
    <w:uiPriority w:val="99"/>
    <w:semiHidden/>
    <w:unhideWhenUsed/>
    <w:rsid w:val="0056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54">
      <w:bodyDiv w:val="1"/>
      <w:marLeft w:val="0"/>
      <w:marRight w:val="0"/>
      <w:marTop w:val="0"/>
      <w:marBottom w:val="0"/>
      <w:divBdr>
        <w:top w:val="none" w:sz="0" w:space="0" w:color="auto"/>
        <w:left w:val="none" w:sz="0" w:space="0" w:color="auto"/>
        <w:bottom w:val="none" w:sz="0" w:space="0" w:color="auto"/>
        <w:right w:val="none" w:sz="0" w:space="0" w:color="auto"/>
      </w:divBdr>
      <w:divsChild>
        <w:div w:id="1746609268">
          <w:marLeft w:val="0"/>
          <w:marRight w:val="0"/>
          <w:marTop w:val="0"/>
          <w:marBottom w:val="0"/>
          <w:divBdr>
            <w:top w:val="none" w:sz="0" w:space="0" w:color="auto"/>
            <w:left w:val="none" w:sz="0" w:space="0" w:color="auto"/>
            <w:bottom w:val="none" w:sz="0" w:space="0" w:color="auto"/>
            <w:right w:val="none" w:sz="0" w:space="0" w:color="auto"/>
          </w:divBdr>
          <w:divsChild>
            <w:div w:id="2121293655">
              <w:marLeft w:val="0"/>
              <w:marRight w:val="0"/>
              <w:marTop w:val="0"/>
              <w:marBottom w:val="0"/>
              <w:divBdr>
                <w:top w:val="none" w:sz="0" w:space="0" w:color="auto"/>
                <w:left w:val="none" w:sz="0" w:space="0" w:color="auto"/>
                <w:bottom w:val="none" w:sz="0" w:space="0" w:color="auto"/>
                <w:right w:val="none" w:sz="0" w:space="0" w:color="auto"/>
              </w:divBdr>
            </w:div>
            <w:div w:id="587009429">
              <w:marLeft w:val="0"/>
              <w:marRight w:val="0"/>
              <w:marTop w:val="0"/>
              <w:marBottom w:val="0"/>
              <w:divBdr>
                <w:top w:val="none" w:sz="0" w:space="0" w:color="auto"/>
                <w:left w:val="none" w:sz="0" w:space="0" w:color="auto"/>
                <w:bottom w:val="none" w:sz="0" w:space="0" w:color="auto"/>
                <w:right w:val="none" w:sz="0" w:space="0" w:color="auto"/>
              </w:divBdr>
            </w:div>
            <w:div w:id="725445501">
              <w:marLeft w:val="0"/>
              <w:marRight w:val="0"/>
              <w:marTop w:val="0"/>
              <w:marBottom w:val="0"/>
              <w:divBdr>
                <w:top w:val="none" w:sz="0" w:space="0" w:color="auto"/>
                <w:left w:val="none" w:sz="0" w:space="0" w:color="auto"/>
                <w:bottom w:val="none" w:sz="0" w:space="0" w:color="auto"/>
                <w:right w:val="none" w:sz="0" w:space="0" w:color="auto"/>
              </w:divBdr>
            </w:div>
            <w:div w:id="1097169191">
              <w:marLeft w:val="0"/>
              <w:marRight w:val="0"/>
              <w:marTop w:val="0"/>
              <w:marBottom w:val="0"/>
              <w:divBdr>
                <w:top w:val="none" w:sz="0" w:space="0" w:color="auto"/>
                <w:left w:val="none" w:sz="0" w:space="0" w:color="auto"/>
                <w:bottom w:val="none" w:sz="0" w:space="0" w:color="auto"/>
                <w:right w:val="none" w:sz="0" w:space="0" w:color="auto"/>
              </w:divBdr>
            </w:div>
            <w:div w:id="134683499">
              <w:marLeft w:val="0"/>
              <w:marRight w:val="0"/>
              <w:marTop w:val="0"/>
              <w:marBottom w:val="0"/>
              <w:divBdr>
                <w:top w:val="none" w:sz="0" w:space="0" w:color="auto"/>
                <w:left w:val="none" w:sz="0" w:space="0" w:color="auto"/>
                <w:bottom w:val="none" w:sz="0" w:space="0" w:color="auto"/>
                <w:right w:val="none" w:sz="0" w:space="0" w:color="auto"/>
              </w:divBdr>
            </w:div>
            <w:div w:id="18807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2121">
      <w:bodyDiv w:val="1"/>
      <w:marLeft w:val="0"/>
      <w:marRight w:val="0"/>
      <w:marTop w:val="0"/>
      <w:marBottom w:val="0"/>
      <w:divBdr>
        <w:top w:val="none" w:sz="0" w:space="0" w:color="auto"/>
        <w:left w:val="none" w:sz="0" w:space="0" w:color="auto"/>
        <w:bottom w:val="none" w:sz="0" w:space="0" w:color="auto"/>
        <w:right w:val="none" w:sz="0" w:space="0" w:color="auto"/>
      </w:divBdr>
      <w:divsChild>
        <w:div w:id="1300309248">
          <w:marLeft w:val="0"/>
          <w:marRight w:val="0"/>
          <w:marTop w:val="0"/>
          <w:marBottom w:val="0"/>
          <w:divBdr>
            <w:top w:val="none" w:sz="0" w:space="0" w:color="auto"/>
            <w:left w:val="none" w:sz="0" w:space="0" w:color="auto"/>
            <w:bottom w:val="none" w:sz="0" w:space="0" w:color="auto"/>
            <w:right w:val="none" w:sz="0" w:space="0" w:color="auto"/>
          </w:divBdr>
          <w:divsChild>
            <w:div w:id="18889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5972">
      <w:bodyDiv w:val="1"/>
      <w:marLeft w:val="0"/>
      <w:marRight w:val="0"/>
      <w:marTop w:val="0"/>
      <w:marBottom w:val="0"/>
      <w:divBdr>
        <w:top w:val="none" w:sz="0" w:space="0" w:color="auto"/>
        <w:left w:val="none" w:sz="0" w:space="0" w:color="auto"/>
        <w:bottom w:val="none" w:sz="0" w:space="0" w:color="auto"/>
        <w:right w:val="none" w:sz="0" w:space="0" w:color="auto"/>
      </w:divBdr>
      <w:divsChild>
        <w:div w:id="1598902458">
          <w:marLeft w:val="0"/>
          <w:marRight w:val="0"/>
          <w:marTop w:val="0"/>
          <w:marBottom w:val="0"/>
          <w:divBdr>
            <w:top w:val="none" w:sz="0" w:space="0" w:color="auto"/>
            <w:left w:val="none" w:sz="0" w:space="0" w:color="auto"/>
            <w:bottom w:val="none" w:sz="0" w:space="0" w:color="auto"/>
            <w:right w:val="none" w:sz="0" w:space="0" w:color="auto"/>
          </w:divBdr>
          <w:divsChild>
            <w:div w:id="9977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962">
      <w:bodyDiv w:val="1"/>
      <w:marLeft w:val="0"/>
      <w:marRight w:val="0"/>
      <w:marTop w:val="0"/>
      <w:marBottom w:val="0"/>
      <w:divBdr>
        <w:top w:val="none" w:sz="0" w:space="0" w:color="auto"/>
        <w:left w:val="none" w:sz="0" w:space="0" w:color="auto"/>
        <w:bottom w:val="none" w:sz="0" w:space="0" w:color="auto"/>
        <w:right w:val="none" w:sz="0" w:space="0" w:color="auto"/>
      </w:divBdr>
      <w:divsChild>
        <w:div w:id="1732578222">
          <w:marLeft w:val="0"/>
          <w:marRight w:val="0"/>
          <w:marTop w:val="0"/>
          <w:marBottom w:val="0"/>
          <w:divBdr>
            <w:top w:val="none" w:sz="0" w:space="0" w:color="auto"/>
            <w:left w:val="none" w:sz="0" w:space="0" w:color="auto"/>
            <w:bottom w:val="none" w:sz="0" w:space="0" w:color="auto"/>
            <w:right w:val="none" w:sz="0" w:space="0" w:color="auto"/>
          </w:divBdr>
          <w:divsChild>
            <w:div w:id="11535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1079">
      <w:bodyDiv w:val="1"/>
      <w:marLeft w:val="0"/>
      <w:marRight w:val="0"/>
      <w:marTop w:val="0"/>
      <w:marBottom w:val="0"/>
      <w:divBdr>
        <w:top w:val="none" w:sz="0" w:space="0" w:color="auto"/>
        <w:left w:val="none" w:sz="0" w:space="0" w:color="auto"/>
        <w:bottom w:val="none" w:sz="0" w:space="0" w:color="auto"/>
        <w:right w:val="none" w:sz="0" w:space="0" w:color="auto"/>
      </w:divBdr>
      <w:divsChild>
        <w:div w:id="733626253">
          <w:marLeft w:val="0"/>
          <w:marRight w:val="0"/>
          <w:marTop w:val="0"/>
          <w:marBottom w:val="0"/>
          <w:divBdr>
            <w:top w:val="none" w:sz="0" w:space="0" w:color="auto"/>
            <w:left w:val="none" w:sz="0" w:space="0" w:color="auto"/>
            <w:bottom w:val="none" w:sz="0" w:space="0" w:color="auto"/>
            <w:right w:val="none" w:sz="0" w:space="0" w:color="auto"/>
          </w:divBdr>
          <w:divsChild>
            <w:div w:id="20175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3956">
      <w:bodyDiv w:val="1"/>
      <w:marLeft w:val="0"/>
      <w:marRight w:val="0"/>
      <w:marTop w:val="0"/>
      <w:marBottom w:val="0"/>
      <w:divBdr>
        <w:top w:val="none" w:sz="0" w:space="0" w:color="auto"/>
        <w:left w:val="none" w:sz="0" w:space="0" w:color="auto"/>
        <w:bottom w:val="none" w:sz="0" w:space="0" w:color="auto"/>
        <w:right w:val="none" w:sz="0" w:space="0" w:color="auto"/>
      </w:divBdr>
    </w:div>
    <w:div w:id="807741213">
      <w:bodyDiv w:val="1"/>
      <w:marLeft w:val="0"/>
      <w:marRight w:val="0"/>
      <w:marTop w:val="0"/>
      <w:marBottom w:val="0"/>
      <w:divBdr>
        <w:top w:val="none" w:sz="0" w:space="0" w:color="auto"/>
        <w:left w:val="none" w:sz="0" w:space="0" w:color="auto"/>
        <w:bottom w:val="none" w:sz="0" w:space="0" w:color="auto"/>
        <w:right w:val="none" w:sz="0" w:space="0" w:color="auto"/>
      </w:divBdr>
      <w:divsChild>
        <w:div w:id="360279479">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2429">
      <w:bodyDiv w:val="1"/>
      <w:marLeft w:val="0"/>
      <w:marRight w:val="0"/>
      <w:marTop w:val="0"/>
      <w:marBottom w:val="0"/>
      <w:divBdr>
        <w:top w:val="none" w:sz="0" w:space="0" w:color="auto"/>
        <w:left w:val="none" w:sz="0" w:space="0" w:color="auto"/>
        <w:bottom w:val="none" w:sz="0" w:space="0" w:color="auto"/>
        <w:right w:val="none" w:sz="0" w:space="0" w:color="auto"/>
      </w:divBdr>
      <w:divsChild>
        <w:div w:id="1490902080">
          <w:marLeft w:val="0"/>
          <w:marRight w:val="0"/>
          <w:marTop w:val="0"/>
          <w:marBottom w:val="0"/>
          <w:divBdr>
            <w:top w:val="none" w:sz="0" w:space="0" w:color="auto"/>
            <w:left w:val="none" w:sz="0" w:space="0" w:color="auto"/>
            <w:bottom w:val="none" w:sz="0" w:space="0" w:color="auto"/>
            <w:right w:val="none" w:sz="0" w:space="0" w:color="auto"/>
          </w:divBdr>
          <w:divsChild>
            <w:div w:id="4226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575">
      <w:bodyDiv w:val="1"/>
      <w:marLeft w:val="0"/>
      <w:marRight w:val="0"/>
      <w:marTop w:val="0"/>
      <w:marBottom w:val="0"/>
      <w:divBdr>
        <w:top w:val="none" w:sz="0" w:space="0" w:color="auto"/>
        <w:left w:val="none" w:sz="0" w:space="0" w:color="auto"/>
        <w:bottom w:val="none" w:sz="0" w:space="0" w:color="auto"/>
        <w:right w:val="none" w:sz="0" w:space="0" w:color="auto"/>
      </w:divBdr>
      <w:divsChild>
        <w:div w:id="2056269525">
          <w:marLeft w:val="0"/>
          <w:marRight w:val="0"/>
          <w:marTop w:val="0"/>
          <w:marBottom w:val="0"/>
          <w:divBdr>
            <w:top w:val="none" w:sz="0" w:space="0" w:color="auto"/>
            <w:left w:val="none" w:sz="0" w:space="0" w:color="auto"/>
            <w:bottom w:val="none" w:sz="0" w:space="0" w:color="auto"/>
            <w:right w:val="none" w:sz="0" w:space="0" w:color="auto"/>
          </w:divBdr>
          <w:divsChild>
            <w:div w:id="1568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851">
      <w:bodyDiv w:val="1"/>
      <w:marLeft w:val="0"/>
      <w:marRight w:val="0"/>
      <w:marTop w:val="0"/>
      <w:marBottom w:val="0"/>
      <w:divBdr>
        <w:top w:val="none" w:sz="0" w:space="0" w:color="auto"/>
        <w:left w:val="none" w:sz="0" w:space="0" w:color="auto"/>
        <w:bottom w:val="none" w:sz="0" w:space="0" w:color="auto"/>
        <w:right w:val="none" w:sz="0" w:space="0" w:color="auto"/>
      </w:divBdr>
      <w:divsChild>
        <w:div w:id="440102871">
          <w:marLeft w:val="0"/>
          <w:marRight w:val="0"/>
          <w:marTop w:val="0"/>
          <w:marBottom w:val="0"/>
          <w:divBdr>
            <w:top w:val="none" w:sz="0" w:space="0" w:color="auto"/>
            <w:left w:val="none" w:sz="0" w:space="0" w:color="auto"/>
            <w:bottom w:val="none" w:sz="0" w:space="0" w:color="auto"/>
            <w:right w:val="none" w:sz="0" w:space="0" w:color="auto"/>
          </w:divBdr>
          <w:divsChild>
            <w:div w:id="1791435593">
              <w:marLeft w:val="0"/>
              <w:marRight w:val="0"/>
              <w:marTop w:val="0"/>
              <w:marBottom w:val="0"/>
              <w:divBdr>
                <w:top w:val="none" w:sz="0" w:space="0" w:color="auto"/>
                <w:left w:val="none" w:sz="0" w:space="0" w:color="auto"/>
                <w:bottom w:val="none" w:sz="0" w:space="0" w:color="auto"/>
                <w:right w:val="none" w:sz="0" w:space="0" w:color="auto"/>
              </w:divBdr>
            </w:div>
            <w:div w:id="969092434">
              <w:marLeft w:val="0"/>
              <w:marRight w:val="0"/>
              <w:marTop w:val="0"/>
              <w:marBottom w:val="0"/>
              <w:divBdr>
                <w:top w:val="none" w:sz="0" w:space="0" w:color="auto"/>
                <w:left w:val="none" w:sz="0" w:space="0" w:color="auto"/>
                <w:bottom w:val="none" w:sz="0" w:space="0" w:color="auto"/>
                <w:right w:val="none" w:sz="0" w:space="0" w:color="auto"/>
              </w:divBdr>
            </w:div>
            <w:div w:id="1097486841">
              <w:marLeft w:val="0"/>
              <w:marRight w:val="0"/>
              <w:marTop w:val="0"/>
              <w:marBottom w:val="0"/>
              <w:divBdr>
                <w:top w:val="none" w:sz="0" w:space="0" w:color="auto"/>
                <w:left w:val="none" w:sz="0" w:space="0" w:color="auto"/>
                <w:bottom w:val="none" w:sz="0" w:space="0" w:color="auto"/>
                <w:right w:val="none" w:sz="0" w:space="0" w:color="auto"/>
              </w:divBdr>
            </w:div>
            <w:div w:id="786049049">
              <w:marLeft w:val="0"/>
              <w:marRight w:val="0"/>
              <w:marTop w:val="0"/>
              <w:marBottom w:val="0"/>
              <w:divBdr>
                <w:top w:val="none" w:sz="0" w:space="0" w:color="auto"/>
                <w:left w:val="none" w:sz="0" w:space="0" w:color="auto"/>
                <w:bottom w:val="none" w:sz="0" w:space="0" w:color="auto"/>
                <w:right w:val="none" w:sz="0" w:space="0" w:color="auto"/>
              </w:divBdr>
            </w:div>
            <w:div w:id="1535579517">
              <w:marLeft w:val="0"/>
              <w:marRight w:val="0"/>
              <w:marTop w:val="0"/>
              <w:marBottom w:val="0"/>
              <w:divBdr>
                <w:top w:val="none" w:sz="0" w:space="0" w:color="auto"/>
                <w:left w:val="none" w:sz="0" w:space="0" w:color="auto"/>
                <w:bottom w:val="none" w:sz="0" w:space="0" w:color="auto"/>
                <w:right w:val="none" w:sz="0" w:space="0" w:color="auto"/>
              </w:divBdr>
            </w:div>
            <w:div w:id="1742674590">
              <w:marLeft w:val="0"/>
              <w:marRight w:val="0"/>
              <w:marTop w:val="0"/>
              <w:marBottom w:val="0"/>
              <w:divBdr>
                <w:top w:val="none" w:sz="0" w:space="0" w:color="auto"/>
                <w:left w:val="none" w:sz="0" w:space="0" w:color="auto"/>
                <w:bottom w:val="none" w:sz="0" w:space="0" w:color="auto"/>
                <w:right w:val="none" w:sz="0" w:space="0" w:color="auto"/>
              </w:divBdr>
            </w:div>
            <w:div w:id="620645225">
              <w:marLeft w:val="0"/>
              <w:marRight w:val="0"/>
              <w:marTop w:val="0"/>
              <w:marBottom w:val="0"/>
              <w:divBdr>
                <w:top w:val="none" w:sz="0" w:space="0" w:color="auto"/>
                <w:left w:val="none" w:sz="0" w:space="0" w:color="auto"/>
                <w:bottom w:val="none" w:sz="0" w:space="0" w:color="auto"/>
                <w:right w:val="none" w:sz="0" w:space="0" w:color="auto"/>
              </w:divBdr>
            </w:div>
            <w:div w:id="347491944">
              <w:marLeft w:val="0"/>
              <w:marRight w:val="0"/>
              <w:marTop w:val="0"/>
              <w:marBottom w:val="0"/>
              <w:divBdr>
                <w:top w:val="none" w:sz="0" w:space="0" w:color="auto"/>
                <w:left w:val="none" w:sz="0" w:space="0" w:color="auto"/>
                <w:bottom w:val="none" w:sz="0" w:space="0" w:color="auto"/>
                <w:right w:val="none" w:sz="0" w:space="0" w:color="auto"/>
              </w:divBdr>
            </w:div>
            <w:div w:id="362830884">
              <w:marLeft w:val="0"/>
              <w:marRight w:val="0"/>
              <w:marTop w:val="0"/>
              <w:marBottom w:val="0"/>
              <w:divBdr>
                <w:top w:val="none" w:sz="0" w:space="0" w:color="auto"/>
                <w:left w:val="none" w:sz="0" w:space="0" w:color="auto"/>
                <w:bottom w:val="none" w:sz="0" w:space="0" w:color="auto"/>
                <w:right w:val="none" w:sz="0" w:space="0" w:color="auto"/>
              </w:divBdr>
            </w:div>
            <w:div w:id="1538927736">
              <w:marLeft w:val="0"/>
              <w:marRight w:val="0"/>
              <w:marTop w:val="0"/>
              <w:marBottom w:val="0"/>
              <w:divBdr>
                <w:top w:val="none" w:sz="0" w:space="0" w:color="auto"/>
                <w:left w:val="none" w:sz="0" w:space="0" w:color="auto"/>
                <w:bottom w:val="none" w:sz="0" w:space="0" w:color="auto"/>
                <w:right w:val="none" w:sz="0" w:space="0" w:color="auto"/>
              </w:divBdr>
            </w:div>
            <w:div w:id="2101873505">
              <w:marLeft w:val="0"/>
              <w:marRight w:val="0"/>
              <w:marTop w:val="0"/>
              <w:marBottom w:val="0"/>
              <w:divBdr>
                <w:top w:val="none" w:sz="0" w:space="0" w:color="auto"/>
                <w:left w:val="none" w:sz="0" w:space="0" w:color="auto"/>
                <w:bottom w:val="none" w:sz="0" w:space="0" w:color="auto"/>
                <w:right w:val="none" w:sz="0" w:space="0" w:color="auto"/>
              </w:divBdr>
            </w:div>
            <w:div w:id="642928685">
              <w:marLeft w:val="0"/>
              <w:marRight w:val="0"/>
              <w:marTop w:val="0"/>
              <w:marBottom w:val="0"/>
              <w:divBdr>
                <w:top w:val="none" w:sz="0" w:space="0" w:color="auto"/>
                <w:left w:val="none" w:sz="0" w:space="0" w:color="auto"/>
                <w:bottom w:val="none" w:sz="0" w:space="0" w:color="auto"/>
                <w:right w:val="none" w:sz="0" w:space="0" w:color="auto"/>
              </w:divBdr>
            </w:div>
            <w:div w:id="2038894504">
              <w:marLeft w:val="0"/>
              <w:marRight w:val="0"/>
              <w:marTop w:val="0"/>
              <w:marBottom w:val="0"/>
              <w:divBdr>
                <w:top w:val="none" w:sz="0" w:space="0" w:color="auto"/>
                <w:left w:val="none" w:sz="0" w:space="0" w:color="auto"/>
                <w:bottom w:val="none" w:sz="0" w:space="0" w:color="auto"/>
                <w:right w:val="none" w:sz="0" w:space="0" w:color="auto"/>
              </w:divBdr>
            </w:div>
          </w:divsChild>
        </w:div>
        <w:div w:id="1105147676">
          <w:marLeft w:val="0"/>
          <w:marRight w:val="0"/>
          <w:marTop w:val="0"/>
          <w:marBottom w:val="0"/>
          <w:divBdr>
            <w:top w:val="none" w:sz="0" w:space="0" w:color="auto"/>
            <w:left w:val="none" w:sz="0" w:space="0" w:color="auto"/>
            <w:bottom w:val="none" w:sz="0" w:space="0" w:color="auto"/>
            <w:right w:val="none" w:sz="0" w:space="0" w:color="auto"/>
          </w:divBdr>
        </w:div>
      </w:divsChild>
    </w:div>
    <w:div w:id="930547545">
      <w:bodyDiv w:val="1"/>
      <w:marLeft w:val="0"/>
      <w:marRight w:val="0"/>
      <w:marTop w:val="0"/>
      <w:marBottom w:val="0"/>
      <w:divBdr>
        <w:top w:val="none" w:sz="0" w:space="0" w:color="auto"/>
        <w:left w:val="none" w:sz="0" w:space="0" w:color="auto"/>
        <w:bottom w:val="none" w:sz="0" w:space="0" w:color="auto"/>
        <w:right w:val="none" w:sz="0" w:space="0" w:color="auto"/>
      </w:divBdr>
      <w:divsChild>
        <w:div w:id="818886261">
          <w:marLeft w:val="0"/>
          <w:marRight w:val="0"/>
          <w:marTop w:val="0"/>
          <w:marBottom w:val="0"/>
          <w:divBdr>
            <w:top w:val="none" w:sz="0" w:space="0" w:color="auto"/>
            <w:left w:val="none" w:sz="0" w:space="0" w:color="auto"/>
            <w:bottom w:val="none" w:sz="0" w:space="0" w:color="auto"/>
            <w:right w:val="none" w:sz="0" w:space="0" w:color="auto"/>
          </w:divBdr>
          <w:divsChild>
            <w:div w:id="647907120">
              <w:marLeft w:val="0"/>
              <w:marRight w:val="0"/>
              <w:marTop w:val="0"/>
              <w:marBottom w:val="0"/>
              <w:divBdr>
                <w:top w:val="none" w:sz="0" w:space="0" w:color="auto"/>
                <w:left w:val="none" w:sz="0" w:space="0" w:color="auto"/>
                <w:bottom w:val="none" w:sz="0" w:space="0" w:color="auto"/>
                <w:right w:val="none" w:sz="0" w:space="0" w:color="auto"/>
              </w:divBdr>
            </w:div>
            <w:div w:id="582836027">
              <w:marLeft w:val="0"/>
              <w:marRight w:val="0"/>
              <w:marTop w:val="0"/>
              <w:marBottom w:val="0"/>
              <w:divBdr>
                <w:top w:val="none" w:sz="0" w:space="0" w:color="auto"/>
                <w:left w:val="none" w:sz="0" w:space="0" w:color="auto"/>
                <w:bottom w:val="none" w:sz="0" w:space="0" w:color="auto"/>
                <w:right w:val="none" w:sz="0" w:space="0" w:color="auto"/>
              </w:divBdr>
            </w:div>
            <w:div w:id="2011641980">
              <w:marLeft w:val="0"/>
              <w:marRight w:val="0"/>
              <w:marTop w:val="0"/>
              <w:marBottom w:val="0"/>
              <w:divBdr>
                <w:top w:val="none" w:sz="0" w:space="0" w:color="auto"/>
                <w:left w:val="none" w:sz="0" w:space="0" w:color="auto"/>
                <w:bottom w:val="none" w:sz="0" w:space="0" w:color="auto"/>
                <w:right w:val="none" w:sz="0" w:space="0" w:color="auto"/>
              </w:divBdr>
            </w:div>
            <w:div w:id="305860026">
              <w:marLeft w:val="0"/>
              <w:marRight w:val="0"/>
              <w:marTop w:val="0"/>
              <w:marBottom w:val="0"/>
              <w:divBdr>
                <w:top w:val="none" w:sz="0" w:space="0" w:color="auto"/>
                <w:left w:val="none" w:sz="0" w:space="0" w:color="auto"/>
                <w:bottom w:val="none" w:sz="0" w:space="0" w:color="auto"/>
                <w:right w:val="none" w:sz="0" w:space="0" w:color="auto"/>
              </w:divBdr>
            </w:div>
            <w:div w:id="451169600">
              <w:marLeft w:val="0"/>
              <w:marRight w:val="0"/>
              <w:marTop w:val="0"/>
              <w:marBottom w:val="0"/>
              <w:divBdr>
                <w:top w:val="none" w:sz="0" w:space="0" w:color="auto"/>
                <w:left w:val="none" w:sz="0" w:space="0" w:color="auto"/>
                <w:bottom w:val="none" w:sz="0" w:space="0" w:color="auto"/>
                <w:right w:val="none" w:sz="0" w:space="0" w:color="auto"/>
              </w:divBdr>
            </w:div>
            <w:div w:id="10016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474">
      <w:bodyDiv w:val="1"/>
      <w:marLeft w:val="0"/>
      <w:marRight w:val="0"/>
      <w:marTop w:val="0"/>
      <w:marBottom w:val="0"/>
      <w:divBdr>
        <w:top w:val="none" w:sz="0" w:space="0" w:color="auto"/>
        <w:left w:val="none" w:sz="0" w:space="0" w:color="auto"/>
        <w:bottom w:val="none" w:sz="0" w:space="0" w:color="auto"/>
        <w:right w:val="none" w:sz="0" w:space="0" w:color="auto"/>
      </w:divBdr>
      <w:divsChild>
        <w:div w:id="531654384">
          <w:marLeft w:val="0"/>
          <w:marRight w:val="0"/>
          <w:marTop w:val="0"/>
          <w:marBottom w:val="0"/>
          <w:divBdr>
            <w:top w:val="none" w:sz="0" w:space="0" w:color="auto"/>
            <w:left w:val="none" w:sz="0" w:space="0" w:color="auto"/>
            <w:bottom w:val="none" w:sz="0" w:space="0" w:color="auto"/>
            <w:right w:val="none" w:sz="0" w:space="0" w:color="auto"/>
          </w:divBdr>
          <w:divsChild>
            <w:div w:id="322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706">
      <w:bodyDiv w:val="1"/>
      <w:marLeft w:val="0"/>
      <w:marRight w:val="0"/>
      <w:marTop w:val="0"/>
      <w:marBottom w:val="0"/>
      <w:divBdr>
        <w:top w:val="none" w:sz="0" w:space="0" w:color="auto"/>
        <w:left w:val="none" w:sz="0" w:space="0" w:color="auto"/>
        <w:bottom w:val="none" w:sz="0" w:space="0" w:color="auto"/>
        <w:right w:val="none" w:sz="0" w:space="0" w:color="auto"/>
      </w:divBdr>
    </w:div>
    <w:div w:id="1367948904">
      <w:bodyDiv w:val="1"/>
      <w:marLeft w:val="0"/>
      <w:marRight w:val="0"/>
      <w:marTop w:val="0"/>
      <w:marBottom w:val="0"/>
      <w:divBdr>
        <w:top w:val="none" w:sz="0" w:space="0" w:color="auto"/>
        <w:left w:val="none" w:sz="0" w:space="0" w:color="auto"/>
        <w:bottom w:val="none" w:sz="0" w:space="0" w:color="auto"/>
        <w:right w:val="none" w:sz="0" w:space="0" w:color="auto"/>
      </w:divBdr>
      <w:divsChild>
        <w:div w:id="1129399460">
          <w:marLeft w:val="0"/>
          <w:marRight w:val="0"/>
          <w:marTop w:val="0"/>
          <w:marBottom w:val="0"/>
          <w:divBdr>
            <w:top w:val="none" w:sz="0" w:space="0" w:color="auto"/>
            <w:left w:val="none" w:sz="0" w:space="0" w:color="auto"/>
            <w:bottom w:val="none" w:sz="0" w:space="0" w:color="auto"/>
            <w:right w:val="none" w:sz="0" w:space="0" w:color="auto"/>
          </w:divBdr>
          <w:divsChild>
            <w:div w:id="16140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4670">
      <w:bodyDiv w:val="1"/>
      <w:marLeft w:val="0"/>
      <w:marRight w:val="0"/>
      <w:marTop w:val="0"/>
      <w:marBottom w:val="0"/>
      <w:divBdr>
        <w:top w:val="none" w:sz="0" w:space="0" w:color="auto"/>
        <w:left w:val="none" w:sz="0" w:space="0" w:color="auto"/>
        <w:bottom w:val="none" w:sz="0" w:space="0" w:color="auto"/>
        <w:right w:val="none" w:sz="0" w:space="0" w:color="auto"/>
      </w:divBdr>
      <w:divsChild>
        <w:div w:id="949974901">
          <w:marLeft w:val="0"/>
          <w:marRight w:val="0"/>
          <w:marTop w:val="0"/>
          <w:marBottom w:val="0"/>
          <w:divBdr>
            <w:top w:val="none" w:sz="0" w:space="0" w:color="auto"/>
            <w:left w:val="none" w:sz="0" w:space="0" w:color="auto"/>
            <w:bottom w:val="none" w:sz="0" w:space="0" w:color="auto"/>
            <w:right w:val="none" w:sz="0" w:space="0" w:color="auto"/>
          </w:divBdr>
          <w:divsChild>
            <w:div w:id="192883908">
              <w:marLeft w:val="0"/>
              <w:marRight w:val="0"/>
              <w:marTop w:val="0"/>
              <w:marBottom w:val="0"/>
              <w:divBdr>
                <w:top w:val="none" w:sz="0" w:space="0" w:color="auto"/>
                <w:left w:val="none" w:sz="0" w:space="0" w:color="auto"/>
                <w:bottom w:val="none" w:sz="0" w:space="0" w:color="auto"/>
                <w:right w:val="none" w:sz="0" w:space="0" w:color="auto"/>
              </w:divBdr>
            </w:div>
            <w:div w:id="1822650712">
              <w:marLeft w:val="0"/>
              <w:marRight w:val="0"/>
              <w:marTop w:val="0"/>
              <w:marBottom w:val="0"/>
              <w:divBdr>
                <w:top w:val="none" w:sz="0" w:space="0" w:color="auto"/>
                <w:left w:val="none" w:sz="0" w:space="0" w:color="auto"/>
                <w:bottom w:val="none" w:sz="0" w:space="0" w:color="auto"/>
                <w:right w:val="none" w:sz="0" w:space="0" w:color="auto"/>
              </w:divBdr>
            </w:div>
            <w:div w:id="1628045755">
              <w:marLeft w:val="0"/>
              <w:marRight w:val="0"/>
              <w:marTop w:val="0"/>
              <w:marBottom w:val="0"/>
              <w:divBdr>
                <w:top w:val="none" w:sz="0" w:space="0" w:color="auto"/>
                <w:left w:val="none" w:sz="0" w:space="0" w:color="auto"/>
                <w:bottom w:val="none" w:sz="0" w:space="0" w:color="auto"/>
                <w:right w:val="none" w:sz="0" w:space="0" w:color="auto"/>
              </w:divBdr>
            </w:div>
            <w:div w:id="496116673">
              <w:marLeft w:val="0"/>
              <w:marRight w:val="0"/>
              <w:marTop w:val="0"/>
              <w:marBottom w:val="0"/>
              <w:divBdr>
                <w:top w:val="none" w:sz="0" w:space="0" w:color="auto"/>
                <w:left w:val="none" w:sz="0" w:space="0" w:color="auto"/>
                <w:bottom w:val="none" w:sz="0" w:space="0" w:color="auto"/>
                <w:right w:val="none" w:sz="0" w:space="0" w:color="auto"/>
              </w:divBdr>
            </w:div>
            <w:div w:id="1166440719">
              <w:marLeft w:val="0"/>
              <w:marRight w:val="0"/>
              <w:marTop w:val="0"/>
              <w:marBottom w:val="0"/>
              <w:divBdr>
                <w:top w:val="none" w:sz="0" w:space="0" w:color="auto"/>
                <w:left w:val="none" w:sz="0" w:space="0" w:color="auto"/>
                <w:bottom w:val="none" w:sz="0" w:space="0" w:color="auto"/>
                <w:right w:val="none" w:sz="0" w:space="0" w:color="auto"/>
              </w:divBdr>
            </w:div>
            <w:div w:id="1448548961">
              <w:marLeft w:val="0"/>
              <w:marRight w:val="0"/>
              <w:marTop w:val="0"/>
              <w:marBottom w:val="0"/>
              <w:divBdr>
                <w:top w:val="none" w:sz="0" w:space="0" w:color="auto"/>
                <w:left w:val="none" w:sz="0" w:space="0" w:color="auto"/>
                <w:bottom w:val="none" w:sz="0" w:space="0" w:color="auto"/>
                <w:right w:val="none" w:sz="0" w:space="0" w:color="auto"/>
              </w:divBdr>
            </w:div>
            <w:div w:id="60952840">
              <w:marLeft w:val="0"/>
              <w:marRight w:val="0"/>
              <w:marTop w:val="0"/>
              <w:marBottom w:val="0"/>
              <w:divBdr>
                <w:top w:val="none" w:sz="0" w:space="0" w:color="auto"/>
                <w:left w:val="none" w:sz="0" w:space="0" w:color="auto"/>
                <w:bottom w:val="none" w:sz="0" w:space="0" w:color="auto"/>
                <w:right w:val="none" w:sz="0" w:space="0" w:color="auto"/>
              </w:divBdr>
            </w:div>
            <w:div w:id="2066637743">
              <w:marLeft w:val="0"/>
              <w:marRight w:val="0"/>
              <w:marTop w:val="0"/>
              <w:marBottom w:val="0"/>
              <w:divBdr>
                <w:top w:val="none" w:sz="0" w:space="0" w:color="auto"/>
                <w:left w:val="none" w:sz="0" w:space="0" w:color="auto"/>
                <w:bottom w:val="none" w:sz="0" w:space="0" w:color="auto"/>
                <w:right w:val="none" w:sz="0" w:space="0" w:color="auto"/>
              </w:divBdr>
            </w:div>
            <w:div w:id="1735353570">
              <w:marLeft w:val="0"/>
              <w:marRight w:val="0"/>
              <w:marTop w:val="0"/>
              <w:marBottom w:val="0"/>
              <w:divBdr>
                <w:top w:val="none" w:sz="0" w:space="0" w:color="auto"/>
                <w:left w:val="none" w:sz="0" w:space="0" w:color="auto"/>
                <w:bottom w:val="none" w:sz="0" w:space="0" w:color="auto"/>
                <w:right w:val="none" w:sz="0" w:space="0" w:color="auto"/>
              </w:divBdr>
            </w:div>
            <w:div w:id="345132996">
              <w:marLeft w:val="0"/>
              <w:marRight w:val="0"/>
              <w:marTop w:val="0"/>
              <w:marBottom w:val="0"/>
              <w:divBdr>
                <w:top w:val="none" w:sz="0" w:space="0" w:color="auto"/>
                <w:left w:val="none" w:sz="0" w:space="0" w:color="auto"/>
                <w:bottom w:val="none" w:sz="0" w:space="0" w:color="auto"/>
                <w:right w:val="none" w:sz="0" w:space="0" w:color="auto"/>
              </w:divBdr>
            </w:div>
            <w:div w:id="671107973">
              <w:marLeft w:val="0"/>
              <w:marRight w:val="0"/>
              <w:marTop w:val="0"/>
              <w:marBottom w:val="0"/>
              <w:divBdr>
                <w:top w:val="none" w:sz="0" w:space="0" w:color="auto"/>
                <w:left w:val="none" w:sz="0" w:space="0" w:color="auto"/>
                <w:bottom w:val="none" w:sz="0" w:space="0" w:color="auto"/>
                <w:right w:val="none" w:sz="0" w:space="0" w:color="auto"/>
              </w:divBdr>
            </w:div>
            <w:div w:id="1217887607">
              <w:marLeft w:val="0"/>
              <w:marRight w:val="0"/>
              <w:marTop w:val="0"/>
              <w:marBottom w:val="0"/>
              <w:divBdr>
                <w:top w:val="none" w:sz="0" w:space="0" w:color="auto"/>
                <w:left w:val="none" w:sz="0" w:space="0" w:color="auto"/>
                <w:bottom w:val="none" w:sz="0" w:space="0" w:color="auto"/>
                <w:right w:val="none" w:sz="0" w:space="0" w:color="auto"/>
              </w:divBdr>
            </w:div>
            <w:div w:id="1871841909">
              <w:marLeft w:val="0"/>
              <w:marRight w:val="0"/>
              <w:marTop w:val="0"/>
              <w:marBottom w:val="0"/>
              <w:divBdr>
                <w:top w:val="none" w:sz="0" w:space="0" w:color="auto"/>
                <w:left w:val="none" w:sz="0" w:space="0" w:color="auto"/>
                <w:bottom w:val="none" w:sz="0" w:space="0" w:color="auto"/>
                <w:right w:val="none" w:sz="0" w:space="0" w:color="auto"/>
              </w:divBdr>
            </w:div>
          </w:divsChild>
        </w:div>
        <w:div w:id="1872566179">
          <w:marLeft w:val="0"/>
          <w:marRight w:val="0"/>
          <w:marTop w:val="0"/>
          <w:marBottom w:val="0"/>
          <w:divBdr>
            <w:top w:val="none" w:sz="0" w:space="0" w:color="auto"/>
            <w:left w:val="none" w:sz="0" w:space="0" w:color="auto"/>
            <w:bottom w:val="none" w:sz="0" w:space="0" w:color="auto"/>
            <w:right w:val="none" w:sz="0" w:space="0" w:color="auto"/>
          </w:divBdr>
        </w:div>
      </w:divsChild>
    </w:div>
    <w:div w:id="1562786283">
      <w:bodyDiv w:val="1"/>
      <w:marLeft w:val="0"/>
      <w:marRight w:val="0"/>
      <w:marTop w:val="0"/>
      <w:marBottom w:val="0"/>
      <w:divBdr>
        <w:top w:val="none" w:sz="0" w:space="0" w:color="auto"/>
        <w:left w:val="none" w:sz="0" w:space="0" w:color="auto"/>
        <w:bottom w:val="none" w:sz="0" w:space="0" w:color="auto"/>
        <w:right w:val="none" w:sz="0" w:space="0" w:color="auto"/>
      </w:divBdr>
      <w:divsChild>
        <w:div w:id="1670405229">
          <w:marLeft w:val="0"/>
          <w:marRight w:val="0"/>
          <w:marTop w:val="0"/>
          <w:marBottom w:val="0"/>
          <w:divBdr>
            <w:top w:val="none" w:sz="0" w:space="0" w:color="auto"/>
            <w:left w:val="none" w:sz="0" w:space="0" w:color="auto"/>
            <w:bottom w:val="none" w:sz="0" w:space="0" w:color="auto"/>
            <w:right w:val="none" w:sz="0" w:space="0" w:color="auto"/>
          </w:divBdr>
          <w:divsChild>
            <w:div w:id="16519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8174">
      <w:bodyDiv w:val="1"/>
      <w:marLeft w:val="0"/>
      <w:marRight w:val="0"/>
      <w:marTop w:val="0"/>
      <w:marBottom w:val="0"/>
      <w:divBdr>
        <w:top w:val="none" w:sz="0" w:space="0" w:color="auto"/>
        <w:left w:val="none" w:sz="0" w:space="0" w:color="auto"/>
        <w:bottom w:val="none" w:sz="0" w:space="0" w:color="auto"/>
        <w:right w:val="none" w:sz="0" w:space="0" w:color="auto"/>
      </w:divBdr>
      <w:divsChild>
        <w:div w:id="557714256">
          <w:marLeft w:val="0"/>
          <w:marRight w:val="0"/>
          <w:marTop w:val="0"/>
          <w:marBottom w:val="0"/>
          <w:divBdr>
            <w:top w:val="none" w:sz="0" w:space="0" w:color="auto"/>
            <w:left w:val="none" w:sz="0" w:space="0" w:color="auto"/>
            <w:bottom w:val="none" w:sz="0" w:space="0" w:color="auto"/>
            <w:right w:val="none" w:sz="0" w:space="0" w:color="auto"/>
          </w:divBdr>
          <w:divsChild>
            <w:div w:id="495388443">
              <w:marLeft w:val="0"/>
              <w:marRight w:val="0"/>
              <w:marTop w:val="0"/>
              <w:marBottom w:val="0"/>
              <w:divBdr>
                <w:top w:val="none" w:sz="0" w:space="0" w:color="auto"/>
                <w:left w:val="none" w:sz="0" w:space="0" w:color="auto"/>
                <w:bottom w:val="none" w:sz="0" w:space="0" w:color="auto"/>
                <w:right w:val="none" w:sz="0" w:space="0" w:color="auto"/>
              </w:divBdr>
            </w:div>
            <w:div w:id="804664519">
              <w:marLeft w:val="0"/>
              <w:marRight w:val="0"/>
              <w:marTop w:val="0"/>
              <w:marBottom w:val="0"/>
              <w:divBdr>
                <w:top w:val="none" w:sz="0" w:space="0" w:color="auto"/>
                <w:left w:val="none" w:sz="0" w:space="0" w:color="auto"/>
                <w:bottom w:val="none" w:sz="0" w:space="0" w:color="auto"/>
                <w:right w:val="none" w:sz="0" w:space="0" w:color="auto"/>
              </w:divBdr>
            </w:div>
            <w:div w:id="1339429704">
              <w:marLeft w:val="0"/>
              <w:marRight w:val="0"/>
              <w:marTop w:val="0"/>
              <w:marBottom w:val="0"/>
              <w:divBdr>
                <w:top w:val="none" w:sz="0" w:space="0" w:color="auto"/>
                <w:left w:val="none" w:sz="0" w:space="0" w:color="auto"/>
                <w:bottom w:val="none" w:sz="0" w:space="0" w:color="auto"/>
                <w:right w:val="none" w:sz="0" w:space="0" w:color="auto"/>
              </w:divBdr>
            </w:div>
            <w:div w:id="1847329254">
              <w:marLeft w:val="0"/>
              <w:marRight w:val="0"/>
              <w:marTop w:val="0"/>
              <w:marBottom w:val="0"/>
              <w:divBdr>
                <w:top w:val="none" w:sz="0" w:space="0" w:color="auto"/>
                <w:left w:val="none" w:sz="0" w:space="0" w:color="auto"/>
                <w:bottom w:val="none" w:sz="0" w:space="0" w:color="auto"/>
                <w:right w:val="none" w:sz="0" w:space="0" w:color="auto"/>
              </w:divBdr>
            </w:div>
            <w:div w:id="1288970445">
              <w:marLeft w:val="0"/>
              <w:marRight w:val="0"/>
              <w:marTop w:val="0"/>
              <w:marBottom w:val="0"/>
              <w:divBdr>
                <w:top w:val="none" w:sz="0" w:space="0" w:color="auto"/>
                <w:left w:val="none" w:sz="0" w:space="0" w:color="auto"/>
                <w:bottom w:val="none" w:sz="0" w:space="0" w:color="auto"/>
                <w:right w:val="none" w:sz="0" w:space="0" w:color="auto"/>
              </w:divBdr>
            </w:div>
            <w:div w:id="1935822344">
              <w:marLeft w:val="0"/>
              <w:marRight w:val="0"/>
              <w:marTop w:val="0"/>
              <w:marBottom w:val="0"/>
              <w:divBdr>
                <w:top w:val="none" w:sz="0" w:space="0" w:color="auto"/>
                <w:left w:val="none" w:sz="0" w:space="0" w:color="auto"/>
                <w:bottom w:val="none" w:sz="0" w:space="0" w:color="auto"/>
                <w:right w:val="none" w:sz="0" w:space="0" w:color="auto"/>
              </w:divBdr>
            </w:div>
            <w:div w:id="543491725">
              <w:marLeft w:val="0"/>
              <w:marRight w:val="0"/>
              <w:marTop w:val="0"/>
              <w:marBottom w:val="0"/>
              <w:divBdr>
                <w:top w:val="none" w:sz="0" w:space="0" w:color="auto"/>
                <w:left w:val="none" w:sz="0" w:space="0" w:color="auto"/>
                <w:bottom w:val="none" w:sz="0" w:space="0" w:color="auto"/>
                <w:right w:val="none" w:sz="0" w:space="0" w:color="auto"/>
              </w:divBdr>
            </w:div>
            <w:div w:id="1386877366">
              <w:marLeft w:val="0"/>
              <w:marRight w:val="0"/>
              <w:marTop w:val="0"/>
              <w:marBottom w:val="0"/>
              <w:divBdr>
                <w:top w:val="none" w:sz="0" w:space="0" w:color="auto"/>
                <w:left w:val="none" w:sz="0" w:space="0" w:color="auto"/>
                <w:bottom w:val="none" w:sz="0" w:space="0" w:color="auto"/>
                <w:right w:val="none" w:sz="0" w:space="0" w:color="auto"/>
              </w:divBdr>
            </w:div>
            <w:div w:id="2055890191">
              <w:marLeft w:val="0"/>
              <w:marRight w:val="0"/>
              <w:marTop w:val="0"/>
              <w:marBottom w:val="0"/>
              <w:divBdr>
                <w:top w:val="none" w:sz="0" w:space="0" w:color="auto"/>
                <w:left w:val="none" w:sz="0" w:space="0" w:color="auto"/>
                <w:bottom w:val="none" w:sz="0" w:space="0" w:color="auto"/>
                <w:right w:val="none" w:sz="0" w:space="0" w:color="auto"/>
              </w:divBdr>
            </w:div>
            <w:div w:id="1022900329">
              <w:marLeft w:val="0"/>
              <w:marRight w:val="0"/>
              <w:marTop w:val="0"/>
              <w:marBottom w:val="0"/>
              <w:divBdr>
                <w:top w:val="none" w:sz="0" w:space="0" w:color="auto"/>
                <w:left w:val="none" w:sz="0" w:space="0" w:color="auto"/>
                <w:bottom w:val="none" w:sz="0" w:space="0" w:color="auto"/>
                <w:right w:val="none" w:sz="0" w:space="0" w:color="auto"/>
              </w:divBdr>
            </w:div>
            <w:div w:id="1047217576">
              <w:marLeft w:val="0"/>
              <w:marRight w:val="0"/>
              <w:marTop w:val="0"/>
              <w:marBottom w:val="0"/>
              <w:divBdr>
                <w:top w:val="none" w:sz="0" w:space="0" w:color="auto"/>
                <w:left w:val="none" w:sz="0" w:space="0" w:color="auto"/>
                <w:bottom w:val="none" w:sz="0" w:space="0" w:color="auto"/>
                <w:right w:val="none" w:sz="0" w:space="0" w:color="auto"/>
              </w:divBdr>
            </w:div>
            <w:div w:id="1678799777">
              <w:marLeft w:val="0"/>
              <w:marRight w:val="0"/>
              <w:marTop w:val="0"/>
              <w:marBottom w:val="0"/>
              <w:divBdr>
                <w:top w:val="none" w:sz="0" w:space="0" w:color="auto"/>
                <w:left w:val="none" w:sz="0" w:space="0" w:color="auto"/>
                <w:bottom w:val="none" w:sz="0" w:space="0" w:color="auto"/>
                <w:right w:val="none" w:sz="0" w:space="0" w:color="auto"/>
              </w:divBdr>
            </w:div>
            <w:div w:id="255486317">
              <w:marLeft w:val="0"/>
              <w:marRight w:val="0"/>
              <w:marTop w:val="0"/>
              <w:marBottom w:val="0"/>
              <w:divBdr>
                <w:top w:val="none" w:sz="0" w:space="0" w:color="auto"/>
                <w:left w:val="none" w:sz="0" w:space="0" w:color="auto"/>
                <w:bottom w:val="none" w:sz="0" w:space="0" w:color="auto"/>
                <w:right w:val="none" w:sz="0" w:space="0" w:color="auto"/>
              </w:divBdr>
            </w:div>
          </w:divsChild>
        </w:div>
        <w:div w:id="1988784372">
          <w:marLeft w:val="0"/>
          <w:marRight w:val="0"/>
          <w:marTop w:val="0"/>
          <w:marBottom w:val="0"/>
          <w:divBdr>
            <w:top w:val="none" w:sz="0" w:space="0" w:color="auto"/>
            <w:left w:val="none" w:sz="0" w:space="0" w:color="auto"/>
            <w:bottom w:val="none" w:sz="0" w:space="0" w:color="auto"/>
            <w:right w:val="none" w:sz="0" w:space="0" w:color="auto"/>
          </w:divBdr>
        </w:div>
      </w:divsChild>
    </w:div>
    <w:div w:id="1846633289">
      <w:bodyDiv w:val="1"/>
      <w:marLeft w:val="0"/>
      <w:marRight w:val="0"/>
      <w:marTop w:val="0"/>
      <w:marBottom w:val="0"/>
      <w:divBdr>
        <w:top w:val="none" w:sz="0" w:space="0" w:color="auto"/>
        <w:left w:val="none" w:sz="0" w:space="0" w:color="auto"/>
        <w:bottom w:val="none" w:sz="0" w:space="0" w:color="auto"/>
        <w:right w:val="none" w:sz="0" w:space="0" w:color="auto"/>
      </w:divBdr>
      <w:divsChild>
        <w:div w:id="1172143356">
          <w:marLeft w:val="0"/>
          <w:marRight w:val="0"/>
          <w:marTop w:val="0"/>
          <w:marBottom w:val="0"/>
          <w:divBdr>
            <w:top w:val="none" w:sz="0" w:space="0" w:color="auto"/>
            <w:left w:val="none" w:sz="0" w:space="0" w:color="auto"/>
            <w:bottom w:val="none" w:sz="0" w:space="0" w:color="auto"/>
            <w:right w:val="none" w:sz="0" w:space="0" w:color="auto"/>
          </w:divBdr>
          <w:divsChild>
            <w:div w:id="13076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9188">
      <w:bodyDiv w:val="1"/>
      <w:marLeft w:val="0"/>
      <w:marRight w:val="0"/>
      <w:marTop w:val="0"/>
      <w:marBottom w:val="0"/>
      <w:divBdr>
        <w:top w:val="none" w:sz="0" w:space="0" w:color="auto"/>
        <w:left w:val="none" w:sz="0" w:space="0" w:color="auto"/>
        <w:bottom w:val="none" w:sz="0" w:space="0" w:color="auto"/>
        <w:right w:val="none" w:sz="0" w:space="0" w:color="auto"/>
      </w:divBdr>
      <w:divsChild>
        <w:div w:id="609120861">
          <w:marLeft w:val="0"/>
          <w:marRight w:val="0"/>
          <w:marTop w:val="0"/>
          <w:marBottom w:val="0"/>
          <w:divBdr>
            <w:top w:val="none" w:sz="0" w:space="0" w:color="auto"/>
            <w:left w:val="none" w:sz="0" w:space="0" w:color="auto"/>
            <w:bottom w:val="none" w:sz="0" w:space="0" w:color="auto"/>
            <w:right w:val="none" w:sz="0" w:space="0" w:color="auto"/>
          </w:divBdr>
          <w:divsChild>
            <w:div w:id="1545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5500/html/1_TEI_Issue.html" TargetMode="External"/><Relationship Id="rId18" Type="http://schemas.openxmlformats.org/officeDocument/2006/relationships/hyperlink" Target="http://127.0.0.1:5500/html/1_TEI_Issue.html" TargetMode="External"/><Relationship Id="rId26" Type="http://schemas.openxmlformats.org/officeDocument/2006/relationships/hyperlink" Target="https://tei-c.org/release/doc/tei-p5-doc/en/html/ref-floatingText.html" TargetMode="External"/><Relationship Id="rId3" Type="http://schemas.openxmlformats.org/officeDocument/2006/relationships/settings" Target="settings.xml"/><Relationship Id="rId21" Type="http://schemas.openxmlformats.org/officeDocument/2006/relationships/hyperlink" Target="https://tei-c.org/release/doc/tei-p5-doc/en/html/REF-ATTS.html" TargetMode="External"/><Relationship Id="rId7" Type="http://schemas.openxmlformats.org/officeDocument/2006/relationships/hyperlink" Target="http://127.0.0.1:5500/download_files/TEI_MT_FullText.xml" TargetMode="External"/><Relationship Id="rId12" Type="http://schemas.openxmlformats.org/officeDocument/2006/relationships/hyperlink" Target="http://127.0.0.1:5500/download_files/TEI_MT_FullText.xml" TargetMode="External"/><Relationship Id="rId17" Type="http://schemas.openxmlformats.org/officeDocument/2006/relationships/hyperlink" Target="https://www.oxfordlearnersdictionaries.com/" TargetMode="External"/><Relationship Id="rId25" Type="http://schemas.openxmlformats.org/officeDocument/2006/relationships/hyperlink" Target="https://www.w3.org/TR/xml-i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i-c.org/release/doc/tei-p5-doc/en/html/index.html" TargetMode="External"/><Relationship Id="rId20" Type="http://schemas.openxmlformats.org/officeDocument/2006/relationships/hyperlink" Target="https://tei-c.org/release/doc/tei-p5-doc/en/html/REF-ELEMENTS.html" TargetMode="External"/><Relationship Id="rId29" Type="http://schemas.openxmlformats.org/officeDocument/2006/relationships/hyperlink" Target="https://en.wikisource.org/wiki/Manhattan_Transf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i-c.org/" TargetMode="External"/><Relationship Id="rId24" Type="http://schemas.openxmlformats.org/officeDocument/2006/relationships/hyperlink" Target="https://www.w3.org/TR/xml-i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ei-c.org/" TargetMode="External"/><Relationship Id="rId23" Type="http://schemas.openxmlformats.org/officeDocument/2006/relationships/hyperlink" Target="https://tei-c.org/release/doc/tei-p5-doc/en/html/ref-group.html" TargetMode="External"/><Relationship Id="rId28" Type="http://schemas.openxmlformats.org/officeDocument/2006/relationships/hyperlink" Target="https://www.oxfordlearnersdictionaries.com/" TargetMode="External"/><Relationship Id="rId10" Type="http://schemas.openxmlformats.org/officeDocument/2006/relationships/hyperlink" Target="https://tei-c.org/release/doc/tei-p5-doc/en/html/index.html" TargetMode="External"/><Relationship Id="rId19" Type="http://schemas.openxmlformats.org/officeDocument/2006/relationships/hyperlink" Target="https://tei-c.org/"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John_Dos_Passos" TargetMode="External"/><Relationship Id="rId14" Type="http://schemas.openxmlformats.org/officeDocument/2006/relationships/hyperlink" Target="https://en.wikisource.org/wiki/Manhattan_Transfer" TargetMode="External"/><Relationship Id="rId22" Type="http://schemas.openxmlformats.org/officeDocument/2006/relationships/hyperlink" Target="https://it.wikipedia.org/w/index.php?title=File:Manhattan_Transfer_(John_Dos_Passos,_1925).djvu&amp;page=1" TargetMode="External"/><Relationship Id="rId27" Type="http://schemas.openxmlformats.org/officeDocument/2006/relationships/hyperlink" Target="https://tei-c.org/release/doc/tei-p5-doc/en/html/index.html" TargetMode="External"/><Relationship Id="rId30" Type="http://schemas.openxmlformats.org/officeDocument/2006/relationships/footer" Target="footer1.xml"/><Relationship Id="rId8" Type="http://schemas.openxmlformats.org/officeDocument/2006/relationships/hyperlink" Target="https://en.wikipedia.org/wiki/Manhattan_Transfer_(nove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9</Pages>
  <Words>3452</Words>
  <Characters>19679</Characters>
  <Application>Microsoft Office Word</Application>
  <DocSecurity>0</DocSecurity>
  <Lines>163</Lines>
  <Paragraphs>46</Paragraphs>
  <ScaleCrop>false</ScaleCrop>
  <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Failla - alessandra.failla2@studio.unibo.it</dc:creator>
  <cp:keywords/>
  <dc:description/>
  <cp:lastModifiedBy>Alessandra Failla - alessandra.failla2@studio.unibo.it</cp:lastModifiedBy>
  <cp:revision>2</cp:revision>
  <dcterms:created xsi:type="dcterms:W3CDTF">2022-05-11T09:32:00Z</dcterms:created>
  <dcterms:modified xsi:type="dcterms:W3CDTF">2022-05-12T15:08:00Z</dcterms:modified>
</cp:coreProperties>
</file>