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Creative Commons Attribution-ShareAlike 3.0 IGO (CC BY-SA 3.0 IGO)</w:t>
      </w:r>
    </w:p>
    <w:p>
      <w:pPr>
        <w:pStyle w:val="BodyText"/>
      </w:pPr>
      <w:r>
        <w:t>Copyright (c) 2026 International Monetary Fund</w:t>
      </w:r>
    </w:p>
    <w:p>
      <w:pPr>
        <w:pStyle w:val="BodyText"/>
        <w:ind w:left="432"/>
      </w:pPr>
      <w:r>
        <w:t xml:space="preserve">Human-readable summary: </w:t>
      </w:r>
      <w:hyperlink r:id="rId12">
        <w:r>
          <w:rPr>
            <w:rStyle w:val="Hyperlink"/>
          </w:rPr>
          <w:t>https://creativecommons.org/licenses/by-sa/3.0/igo/</w:t>
        </w:r>
      </w:hyperlink>
    </w:p>
    <w:p>
      <w:pPr>
        <w:pStyle w:val="BodyText"/>
        <w:ind w:left="432"/>
      </w:pPr>
      <w:r>
        <w:t xml:space="preserve">Full legal code: </w:t>
      </w:r>
      <w:hyperlink r:id="rId13">
        <w:r>
          <w:rPr>
            <w:rStyle w:val="Hyperlink"/>
          </w:rPr>
          <w:t>https://creativecommons.org/licenses/by-sa/3.0/igo/legalcode</w:t>
        </w:r>
      </w:hyperlink>
    </w:p>
    <w:p>
      <w:pPr>
        <w:pStyle w:val="Heading2"/>
      </w:pPr>
      <w:r>
        <w:t>IMF-SPECIFIC DISCLAIMER</w:t>
      </w:r>
    </w:p>
    <w:p>
      <w:pPr>
        <w:pStyle w:val="BodyText"/>
      </w:pPr>
      <w:r>
        <w:t>Reuse of this tool and IMF data does not imply any endorsement of the research and/or product. Any research presented should not be reported as representing the views of the IMF, its Executive Board, or member governments.</w:t>
      </w:r>
    </w:p>
    <w:p>
      <w:pPr>
        <w:pStyle w:val="Heading2"/>
      </w:pPr>
      <w:r>
        <w:t>License</w:t>
      </w:r>
    </w:p>
    <w:p>
      <w:pPr>
        <w:pStyle w:val="BodyText"/>
      </w:pPr>
      <w:r>
        <w:t>THE WORK (AS DEFINED BELOW) IS PROVIDED UNDER THE TERMS OF THIS CREATIVE COMMONS PUBLIC LICENSE ("LICENSE"). THE LICENSOR (DEFINED BELOW) HOLDS COPYRIGHT AND OTHER RIGHTS IN THE WORK. ANY USE OF THE WORK OTHER THAN AS AUTHORIZED UNDER THIS LICENSE IS PROHIBITED.</w:t>
      </w:r>
    </w:p>
    <w:p>
      <w:pPr>
        <w:pStyle w:val="BodyText"/>
      </w:pPr>
      <w:r>
        <w:t>BY EXERCISING ANY RIGHTS TO THE WORK PROVIDED HERE, YOU ACCEPT AND AGREE TO BE BOUND BY THE TERMS OF THIS LICENSE. THE LICENSOR GRANTS YOU THE RIGHTS CONTAINED HERE IN CONSIDERATION FOR YOUR ACCEPTANCE AND AGREEMENT TO THE TERMS OF THE LICENSE.</w:t>
      </w:r>
    </w:p>
    <w:p>
      <w:pPr>
        <w:pStyle w:val="Heading2"/>
      </w:pPr>
      <w:r>
        <w:t>1. Definitions</w:t>
      </w:r>
    </w:p>
    <w:p>
      <w:pPr>
        <w:pStyle w:val="BodyText"/>
        <w:ind w:left="432"/>
      </w:pPr>
      <w:r>
        <w:t>a. "IGO" means, solely and exclusively for purposes of this License, an organization established by a treaty or other instrument governed by international law and possessing its own international legal personality. Other organizations established to carry out activities across national borders and that accordingly enjoy immunity from legal process are also IGOs for the sole and exclusive purposes of this License. IGOs may include as members, in addition to states, other entities.</w:t>
      </w:r>
    </w:p>
    <w:p>
      <w:pPr>
        <w:pStyle w:val="BodyText"/>
        <w:ind w:left="432"/>
      </w:pPr>
      <w:r>
        <w:t>b. "Work" means the literary and/or artistic work eligible for copyright protection, whatever may be the mode or form of its expression including digital form, and offered under the terms of this License. It is understood that a database, which by reason of the selection and arrangement of its contents constitutes an intellectual creation, is considered a Work.</w:t>
      </w:r>
    </w:p>
    <w:p>
      <w:pPr>
        <w:pStyle w:val="BodyText"/>
        <w:ind w:left="432"/>
      </w:pPr>
      <w:r>
        <w:t>c. "Licensor" means the individual, individuals, entity or entities that offer(s) the Work under the terms of this License and may be, but is not necessarily, an IGO.</w:t>
      </w:r>
    </w:p>
    <w:p>
      <w:pPr>
        <w:pStyle w:val="BodyText"/>
        <w:ind w:left="432"/>
      </w:pPr>
      <w:r>
        <w:t>d. "You" means an individual or entity exercising rights under this License.</w:t>
      </w:r>
    </w:p>
    <w:p>
      <w:pPr>
        <w:pStyle w:val="BodyText"/>
        <w:ind w:left="432"/>
      </w:pPr>
      <w:r>
        <w:t>e. "License Elements" means the following high-level license attributes as selected by the Licensor and indicated in the title of this License: Attribution, ShareAlike.</w:t>
      </w:r>
    </w:p>
    <w:p>
      <w:pPr>
        <w:pStyle w:val="BodyText"/>
        <w:ind w:left="432"/>
      </w:pPr>
      <w:r>
        <w:t>f. "Reproduce" means to make a copy of the Work in any manner or form, and by any means.</w:t>
      </w:r>
    </w:p>
    <w:p>
      <w:pPr>
        <w:pStyle w:val="BodyText"/>
        <w:ind w:left="432"/>
      </w:pPr>
      <w:r>
        <w:t>g. "Distribute" means the activity of making publicly available the Work or Adaptation (or copies of the Work or Adaptation), as applicable, by sale, rental, public lending or any other known form of transfer of ownership or possession of the Work or copy of the Work.</w:t>
      </w:r>
    </w:p>
    <w:p>
      <w:pPr>
        <w:pStyle w:val="BodyText"/>
        <w:ind w:left="432"/>
      </w:pPr>
      <w:r>
        <w:t>h. "Publicly Perform" means to perform public recitations of the Work and to communicate to the public those public recitations, by any means or process, including by wire or wireless means or public digital performances; to make available to the public Works in such a way that members of the public may access these Works from a place and at a place individually chosen by them; to perform the Work to the public by any means or process and the communication to the public of the performances of the Work, including by public digital performance; to broadcast and rebroadcast the Work by any means including signs, sounds or images.</w:t>
      </w:r>
    </w:p>
    <w:p>
      <w:pPr>
        <w:pStyle w:val="BodyText"/>
        <w:ind w:left="432"/>
      </w:pPr>
      <w:r>
        <w:t>i. "Adaptation" means a work derived from or based upon the Work, or upon the Work and other pre-existing works. Adaptations may include works such as translations, derivative works, or any alterations and arrangements of any kind involving the Work. For purposes of this License, where the Work is a musical work, performance, or phonogram, the synchronization of the Work in timed-relation with a moving image is an Adaptation. For the avoidance of doubt, including the Work in a Collection is not an Adaptation.</w:t>
      </w:r>
    </w:p>
    <w:p>
      <w:pPr>
        <w:pStyle w:val="BodyText"/>
        <w:ind w:left="432"/>
      </w:pPr>
      <w:r>
        <w:t>j. "Collection" means a collection of literary or artistic works or other works or subject matter other than works listed in Section 1(b) which by reason of the selection and arrangement of their contents, constitute intellectual creations, in which the Work is included in its entirety in unmodified form along with one or more other contributions, each constituting separate and independent works in themselves, which together are assembled into a collective whole. For the avoidance of doubt, a Collection will not be considered as an Adaptation.</w:t>
      </w:r>
    </w:p>
    <w:p>
      <w:pPr>
        <w:pStyle w:val="BodyText"/>
        <w:ind w:left="432"/>
      </w:pPr>
      <w:r>
        <w:t xml:space="preserve">k. "Creative Commons Compatible License" means a license that is listed at </w:t>
      </w:r>
      <w:hyperlink r:id="rId14">
        <w:r>
          <w:rPr>
            <w:rStyle w:val="Hyperlink"/>
          </w:rPr>
          <w:t>https://creativecommons.org/compatiblelicenses</w:t>
        </w:r>
      </w:hyperlink>
      <w:r>
        <w:t xml:space="preserve"> that has been approved by Creative Commons as being essentially equivalent to this License, including, at a minimum, because that license: (i) contains terms that have the same purpose, meaning and effect as the License Elements of this License; and, (ii) explicitly permits the relicensing of adaptations of works made available under that license under this License or a Creative Commons jurisdiction license with the same License Elements as this License.</w:t>
      </w:r>
    </w:p>
    <w:p>
      <w:pPr>
        <w:pStyle w:val="BodyText"/>
      </w:pPr>
      <w:r>
        <w:t>2. Scope of this License. Nothing in this License is intended to reduce, limit, or restrict any uses free from copyright protection.</w:t>
      </w:r>
    </w:p>
    <w:p>
      <w:pPr>
        <w:pStyle w:val="BodyText"/>
      </w:pPr>
      <w:r>
        <w:t>3. License Grant. Subject to the terms and conditions of this License, the Licensor hereby grants You a worldwide, royalty-free, non-exclusive license to exercise the rights in the Work as follows:</w:t>
      </w:r>
    </w:p>
    <w:p>
      <w:pPr>
        <w:pStyle w:val="BodyText"/>
        <w:ind w:left="432"/>
      </w:pPr>
      <w:r>
        <w:t>a. to Reproduce, Distribute and Publicly Perform the Work, to incorporate the Work into one or more Collections, and to Reproduce, Distribute and Publicly Perform the Work as incorporated in the Collections; and,</w:t>
      </w:r>
    </w:p>
    <w:p>
      <w:pPr>
        <w:pStyle w:val="BodyText"/>
        <w:ind w:left="432"/>
      </w:pPr>
      <w:r>
        <w:t>b. to create, Reproduce, Distribute and Publicly Perform Adaptations, provided that You clearly label, demarcate or otherwise identify that changes were made to the original Work.</w:t>
      </w:r>
    </w:p>
    <w:p>
      <w:pPr>
        <w:pStyle w:val="BodyText"/>
        <w:ind w:left="432"/>
      </w:pPr>
      <w:r>
        <w:t>For the avoidance of doubt:</w:t>
      </w:r>
    </w:p>
    <w:p>
      <w:pPr>
        <w:pStyle w:val="BodyText"/>
        <w:ind w:left="432"/>
      </w:pPr>
      <w:r>
        <w:t>c. Non-waivable Compulsory License Schemes. In those jurisdictions in which the right to collect royalties through any statutory or compulsory licensing scheme cannot be waived, the Licensor reserves the exclusive right to collect such royalties for any exercise by You of the rights granted under this License;</w:t>
      </w:r>
    </w:p>
    <w:p>
      <w:pPr>
        <w:pStyle w:val="BodyText"/>
        <w:ind w:left="432"/>
      </w:pPr>
      <w:r>
        <w:t>d. Waivable Compulsory License Schemes. In those jurisdictions in which the right to collect royalties through any statutory or compulsory licensing scheme can be waived, the Licensor waives the exclusive right to collect such royalties for any exercise by You of the rights granted under this License; and,</w:t>
      </w:r>
    </w:p>
    <w:p>
      <w:pPr>
        <w:pStyle w:val="BodyText"/>
        <w:ind w:left="432"/>
      </w:pPr>
      <w:r>
        <w:t>e. Voluntary License Schemes. To the extent possible, the Licensor waives the right to collect royalties from You for the exercise of the Licensed Rights, whether directly or through a collecting society under any voluntary licensing scheme.</w:t>
      </w:r>
    </w:p>
    <w:p>
      <w:pPr>
        <w:pStyle w:val="BodyText"/>
        <w:ind w:left="432"/>
      </w:pPr>
      <w:r>
        <w:t>This License lasts for the duration of the term of the copyright in the Work licensed by the Licensor. The above rights may be exercised in all media and formats whether now known or hereafter devised. The above rights include the right to make such modifications as are technically necessary to exercise the rights in other media and formats. All rights not expressly granted by the Licensor are hereby reserved.</w:t>
      </w:r>
    </w:p>
    <w:p>
      <w:pPr>
        <w:pStyle w:val="BodyText"/>
      </w:pPr>
      <w:r>
        <w:t>4. Restrictions. The license granted in Section 3 above is expressly made subject to and limited by the following restrictions:</w:t>
      </w:r>
    </w:p>
    <w:p>
      <w:pPr>
        <w:pStyle w:val="BodyText"/>
        <w:ind w:left="432"/>
      </w:pPr>
      <w:r>
        <w:t>a. You may Distribute or Publicly Perform the Work only under the terms of this License. You must include a copy of, or the Uniform Resource Identifier (URI) for, this License with every copy of the Work You Distribute or Publicly Perform. You may not offer or impose any terms on the Work that restrict the terms of this License or the ability of the recipient of the Work to exercise the rights granted to that recipient under the terms of the License. You may not sublicense the Work (see section 8(a)). You must keep intact all notices that refer to this License and to the disclaimer of warranties with every copy of the Work You Distribute or Publicly Perform. When You Distribute or Publicly Perform the Work, You may not impose any effective technological measures on the Work that restrict the ability of a recipient of the Work from You to exercise the rights granted to that recipient under the terms of the License. This Section 4(a) applies to the Work as incorporated in a Collection, but this does not require the Collection apart from the Work itself to be made subject to the terms of this License. If You create a Collection, upon notice from a Licensor You must, to the extent practicable, remove from the Collection any credit (inclusive of any logo, trademark, official mark or official emblem) as required by Section 4(c), as requested. If You create an Adaptation, upon notice from a Licensor You must, to the extent practicable, remove from the Adaptation any credit (inclusive of any logo, trademark, official mark or official emblem) as required by Section 4(c), as requested.</w:t>
      </w:r>
    </w:p>
    <w:p>
      <w:pPr>
        <w:pStyle w:val="BodyText"/>
        <w:ind w:left="432"/>
      </w:pPr>
      <w:r>
        <w:t>b. You may Distribute or Publicly Perform an Adaptation only under the terms of: (i) this License; (ii) a later version of this License with the same License Elements as this License; (iii) either the unported Creative Commons license or a ported Creative Commons license (either this or a later license version) containing the same License Elements; or (iv) a Creative Commons Compatible License. If You license the Adaptation under one of the licenses mentioned in (iv), You must comply with the terms of that license. If you license the Adaptation under the terms of any of the licenses mentioned in (i), (ii) or (iii) (the "Applicable License"), You must comply with terms of the Applicable License generally and the following provisions: (I) You must include a copy of, or the URI for, the Applicable License with every copy of each Adaptation You Distribute or Publicly Perform. (II) You may not offer or impose any terms on the Adaptation that restrict the terms of the Applicable License or the ability of the recipient of the Adaptation to exercise the rights granted to that recipient under the terms of the Applicable License. (III) You must keep intact all notices that refer to this License and to the disclaimer of warranties with every copy of the Work as included in the Adaptation You Distribute or Publicly Perform. (IV) When You Distribute or Publicly Perform the Adaptation, You may not impose any effective technological measures on the Adaptation that restrict the ability of a recipient of the Adaptation from You to exercise the rights granted to that recipient under the terms of the Applicable License. This Section 4(b) applies to the Adaptation as incorporated in a Collection, but this does not require the Collection apart from the Adaptation itself to be made subject to the terms of the Applicable License.</w:t>
      </w:r>
    </w:p>
    <w:p>
      <w:pPr>
        <w:pStyle w:val="BodyText"/>
        <w:ind w:left="432"/>
      </w:pPr>
      <w:r>
        <w:t>c. If You Distribute, or Publicly Perform the Work or any Adaptations or Collections, You must, unless a request has been made pursuant to Section 4(a), keep intact all copyright notices for the Work and provide, reasonable to the medium or means You are utilizing: (i) any attributions that the Licensor indicates be associated with the Work as indicated in a copyright notice, (ii) the title of the Work if supplied; (iii) to the extent reasonably practicable, the URI, if any, that the Licensor specifies to be associated with the Work, unless such URI does not refer to the copyright notice or licensing information for the Work; and, (iv) consistent with Section 3(b), in the case of an Adaptation, a credit identifying the use of the Work in the Adaptation. The credit required by this Section 4(c) may be implemented in any reasonable manner; provided, however, that in the case of an Adaptation or Collection, at a minimum such credit will appear, if a credit for all contributors to the Adaptation or Collection appears, then as part of these credits and in a manner at least as prominent as the credits for the other contributors.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Licensor or others designated for attribution, of You or Your use of the Work, without the separate, express prior written permission of the Licensor or such others.</w:t>
      </w:r>
    </w:p>
    <w:p>
      <w:pPr>
        <w:pStyle w:val="BodyText"/>
        <w:ind w:left="432"/>
      </w:pPr>
      <w:r>
        <w:t>d. Except as otherwise agreed in writing by the Licensor, if You Reproduce, Distribute or Publicly Perform the Work either by itself or as part of any Adaptations or Collections, You must not distort, mutilate, modify or take other derogatory action in relation to the Work which would be prejudicial to the honor or reputation of the Licensor where moral rights apply.</w:t>
      </w:r>
    </w:p>
    <w:p>
      <w:pPr>
        <w:pStyle w:val="Heading2"/>
      </w:pPr>
      <w:r>
        <w:t>5. Representations, Warranties and Disclaimer</w:t>
      </w:r>
    </w:p>
    <w:p>
      <w:pPr>
        <w:pStyle w:val="BodyText"/>
      </w:pPr>
      <w:r>
        <w:t>THE LICENSOR OFFERS THE WORK AS-IS AND MAKES NO REPRESENTATIONS OR WARRANTIES OF ANY KIND CONCERNING THE WORK, EXPRESS, IMPLIED, STATUTORY OR OTHERWISE, INCLUDING, WITHOUT LIMITATION, WARRANTIES OF TITLE, MERCHANTABILITY, FITNESS FOR A PARTICULAR PURPOSE, NONINFRINGEMENT, OR THE ABSENCE OF LATENT OR OTHER DEFECTS, ACCURACY, OR THE PRESENCE OF ERRORS, WHETHER OR NOT DISCOVERABLE.</w:t>
      </w:r>
    </w:p>
    <w:p>
      <w:pPr>
        <w:pStyle w:val="Heading2"/>
      </w:pPr>
      <w:r>
        <w:t>6. Limitation on Liability</w:t>
      </w:r>
    </w:p>
    <w:p>
      <w:pPr>
        <w:pStyle w:val="BodyText"/>
      </w:pPr>
      <w:r>
        <w:t>IN NO EVENT WILL THE LICENSOR BE LIABLE TO YOU ON ANY LEGAL THEORY FOR ANY SPECIAL, INCIDENTAL, CONSEQUENTIAL, PUNITIVE OR EXEMPLARY DAMAGES ARISING OUT OF THIS LICENSE OR THE USE OF THE WORK, EVEN IF THE LICENSOR HAS BEEN ADVISED OF THE POSSIBILITY OF SUCH DAMAGES.</w:t>
      </w:r>
    </w:p>
    <w:p>
      <w:pPr>
        <w:pStyle w:val="Heading2"/>
      </w:pPr>
      <w:r>
        <w:t>7. Termination</w:t>
      </w:r>
    </w:p>
    <w:p>
      <w:pPr>
        <w:pStyle w:val="BodyText"/>
        <w:ind w:left="432"/>
      </w:pPr>
      <w:r>
        <w:t>a. Subject to the terms and conditions set forth in this License, the license granted here lasts for the duration of the term of the copyright in the Work licensed by the Licensor as stated in Section 3. Notwithstanding the above, the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below.</w:t>
      </w:r>
    </w:p>
    <w:p>
      <w:pPr>
        <w:pStyle w:val="BodyText"/>
        <w:ind w:left="432"/>
      </w:pPr>
      <w:r>
        <w:t>b. If You fail to comply with this License, then this License and the rights granted hereunder will terminate automatically upon any breach by You of the terms of this License. Individuals or entities who have received Adaptations or Collections from You under this License, however, will not have their licenses terminated provided such individuals or entities remain in full compliance with those licenses. Sections 1, 2, 5, 6, 7, and 8 will survive any termination of this License. Notwithstanding the foregoing, this License reinstates automatically as of the date the violation is cured, provided it is cured within 30 days of You discovering the violation, or upon express reinstatement by the Licensor. For the avoidance of doubt, this Section 7(b) does not affect any rights the Licensor may have to seek remedies for violations of this License by You.</w:t>
      </w:r>
    </w:p>
    <w:p>
      <w:pPr>
        <w:pStyle w:val="Heading2"/>
      </w:pPr>
      <w:r>
        <w:t>8. Miscellaneous</w:t>
      </w:r>
    </w:p>
    <w:p>
      <w:pPr>
        <w:pStyle w:val="BodyText"/>
        <w:ind w:left="432"/>
      </w:pPr>
      <w:r>
        <w:t>a. Each time You Distribute or Publicly Perform the Work or a Collection, the Licensor offers to the recipient a license to the Work on the same terms and conditions as the license granted to You under this License.</w:t>
      </w:r>
    </w:p>
    <w:p>
      <w:pPr>
        <w:pStyle w:val="BodyText"/>
        <w:ind w:left="432"/>
      </w:pPr>
      <w:r>
        <w:t>b. Each time You Distribute or Publicly Perform an Adaptation, the Licensor offers to the recipient a license to the original Work on the same terms and conditions as the license granted to You under this License.</w:t>
      </w:r>
    </w:p>
    <w:p>
      <w:pPr>
        <w:pStyle w:val="BodyText"/>
        <w:ind w:left="432"/>
      </w:pPr>
      <w:r>
        <w:t>c. If any provision of this License is invalid or unenforceable, it shall not affect the validity or enforceability of the remainder of the terms of this License, and without further action, such provision shall be reformed to the minimum extent necessary to make such provision valid and enforceable.</w:t>
      </w:r>
    </w:p>
    <w:p>
      <w:pPr>
        <w:pStyle w:val="BodyText"/>
        <w:ind w:left="432"/>
      </w:pPr>
      <w:r>
        <w:t>d. No term or provision of this License shall be deemed waived and no breach consented to unless such waiver or consent shall be in writing and signed by the Licensor.</w:t>
      </w:r>
    </w:p>
    <w:p>
      <w:pPr>
        <w:pStyle w:val="BodyText"/>
        <w:ind w:left="432"/>
      </w:pPr>
      <w:r>
        <w:t>e. This License constitutes the entire agreement between You and the Licensor with respect to the Work licensed here. There are no understandings, agreements or representations with respect to the Work not specified here. The Licensor shall not be bound by any additional provisions that may appear in any communication from You. This License may not be modified without the mutual written agreement of the Licensor and You.</w:t>
      </w:r>
    </w:p>
    <w:p>
      <w:pPr>
        <w:pStyle w:val="BodyText"/>
        <w:ind w:left="432"/>
      </w:pPr>
      <w:r>
        <w:t>f. The rights granted under, and the subject matter referenced, in this License were drafted utilizing the terminology of the Berne Convention for the Protection of Literary and Artistic Works (as amended on September 28, 1979), the Rome Convention of 1961, the WIPO Copyright Treaty of 1996, the WIPO Performances and Phonograms Treaty of 1996 and the Universal Copyright Convention (as revised on July 24, 1971). Interpretation of the scope of the rights granted by the Licensor and the conditions imposed on You under this License, this License, and the rights and conditions set forth herein shall be made with reference to copyright as determined in accordance with general principles of international law, including the above mentioned conventions.</w:t>
      </w:r>
    </w:p>
    <w:p>
      <w:pPr>
        <w:pStyle w:val="BodyText"/>
        <w:ind w:left="432"/>
      </w:pPr>
      <w:r>
        <w:t>g. Nothing in this License constitutes or may be interpreted as a limitation upon or waiver of any privileges and immunities that may apply to the Licensor or You, including immunity from the legal processes of any jurisdiction, national court or other authority.</w:t>
      </w:r>
    </w:p>
    <w:p>
      <w:pPr>
        <w:pStyle w:val="BodyText"/>
        <w:ind w:left="432"/>
      </w:pPr>
      <w:r>
        <w:t>h. Where the Licensor is an IGO, any and all disputes arising under this License that cannot be settled amicably shall be resolved in accordance with the following procedure:</w:t>
      </w:r>
    </w:p>
    <w:p>
      <w:pPr>
        <w:pStyle w:val="BodyText"/>
        <w:ind w:left="864"/>
      </w:pPr>
      <w:r>
        <w:t>i. Pursuant to a notice of mediation communicated by reasonable means by either You or the Licensor to the other, the dispute shall be submitted to non-binding mediation conducted in accordance with rules designated by the Licensor in the copyright notice published with the Work, or if none then in accordance with those communicated in the notice of mediation. The language used in the mediation proceedings shall be English unless otherwise agreed.</w:t>
      </w:r>
    </w:p>
    <w:p>
      <w:pPr>
        <w:pStyle w:val="BodyText"/>
        <w:ind w:left="864"/>
      </w:pPr>
      <w:r>
        <w:t>ii. If any such dispute has not been settled within 45 days following the date on which the notice of mediation is provided, either You or the Licensor may, pursuant to a notice of arbitration communicated by reasonable means to the other, elect to have the dispute referred to and finally determined by arbitration. The arbitration shall be conducted in accordance with the rules designated by the Licensor in the copyright notice published with the Work, or if none then in accordance with the UNCITRAL Arbitration Rules as then in force. The arbitral tribunal shall consist of a sole arbitrator and the language of the proceedings shall be English unless otherwise agreed. The place of arbitration shall be where the Licensor has its headquarters. The arbitral proceedings shall be conducted remotely (e.g., via telephone conference or written submissions) whenever practicable.</w:t>
      </w:r>
    </w:p>
    <w:p>
      <w:pPr>
        <w:pStyle w:val="BodyText"/>
        <w:ind w:left="864"/>
      </w:pPr>
      <w:r>
        <w:t>Interpretation of this License in any dispute submitted to mediation or arbitration shall be as set forth in Section 8(f), above.</w:t>
      </w:r>
    </w:p>
    <w:sectPr>
      <w:footnotePr>
        <w:numRestart w:val="eachSect"/>
      </w:footnotePr>
      <w:pgSz w:w="12240" w:h="15840"/>
      <w:pgMar w:left="1440" w:right="1440"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qFormat/>
    <w:pPr>
      <w:spacing w:after="180" w:before="180"/>
    </w:pPr>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color w:val="004C97"/>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cs="Calibri" w:eastAsia="Calibri"/>
      <w:color w:val="004C97"/>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cs="Calibri" w:eastAsia="Calibri"/>
      <w:color w:val="004C97"/>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DATA_SOURCES.docx" TargetMode="External"/><Relationship Id="rId16" Type="http://schemas.openxmlformats.org/officeDocument/2006/relationships/hyperlink" Target="https://github.com/epfml/sent2vec" TargetMode="External"/><Relationship Id="rId20" Type="http://schemas.openxmlformats.org/officeDocument/2006/relationships/hyperlink" Target="https://github.com/googlecolab/colabtools" TargetMode="External"/><Relationship Id="rId9" Type="http://schemas.openxmlformats.org/officeDocument/2006/relationships/hyperlink" Target="https://github.com/imfgit/imf_big_data_workshop_sti26/tree/main/notebooks" TargetMode="External"/><Relationship Id="rId17" Type="http://schemas.openxmlformats.org/officeDocument/2006/relationships/hyperlink" Target="https://github.com/nickderobertis/pysentiment" TargetMode="External"/><Relationship Id="rId15" Type="http://schemas.openxmlformats.org/officeDocument/2006/relationships/hyperlink" Target="https://github.com/pdrm83/sent2vec" TargetMode="External"/><Relationship Id="rId11" Type="http://schemas.openxmlformats.org/officeDocument/2006/relationships/hyperlink" Target="../notebooks/" TargetMode="External"/><Relationship Id="rId12" Type="http://schemas.openxmlformats.org/officeDocument/2006/relationships/hyperlink" Target="https://creativecommons.org/licenses/by-sa/3.0/igo/" TargetMode="External"/><Relationship Id="rId13" Type="http://schemas.openxmlformats.org/officeDocument/2006/relationships/hyperlink" Target="https://creativecommons.org/licenses/by-sa/3.0/igo/legalcode" TargetMode="External"/><Relationship Id="rId14" Type="http://schemas.openxmlformats.org/officeDocument/2006/relationships/hyperlink" Target="https://creativecommons.org/compatiblelicenses"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DATA_SOURCES.docx" TargetMode="External"/><Relationship Id="rId16" Type="http://schemas.openxmlformats.org/officeDocument/2006/relationships/hyperlink" Target="https://github.com/epfml/sent2vec" TargetMode="External"/><Relationship Id="rId20" Type="http://schemas.openxmlformats.org/officeDocument/2006/relationships/hyperlink" Target="https://github.com/googlecolab/colabtools" TargetMode="External"/><Relationship Id="rId9" Type="http://schemas.openxmlformats.org/officeDocument/2006/relationships/hyperlink" Target="https://github.com/imfgit/imf_big_data_workshop_sti26/tree/main/notebooks" TargetMode="External"/><Relationship Id="rId17" Type="http://schemas.openxmlformats.org/officeDocument/2006/relationships/hyperlink" Target="https://github.com/nickderobertis/pysentiment" TargetMode="External"/><Relationship Id="rId15" Type="http://schemas.openxmlformats.org/officeDocument/2006/relationships/hyperlink" Target="https://github.com/pdrm83/sent2v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libraries and licenses</dc:title>
  <dc:creator/>
  <cp:keywords/>
  <dcterms:created xsi:type="dcterms:W3CDTF">2026-09-11T22:15:51Z</dcterms:created>
  <dcterms:modified xsi:type="dcterms:W3CDTF">2026-09-11T22:15:51Z</dcterms:modified>
</cp:coreProperties>
</file>

<file path=docProps/custom.xml><?xml version="1.0" encoding="utf-8"?>
<Properties xmlns="http://schemas.openxmlformats.org/officeDocument/2006/custom-properties" xmlns:vt="http://schemas.openxmlformats.org/officeDocument/2006/docPropsVTypes"/>
</file>