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25"/>
        <w:gridCol w:w="900"/>
        <w:gridCol w:w="2985"/>
        <w:gridCol w:w="3030"/>
      </w:tblGrid>
      <w:tr w:rsidR="00302B12" w14:paraId="51F1386D" w14:textId="77777777">
        <w:trPr>
          <w:trHeight w:val="420"/>
        </w:trPr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EDF0B" w14:textId="77777777" w:rsidR="00302B12" w:rsidRDefault="00000000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USE CASE #2</w:t>
            </w:r>
          </w:p>
        </w:tc>
        <w:tc>
          <w:tcPr>
            <w:tcW w:w="691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F9844" w14:textId="77777777" w:rsidR="00302B12" w:rsidRDefault="00000000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View </w:t>
            </w:r>
            <w:proofErr w:type="spellStart"/>
            <w:r>
              <w:rPr>
                <w:rFonts w:ascii="Calibri" w:eastAsia="Calibri" w:hAnsi="Calibri" w:cs="Calibri"/>
                <w:b/>
                <w:bCs/>
              </w:rPr>
              <w:t>Issue</w:t>
            </w:r>
            <w:proofErr w:type="spellEnd"/>
            <w:r>
              <w:rPr>
                <w:rFonts w:ascii="Calibri" w:eastAsia="Calibri" w:hAnsi="Calibri" w:cs="Calibri"/>
                <w:b/>
                <w:bCs/>
              </w:rPr>
              <w:t xml:space="preserve"> List</w:t>
            </w:r>
          </w:p>
        </w:tc>
      </w:tr>
      <w:tr w:rsidR="00302B12" w14:paraId="0B32D4F2" w14:textId="77777777">
        <w:trPr>
          <w:trHeight w:val="420"/>
        </w:trPr>
        <w:tc>
          <w:tcPr>
            <w:tcW w:w="2025" w:type="dxa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E91A1" w14:textId="77777777" w:rsidR="00302B12" w:rsidRDefault="00000000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Goal In </w:t>
            </w:r>
            <w:proofErr w:type="spellStart"/>
            <w:r>
              <w:rPr>
                <w:rFonts w:ascii="Calibri" w:eastAsia="Calibri" w:hAnsi="Calibri" w:cs="Calibri"/>
                <w:b/>
                <w:bCs/>
              </w:rPr>
              <w:t>Context</w:t>
            </w:r>
            <w:proofErr w:type="spellEnd"/>
          </w:p>
        </w:tc>
        <w:tc>
          <w:tcPr>
            <w:tcW w:w="6915" w:type="dxa"/>
            <w:gridSpan w:val="3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593C4" w14:textId="0A5053F0" w:rsidR="00302B12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Visualizzare le </w:t>
            </w:r>
            <w:proofErr w:type="spellStart"/>
            <w:r>
              <w:rPr>
                <w:rFonts w:ascii="Calibri" w:eastAsia="Calibri" w:hAnsi="Calibri" w:cs="Calibri"/>
              </w:rPr>
              <w:t>issues</w:t>
            </w:r>
            <w:proofErr w:type="spellEnd"/>
            <w:r>
              <w:rPr>
                <w:rFonts w:ascii="Calibri" w:eastAsia="Calibri" w:hAnsi="Calibri" w:cs="Calibri"/>
              </w:rPr>
              <w:t>.</w:t>
            </w:r>
          </w:p>
        </w:tc>
      </w:tr>
      <w:tr w:rsidR="00302B12" w14:paraId="0EFF8CDD" w14:textId="77777777">
        <w:trPr>
          <w:trHeight w:val="420"/>
        </w:trPr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FFC71" w14:textId="77777777" w:rsidR="00302B12" w:rsidRDefault="00000000">
            <w:pPr>
              <w:rPr>
                <w:rFonts w:ascii="Calibri" w:eastAsia="Calibri" w:hAnsi="Calibri" w:cs="Calibri"/>
                <w:b/>
                <w:bCs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</w:rPr>
              <w:t>Preconditions</w:t>
            </w:r>
            <w:proofErr w:type="spellEnd"/>
            <w:r>
              <w:rPr>
                <w:rFonts w:ascii="Calibri" w:eastAsia="Calibri" w:hAnsi="Calibri" w:cs="Calibri"/>
                <w:b/>
                <w:bCs/>
              </w:rPr>
              <w:t xml:space="preserve"> </w:t>
            </w:r>
          </w:p>
        </w:tc>
        <w:tc>
          <w:tcPr>
            <w:tcW w:w="691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43B31" w14:textId="1D41DAE7" w:rsidR="00302B12" w:rsidRPr="0077251D" w:rsidRDefault="0077251D" w:rsidP="0077251D">
            <w:pPr>
              <w:pStyle w:val="Paragrafoelenco"/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eastAsia="Calibri" w:hAnsi="Calibri" w:cs="Calibri"/>
              </w:rPr>
            </w:pPr>
            <w:r w:rsidRPr="0077251D">
              <w:rPr>
                <w:rFonts w:ascii="Calibri" w:eastAsia="Calibri" w:hAnsi="Calibri" w:cs="Calibri"/>
              </w:rPr>
              <w:t>L’utente deve essersi autenticato (effettuato il login).</w:t>
            </w:r>
          </w:p>
        </w:tc>
      </w:tr>
      <w:tr w:rsidR="00302B12" w14:paraId="10691FB1" w14:textId="77777777">
        <w:trPr>
          <w:trHeight w:val="420"/>
        </w:trPr>
        <w:tc>
          <w:tcPr>
            <w:tcW w:w="2025" w:type="dxa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BA763" w14:textId="77777777" w:rsidR="00302B12" w:rsidRDefault="00000000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Success End </w:t>
            </w:r>
            <w:proofErr w:type="spellStart"/>
            <w:r>
              <w:rPr>
                <w:rFonts w:ascii="Calibri" w:eastAsia="Calibri" w:hAnsi="Calibri" w:cs="Calibri"/>
                <w:b/>
                <w:bCs/>
              </w:rPr>
              <w:t>Condition</w:t>
            </w:r>
            <w:proofErr w:type="spellEnd"/>
            <w:r>
              <w:rPr>
                <w:rFonts w:ascii="Calibri" w:eastAsia="Calibri" w:hAnsi="Calibri" w:cs="Calibri"/>
                <w:b/>
                <w:bCs/>
              </w:rPr>
              <w:t xml:space="preserve"> </w:t>
            </w:r>
          </w:p>
        </w:tc>
        <w:tc>
          <w:tcPr>
            <w:tcW w:w="6915" w:type="dxa"/>
            <w:gridSpan w:val="3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5876D" w14:textId="7EA1D339" w:rsidR="00302B12" w:rsidRDefault="0077251D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Vengono mostrate le </w:t>
            </w:r>
            <w:proofErr w:type="spellStart"/>
            <w:r>
              <w:rPr>
                <w:rFonts w:ascii="Calibri" w:eastAsia="Calibri" w:hAnsi="Calibri" w:cs="Calibri"/>
              </w:rPr>
              <w:t>issue</w:t>
            </w:r>
            <w:proofErr w:type="spellEnd"/>
            <w:r>
              <w:rPr>
                <w:rFonts w:ascii="Calibri" w:eastAsia="Calibri" w:hAnsi="Calibri" w:cs="Calibri"/>
              </w:rPr>
              <w:t xml:space="preserve"> secondo l’eventuale ordinamento e filtraggio impostato dall’utente. </w:t>
            </w:r>
          </w:p>
        </w:tc>
      </w:tr>
      <w:tr w:rsidR="00302B12" w14:paraId="2EC70767" w14:textId="77777777">
        <w:trPr>
          <w:trHeight w:val="420"/>
        </w:trPr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17A88" w14:textId="77777777" w:rsidR="00302B12" w:rsidRDefault="00000000">
            <w:pPr>
              <w:rPr>
                <w:rFonts w:ascii="Calibri" w:eastAsia="Calibri" w:hAnsi="Calibri" w:cs="Calibri"/>
                <w:b/>
                <w:bCs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</w:rPr>
              <w:t>Failed</w:t>
            </w:r>
            <w:proofErr w:type="spellEnd"/>
            <w:r>
              <w:rPr>
                <w:rFonts w:ascii="Calibri" w:eastAsia="Calibri" w:hAnsi="Calibri" w:cs="Calibri"/>
                <w:b/>
                <w:bCs/>
              </w:rPr>
              <w:t xml:space="preserve"> End </w:t>
            </w:r>
            <w:proofErr w:type="spellStart"/>
            <w:r>
              <w:rPr>
                <w:rFonts w:ascii="Calibri" w:eastAsia="Calibri" w:hAnsi="Calibri" w:cs="Calibri"/>
                <w:b/>
                <w:bCs/>
              </w:rPr>
              <w:t>Condition</w:t>
            </w:r>
            <w:proofErr w:type="spellEnd"/>
            <w:r>
              <w:rPr>
                <w:rFonts w:ascii="Calibri" w:eastAsia="Calibri" w:hAnsi="Calibri" w:cs="Calibri"/>
                <w:b/>
                <w:bCs/>
              </w:rPr>
              <w:t xml:space="preserve"> </w:t>
            </w:r>
          </w:p>
        </w:tc>
        <w:tc>
          <w:tcPr>
            <w:tcW w:w="691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673D8" w14:textId="6B3B7613" w:rsidR="00302B12" w:rsidRDefault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proofErr w:type="gramStart"/>
            <w:r>
              <w:rPr>
                <w:rFonts w:ascii="Calibri" w:eastAsia="Calibri" w:hAnsi="Calibri" w:cs="Calibri"/>
              </w:rPr>
              <w:t>Lo use</w:t>
            </w:r>
            <w:proofErr w:type="gramEnd"/>
            <w:r>
              <w:rPr>
                <w:rFonts w:ascii="Calibri" w:eastAsia="Calibri" w:hAnsi="Calibri" w:cs="Calibri"/>
              </w:rPr>
              <w:t xml:space="preserve"> case non prevede alcuna condizione di fallimento.</w:t>
            </w:r>
          </w:p>
        </w:tc>
      </w:tr>
      <w:tr w:rsidR="00302B12" w14:paraId="3DD4C60B" w14:textId="77777777">
        <w:trPr>
          <w:trHeight w:val="420"/>
        </w:trPr>
        <w:tc>
          <w:tcPr>
            <w:tcW w:w="2025" w:type="dxa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3BD68" w14:textId="77777777" w:rsidR="00302B12" w:rsidRDefault="00000000">
            <w:pPr>
              <w:rPr>
                <w:rFonts w:ascii="Calibri" w:eastAsia="Calibri" w:hAnsi="Calibri" w:cs="Calibri"/>
                <w:b/>
                <w:bCs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</w:rPr>
              <w:t>Primary</w:t>
            </w:r>
            <w:proofErr w:type="spellEnd"/>
            <w:r>
              <w:rPr>
                <w:rFonts w:ascii="Calibri" w:eastAsia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</w:rPr>
              <w:t>Actor</w:t>
            </w:r>
            <w:proofErr w:type="spellEnd"/>
          </w:p>
        </w:tc>
        <w:tc>
          <w:tcPr>
            <w:tcW w:w="6915" w:type="dxa"/>
            <w:gridSpan w:val="3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60119" w14:textId="03CB769A" w:rsidR="00302B12" w:rsidRDefault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Lurker</w:t>
            </w:r>
          </w:p>
        </w:tc>
      </w:tr>
      <w:tr w:rsidR="00302B12" w14:paraId="717E37A4" w14:textId="77777777">
        <w:trPr>
          <w:trHeight w:val="420"/>
        </w:trPr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E630C" w14:textId="77777777" w:rsidR="00302B12" w:rsidRDefault="00000000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Trigger</w:t>
            </w:r>
          </w:p>
        </w:tc>
        <w:tc>
          <w:tcPr>
            <w:tcW w:w="691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A8F09" w14:textId="5E28BF43" w:rsidR="00302B12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L’utente seleziona “</w:t>
            </w:r>
            <w:r w:rsidR="0077251D">
              <w:rPr>
                <w:rFonts w:ascii="Calibri" w:eastAsia="Calibri" w:hAnsi="Calibri" w:cs="Calibri"/>
              </w:rPr>
              <w:t>Tutte le</w:t>
            </w:r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="0077251D">
              <w:rPr>
                <w:rFonts w:ascii="Calibri" w:eastAsia="Calibri" w:hAnsi="Calibri" w:cs="Calibri"/>
              </w:rPr>
              <w:t>i</w:t>
            </w:r>
            <w:r>
              <w:rPr>
                <w:rFonts w:ascii="Calibri" w:eastAsia="Calibri" w:hAnsi="Calibri" w:cs="Calibri"/>
              </w:rPr>
              <w:t>ssue</w:t>
            </w:r>
            <w:proofErr w:type="spellEnd"/>
            <w:r>
              <w:rPr>
                <w:rFonts w:ascii="Calibri" w:eastAsia="Calibri" w:hAnsi="Calibri" w:cs="Calibri"/>
              </w:rPr>
              <w:t>” dal menu principale.</w:t>
            </w:r>
          </w:p>
        </w:tc>
      </w:tr>
      <w:tr w:rsidR="00DB527C" w14:paraId="2CA63F8D" w14:textId="77777777">
        <w:trPr>
          <w:trHeight w:val="420"/>
        </w:trPr>
        <w:tc>
          <w:tcPr>
            <w:tcW w:w="2025" w:type="dxa"/>
            <w:vMerge w:val="restart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973A9" w14:textId="77777777" w:rsidR="00DB527C" w:rsidRDefault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</w:rPr>
              <w:t>Main</w:t>
            </w:r>
            <w:proofErr w:type="spellEnd"/>
            <w:r>
              <w:rPr>
                <w:rFonts w:ascii="Calibri" w:eastAsia="Calibri" w:hAnsi="Calibri" w:cs="Calibri"/>
                <w:b/>
                <w:bCs/>
              </w:rPr>
              <w:t xml:space="preserve"> Scenario </w:t>
            </w:r>
          </w:p>
          <w:p w14:paraId="5B46CF38" w14:textId="77777777" w:rsidR="00DB527C" w:rsidRDefault="00DB527C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8735B" w14:textId="77777777" w:rsidR="00DB527C" w:rsidRDefault="00DB527C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Step n.</w:t>
            </w:r>
          </w:p>
        </w:tc>
        <w:tc>
          <w:tcPr>
            <w:tcW w:w="2985" w:type="dxa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E45FE" w14:textId="7557D0E4" w:rsidR="00DB527C" w:rsidRDefault="00DB527C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Lurker</w:t>
            </w:r>
          </w:p>
        </w:tc>
        <w:tc>
          <w:tcPr>
            <w:tcW w:w="3030" w:type="dxa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01C9B" w14:textId="77777777" w:rsidR="00DB527C" w:rsidRDefault="00DB527C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System</w:t>
            </w:r>
          </w:p>
        </w:tc>
      </w:tr>
      <w:tr w:rsidR="00DB527C" w14:paraId="48BAF525" w14:textId="77777777">
        <w:trPr>
          <w:trHeight w:val="420"/>
        </w:trPr>
        <w:tc>
          <w:tcPr>
            <w:tcW w:w="2025" w:type="dxa"/>
            <w:vMerge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0C484" w14:textId="77777777" w:rsidR="00DB527C" w:rsidRDefault="00DB527C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FA996" w14:textId="77777777" w:rsidR="00DB527C" w:rsidRDefault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9AAB9" w14:textId="0F2B7CC9" w:rsidR="00DB527C" w:rsidRDefault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L’utente tramite il menu principale [M0] accede alla sezione dedicata alla visualizzazione delle </w:t>
            </w:r>
            <w:proofErr w:type="spellStart"/>
            <w:r>
              <w:rPr>
                <w:rFonts w:ascii="Calibri" w:eastAsia="Calibri" w:hAnsi="Calibri" w:cs="Calibri"/>
              </w:rPr>
              <w:t>Issue</w:t>
            </w:r>
            <w:proofErr w:type="spellEnd"/>
            <w:r>
              <w:rPr>
                <w:rFonts w:ascii="Calibri" w:eastAsia="Calibri" w:hAnsi="Calibri" w:cs="Calibri"/>
              </w:rPr>
              <w:t>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7483B" w14:textId="77777777" w:rsidR="00DB527C" w:rsidRDefault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DB527C" w14:paraId="1213BC02" w14:textId="77777777">
        <w:trPr>
          <w:trHeight w:val="420"/>
        </w:trPr>
        <w:tc>
          <w:tcPr>
            <w:tcW w:w="2025" w:type="dxa"/>
            <w:vMerge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B73FE" w14:textId="77777777" w:rsidR="00DB527C" w:rsidRDefault="00DB527C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DB22A" w14:textId="77777777" w:rsidR="00DB527C" w:rsidRDefault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8B565" w14:textId="77777777" w:rsidR="00DB527C" w:rsidRDefault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3D01D" w14:textId="5C3E65D3" w:rsidR="00DB527C" w:rsidRDefault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Mostra in [M1] o [M5].</w:t>
            </w:r>
          </w:p>
        </w:tc>
      </w:tr>
    </w:tbl>
    <w:tbl>
      <w:tblPr>
        <w:tblW w:w="8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25"/>
        <w:gridCol w:w="900"/>
        <w:gridCol w:w="2985"/>
        <w:gridCol w:w="3030"/>
      </w:tblGrid>
      <w:tr w:rsidR="005E0686" w14:paraId="48A9F17F" w14:textId="77777777" w:rsidTr="005E0686">
        <w:trPr>
          <w:trHeight w:val="420"/>
        </w:trPr>
        <w:tc>
          <w:tcPr>
            <w:tcW w:w="20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B42D0" w14:textId="03BEE75F" w:rsidR="005E0686" w:rsidRPr="00DB527C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 w:rsidRPr="00DB527C">
              <w:rPr>
                <w:rFonts w:ascii="Calibri" w:eastAsia="Calibri" w:hAnsi="Calibri" w:cs="Calibri"/>
                <w:b/>
                <w:bCs/>
              </w:rPr>
              <w:t>Extension A: Filtra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F1762" w14:textId="2C09A2EC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1A</w:t>
            </w: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0BAB5" w14:textId="0A5A76EA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L’utente clicca il tasto Filtra e Ordina [M1].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77CC2" w14:textId="77777777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5E0686" w14:paraId="1B13BDC0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022F" w14:textId="77777777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4B95E" w14:textId="22FF2AE2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2A</w:t>
            </w: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7FB07" w14:textId="77777777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61802" w14:textId="4A56B66F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Mostra [M2, 3].</w:t>
            </w:r>
          </w:p>
        </w:tc>
      </w:tr>
      <w:tr w:rsidR="005E0686" w14:paraId="4C145C0E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7CF95" w14:textId="77777777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347CA" w14:textId="682D3966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3A</w:t>
            </w: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60739" w14:textId="7BA1B01D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Preme “Applica”.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FCC7C" w14:textId="77777777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5E0686" w14:paraId="4ADB8DAE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40156" w14:textId="77777777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41117" w14:textId="0629BD5C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4A</w:t>
            </w: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078D3" w14:textId="77777777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7E57C" w14:textId="6693ACBD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Torna allo step </w:t>
            </w:r>
            <w:proofErr w:type="gramStart"/>
            <w:r>
              <w:rPr>
                <w:rFonts w:ascii="Calibri" w:eastAsia="Calibri" w:hAnsi="Calibri" w:cs="Calibri"/>
              </w:rPr>
              <w:t>2</w:t>
            </w:r>
            <w:proofErr w:type="gramEnd"/>
            <w:r>
              <w:rPr>
                <w:rFonts w:ascii="Calibri" w:eastAsia="Calibri" w:hAnsi="Calibri" w:cs="Calibri"/>
              </w:rPr>
              <w:t xml:space="preserve"> del </w:t>
            </w:r>
            <w:proofErr w:type="spellStart"/>
            <w:r>
              <w:rPr>
                <w:rFonts w:ascii="Calibri" w:eastAsia="Calibri" w:hAnsi="Calibri" w:cs="Calibri"/>
              </w:rPr>
              <w:t>Main</w:t>
            </w:r>
            <w:proofErr w:type="spellEnd"/>
            <w:r>
              <w:rPr>
                <w:rFonts w:ascii="Calibri" w:eastAsia="Calibri" w:hAnsi="Calibri" w:cs="Calibri"/>
              </w:rPr>
              <w:t xml:space="preserve"> Scenario.</w:t>
            </w:r>
          </w:p>
        </w:tc>
      </w:tr>
      <w:tr w:rsidR="005E0686" w14:paraId="3F58599C" w14:textId="77777777" w:rsidTr="005E0686">
        <w:trPr>
          <w:trHeight w:val="420"/>
        </w:trPr>
        <w:tc>
          <w:tcPr>
            <w:tcW w:w="20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EB04B" w14:textId="606B3EF4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Extension A1: Stato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E16D3" w14:textId="3552CD9B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E4D81" w14:textId="370A146A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Seleziona lo stato.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03831" w14:textId="77777777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5E0686" w14:paraId="6A609536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CED9A" w14:textId="77777777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3E331" w14:textId="77777777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FBC1F" w14:textId="77777777" w:rsidR="005E0686" w:rsidRDefault="005E0686" w:rsidP="0077251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0CBA0" w14:textId="5A98B9A9" w:rsidR="005E0686" w:rsidRDefault="005E0686" w:rsidP="00DB527C">
            <w:pPr>
              <w:widowControl w:val="0"/>
              <w:tabs>
                <w:tab w:val="left" w:pos="1697"/>
              </w:tabs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Torna a 2A.</w:t>
            </w:r>
          </w:p>
        </w:tc>
      </w:tr>
      <w:tr w:rsidR="005E0686" w14:paraId="2FB42B2C" w14:textId="77777777" w:rsidTr="005E0686">
        <w:trPr>
          <w:trHeight w:val="420"/>
        </w:trPr>
        <w:tc>
          <w:tcPr>
            <w:tcW w:w="20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EC0E0" w14:textId="7B080518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Extension A2: Tipo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56AC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BE3B8" w14:textId="7DB851F1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Seleziona il tipo.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BDE84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5E0686" w14:paraId="7CF46AEC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7BD7F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D7672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CDED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9E720" w14:textId="4601EB12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Torna a 2A.</w:t>
            </w:r>
          </w:p>
        </w:tc>
      </w:tr>
      <w:tr w:rsidR="005E0686" w14:paraId="54B04A2D" w14:textId="77777777" w:rsidTr="005E0686">
        <w:trPr>
          <w:trHeight w:val="420"/>
        </w:trPr>
        <w:tc>
          <w:tcPr>
            <w:tcW w:w="20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8EEFF" w14:textId="0519369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Extension A3: User </w:t>
            </w:r>
            <w:r>
              <w:rPr>
                <w:rFonts w:ascii="Calibri" w:eastAsia="Calibri" w:hAnsi="Calibri" w:cs="Calibri"/>
              </w:rPr>
              <w:lastRenderedPageBreak/>
              <w:t>segnalatore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5741E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487AE" w14:textId="334FF40E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Seleziona lo User segnalatore.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5DD86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5E0686" w14:paraId="6D668888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8A072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000B8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85B60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6451F" w14:textId="711F8A80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Torna a 2A.</w:t>
            </w:r>
          </w:p>
        </w:tc>
      </w:tr>
      <w:tr w:rsidR="005E0686" w14:paraId="500490BA" w14:textId="77777777" w:rsidTr="005E0686">
        <w:trPr>
          <w:trHeight w:val="420"/>
        </w:trPr>
        <w:tc>
          <w:tcPr>
            <w:tcW w:w="20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43E9" w14:textId="347E6F4C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Extension A4: User assegnato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0E12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EACDE" w14:textId="71807F4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Seleziona lo User assegnato (solo se la check-box “Senza utente” non è selezionata).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AA2CE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5E0686" w14:paraId="64A1DA6C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79164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16246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3F312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0B2A2" w14:textId="3BE3E27C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Torna a 2A.</w:t>
            </w:r>
          </w:p>
        </w:tc>
      </w:tr>
      <w:tr w:rsidR="005E0686" w14:paraId="5EB1BC28" w14:textId="77777777" w:rsidTr="005E0686">
        <w:trPr>
          <w:trHeight w:val="420"/>
        </w:trPr>
        <w:tc>
          <w:tcPr>
            <w:tcW w:w="20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097ED" w14:textId="6E0E494D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Extension A5: Senza User assegnato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128AD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25CEC" w14:textId="351EFF4B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Seleziona la check-box “Senza utente”.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3AF1E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5E0686" w14:paraId="4F5C2CBA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7A834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C9E7E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92C2E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0A379" w14:textId="2348107D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Torna a 2A.</w:t>
            </w:r>
          </w:p>
        </w:tc>
      </w:tr>
      <w:tr w:rsidR="005E0686" w14:paraId="288BDFA1" w14:textId="77777777" w:rsidTr="005E0686">
        <w:trPr>
          <w:trHeight w:val="420"/>
        </w:trPr>
        <w:tc>
          <w:tcPr>
            <w:tcW w:w="20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39423" w14:textId="26AB1558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Extension A6: Tag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6D896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FAC1D" w14:textId="0C5E917C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Seleziona i tag (solo se la check-box “Senza tag” non è selezionata).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AA229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5E0686" w14:paraId="7FC331A9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BF26C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FD508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C456F" w14:textId="77777777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08FA3" w14:textId="448039B3" w:rsidR="005E0686" w:rsidRDefault="005E0686" w:rsidP="000C125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Torna a 2A.</w:t>
            </w:r>
          </w:p>
        </w:tc>
      </w:tr>
      <w:tr w:rsidR="005E0686" w14:paraId="3FC5AF60" w14:textId="5CFFB452" w:rsidTr="005E0686">
        <w:trPr>
          <w:trHeight w:val="420"/>
        </w:trPr>
        <w:tc>
          <w:tcPr>
            <w:tcW w:w="20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53FFC" w14:textId="0CA68A39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Extension A7: Senza tag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46676" w14:textId="1009867B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B9462" w14:textId="6C1175AF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Seleziona la check-box “Senza tag”.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85370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5E0686" w14:paraId="38C8896C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C6D22" w14:textId="3B443223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3A7F7" w14:textId="07BABD0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F76CF" w14:textId="4B41ED94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DD95D" w14:textId="2F29A06B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Torna a 2A.</w:t>
            </w:r>
          </w:p>
        </w:tc>
      </w:tr>
      <w:tr w:rsidR="005E0686" w14:paraId="61599EF8" w14:textId="77777777" w:rsidTr="005E0686">
        <w:trPr>
          <w:trHeight w:val="420"/>
        </w:trPr>
        <w:tc>
          <w:tcPr>
            <w:tcW w:w="20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8F1BB" w14:textId="6661F03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Extension A8: Priorità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E7FCF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9D8C1" w14:textId="5649644B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Seleziona la priorità.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3290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5E0686" w14:paraId="09B8899A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3C1CA" w14:textId="378BADE3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E4583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D9858" w14:textId="4FBD9861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A3538" w14:textId="37A07470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Torna a 2A.</w:t>
            </w:r>
          </w:p>
        </w:tc>
      </w:tr>
      <w:tr w:rsidR="005E0686" w14:paraId="0BA03112" w14:textId="77777777" w:rsidTr="005E0686">
        <w:trPr>
          <w:trHeight w:val="420"/>
        </w:trPr>
        <w:tc>
          <w:tcPr>
            <w:tcW w:w="20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AF54B" w14:textId="40436B53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Extension A9: Inizio data creazione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12EA4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70EBE" w14:textId="757938CC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Seleziona una data.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D353D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5E0686" w14:paraId="227573DB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1490E" w14:textId="5E02711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C5D8D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DBE4B" w14:textId="0837C162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A1572" w14:textId="40487622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Torna a 2A.</w:t>
            </w:r>
          </w:p>
        </w:tc>
      </w:tr>
      <w:tr w:rsidR="005E0686" w14:paraId="33D678C1" w14:textId="77777777" w:rsidTr="005E0686">
        <w:trPr>
          <w:trHeight w:val="420"/>
        </w:trPr>
        <w:tc>
          <w:tcPr>
            <w:tcW w:w="20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C66C6" w14:textId="2D8A3A6A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Extension A10: Fine data creazione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FAC46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0B3F4" w14:textId="2AEFC00A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Seleziona una data.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445CC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5E0686" w14:paraId="51B6F0E7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EB1B5" w14:textId="0F4CA45D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45FD8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DBB4E" w14:textId="77D3B17B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7975F" w14:textId="25D12ABD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Torna a 2A.</w:t>
            </w:r>
          </w:p>
        </w:tc>
      </w:tr>
      <w:tr w:rsidR="005E0686" w14:paraId="1687E288" w14:textId="77777777" w:rsidTr="005E0686">
        <w:trPr>
          <w:trHeight w:val="420"/>
        </w:trPr>
        <w:tc>
          <w:tcPr>
            <w:tcW w:w="20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B9E50" w14:textId="07A2F8F0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Extension A11: Inizio data ultima modifica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54825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D6832" w14:textId="1234C058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Seleziona una data.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F4D7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5E0686" w14:paraId="3ED8FD3B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36571" w14:textId="101C5D44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7A5A5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AA60D" w14:textId="0B8889D5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104FB" w14:textId="710FCBE4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Torna a 2A.</w:t>
            </w:r>
          </w:p>
        </w:tc>
      </w:tr>
      <w:tr w:rsidR="005E0686" w14:paraId="19D89BE9" w14:textId="77777777" w:rsidTr="005E0686">
        <w:trPr>
          <w:trHeight w:val="420"/>
        </w:trPr>
        <w:tc>
          <w:tcPr>
            <w:tcW w:w="20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C8840" w14:textId="0B1029C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Extension A12: Fine data ultima modifica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3BF8A" w14:textId="1E6B768B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7E521" w14:textId="1F94B188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Seleziona una data.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DEE37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5E0686" w14:paraId="447B16EE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1EA64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9CA4E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2F338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97FDC" w14:textId="39A314E8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Torna a 2A.</w:t>
            </w:r>
          </w:p>
        </w:tc>
      </w:tr>
      <w:tr w:rsidR="005E0686" w14:paraId="11C16C58" w14:textId="77777777" w:rsidTr="005E0686">
        <w:trPr>
          <w:trHeight w:val="420"/>
        </w:trPr>
        <w:tc>
          <w:tcPr>
            <w:tcW w:w="20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4155E" w14:textId="4D238C8D" w:rsidR="005E0686" w:rsidRPr="00DB527C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 w:rsidRPr="00DB527C">
              <w:rPr>
                <w:rFonts w:ascii="Calibri" w:eastAsia="Calibri" w:hAnsi="Calibri" w:cs="Calibri"/>
                <w:b/>
                <w:bCs/>
              </w:rPr>
              <w:t>Extension B: Ordina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468FB" w14:textId="47ABB2EE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1B</w:t>
            </w: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C10A4" w14:textId="771DFA9A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L’utente clicca il tasto Filtra e Ordina [M1].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74AE8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5E0686" w14:paraId="17F88B5D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1658D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1BBA6" w14:textId="28242C4F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2B</w:t>
            </w: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8A40D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A4AE7" w14:textId="15244A4E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Mostra [M2, 3].</w:t>
            </w:r>
          </w:p>
        </w:tc>
      </w:tr>
      <w:tr w:rsidR="005E0686" w14:paraId="277ED446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3F3D5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DFEBB" w14:textId="1338804F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3B</w:t>
            </w: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2294B" w14:textId="1BA5B434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Seleziona il tipo di ordinamento</w:t>
            </w:r>
            <w:r w:rsidR="00377FD7">
              <w:rPr>
                <w:rFonts w:ascii="Calibri" w:eastAsia="Calibri" w:hAnsi="Calibri" w:cs="Calibri"/>
              </w:rPr>
              <w:t>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70886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5E0686" w14:paraId="2E0015B2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37BF7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76D40" w14:textId="1BBF3513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4B</w:t>
            </w: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704C4" w14:textId="3EFEF792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Seleziona ordine crescente o decrescente</w:t>
            </w:r>
            <w:r w:rsidR="00377FD7">
              <w:rPr>
                <w:rFonts w:ascii="Calibri" w:eastAsia="Calibri" w:hAnsi="Calibri" w:cs="Calibri"/>
              </w:rPr>
              <w:t>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CF35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5E0686" w14:paraId="0E8A6FF2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459E7" w14:textId="77777777" w:rsidR="005E0686" w:rsidRDefault="005E0686" w:rsidP="001F0DFF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9EC01" w14:textId="404E8B6E" w:rsidR="005E0686" w:rsidRDefault="005E0686" w:rsidP="001F0DFF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5B</w:t>
            </w: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FAA38" w14:textId="743E5322" w:rsidR="005E0686" w:rsidRDefault="005E0686" w:rsidP="001F0DFF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Preme “Applica”.</w:t>
            </w: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2079A" w14:textId="77777777" w:rsidR="005E0686" w:rsidRDefault="005E0686" w:rsidP="001F0DFF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5E0686" w14:paraId="5D8B091F" w14:textId="77777777" w:rsidTr="005E0686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C04EE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CD72" w14:textId="00D515F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6B</w:t>
            </w: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73D9F" w14:textId="77777777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3C0DF" w14:textId="630932E3" w:rsidR="005E0686" w:rsidRDefault="005E0686" w:rsidP="00DB527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Torna allo step </w:t>
            </w:r>
            <w:proofErr w:type="gramStart"/>
            <w:r>
              <w:rPr>
                <w:rFonts w:ascii="Calibri" w:eastAsia="Calibri" w:hAnsi="Calibri" w:cs="Calibri"/>
              </w:rPr>
              <w:t>2</w:t>
            </w:r>
            <w:proofErr w:type="gramEnd"/>
            <w:r>
              <w:rPr>
                <w:rFonts w:ascii="Calibri" w:eastAsia="Calibri" w:hAnsi="Calibri" w:cs="Calibri"/>
              </w:rPr>
              <w:t xml:space="preserve"> del </w:t>
            </w:r>
            <w:proofErr w:type="spellStart"/>
            <w:r>
              <w:rPr>
                <w:rFonts w:ascii="Calibri" w:eastAsia="Calibri" w:hAnsi="Calibri" w:cs="Calibri"/>
              </w:rPr>
              <w:t>Main</w:t>
            </w:r>
            <w:proofErr w:type="spellEnd"/>
            <w:r>
              <w:rPr>
                <w:rFonts w:ascii="Calibri" w:eastAsia="Calibri" w:hAnsi="Calibri" w:cs="Calibri"/>
              </w:rPr>
              <w:t xml:space="preserve"> Scenario.</w:t>
            </w:r>
          </w:p>
        </w:tc>
      </w:tr>
    </w:tbl>
    <w:p w14:paraId="0FCF20AD" w14:textId="77777777" w:rsidR="00302B12" w:rsidRDefault="00302B12"/>
    <w:p w14:paraId="3199E8F9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163FBB38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1E77EB08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4A5CC1FA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5338A010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390116F2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3B9638C2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27DCC92C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159F26E6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50DFDF32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1F574220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4DF8B253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56C09F1E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76233EF8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75053C1D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065E5371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6C35A6FA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66278403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46491650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327C8960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48077C00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710CA8AB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268E8D43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0F0BA1D8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303FC9A6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7E47C95D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11AFEECB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39CC8AE3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47687AB5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23A43645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601EEA49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60298465" w14:textId="77777777" w:rsidR="00C8027A" w:rsidRDefault="00C8027A">
      <w:pPr>
        <w:rPr>
          <w:rFonts w:ascii="Calibri" w:eastAsia="Calibri" w:hAnsi="Calibri" w:cs="Calibri"/>
          <w:b/>
          <w:bCs/>
        </w:rPr>
      </w:pPr>
    </w:p>
    <w:p w14:paraId="67F383E4" w14:textId="1D0EE9BC" w:rsidR="00302B12" w:rsidRPr="00C8027A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lastRenderedPageBreak/>
        <w:t>Riferimenti UI</w:t>
      </w:r>
    </w:p>
    <w:tbl>
      <w:tblPr>
        <w:tblStyle w:val="a0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40"/>
        <w:gridCol w:w="8160"/>
      </w:tblGrid>
      <w:tr w:rsidR="00302B12" w14:paraId="6571C18E" w14:textId="77777777">
        <w:tc>
          <w:tcPr>
            <w:tcW w:w="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7B6CC" w14:textId="77777777" w:rsidR="00302B1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M0</w:t>
            </w:r>
          </w:p>
        </w:tc>
        <w:tc>
          <w:tcPr>
            <w:tcW w:w="8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C51FB" w14:textId="77777777" w:rsidR="00302B1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noProof/>
              </w:rPr>
              <w:drawing>
                <wp:inline distT="114300" distB="114300" distL="114300" distR="114300" wp14:anchorId="72266CA6" wp14:editId="472306DA">
                  <wp:extent cx="5048250" cy="2400300"/>
                  <wp:effectExtent l="0" t="0" r="0" b="0"/>
                  <wp:docPr id="3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0" cy="2400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02B12" w14:paraId="175D4273" w14:textId="77777777">
        <w:tc>
          <w:tcPr>
            <w:tcW w:w="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B4757" w14:textId="77777777" w:rsidR="00302B1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M1</w:t>
            </w:r>
          </w:p>
        </w:tc>
        <w:tc>
          <w:tcPr>
            <w:tcW w:w="8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CBDE2" w14:textId="77777777" w:rsidR="00302B1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noProof/>
              </w:rPr>
              <w:drawing>
                <wp:inline distT="114300" distB="114300" distL="114300" distR="114300" wp14:anchorId="25CABE6D" wp14:editId="6DF81E48">
                  <wp:extent cx="5048250" cy="2400300"/>
                  <wp:effectExtent l="0" t="0" r="0" b="0"/>
                  <wp:docPr id="5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0" cy="2400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251D" w14:paraId="14857153" w14:textId="77777777" w:rsidTr="0077251D">
        <w:trPr>
          <w:trHeight w:val="2760"/>
        </w:trPr>
        <w:tc>
          <w:tcPr>
            <w:tcW w:w="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AE3DB" w14:textId="77777777" w:rsidR="0077251D" w:rsidRDefault="007725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M2</w:t>
            </w:r>
          </w:p>
        </w:tc>
        <w:tc>
          <w:tcPr>
            <w:tcW w:w="8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43D98" w14:textId="77777777" w:rsidR="0077251D" w:rsidRDefault="007725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noProof/>
              </w:rPr>
              <w:drawing>
                <wp:inline distT="114300" distB="114300" distL="114300" distR="114300" wp14:anchorId="62AEA352" wp14:editId="60BC61AB">
                  <wp:extent cx="5048250" cy="2400300"/>
                  <wp:effectExtent l="0" t="0" r="0" b="0"/>
                  <wp:docPr id="2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0" cy="2400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30BE5EF" w14:textId="7569C316" w:rsidR="0077251D" w:rsidRDefault="007725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A80C302" w14:textId="77777777" w:rsidR="0077251D" w:rsidRDefault="007725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8C624FA" w14:textId="762653F4" w:rsidR="0077251D" w:rsidRDefault="007725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77251D" w14:paraId="3F596449" w14:textId="77777777" w:rsidTr="0077251D">
        <w:trPr>
          <w:trHeight w:val="2760"/>
        </w:trPr>
        <w:tc>
          <w:tcPr>
            <w:tcW w:w="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8DA38" w14:textId="1CF036B5" w:rsidR="0077251D" w:rsidRDefault="007725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lastRenderedPageBreak/>
              <w:t>M3</w:t>
            </w:r>
          </w:p>
        </w:tc>
        <w:tc>
          <w:tcPr>
            <w:tcW w:w="8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8628D" w14:textId="53F6C067" w:rsidR="0077251D" w:rsidRDefault="007725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noProof/>
              </w:rPr>
            </w:pPr>
            <w:r>
              <w:rPr>
                <w:noProof/>
              </w:rPr>
              <w:drawing>
                <wp:inline distT="114300" distB="114300" distL="114300" distR="114300" wp14:anchorId="3C4019D1" wp14:editId="022B3E12">
                  <wp:extent cx="5048250" cy="2400300"/>
                  <wp:effectExtent l="0" t="0" r="0" b="0"/>
                  <wp:docPr id="4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0" cy="2400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251D" w14:paraId="4BF42935" w14:textId="77777777" w:rsidTr="0077251D">
        <w:trPr>
          <w:trHeight w:val="2760"/>
        </w:trPr>
        <w:tc>
          <w:tcPr>
            <w:tcW w:w="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90CAD" w14:textId="3C0739BA" w:rsidR="0077251D" w:rsidRDefault="007725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M4</w:t>
            </w:r>
          </w:p>
        </w:tc>
        <w:tc>
          <w:tcPr>
            <w:tcW w:w="8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8369E" w14:textId="441E2EAC" w:rsidR="0077251D" w:rsidRDefault="007725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noProof/>
              </w:rPr>
            </w:pPr>
            <w:r>
              <w:rPr>
                <w:noProof/>
              </w:rPr>
              <w:drawing>
                <wp:inline distT="114300" distB="114300" distL="114300" distR="114300" wp14:anchorId="54F15E7D" wp14:editId="4AC2D1BA">
                  <wp:extent cx="5048250" cy="2400300"/>
                  <wp:effectExtent l="0" t="0" r="0" b="0"/>
                  <wp:docPr id="6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0" cy="2400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02B12" w14:paraId="04182D2C" w14:textId="77777777">
        <w:tc>
          <w:tcPr>
            <w:tcW w:w="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94335" w14:textId="0218C414" w:rsidR="00302B1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M</w:t>
            </w:r>
            <w:r w:rsidR="0077251D">
              <w:rPr>
                <w:rFonts w:ascii="Calibri" w:eastAsia="Calibri" w:hAnsi="Calibri" w:cs="Calibri"/>
                <w:b/>
                <w:bCs/>
              </w:rPr>
              <w:t>5</w:t>
            </w:r>
          </w:p>
        </w:tc>
        <w:tc>
          <w:tcPr>
            <w:tcW w:w="8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44217" w14:textId="77777777" w:rsidR="00302B1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noProof/>
              </w:rPr>
              <w:drawing>
                <wp:inline distT="114300" distB="114300" distL="114300" distR="114300" wp14:anchorId="4E44A943" wp14:editId="3B1E407D">
                  <wp:extent cx="5048250" cy="2590800"/>
                  <wp:effectExtent l="0" t="0" r="0" b="0"/>
                  <wp:docPr id="1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0" cy="2590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89A908" w14:textId="77777777" w:rsidR="00302B12" w:rsidRDefault="00302B12"/>
    <w:sectPr w:rsidR="00302B1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CF5DD96-5027-46CE-B52B-8BB6DC22E150}"/>
    <w:embedBold r:id="rId2" w:fontKey="{4FAC2A53-C277-497A-8C9C-2F1FAE095A6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4677EF9-9E2D-4446-B2F8-CE4C076D86A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741E8"/>
    <w:multiLevelType w:val="hybridMultilevel"/>
    <w:tmpl w:val="F360585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2893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2B12"/>
    <w:rsid w:val="000C1256"/>
    <w:rsid w:val="00302B12"/>
    <w:rsid w:val="00377FD7"/>
    <w:rsid w:val="005E0686"/>
    <w:rsid w:val="0077251D"/>
    <w:rsid w:val="00BE7EA4"/>
    <w:rsid w:val="00C8027A"/>
    <w:rsid w:val="00DB527C"/>
    <w:rsid w:val="00F31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5DF874"/>
  <w15:docId w15:val="{52CAA91C-9A11-40C7-8CB8-95B47457A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Paragrafoelenco">
    <w:name w:val="List Paragraph"/>
    <w:basedOn w:val="Normale"/>
    <w:uiPriority w:val="34"/>
    <w:qFormat/>
    <w:rsid w:val="007725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5</Pages>
  <Words>311</Words>
  <Characters>1776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Petraccone Michele</cp:lastModifiedBy>
  <cp:revision>7</cp:revision>
  <dcterms:created xsi:type="dcterms:W3CDTF">2026-07-06T11:17:00Z</dcterms:created>
  <dcterms:modified xsi:type="dcterms:W3CDTF">2026-07-06T14:20:00Z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2026-07-06T11:39:51Z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6c253a05-67c9-4541-8cfc-8e6c47986205</vt:lpwstr>
  </property>
  <property fmtid="{D5CDD505-2E9C-101B-9397-08002B2CF9AE}" pid="8" name="MSIP_Label_2ad0b24d-6422-44b0-b3de-abb3a9e8c81a_ContentBits">
    <vt:lpwstr>0</vt:lpwstr>
  </property>
  <property fmtid="{D5CDD505-2E9C-101B-9397-08002B2CF9AE}" pid="9" name="MSIP_Label_2ad0b24d-6422-44b0-b3de-abb3a9e8c81a_Tag">
    <vt:lpwstr>10, 3, 0, 1</vt:lpwstr>
  </property>
</Properties>
</file>