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EE" w:rsidRDefault="00DD5BEE" w:rsidP="002344C0">
      <w:pPr>
        <w:pStyle w:val="Ttulo"/>
        <w:jc w:val="center"/>
        <w:rPr>
          <w:rFonts w:ascii="Times New Roman" w:hAnsi="Times New Roman" w:cs="Times New Roman"/>
          <w:color w:val="002060"/>
          <w:sz w:val="72"/>
          <w:szCs w:val="72"/>
          <w:lang w:val="es-MX"/>
        </w:rPr>
      </w:pPr>
      <w:r>
        <w:rPr>
          <w:noProof/>
          <w:lang w:val="en-US"/>
        </w:rPr>
        <w:drawing>
          <wp:anchor distT="0" distB="0" distL="114300" distR="114300" simplePos="0" relativeHeight="251658240" behindDoc="0" locked="0" layoutInCell="1" allowOverlap="1" wp14:anchorId="3CF203D5" wp14:editId="2B89E7C2">
            <wp:simplePos x="0" y="0"/>
            <wp:positionH relativeFrom="column">
              <wp:posOffset>2005965</wp:posOffset>
            </wp:positionH>
            <wp:positionV relativeFrom="paragraph">
              <wp:posOffset>1905</wp:posOffset>
            </wp:positionV>
            <wp:extent cx="1400175" cy="581025"/>
            <wp:effectExtent l="0" t="0" r="9525" b="9525"/>
            <wp:wrapSquare wrapText="bothSides"/>
            <wp:docPr id="1" name="Imagen 1" descr="Universidad José Cecilio del 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José Cecilio del Val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BEE" w:rsidRDefault="00DD5BEE" w:rsidP="002344C0">
      <w:pPr>
        <w:pStyle w:val="Ttulo"/>
        <w:jc w:val="center"/>
        <w:rPr>
          <w:rFonts w:ascii="Times New Roman" w:hAnsi="Times New Roman" w:cs="Times New Roman"/>
          <w:color w:val="002060"/>
          <w:sz w:val="72"/>
          <w:szCs w:val="72"/>
          <w:lang w:val="es-MX"/>
        </w:rPr>
      </w:pPr>
    </w:p>
    <w:p w:rsidR="002344C0" w:rsidRPr="004F7A39" w:rsidRDefault="002344C0" w:rsidP="002344C0">
      <w:pPr>
        <w:pStyle w:val="Ttulo"/>
        <w:jc w:val="center"/>
        <w:rPr>
          <w:rFonts w:ascii="Times New Roman" w:hAnsi="Times New Roman" w:cs="Times New Roman"/>
          <w:color w:val="002060"/>
          <w:sz w:val="72"/>
          <w:szCs w:val="72"/>
          <w:lang w:val="es-MX"/>
        </w:rPr>
      </w:pPr>
      <w:r w:rsidRPr="004F7A39">
        <w:rPr>
          <w:rFonts w:ascii="Times New Roman" w:hAnsi="Times New Roman" w:cs="Times New Roman"/>
          <w:color w:val="002060"/>
          <w:sz w:val="72"/>
          <w:szCs w:val="72"/>
          <w:lang w:val="es-MX"/>
        </w:rPr>
        <w:t>Universidad José Cecilio Del Valle</w:t>
      </w:r>
    </w:p>
    <w:p w:rsidR="002344C0" w:rsidRDefault="002344C0" w:rsidP="009D01CE">
      <w:pPr>
        <w:rPr>
          <w:rFonts w:ascii="Arial" w:hAnsi="Arial" w:cs="Arial"/>
          <w:b/>
          <w:sz w:val="40"/>
          <w:szCs w:val="40"/>
          <w:lang w:val="es-MX"/>
        </w:rPr>
      </w:pPr>
    </w:p>
    <w:p w:rsidR="002344C0" w:rsidRDefault="002344C0" w:rsidP="002344C0">
      <w:pPr>
        <w:jc w:val="center"/>
        <w:rPr>
          <w:rFonts w:ascii="Arial" w:hAnsi="Arial" w:cs="Arial"/>
          <w:b/>
          <w:sz w:val="40"/>
          <w:szCs w:val="40"/>
          <w:lang w:val="es-MX"/>
        </w:rPr>
      </w:pPr>
      <w:r>
        <w:rPr>
          <w:rFonts w:ascii="Arial" w:hAnsi="Arial" w:cs="Arial"/>
          <w:b/>
          <w:sz w:val="40"/>
          <w:szCs w:val="40"/>
          <w:lang w:val="es-MX"/>
        </w:rPr>
        <w:t>Proyecto I</w:t>
      </w:r>
      <w:r w:rsidR="00A016CF">
        <w:rPr>
          <w:rFonts w:ascii="Arial" w:hAnsi="Arial" w:cs="Arial"/>
          <w:b/>
          <w:sz w:val="40"/>
          <w:szCs w:val="40"/>
          <w:lang w:val="es-MX"/>
        </w:rPr>
        <w:t>I</w:t>
      </w:r>
      <w:r>
        <w:rPr>
          <w:rFonts w:ascii="Arial" w:hAnsi="Arial" w:cs="Arial"/>
          <w:b/>
          <w:sz w:val="40"/>
          <w:szCs w:val="40"/>
          <w:lang w:val="es-MX"/>
        </w:rPr>
        <w:t xml:space="preserve"> Parcial</w:t>
      </w:r>
    </w:p>
    <w:p w:rsidR="002344C0" w:rsidRPr="009D01CE" w:rsidRDefault="00AC5F5B" w:rsidP="009D01CE">
      <w:pPr>
        <w:jc w:val="center"/>
        <w:rPr>
          <w:rFonts w:ascii="Arial" w:hAnsi="Arial" w:cs="Arial"/>
          <w:b/>
          <w:sz w:val="40"/>
          <w:szCs w:val="40"/>
          <w:lang w:val="en-US"/>
        </w:rPr>
      </w:pPr>
      <w:r>
        <w:rPr>
          <w:rFonts w:ascii="Arial" w:hAnsi="Arial" w:cs="Arial"/>
          <w:b/>
          <w:sz w:val="40"/>
          <w:szCs w:val="40"/>
          <w:lang w:val="en-US"/>
        </w:rPr>
        <w:t>Heap</w:t>
      </w:r>
      <w:r w:rsidR="009D01CE" w:rsidRPr="009D01CE">
        <w:rPr>
          <w:rFonts w:ascii="Arial" w:hAnsi="Arial" w:cs="Arial"/>
          <w:b/>
          <w:sz w:val="40"/>
          <w:szCs w:val="40"/>
          <w:lang w:val="en-US"/>
        </w:rPr>
        <w:t xml:space="preserve"> Sort Vs Merge Sort</w:t>
      </w:r>
    </w:p>
    <w:p w:rsidR="002344C0" w:rsidRPr="009D01CE" w:rsidRDefault="002344C0" w:rsidP="002344C0">
      <w:pPr>
        <w:rPr>
          <w:lang w:val="en-US"/>
        </w:rPr>
      </w:pPr>
    </w:p>
    <w:p w:rsidR="002344C0" w:rsidRPr="00ED53DE" w:rsidRDefault="002344C0" w:rsidP="002344C0">
      <w:pPr>
        <w:rPr>
          <w:rFonts w:ascii="Times New Roman" w:hAnsi="Times New Roman" w:cs="Times New Roman"/>
          <w:sz w:val="44"/>
          <w:szCs w:val="44"/>
          <w:lang w:val="en-US"/>
        </w:rPr>
      </w:pPr>
      <w:r w:rsidRPr="00ED53DE">
        <w:rPr>
          <w:rFonts w:ascii="Times New Roman" w:hAnsi="Times New Roman" w:cs="Times New Roman"/>
          <w:sz w:val="44"/>
          <w:szCs w:val="44"/>
          <w:lang w:val="en-US"/>
        </w:rPr>
        <w:t>Alumno: Alessandro Galindo – 2017110421</w:t>
      </w:r>
    </w:p>
    <w:p w:rsidR="009D01CE" w:rsidRPr="00ED53DE" w:rsidRDefault="009D01CE" w:rsidP="002344C0">
      <w:pPr>
        <w:rPr>
          <w:rFonts w:ascii="Times New Roman" w:hAnsi="Times New Roman" w:cs="Times New Roman"/>
          <w:sz w:val="44"/>
          <w:szCs w:val="44"/>
          <w:lang w:val="en-US"/>
        </w:rPr>
      </w:pPr>
    </w:p>
    <w:p w:rsidR="002344C0" w:rsidRPr="00ED53DE" w:rsidRDefault="002344C0" w:rsidP="002344C0">
      <w:pPr>
        <w:rPr>
          <w:rFonts w:ascii="Times New Roman" w:hAnsi="Times New Roman" w:cs="Times New Roman"/>
          <w:sz w:val="44"/>
          <w:szCs w:val="44"/>
          <w:lang w:val="en-US"/>
        </w:rPr>
      </w:pPr>
    </w:p>
    <w:p w:rsidR="002344C0"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 xml:space="preserve">Ingeniero: </w:t>
      </w:r>
      <w:r w:rsidR="00336BBE">
        <w:rPr>
          <w:rFonts w:ascii="Times New Roman" w:hAnsi="Times New Roman" w:cs="Times New Roman"/>
          <w:sz w:val="44"/>
          <w:szCs w:val="44"/>
          <w:lang w:val="es-MX"/>
        </w:rPr>
        <w:t>Kenneth Vittetoe</w:t>
      </w:r>
    </w:p>
    <w:p w:rsidR="009D01CE" w:rsidRPr="004F7A39" w:rsidRDefault="009D01CE"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 xml:space="preserve">Clase: </w:t>
      </w:r>
      <w:r w:rsidR="00336BBE">
        <w:rPr>
          <w:rFonts w:ascii="Times New Roman" w:hAnsi="Times New Roman" w:cs="Times New Roman"/>
          <w:sz w:val="44"/>
          <w:szCs w:val="44"/>
          <w:lang w:val="es-MX"/>
        </w:rPr>
        <w:t>Estructura de datos</w:t>
      </w:r>
    </w:p>
    <w:p w:rsidR="009D01CE" w:rsidRPr="004F7A39" w:rsidRDefault="009D01CE" w:rsidP="002344C0">
      <w:pPr>
        <w:rPr>
          <w:rFonts w:ascii="Times New Roman" w:hAnsi="Times New Roman" w:cs="Times New Roman"/>
          <w:sz w:val="44"/>
          <w:szCs w:val="44"/>
          <w:lang w:val="es-MX"/>
        </w:rPr>
      </w:pPr>
    </w:p>
    <w:p w:rsidR="002344C0" w:rsidRDefault="002344C0" w:rsidP="002344C0">
      <w:pPr>
        <w:rPr>
          <w:rFonts w:ascii="Times New Roman" w:hAnsi="Times New Roman" w:cs="Times New Roman"/>
          <w:sz w:val="44"/>
          <w:szCs w:val="44"/>
          <w:lang w:val="es-MX"/>
        </w:rPr>
      </w:pPr>
    </w:p>
    <w:p w:rsidR="002344C0" w:rsidRPr="004F7A39" w:rsidRDefault="002344C0" w:rsidP="002344C0">
      <w:pPr>
        <w:rPr>
          <w:rFonts w:ascii="Times New Roman" w:hAnsi="Times New Roman" w:cs="Times New Roman"/>
          <w:sz w:val="44"/>
          <w:szCs w:val="44"/>
          <w:lang w:val="es-MX"/>
        </w:rPr>
      </w:pPr>
      <w:r w:rsidRPr="004F7A39">
        <w:rPr>
          <w:rFonts w:ascii="Times New Roman" w:hAnsi="Times New Roman" w:cs="Times New Roman"/>
          <w:sz w:val="44"/>
          <w:szCs w:val="44"/>
          <w:lang w:val="es-MX"/>
        </w:rPr>
        <w:t>Fecha</w:t>
      </w:r>
      <w:r>
        <w:rPr>
          <w:rFonts w:ascii="Times New Roman" w:hAnsi="Times New Roman" w:cs="Times New Roman"/>
          <w:sz w:val="44"/>
          <w:szCs w:val="44"/>
          <w:lang w:val="es-MX"/>
        </w:rPr>
        <w:t>:</w:t>
      </w:r>
      <w:r w:rsidRPr="004F7A39">
        <w:rPr>
          <w:rFonts w:ascii="Times New Roman" w:hAnsi="Times New Roman" w:cs="Times New Roman"/>
          <w:sz w:val="44"/>
          <w:szCs w:val="44"/>
          <w:lang w:val="es-MX"/>
        </w:rPr>
        <w:t xml:space="preserve"> </w:t>
      </w:r>
      <w:r w:rsidR="00A016CF">
        <w:rPr>
          <w:rFonts w:ascii="Times New Roman" w:hAnsi="Times New Roman" w:cs="Times New Roman"/>
          <w:sz w:val="44"/>
          <w:szCs w:val="44"/>
          <w:lang w:val="es-MX"/>
        </w:rPr>
        <w:t>13</w:t>
      </w:r>
      <w:r w:rsidRPr="004F7A39">
        <w:rPr>
          <w:rFonts w:ascii="Times New Roman" w:hAnsi="Times New Roman" w:cs="Times New Roman"/>
          <w:sz w:val="44"/>
          <w:szCs w:val="44"/>
          <w:lang w:val="es-MX"/>
        </w:rPr>
        <w:t xml:space="preserve"> de </w:t>
      </w:r>
      <w:r w:rsidR="00A016CF">
        <w:rPr>
          <w:rFonts w:ascii="Times New Roman" w:hAnsi="Times New Roman" w:cs="Times New Roman"/>
          <w:sz w:val="44"/>
          <w:szCs w:val="44"/>
          <w:lang w:val="es-MX"/>
        </w:rPr>
        <w:t>noviembre</w:t>
      </w:r>
      <w:r w:rsidRPr="004F7A39">
        <w:rPr>
          <w:rFonts w:ascii="Times New Roman" w:hAnsi="Times New Roman" w:cs="Times New Roman"/>
          <w:sz w:val="44"/>
          <w:szCs w:val="44"/>
          <w:lang w:val="es-MX"/>
        </w:rPr>
        <w:t xml:space="preserve"> del 201</w:t>
      </w:r>
      <w:r>
        <w:rPr>
          <w:rFonts w:ascii="Times New Roman" w:hAnsi="Times New Roman" w:cs="Times New Roman"/>
          <w:sz w:val="44"/>
          <w:szCs w:val="44"/>
          <w:lang w:val="es-MX"/>
        </w:rPr>
        <w:t>9</w:t>
      </w:r>
      <w:r w:rsidRPr="004F7A39">
        <w:rPr>
          <w:rFonts w:ascii="Times New Roman" w:hAnsi="Times New Roman" w:cs="Times New Roman"/>
          <w:sz w:val="44"/>
          <w:szCs w:val="44"/>
          <w:lang w:val="es-MX"/>
        </w:rPr>
        <w:t xml:space="preserve"> </w:t>
      </w:r>
    </w:p>
    <w:p w:rsidR="002344C0" w:rsidRDefault="002344C0" w:rsidP="002344C0">
      <w:pPr>
        <w:rPr>
          <w:lang w:val="es-MX"/>
        </w:rPr>
      </w:pPr>
    </w:p>
    <w:p w:rsidR="002344C0" w:rsidRDefault="002344C0" w:rsidP="002344C0">
      <w:pPr>
        <w:rPr>
          <w:lang w:val="es-MX"/>
        </w:rPr>
      </w:pPr>
    </w:p>
    <w:p w:rsidR="002344C0" w:rsidRDefault="002344C0" w:rsidP="002344C0">
      <w:pPr>
        <w:rPr>
          <w:lang w:val="es-MX"/>
        </w:rPr>
      </w:pPr>
    </w:p>
    <w:p w:rsidR="002344C0" w:rsidRDefault="002344C0" w:rsidP="002344C0">
      <w:pPr>
        <w:rPr>
          <w:lang w:val="es-MX"/>
        </w:rPr>
      </w:pPr>
    </w:p>
    <w:sdt>
      <w:sdtPr>
        <w:rPr>
          <w:rFonts w:ascii="Times New Roman" w:eastAsiaTheme="minorHAnsi" w:hAnsi="Times New Roman" w:cs="Times New Roman"/>
          <w:color w:val="auto"/>
          <w:sz w:val="20"/>
          <w:szCs w:val="22"/>
          <w:lang w:val="es-HN" w:eastAsia="en-US"/>
        </w:rPr>
        <w:id w:val="-1459952284"/>
        <w:docPartObj>
          <w:docPartGallery w:val="Table of Contents"/>
          <w:docPartUnique/>
        </w:docPartObj>
      </w:sdtPr>
      <w:sdtEndPr>
        <w:rPr>
          <w:rFonts w:asciiTheme="minorHAnsi" w:hAnsiTheme="minorHAnsi" w:cstheme="minorBidi"/>
          <w:b/>
          <w:bCs/>
          <w:sz w:val="22"/>
        </w:rPr>
      </w:sdtEndPr>
      <w:sdtContent>
        <w:p w:rsidR="009D01CE" w:rsidRPr="009D01CE" w:rsidRDefault="009D01CE" w:rsidP="009D01CE">
          <w:pPr>
            <w:pStyle w:val="TtuloTDC"/>
            <w:jc w:val="center"/>
            <w:rPr>
              <w:rFonts w:ascii="Times New Roman" w:hAnsi="Times New Roman" w:cs="Times New Roman"/>
              <w:color w:val="auto"/>
              <w:szCs w:val="36"/>
            </w:rPr>
          </w:pPr>
          <w:r w:rsidRPr="009D01CE">
            <w:rPr>
              <w:rFonts w:ascii="Times New Roman" w:hAnsi="Times New Roman" w:cs="Times New Roman"/>
              <w:color w:val="auto"/>
              <w:szCs w:val="36"/>
            </w:rPr>
            <w:t>Índice</w:t>
          </w:r>
        </w:p>
        <w:p w:rsidR="00191604" w:rsidRDefault="009D01CE">
          <w:pPr>
            <w:pStyle w:val="TDC1"/>
            <w:tabs>
              <w:tab w:val="right" w:leader="dot" w:pos="8828"/>
            </w:tabs>
            <w:rPr>
              <w:rFonts w:asciiTheme="minorHAnsi" w:eastAsiaTheme="minorEastAsia" w:hAnsiTheme="minorHAnsi"/>
              <w:b w:val="0"/>
              <w:noProof/>
              <w:sz w:val="22"/>
              <w:lang w:val="en-US"/>
            </w:rPr>
          </w:pPr>
          <w:r w:rsidRPr="009D01CE">
            <w:rPr>
              <w:b w:val="0"/>
              <w:sz w:val="32"/>
              <w:szCs w:val="36"/>
            </w:rPr>
            <w:fldChar w:fldCharType="begin"/>
          </w:r>
          <w:r w:rsidRPr="009D01CE">
            <w:rPr>
              <w:b w:val="0"/>
              <w:sz w:val="32"/>
              <w:szCs w:val="36"/>
            </w:rPr>
            <w:instrText xml:space="preserve"> TOC \o "1-3" \h \z \u </w:instrText>
          </w:r>
          <w:r w:rsidRPr="009D01CE">
            <w:rPr>
              <w:b w:val="0"/>
              <w:sz w:val="32"/>
              <w:szCs w:val="36"/>
            </w:rPr>
            <w:fldChar w:fldCharType="separate"/>
          </w:r>
          <w:hyperlink w:anchor="_Toc24499173" w:history="1">
            <w:r w:rsidR="00191604" w:rsidRPr="0044187F">
              <w:rPr>
                <w:rStyle w:val="Hipervnculo"/>
                <w:rFonts w:cs="Times New Roman"/>
                <w:noProof/>
              </w:rPr>
              <w:t>Introducción</w:t>
            </w:r>
            <w:r w:rsidR="00191604">
              <w:rPr>
                <w:noProof/>
                <w:webHidden/>
              </w:rPr>
              <w:tab/>
            </w:r>
            <w:r w:rsidR="00191604">
              <w:rPr>
                <w:noProof/>
                <w:webHidden/>
              </w:rPr>
              <w:fldChar w:fldCharType="begin"/>
            </w:r>
            <w:r w:rsidR="00191604">
              <w:rPr>
                <w:noProof/>
                <w:webHidden/>
              </w:rPr>
              <w:instrText xml:space="preserve"> PAGEREF _Toc24499173 \h </w:instrText>
            </w:r>
            <w:r w:rsidR="00191604">
              <w:rPr>
                <w:noProof/>
                <w:webHidden/>
              </w:rPr>
            </w:r>
            <w:r w:rsidR="00191604">
              <w:rPr>
                <w:noProof/>
                <w:webHidden/>
              </w:rPr>
              <w:fldChar w:fldCharType="separate"/>
            </w:r>
            <w:r w:rsidR="00191604">
              <w:rPr>
                <w:noProof/>
                <w:webHidden/>
              </w:rPr>
              <w:t>3</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74" w:history="1">
            <w:r w:rsidR="00191604" w:rsidRPr="0044187F">
              <w:rPr>
                <w:rStyle w:val="Hipervnculo"/>
                <w:rFonts w:cs="Times New Roman"/>
                <w:noProof/>
              </w:rPr>
              <w:t>Heap Sort u ordenamiento del montón</w:t>
            </w:r>
            <w:r w:rsidR="00191604">
              <w:rPr>
                <w:noProof/>
                <w:webHidden/>
              </w:rPr>
              <w:tab/>
            </w:r>
            <w:r w:rsidR="00191604">
              <w:rPr>
                <w:noProof/>
                <w:webHidden/>
              </w:rPr>
              <w:fldChar w:fldCharType="begin"/>
            </w:r>
            <w:r w:rsidR="00191604">
              <w:rPr>
                <w:noProof/>
                <w:webHidden/>
              </w:rPr>
              <w:instrText xml:space="preserve"> PAGEREF _Toc24499174 \h </w:instrText>
            </w:r>
            <w:r w:rsidR="00191604">
              <w:rPr>
                <w:noProof/>
                <w:webHidden/>
              </w:rPr>
            </w:r>
            <w:r w:rsidR="00191604">
              <w:rPr>
                <w:noProof/>
                <w:webHidden/>
              </w:rPr>
              <w:fldChar w:fldCharType="separate"/>
            </w:r>
            <w:r w:rsidR="00191604">
              <w:rPr>
                <w:noProof/>
                <w:webHidden/>
              </w:rPr>
              <w:t>3</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75" w:history="1">
            <w:r w:rsidR="00191604" w:rsidRPr="0044187F">
              <w:rPr>
                <w:rStyle w:val="Hipervnculo"/>
                <w:rFonts w:cs="Times New Roman"/>
                <w:noProof/>
              </w:rPr>
              <w:t>Código</w:t>
            </w:r>
            <w:r w:rsidR="00191604">
              <w:rPr>
                <w:noProof/>
                <w:webHidden/>
              </w:rPr>
              <w:tab/>
            </w:r>
            <w:r w:rsidR="00191604">
              <w:rPr>
                <w:noProof/>
                <w:webHidden/>
              </w:rPr>
              <w:fldChar w:fldCharType="begin"/>
            </w:r>
            <w:r w:rsidR="00191604">
              <w:rPr>
                <w:noProof/>
                <w:webHidden/>
              </w:rPr>
              <w:instrText xml:space="preserve"> PAGEREF _Toc24499175 \h </w:instrText>
            </w:r>
            <w:r w:rsidR="00191604">
              <w:rPr>
                <w:noProof/>
                <w:webHidden/>
              </w:rPr>
            </w:r>
            <w:r w:rsidR="00191604">
              <w:rPr>
                <w:noProof/>
                <w:webHidden/>
              </w:rPr>
              <w:fldChar w:fldCharType="separate"/>
            </w:r>
            <w:r w:rsidR="00191604">
              <w:rPr>
                <w:noProof/>
                <w:webHidden/>
              </w:rPr>
              <w:t>4</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76" w:history="1">
            <w:r w:rsidR="00191604" w:rsidRPr="0044187F">
              <w:rPr>
                <w:rStyle w:val="Hipervnculo"/>
                <w:rFonts w:cs="Times New Roman"/>
                <w:noProof/>
              </w:rPr>
              <w:t>Merge Sort u ordenamiento por mezcla</w:t>
            </w:r>
            <w:r w:rsidR="00191604">
              <w:rPr>
                <w:noProof/>
                <w:webHidden/>
              </w:rPr>
              <w:tab/>
            </w:r>
            <w:r w:rsidR="00191604">
              <w:rPr>
                <w:noProof/>
                <w:webHidden/>
              </w:rPr>
              <w:fldChar w:fldCharType="begin"/>
            </w:r>
            <w:r w:rsidR="00191604">
              <w:rPr>
                <w:noProof/>
                <w:webHidden/>
              </w:rPr>
              <w:instrText xml:space="preserve"> PAGEREF _Toc24499176 \h </w:instrText>
            </w:r>
            <w:r w:rsidR="00191604">
              <w:rPr>
                <w:noProof/>
                <w:webHidden/>
              </w:rPr>
            </w:r>
            <w:r w:rsidR="00191604">
              <w:rPr>
                <w:noProof/>
                <w:webHidden/>
              </w:rPr>
              <w:fldChar w:fldCharType="separate"/>
            </w:r>
            <w:r w:rsidR="00191604">
              <w:rPr>
                <w:noProof/>
                <w:webHidden/>
              </w:rPr>
              <w:t>5</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77" w:history="1">
            <w:r w:rsidR="00191604" w:rsidRPr="0044187F">
              <w:rPr>
                <w:rStyle w:val="Hipervnculo"/>
                <w:rFonts w:cs="Times New Roman"/>
                <w:noProof/>
              </w:rPr>
              <w:t>Código</w:t>
            </w:r>
            <w:r w:rsidR="00191604">
              <w:rPr>
                <w:noProof/>
                <w:webHidden/>
              </w:rPr>
              <w:tab/>
            </w:r>
            <w:r w:rsidR="00191604">
              <w:rPr>
                <w:noProof/>
                <w:webHidden/>
              </w:rPr>
              <w:fldChar w:fldCharType="begin"/>
            </w:r>
            <w:r w:rsidR="00191604">
              <w:rPr>
                <w:noProof/>
                <w:webHidden/>
              </w:rPr>
              <w:instrText xml:space="preserve"> PAGEREF _Toc24499177 \h </w:instrText>
            </w:r>
            <w:r w:rsidR="00191604">
              <w:rPr>
                <w:noProof/>
                <w:webHidden/>
              </w:rPr>
            </w:r>
            <w:r w:rsidR="00191604">
              <w:rPr>
                <w:noProof/>
                <w:webHidden/>
              </w:rPr>
              <w:fldChar w:fldCharType="separate"/>
            </w:r>
            <w:r w:rsidR="00191604">
              <w:rPr>
                <w:noProof/>
                <w:webHidden/>
              </w:rPr>
              <w:t>6</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78" w:history="1">
            <w:r w:rsidR="00191604" w:rsidRPr="0044187F">
              <w:rPr>
                <w:rStyle w:val="Hipervnculo"/>
                <w:rFonts w:cs="Times New Roman"/>
                <w:noProof/>
              </w:rPr>
              <w:t>Comparación de Algoritmos</w:t>
            </w:r>
            <w:r w:rsidR="00191604">
              <w:rPr>
                <w:noProof/>
                <w:webHidden/>
              </w:rPr>
              <w:tab/>
            </w:r>
            <w:r w:rsidR="00191604">
              <w:rPr>
                <w:noProof/>
                <w:webHidden/>
              </w:rPr>
              <w:fldChar w:fldCharType="begin"/>
            </w:r>
            <w:r w:rsidR="00191604">
              <w:rPr>
                <w:noProof/>
                <w:webHidden/>
              </w:rPr>
              <w:instrText xml:space="preserve"> PAGEREF _Toc24499178 \h </w:instrText>
            </w:r>
            <w:r w:rsidR="00191604">
              <w:rPr>
                <w:noProof/>
                <w:webHidden/>
              </w:rPr>
            </w:r>
            <w:r w:rsidR="00191604">
              <w:rPr>
                <w:noProof/>
                <w:webHidden/>
              </w:rPr>
              <w:fldChar w:fldCharType="separate"/>
            </w:r>
            <w:r w:rsidR="00191604">
              <w:rPr>
                <w:noProof/>
                <w:webHidden/>
              </w:rPr>
              <w:t>7</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79" w:history="1">
            <w:r w:rsidR="00191604" w:rsidRPr="0044187F">
              <w:rPr>
                <w:rStyle w:val="Hipervnculo"/>
                <w:rFonts w:cstheme="minorHAnsi"/>
                <w:noProof/>
              </w:rPr>
              <w:t>Se implementó un Arreglo de 10 para hacer la comparación</w:t>
            </w:r>
            <w:r w:rsidR="00191604">
              <w:rPr>
                <w:noProof/>
                <w:webHidden/>
              </w:rPr>
              <w:tab/>
            </w:r>
            <w:r w:rsidR="00191604">
              <w:rPr>
                <w:noProof/>
                <w:webHidden/>
              </w:rPr>
              <w:fldChar w:fldCharType="begin"/>
            </w:r>
            <w:r w:rsidR="00191604">
              <w:rPr>
                <w:noProof/>
                <w:webHidden/>
              </w:rPr>
              <w:instrText xml:space="preserve"> PAGEREF _Toc24499179 \h </w:instrText>
            </w:r>
            <w:r w:rsidR="00191604">
              <w:rPr>
                <w:noProof/>
                <w:webHidden/>
              </w:rPr>
            </w:r>
            <w:r w:rsidR="00191604">
              <w:rPr>
                <w:noProof/>
                <w:webHidden/>
              </w:rPr>
              <w:fldChar w:fldCharType="separate"/>
            </w:r>
            <w:r w:rsidR="00191604">
              <w:rPr>
                <w:noProof/>
                <w:webHidden/>
              </w:rPr>
              <w:t>7</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80" w:history="1">
            <w:r w:rsidR="00191604" w:rsidRPr="0044187F">
              <w:rPr>
                <w:rStyle w:val="Hipervnculo"/>
                <w:rFonts w:cstheme="minorHAnsi"/>
                <w:noProof/>
              </w:rPr>
              <w:t>Se implementó un arreglo de 50 para hacer la comparación</w:t>
            </w:r>
            <w:r w:rsidR="00191604">
              <w:rPr>
                <w:noProof/>
                <w:webHidden/>
              </w:rPr>
              <w:tab/>
            </w:r>
            <w:r w:rsidR="00191604">
              <w:rPr>
                <w:noProof/>
                <w:webHidden/>
              </w:rPr>
              <w:fldChar w:fldCharType="begin"/>
            </w:r>
            <w:r w:rsidR="00191604">
              <w:rPr>
                <w:noProof/>
                <w:webHidden/>
              </w:rPr>
              <w:instrText xml:space="preserve"> PAGEREF _Toc24499180 \h </w:instrText>
            </w:r>
            <w:r w:rsidR="00191604">
              <w:rPr>
                <w:noProof/>
                <w:webHidden/>
              </w:rPr>
            </w:r>
            <w:r w:rsidR="00191604">
              <w:rPr>
                <w:noProof/>
                <w:webHidden/>
              </w:rPr>
              <w:fldChar w:fldCharType="separate"/>
            </w:r>
            <w:r w:rsidR="00191604">
              <w:rPr>
                <w:noProof/>
                <w:webHidden/>
              </w:rPr>
              <w:t>7</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81" w:history="1">
            <w:r w:rsidR="00191604" w:rsidRPr="0044187F">
              <w:rPr>
                <w:rStyle w:val="Hipervnculo"/>
                <w:rFonts w:cstheme="minorHAnsi"/>
                <w:noProof/>
              </w:rPr>
              <w:t>Se implementó un arreglo de 100 para hacer la comparación</w:t>
            </w:r>
            <w:r w:rsidR="00191604">
              <w:rPr>
                <w:noProof/>
                <w:webHidden/>
              </w:rPr>
              <w:tab/>
            </w:r>
            <w:r w:rsidR="00191604">
              <w:rPr>
                <w:noProof/>
                <w:webHidden/>
              </w:rPr>
              <w:fldChar w:fldCharType="begin"/>
            </w:r>
            <w:r w:rsidR="00191604">
              <w:rPr>
                <w:noProof/>
                <w:webHidden/>
              </w:rPr>
              <w:instrText xml:space="preserve"> PAGEREF _Toc24499181 \h </w:instrText>
            </w:r>
            <w:r w:rsidR="00191604">
              <w:rPr>
                <w:noProof/>
                <w:webHidden/>
              </w:rPr>
            </w:r>
            <w:r w:rsidR="00191604">
              <w:rPr>
                <w:noProof/>
                <w:webHidden/>
              </w:rPr>
              <w:fldChar w:fldCharType="separate"/>
            </w:r>
            <w:r w:rsidR="00191604">
              <w:rPr>
                <w:noProof/>
                <w:webHidden/>
              </w:rPr>
              <w:t>8</w:t>
            </w:r>
            <w:r w:rsidR="00191604">
              <w:rPr>
                <w:noProof/>
                <w:webHidden/>
              </w:rPr>
              <w:fldChar w:fldCharType="end"/>
            </w:r>
          </w:hyperlink>
        </w:p>
        <w:p w:rsidR="00191604" w:rsidRDefault="00421451">
          <w:pPr>
            <w:pStyle w:val="TDC2"/>
            <w:tabs>
              <w:tab w:val="right" w:leader="dot" w:pos="8828"/>
            </w:tabs>
            <w:rPr>
              <w:rFonts w:asciiTheme="minorHAnsi" w:eastAsiaTheme="minorEastAsia" w:hAnsiTheme="minorHAnsi"/>
              <w:noProof/>
              <w:sz w:val="22"/>
              <w:lang w:val="en-US"/>
            </w:rPr>
          </w:pPr>
          <w:hyperlink w:anchor="_Toc24499182" w:history="1">
            <w:r w:rsidR="00191604" w:rsidRPr="0044187F">
              <w:rPr>
                <w:rStyle w:val="Hipervnculo"/>
                <w:rFonts w:cstheme="minorHAnsi"/>
                <w:noProof/>
              </w:rPr>
              <w:t>Se implementó un arreglo de 900 para hacer la comparación</w:t>
            </w:r>
            <w:r w:rsidR="00191604">
              <w:rPr>
                <w:noProof/>
                <w:webHidden/>
              </w:rPr>
              <w:tab/>
            </w:r>
            <w:r w:rsidR="00191604">
              <w:rPr>
                <w:noProof/>
                <w:webHidden/>
              </w:rPr>
              <w:fldChar w:fldCharType="begin"/>
            </w:r>
            <w:r w:rsidR="00191604">
              <w:rPr>
                <w:noProof/>
                <w:webHidden/>
              </w:rPr>
              <w:instrText xml:space="preserve"> PAGEREF _Toc24499182 \h </w:instrText>
            </w:r>
            <w:r w:rsidR="00191604">
              <w:rPr>
                <w:noProof/>
                <w:webHidden/>
              </w:rPr>
            </w:r>
            <w:r w:rsidR="00191604">
              <w:rPr>
                <w:noProof/>
                <w:webHidden/>
              </w:rPr>
              <w:fldChar w:fldCharType="separate"/>
            </w:r>
            <w:r w:rsidR="00191604">
              <w:rPr>
                <w:noProof/>
                <w:webHidden/>
              </w:rPr>
              <w:t>8</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83" w:history="1">
            <w:r w:rsidR="00191604" w:rsidRPr="0044187F">
              <w:rPr>
                <w:rStyle w:val="Hipervnculo"/>
                <w:rFonts w:cs="Times New Roman"/>
                <w:noProof/>
              </w:rPr>
              <w:t>Grafico Comparativo</w:t>
            </w:r>
            <w:r w:rsidR="00191604">
              <w:rPr>
                <w:noProof/>
                <w:webHidden/>
              </w:rPr>
              <w:tab/>
            </w:r>
            <w:r w:rsidR="00191604">
              <w:rPr>
                <w:noProof/>
                <w:webHidden/>
              </w:rPr>
              <w:fldChar w:fldCharType="begin"/>
            </w:r>
            <w:r w:rsidR="00191604">
              <w:rPr>
                <w:noProof/>
                <w:webHidden/>
              </w:rPr>
              <w:instrText xml:space="preserve"> PAGEREF _Toc24499183 \h </w:instrText>
            </w:r>
            <w:r w:rsidR="00191604">
              <w:rPr>
                <w:noProof/>
                <w:webHidden/>
              </w:rPr>
            </w:r>
            <w:r w:rsidR="00191604">
              <w:rPr>
                <w:noProof/>
                <w:webHidden/>
              </w:rPr>
              <w:fldChar w:fldCharType="separate"/>
            </w:r>
            <w:r w:rsidR="00191604">
              <w:rPr>
                <w:noProof/>
                <w:webHidden/>
              </w:rPr>
              <w:t>9</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84" w:history="1">
            <w:r w:rsidR="00191604" w:rsidRPr="0044187F">
              <w:rPr>
                <w:rStyle w:val="Hipervnculo"/>
                <w:rFonts w:cs="Times New Roman"/>
                <w:noProof/>
              </w:rPr>
              <w:t>Conclusiones</w:t>
            </w:r>
            <w:r w:rsidR="00191604">
              <w:rPr>
                <w:noProof/>
                <w:webHidden/>
              </w:rPr>
              <w:tab/>
            </w:r>
            <w:r w:rsidR="00191604">
              <w:rPr>
                <w:noProof/>
                <w:webHidden/>
              </w:rPr>
              <w:fldChar w:fldCharType="begin"/>
            </w:r>
            <w:r w:rsidR="00191604">
              <w:rPr>
                <w:noProof/>
                <w:webHidden/>
              </w:rPr>
              <w:instrText xml:space="preserve"> PAGEREF _Toc24499184 \h </w:instrText>
            </w:r>
            <w:r w:rsidR="00191604">
              <w:rPr>
                <w:noProof/>
                <w:webHidden/>
              </w:rPr>
            </w:r>
            <w:r w:rsidR="00191604">
              <w:rPr>
                <w:noProof/>
                <w:webHidden/>
              </w:rPr>
              <w:fldChar w:fldCharType="separate"/>
            </w:r>
            <w:r w:rsidR="00191604">
              <w:rPr>
                <w:noProof/>
                <w:webHidden/>
              </w:rPr>
              <w:t>10</w:t>
            </w:r>
            <w:r w:rsidR="00191604">
              <w:rPr>
                <w:noProof/>
                <w:webHidden/>
              </w:rPr>
              <w:fldChar w:fldCharType="end"/>
            </w:r>
          </w:hyperlink>
        </w:p>
        <w:p w:rsidR="00191604" w:rsidRDefault="00421451">
          <w:pPr>
            <w:pStyle w:val="TDC1"/>
            <w:tabs>
              <w:tab w:val="right" w:leader="dot" w:pos="8828"/>
            </w:tabs>
            <w:rPr>
              <w:rFonts w:asciiTheme="minorHAnsi" w:eastAsiaTheme="minorEastAsia" w:hAnsiTheme="minorHAnsi"/>
              <w:b w:val="0"/>
              <w:noProof/>
              <w:sz w:val="22"/>
              <w:lang w:val="en-US"/>
            </w:rPr>
          </w:pPr>
          <w:hyperlink w:anchor="_Toc24499185" w:history="1">
            <w:r w:rsidR="00191604" w:rsidRPr="0044187F">
              <w:rPr>
                <w:rStyle w:val="Hipervnculo"/>
                <w:rFonts w:cs="Times New Roman"/>
                <w:noProof/>
              </w:rPr>
              <w:t>Bibliografía</w:t>
            </w:r>
            <w:r w:rsidR="00191604">
              <w:rPr>
                <w:noProof/>
                <w:webHidden/>
              </w:rPr>
              <w:tab/>
            </w:r>
            <w:r w:rsidR="00191604">
              <w:rPr>
                <w:noProof/>
                <w:webHidden/>
              </w:rPr>
              <w:fldChar w:fldCharType="begin"/>
            </w:r>
            <w:r w:rsidR="00191604">
              <w:rPr>
                <w:noProof/>
                <w:webHidden/>
              </w:rPr>
              <w:instrText xml:space="preserve"> PAGEREF _Toc24499185 \h </w:instrText>
            </w:r>
            <w:r w:rsidR="00191604">
              <w:rPr>
                <w:noProof/>
                <w:webHidden/>
              </w:rPr>
            </w:r>
            <w:r w:rsidR="00191604">
              <w:rPr>
                <w:noProof/>
                <w:webHidden/>
              </w:rPr>
              <w:fldChar w:fldCharType="separate"/>
            </w:r>
            <w:r w:rsidR="00191604">
              <w:rPr>
                <w:noProof/>
                <w:webHidden/>
              </w:rPr>
              <w:t>11</w:t>
            </w:r>
            <w:r w:rsidR="00191604">
              <w:rPr>
                <w:noProof/>
                <w:webHidden/>
              </w:rPr>
              <w:fldChar w:fldCharType="end"/>
            </w:r>
          </w:hyperlink>
        </w:p>
        <w:p w:rsidR="009D01CE" w:rsidRDefault="009D01CE" w:rsidP="009D01CE">
          <w:pPr>
            <w:jc w:val="both"/>
            <w:rPr>
              <w:b/>
              <w:bCs/>
            </w:rPr>
          </w:pPr>
          <w:r w:rsidRPr="009D01CE">
            <w:rPr>
              <w:rFonts w:ascii="Times New Roman" w:hAnsi="Times New Roman"/>
              <w:b/>
              <w:sz w:val="32"/>
              <w:szCs w:val="36"/>
            </w:rPr>
            <w:fldChar w:fldCharType="end"/>
          </w:r>
        </w:p>
      </w:sdtContent>
    </w:sdt>
    <w:p w:rsidR="002344C0" w:rsidRPr="002344C0" w:rsidRDefault="002344C0" w:rsidP="002344C0"/>
    <w:p w:rsidR="00336BBE" w:rsidRDefault="00336BBE" w:rsidP="002344C0"/>
    <w:p w:rsidR="00336BBE" w:rsidRPr="00336BBE" w:rsidRDefault="00336BBE" w:rsidP="00336BBE"/>
    <w:p w:rsidR="009D01CE" w:rsidRDefault="009D01CE" w:rsidP="009D01CE"/>
    <w:p w:rsidR="009D01CE" w:rsidRDefault="009D01CE" w:rsidP="009D01CE"/>
    <w:p w:rsidR="009D01CE" w:rsidRDefault="009D01CE" w:rsidP="009D01CE"/>
    <w:p w:rsidR="009D01CE" w:rsidRDefault="009D01CE" w:rsidP="009D01CE"/>
    <w:p w:rsidR="009D01CE" w:rsidRDefault="009D01CE" w:rsidP="009D01CE"/>
    <w:p w:rsidR="00336BBE" w:rsidRDefault="00336BBE" w:rsidP="00336BBE">
      <w:pPr>
        <w:jc w:val="center"/>
      </w:pPr>
    </w:p>
    <w:p w:rsidR="004D6ED1" w:rsidRPr="004D6ED1" w:rsidRDefault="00336BBE" w:rsidP="004D6ED1">
      <w:pPr>
        <w:pStyle w:val="Ttulo1"/>
        <w:rPr>
          <w:rFonts w:ascii="Times New Roman" w:hAnsi="Times New Roman" w:cs="Times New Roman"/>
          <w:color w:val="auto"/>
          <w:sz w:val="44"/>
        </w:rPr>
      </w:pPr>
      <w:bookmarkStart w:id="0" w:name="_Toc24499173"/>
      <w:r w:rsidRPr="004D6ED1">
        <w:rPr>
          <w:rFonts w:ascii="Times New Roman" w:hAnsi="Times New Roman" w:cs="Times New Roman"/>
          <w:color w:val="auto"/>
          <w:sz w:val="44"/>
        </w:rPr>
        <w:lastRenderedPageBreak/>
        <w:t>Introducción</w:t>
      </w:r>
      <w:bookmarkEnd w:id="0"/>
    </w:p>
    <w:p w:rsidR="00336BBE" w:rsidRDefault="008D632C" w:rsidP="001F2301">
      <w:pPr>
        <w:jc w:val="both"/>
      </w:pPr>
      <w:r>
        <w:t xml:space="preserve">Los algoritmos de ordenamiento se asemejan al trabajo que hace un registro, si bien sabemos, los registros generales están conformados de forma ordenada ya sea alfabéticamente o numéricamente dependiendo de que </w:t>
      </w:r>
      <w:r w:rsidR="00C07ABB">
        <w:t>se trate este mismo.</w:t>
      </w:r>
    </w:p>
    <w:p w:rsidR="00C07ABB" w:rsidRDefault="00C07ABB" w:rsidP="001F2301">
      <w:pPr>
        <w:jc w:val="both"/>
      </w:pPr>
      <w:r>
        <w:t>Estos Algoritmos nos ayudan o nos muestra un camino más fácil de hacer las cosas, estos son: El ordenamiento</w:t>
      </w:r>
      <w:r w:rsidR="005D4ACD">
        <w:t xml:space="preserve"> del monto</w:t>
      </w:r>
      <w:r>
        <w:t xml:space="preserve"> (</w:t>
      </w:r>
      <w:r w:rsidR="005D4ACD">
        <w:t>Heap</w:t>
      </w:r>
      <w:r>
        <w:t xml:space="preserve"> Sort) y el ordenamiento de mezcla (Merge Sort).</w:t>
      </w:r>
    </w:p>
    <w:p w:rsidR="001F2301" w:rsidRDefault="00657A2D" w:rsidP="001F2301">
      <w:pPr>
        <w:jc w:val="both"/>
      </w:pPr>
      <w:r>
        <w:t xml:space="preserve">En el siguiente informe se le estará detallando el funcionamiento de cada uno de estos métodos de ordenamiento con su respectiva definición y código en el lenguaje </w:t>
      </w:r>
      <w:r w:rsidR="001F2301">
        <w:t>Java,</w:t>
      </w:r>
      <w:r>
        <w:t xml:space="preserve"> </w:t>
      </w:r>
      <w:r w:rsidR="001F2301">
        <w:t>así</w:t>
      </w:r>
      <w:r>
        <w:t xml:space="preserve"> como también se le estará mostrando las dif</w:t>
      </w:r>
      <w:r w:rsidR="001F2301">
        <w:t xml:space="preserve">erentes pruebas realizadas con los códigos de cada uno y </w:t>
      </w:r>
      <w:r w:rsidR="00A016CF">
        <w:t>así</w:t>
      </w:r>
      <w:r w:rsidR="001F2301">
        <w:t xml:space="preserve"> hacer la comparación de estos dos métodos de ordenamiento. </w:t>
      </w:r>
    </w:p>
    <w:p w:rsidR="00DF22EE" w:rsidRDefault="00DF22EE" w:rsidP="001F2301">
      <w:pPr>
        <w:jc w:val="both"/>
      </w:pPr>
    </w:p>
    <w:p w:rsidR="001F2301" w:rsidRPr="004D6ED1" w:rsidRDefault="00A016CF" w:rsidP="00DF22EE">
      <w:pPr>
        <w:pStyle w:val="Ttulo1"/>
        <w:rPr>
          <w:rFonts w:ascii="Times New Roman" w:hAnsi="Times New Roman" w:cs="Times New Roman"/>
          <w:color w:val="auto"/>
          <w:sz w:val="44"/>
        </w:rPr>
      </w:pPr>
      <w:bookmarkStart w:id="1" w:name="_Toc24499174"/>
      <w:r>
        <w:rPr>
          <w:rFonts w:ascii="Times New Roman" w:hAnsi="Times New Roman" w:cs="Times New Roman"/>
          <w:color w:val="auto"/>
          <w:sz w:val="44"/>
        </w:rPr>
        <w:t>Heap</w:t>
      </w:r>
      <w:r w:rsidR="00DF22EE" w:rsidRPr="004D6ED1">
        <w:rPr>
          <w:rFonts w:ascii="Times New Roman" w:hAnsi="Times New Roman" w:cs="Times New Roman"/>
          <w:color w:val="auto"/>
          <w:sz w:val="44"/>
        </w:rPr>
        <w:t xml:space="preserve"> Sort u ordenamiento de</w:t>
      </w:r>
      <w:r>
        <w:rPr>
          <w:rFonts w:ascii="Times New Roman" w:hAnsi="Times New Roman" w:cs="Times New Roman"/>
          <w:color w:val="auto"/>
          <w:sz w:val="44"/>
        </w:rPr>
        <w:t>l</w:t>
      </w:r>
      <w:r w:rsidR="00DF22EE" w:rsidRPr="004D6ED1">
        <w:rPr>
          <w:rFonts w:ascii="Times New Roman" w:hAnsi="Times New Roman" w:cs="Times New Roman"/>
          <w:color w:val="auto"/>
          <w:sz w:val="44"/>
        </w:rPr>
        <w:t xml:space="preserve"> </w:t>
      </w:r>
      <w:r>
        <w:rPr>
          <w:rFonts w:ascii="Times New Roman" w:hAnsi="Times New Roman" w:cs="Times New Roman"/>
          <w:color w:val="auto"/>
          <w:sz w:val="44"/>
        </w:rPr>
        <w:t>montón</w:t>
      </w:r>
      <w:bookmarkEnd w:id="1"/>
      <w:r w:rsidR="00DF22EE" w:rsidRPr="004D6ED1">
        <w:rPr>
          <w:rFonts w:ascii="Times New Roman" w:hAnsi="Times New Roman" w:cs="Times New Roman"/>
          <w:color w:val="auto"/>
          <w:sz w:val="44"/>
        </w:rPr>
        <w:t xml:space="preserve"> </w:t>
      </w:r>
    </w:p>
    <w:p w:rsidR="00A016CF" w:rsidRPr="00A016CF" w:rsidRDefault="00A016CF" w:rsidP="00A016CF">
      <w:r w:rsidRPr="00A016CF">
        <w:t>La ordenación del montón es una técnica de clasificación basada en la comparación basada en la estructura de datos del montón binario. Es similar al orden de selección donde primero encontramos el elemento máximo y colocamos el elemento máximo al final. Repetimos el mismo proceso para el elemento restante.</w:t>
      </w:r>
    </w:p>
    <w:p w:rsidR="00A016CF" w:rsidRPr="00A016CF" w:rsidRDefault="00A016CF" w:rsidP="00A016CF">
      <w:r w:rsidRPr="00A016CF">
        <w:t>¿Qué es el </w:t>
      </w:r>
      <w:hyperlink r:id="rId7" w:history="1">
        <w:r w:rsidRPr="00A016CF">
          <w:rPr>
            <w:rStyle w:val="Hipervnculo"/>
            <w:color w:val="auto"/>
            <w:u w:val="none"/>
          </w:rPr>
          <w:t>montón binario</w:t>
        </w:r>
      </w:hyperlink>
      <w:r w:rsidRPr="00A016CF">
        <w:t> ?</w:t>
      </w:r>
      <w:r w:rsidRPr="00A016CF">
        <w:br/>
        <w:t>Primero definamos un árbol binario completo. Un árbol binario completo es un árbol binario en el que todos los niveles, excepto posiblemente el último, están completamente llenos, y todos los nodos están lo más a la izquierda posible (Fuente </w:t>
      </w:r>
      <w:hyperlink r:id="rId8" w:anchor="Types_of_binary_trees" w:tgtFrame="_blank" w:history="1">
        <w:r w:rsidRPr="00A016CF">
          <w:rPr>
            <w:rStyle w:val="Hipervnculo"/>
            <w:color w:val="auto"/>
            <w:u w:val="none"/>
          </w:rPr>
          <w:t>Wikipedia</w:t>
        </w:r>
      </w:hyperlink>
      <w:r w:rsidRPr="00A016CF">
        <w:t> )</w:t>
      </w:r>
    </w:p>
    <w:p w:rsidR="00D01944" w:rsidRDefault="00A016CF" w:rsidP="00A016CF">
      <w:r>
        <w:rPr>
          <w:noProof/>
          <w:lang w:val="en-US"/>
        </w:rPr>
        <w:drawing>
          <wp:anchor distT="0" distB="0" distL="114300" distR="114300" simplePos="0" relativeHeight="251668480" behindDoc="0" locked="0" layoutInCell="1" allowOverlap="1" wp14:anchorId="13192186" wp14:editId="4627D6C3">
            <wp:simplePos x="0" y="0"/>
            <wp:positionH relativeFrom="margin">
              <wp:align>right</wp:align>
            </wp:positionH>
            <wp:positionV relativeFrom="paragraph">
              <wp:posOffset>1005840</wp:posOffset>
            </wp:positionV>
            <wp:extent cx="5612130" cy="2573655"/>
            <wp:effectExtent l="0" t="0" r="7620" b="0"/>
            <wp:wrapSquare wrapText="bothSides"/>
            <wp:docPr id="25" name="Imagen 25" descr="Resultado de imagen para heap sort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eap sort 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573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16CF">
        <w:t>Un </w:t>
      </w:r>
      <w:hyperlink r:id="rId10" w:history="1">
        <w:r w:rsidRPr="00A016CF">
          <w:rPr>
            <w:rStyle w:val="Hipervnculo"/>
            <w:color w:val="auto"/>
            <w:u w:val="none"/>
          </w:rPr>
          <w:t>montón binario</w:t>
        </w:r>
      </w:hyperlink>
      <w:r w:rsidRPr="00A016CF">
        <w:t> es un árbol binario completo donde los elementos se almacenan en un orden especial, de modo que el valor en un nodo principal es mayor (o menor) que los valores en sus dos nodos secundarios. El primero se llama montón máximo y el segundo se llama montón mínimo. El montón se puede representar por árbol binario o matriz</w:t>
      </w:r>
      <w:r>
        <w:t>.</w:t>
      </w:r>
    </w:p>
    <w:p w:rsidR="00151F21" w:rsidRPr="00151F21" w:rsidRDefault="00151F21" w:rsidP="00151F21">
      <w:pPr>
        <w:pStyle w:val="Ttulo2"/>
        <w:rPr>
          <w:rFonts w:ascii="Times New Roman" w:hAnsi="Times New Roman" w:cs="Times New Roman"/>
          <w:color w:val="auto"/>
          <w:sz w:val="44"/>
          <w:szCs w:val="36"/>
        </w:rPr>
      </w:pPr>
      <w:bookmarkStart w:id="2" w:name="_Toc24499175"/>
      <w:r w:rsidRPr="00151F21">
        <w:rPr>
          <w:noProof/>
          <w:lang w:val="en-US"/>
        </w:rPr>
        <w:lastRenderedPageBreak/>
        <w:drawing>
          <wp:anchor distT="0" distB="0" distL="114300" distR="114300" simplePos="0" relativeHeight="251669504" behindDoc="0" locked="0" layoutInCell="1" allowOverlap="1" wp14:anchorId="611E0FF9" wp14:editId="5957AFF4">
            <wp:simplePos x="0" y="0"/>
            <wp:positionH relativeFrom="margin">
              <wp:align>right</wp:align>
            </wp:positionH>
            <wp:positionV relativeFrom="paragraph">
              <wp:posOffset>500380</wp:posOffset>
            </wp:positionV>
            <wp:extent cx="5612130" cy="295402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14:sizeRelH relativeFrom="page">
              <wp14:pctWidth>0</wp14:pctWidth>
            </wp14:sizeRelH>
            <wp14:sizeRelV relativeFrom="page">
              <wp14:pctHeight>0</wp14:pctHeight>
            </wp14:sizeRelV>
          </wp:anchor>
        </w:drawing>
      </w:r>
      <w:r w:rsidR="00D01944" w:rsidRPr="004D6ED1">
        <w:rPr>
          <w:rFonts w:ascii="Times New Roman" w:hAnsi="Times New Roman" w:cs="Times New Roman"/>
          <w:color w:val="auto"/>
          <w:sz w:val="44"/>
          <w:szCs w:val="36"/>
        </w:rPr>
        <w:t>Código</w:t>
      </w:r>
      <w:bookmarkEnd w:id="2"/>
    </w:p>
    <w:p w:rsidR="00D01944" w:rsidRPr="004D6ED1" w:rsidRDefault="00D01944">
      <w:pPr>
        <w:pStyle w:val="Ttulo1"/>
        <w:rPr>
          <w:rFonts w:ascii="Times New Roman" w:hAnsi="Times New Roman" w:cs="Times New Roman"/>
          <w:color w:val="auto"/>
          <w:sz w:val="44"/>
        </w:rPr>
      </w:pPr>
      <w:bookmarkStart w:id="3" w:name="_Toc24499176"/>
      <w:r w:rsidRPr="004D6ED1">
        <w:rPr>
          <w:rFonts w:ascii="Times New Roman" w:hAnsi="Times New Roman" w:cs="Times New Roman"/>
          <w:color w:val="auto"/>
          <w:sz w:val="44"/>
        </w:rPr>
        <w:t>Merge Sort u ordenamiento por mezcla</w:t>
      </w:r>
      <w:bookmarkEnd w:id="3"/>
    </w:p>
    <w:p w:rsidR="00D01944" w:rsidRPr="00D01944" w:rsidRDefault="00D01944" w:rsidP="00D01944"/>
    <w:p w:rsidR="00D01944" w:rsidRPr="00D01944" w:rsidRDefault="00D01944" w:rsidP="00D01944">
      <w:pPr>
        <w:rPr>
          <w:sz w:val="24"/>
        </w:rPr>
      </w:pPr>
      <w:r w:rsidRPr="00D01944">
        <w:rPr>
          <w:sz w:val="24"/>
        </w:rPr>
        <w:t>Es un algoritmo que utiliza la recursividad de un conjunto de elementos que se dividen entre dos. Se ordena cada parte de forma separada y al final se combinan los dos resultados en el arreglo original. También utiliza en principio “Divide y vencerás”.</w:t>
      </w:r>
    </w:p>
    <w:p w:rsidR="00D01944" w:rsidRDefault="00D01944" w:rsidP="00D01944">
      <w:pPr>
        <w:rPr>
          <w:sz w:val="24"/>
        </w:rPr>
      </w:pPr>
      <w:r w:rsidRPr="00D01944">
        <w:rPr>
          <w:sz w:val="24"/>
        </w:rPr>
        <w:t>Consiste en dividir el problema a resolver en subproblemas del mismo tipo que a su vez se dividirán, mientras no sean suficientemente pequeños o triviales.</w:t>
      </w:r>
    </w:p>
    <w:p w:rsidR="001E348B" w:rsidRDefault="001E348B" w:rsidP="00D01944">
      <w:pPr>
        <w:rPr>
          <w:sz w:val="24"/>
        </w:rPr>
      </w:pPr>
    </w:p>
    <w:p w:rsidR="001E348B" w:rsidRPr="00D01944" w:rsidRDefault="001E348B" w:rsidP="00D01944">
      <w:pPr>
        <w:rPr>
          <w:sz w:val="24"/>
        </w:rPr>
      </w:pPr>
    </w:p>
    <w:p w:rsidR="00D01944" w:rsidRPr="00D01944" w:rsidRDefault="00D01944" w:rsidP="00D01944">
      <w:pPr>
        <w:pStyle w:val="NormalWeb"/>
        <w:shd w:val="clear" w:color="auto" w:fill="FFFFFF"/>
        <w:spacing w:before="0" w:beforeAutospacing="0" w:after="0" w:afterAutospacing="0" w:line="360" w:lineRule="atLeast"/>
        <w:rPr>
          <w:rFonts w:ascii="Arial" w:hAnsi="Arial" w:cs="Arial"/>
          <w:color w:val="424242"/>
          <w:lang w:val="es-HN"/>
        </w:rPr>
      </w:pPr>
    </w:p>
    <w:p w:rsidR="00D01944" w:rsidRPr="00D01944" w:rsidRDefault="00D01944" w:rsidP="00D01944"/>
    <w:p w:rsidR="00D01944" w:rsidRPr="00D01944" w:rsidRDefault="00D01944" w:rsidP="00D01944"/>
    <w:p w:rsidR="00D01944" w:rsidRDefault="00D01944" w:rsidP="00D01944"/>
    <w:p w:rsidR="00D01944" w:rsidRDefault="00D01944" w:rsidP="00D01944"/>
    <w:p w:rsidR="00D01944" w:rsidRDefault="00D01944" w:rsidP="00D01944"/>
    <w:p w:rsidR="00D01944" w:rsidRDefault="00151F21" w:rsidP="00D01944">
      <w:r>
        <w:rPr>
          <w:noProof/>
          <w:lang w:val="en-US"/>
        </w:rPr>
        <w:drawing>
          <wp:anchor distT="0" distB="0" distL="114300" distR="114300" simplePos="0" relativeHeight="251661312" behindDoc="0" locked="0" layoutInCell="1" allowOverlap="1" wp14:anchorId="706625FA" wp14:editId="19CBCCFA">
            <wp:simplePos x="0" y="0"/>
            <wp:positionH relativeFrom="margin">
              <wp:posOffset>982345</wp:posOffset>
            </wp:positionH>
            <wp:positionV relativeFrom="paragraph">
              <wp:posOffset>-2157095</wp:posOffset>
            </wp:positionV>
            <wp:extent cx="3952875" cy="2701131"/>
            <wp:effectExtent l="0" t="0" r="0" b="4445"/>
            <wp:wrapSquare wrapText="bothSides"/>
            <wp:docPr id="4" name="Imagen 4" descr="Resultado de imagen para merge sort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erge sort 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2701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944" w:rsidRDefault="00D01944" w:rsidP="00D01944"/>
    <w:p w:rsidR="00D01944" w:rsidRPr="00D01944" w:rsidRDefault="00D01944" w:rsidP="00D01944"/>
    <w:p w:rsidR="001E348B" w:rsidRPr="004D6ED1" w:rsidRDefault="001E348B" w:rsidP="001E348B">
      <w:pPr>
        <w:pStyle w:val="Ttulo2"/>
        <w:rPr>
          <w:rFonts w:ascii="Times New Roman" w:hAnsi="Times New Roman" w:cs="Times New Roman"/>
          <w:color w:val="auto"/>
          <w:sz w:val="44"/>
        </w:rPr>
      </w:pPr>
      <w:bookmarkStart w:id="4" w:name="_Toc24499177"/>
      <w:r w:rsidRPr="004D6ED1">
        <w:rPr>
          <w:rFonts w:ascii="Times New Roman" w:hAnsi="Times New Roman" w:cs="Times New Roman"/>
          <w:color w:val="auto"/>
          <w:sz w:val="44"/>
        </w:rPr>
        <w:t>Código</w:t>
      </w:r>
      <w:bookmarkEnd w:id="4"/>
    </w:p>
    <w:p w:rsidR="001E348B" w:rsidRPr="001E348B" w:rsidRDefault="00DA5973" w:rsidP="001E348B">
      <w:r>
        <w:rPr>
          <w:noProof/>
          <w:lang w:val="en-US"/>
        </w:rPr>
        <w:drawing>
          <wp:anchor distT="0" distB="0" distL="114300" distR="114300" simplePos="0" relativeHeight="251664384" behindDoc="0" locked="0" layoutInCell="1" allowOverlap="1" wp14:anchorId="01CCAA06" wp14:editId="23A35B0F">
            <wp:simplePos x="0" y="0"/>
            <wp:positionH relativeFrom="margin">
              <wp:align>left</wp:align>
            </wp:positionH>
            <wp:positionV relativeFrom="paragraph">
              <wp:posOffset>146050</wp:posOffset>
            </wp:positionV>
            <wp:extent cx="4915535" cy="4286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otación 2019-10-15 182007.png"/>
                    <pic:cNvPicPr/>
                  </pic:nvPicPr>
                  <pic:blipFill>
                    <a:blip r:embed="rId13">
                      <a:extLst>
                        <a:ext uri="{28A0092B-C50C-407E-A947-70E740481C1C}">
                          <a14:useLocalDpi xmlns:a14="http://schemas.microsoft.com/office/drawing/2010/main" val="0"/>
                        </a:ext>
                      </a:extLst>
                    </a:blip>
                    <a:stretch>
                      <a:fillRect/>
                    </a:stretch>
                  </pic:blipFill>
                  <pic:spPr>
                    <a:xfrm>
                      <a:off x="0" y="0"/>
                      <a:ext cx="4915535" cy="42862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4CE90EBD" wp14:editId="23E753A9">
            <wp:simplePos x="0" y="0"/>
            <wp:positionH relativeFrom="margin">
              <wp:align>left</wp:align>
            </wp:positionH>
            <wp:positionV relativeFrom="paragraph">
              <wp:posOffset>4680585</wp:posOffset>
            </wp:positionV>
            <wp:extent cx="4810125" cy="3255645"/>
            <wp:effectExtent l="0" t="0" r="952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tación 2019-10-15 182057.png"/>
                    <pic:cNvPicPr/>
                  </pic:nvPicPr>
                  <pic:blipFill>
                    <a:blip r:embed="rId14">
                      <a:extLst>
                        <a:ext uri="{28A0092B-C50C-407E-A947-70E740481C1C}">
                          <a14:useLocalDpi xmlns:a14="http://schemas.microsoft.com/office/drawing/2010/main" val="0"/>
                        </a:ext>
                      </a:extLst>
                    </a:blip>
                    <a:stretch>
                      <a:fillRect/>
                    </a:stretch>
                  </pic:blipFill>
                  <pic:spPr>
                    <a:xfrm>
                      <a:off x="0" y="0"/>
                      <a:ext cx="4810125" cy="3255645"/>
                    </a:xfrm>
                    <a:prstGeom prst="rect">
                      <a:avLst/>
                    </a:prstGeom>
                  </pic:spPr>
                </pic:pic>
              </a:graphicData>
            </a:graphic>
            <wp14:sizeRelH relativeFrom="page">
              <wp14:pctWidth>0</wp14:pctWidth>
            </wp14:sizeRelH>
            <wp14:sizeRelV relativeFrom="page">
              <wp14:pctHeight>0</wp14:pctHeight>
            </wp14:sizeRelV>
          </wp:anchor>
        </w:drawing>
      </w:r>
    </w:p>
    <w:p w:rsidR="00DA5973" w:rsidRPr="004D6ED1" w:rsidRDefault="00DA5973" w:rsidP="004D6ED1">
      <w:pPr>
        <w:pStyle w:val="Ttulo1"/>
        <w:ind w:left="-142"/>
        <w:jc w:val="center"/>
        <w:rPr>
          <w:rFonts w:ascii="Times New Roman" w:hAnsi="Times New Roman" w:cs="Times New Roman"/>
          <w:color w:val="auto"/>
          <w:sz w:val="44"/>
        </w:rPr>
      </w:pPr>
      <w:bookmarkStart w:id="5" w:name="_Toc24499178"/>
      <w:r w:rsidRPr="004D6ED1">
        <w:rPr>
          <w:rFonts w:ascii="Times New Roman" w:hAnsi="Times New Roman" w:cs="Times New Roman"/>
          <w:color w:val="auto"/>
          <w:sz w:val="44"/>
        </w:rPr>
        <w:lastRenderedPageBreak/>
        <w:t>Comparación de Algoritmos</w:t>
      </w:r>
      <w:bookmarkEnd w:id="5"/>
    </w:p>
    <w:p w:rsidR="004D6ED1" w:rsidRDefault="004D6ED1" w:rsidP="004D6ED1"/>
    <w:p w:rsidR="004D6ED1" w:rsidRDefault="004D6ED1" w:rsidP="004D6ED1">
      <w:pPr>
        <w:pStyle w:val="Ttulo2"/>
        <w:ind w:left="-142"/>
        <w:rPr>
          <w:rFonts w:asciiTheme="minorHAnsi" w:hAnsiTheme="minorHAnsi" w:cstheme="minorHAnsi"/>
          <w:color w:val="auto"/>
          <w:sz w:val="32"/>
        </w:rPr>
      </w:pPr>
      <w:bookmarkStart w:id="6" w:name="_Toc24499179"/>
      <w:r w:rsidRPr="004D6ED1">
        <w:rPr>
          <w:rFonts w:asciiTheme="minorHAnsi" w:hAnsiTheme="minorHAnsi" w:cstheme="minorHAnsi"/>
          <w:color w:val="auto"/>
          <w:sz w:val="32"/>
        </w:rPr>
        <w:t>Se implementó un Arreglo de 10 para hacer la comparación</w:t>
      </w:r>
      <w:bookmarkEnd w:id="6"/>
      <w:r w:rsidRPr="004D6ED1">
        <w:rPr>
          <w:rFonts w:asciiTheme="minorHAnsi" w:hAnsiTheme="minorHAnsi" w:cstheme="minorHAnsi"/>
          <w:color w:val="auto"/>
          <w:sz w:val="32"/>
        </w:rPr>
        <w:t xml:space="preserve"> </w:t>
      </w:r>
    </w:p>
    <w:p w:rsidR="004D6ED1" w:rsidRPr="004D6ED1" w:rsidRDefault="004D6ED1" w:rsidP="004D6ED1"/>
    <w:p w:rsidR="004D6ED1" w:rsidRPr="004D6ED1" w:rsidRDefault="00ED53DE" w:rsidP="004D6ED1">
      <w:pPr>
        <w:pStyle w:val="Prrafodelista"/>
        <w:numPr>
          <w:ilvl w:val="0"/>
          <w:numId w:val="4"/>
        </w:numPr>
        <w:ind w:left="142" w:hanging="284"/>
        <w:rPr>
          <w:rFonts w:asciiTheme="minorHAnsi" w:hAnsiTheme="minorHAnsi" w:cstheme="minorHAnsi"/>
          <w:b/>
          <w:noProof/>
          <w:sz w:val="28"/>
          <w:lang w:val="en-US"/>
        </w:rPr>
      </w:pPr>
      <w:r>
        <w:rPr>
          <w:rFonts w:asciiTheme="minorHAnsi" w:hAnsiTheme="minorHAnsi" w:cstheme="minorHAnsi"/>
          <w:b/>
          <w:noProof/>
          <w:sz w:val="28"/>
          <w:lang w:val="en-US"/>
        </w:rPr>
        <w:t>Heap</w:t>
      </w:r>
      <w:r w:rsidR="004D6ED1" w:rsidRPr="004D6ED1">
        <w:rPr>
          <w:rFonts w:asciiTheme="minorHAnsi" w:hAnsiTheme="minorHAnsi" w:cstheme="minorHAnsi"/>
          <w:b/>
          <w:noProof/>
          <w:sz w:val="28"/>
          <w:lang w:val="en-US"/>
        </w:rPr>
        <w:t xml:space="preserve"> Sort</w:t>
      </w:r>
    </w:p>
    <w:p w:rsidR="004D6ED1" w:rsidRDefault="00151F21" w:rsidP="004D6ED1">
      <w:r w:rsidRPr="00151F21">
        <w:drawing>
          <wp:inline distT="0" distB="0" distL="0" distR="0" wp14:anchorId="30E91EF6" wp14:editId="408876EB">
            <wp:extent cx="3591426" cy="1028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1028844"/>
                    </a:xfrm>
                    <a:prstGeom prst="rect">
                      <a:avLst/>
                    </a:prstGeom>
                  </pic:spPr>
                </pic:pic>
              </a:graphicData>
            </a:graphic>
          </wp:inline>
        </w:drawing>
      </w:r>
    </w:p>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Merge Sort</w:t>
      </w:r>
    </w:p>
    <w:p w:rsidR="00271142" w:rsidRPr="004D6ED1" w:rsidRDefault="00151F21" w:rsidP="004D6ED1">
      <w:r w:rsidRPr="00151F21">
        <w:drawing>
          <wp:inline distT="0" distB="0" distL="0" distR="0" wp14:anchorId="466F843A" wp14:editId="1130CE19">
            <wp:extent cx="3639058" cy="10193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058" cy="1019317"/>
                    </a:xfrm>
                    <a:prstGeom prst="rect">
                      <a:avLst/>
                    </a:prstGeom>
                  </pic:spPr>
                </pic:pic>
              </a:graphicData>
            </a:graphic>
          </wp:inline>
        </w:drawing>
      </w:r>
    </w:p>
    <w:p w:rsidR="00271142" w:rsidRPr="00271142" w:rsidRDefault="00271142">
      <w:pPr>
        <w:pStyle w:val="Ttulo2"/>
        <w:rPr>
          <w:rFonts w:asciiTheme="minorHAnsi" w:hAnsiTheme="minorHAnsi" w:cstheme="minorHAnsi"/>
          <w:color w:val="auto"/>
          <w:sz w:val="32"/>
          <w:szCs w:val="32"/>
        </w:rPr>
      </w:pPr>
      <w:bookmarkStart w:id="7" w:name="_Toc24499180"/>
      <w:r w:rsidRPr="00271142">
        <w:rPr>
          <w:rFonts w:asciiTheme="minorHAnsi" w:hAnsiTheme="minorHAnsi" w:cstheme="minorHAnsi"/>
          <w:color w:val="auto"/>
          <w:sz w:val="32"/>
          <w:szCs w:val="32"/>
        </w:rPr>
        <w:t>Se implementó un arreglo de 50 para hacer la comparación</w:t>
      </w:r>
      <w:bookmarkEnd w:id="7"/>
    </w:p>
    <w:p w:rsidR="00271142" w:rsidRDefault="00271142" w:rsidP="00271142"/>
    <w:p w:rsidR="00271142" w:rsidRPr="004D6ED1" w:rsidRDefault="00271142" w:rsidP="00271142">
      <w:pPr>
        <w:pStyle w:val="Prrafodelista"/>
        <w:numPr>
          <w:ilvl w:val="0"/>
          <w:numId w:val="4"/>
        </w:numPr>
        <w:ind w:left="142" w:hanging="284"/>
        <w:rPr>
          <w:rFonts w:asciiTheme="minorHAnsi" w:hAnsiTheme="minorHAnsi" w:cstheme="minorHAnsi"/>
          <w:b/>
          <w:noProof/>
          <w:sz w:val="28"/>
          <w:lang w:val="en-US"/>
        </w:rPr>
      </w:pPr>
      <w:r>
        <w:rPr>
          <w:rFonts w:asciiTheme="minorHAnsi" w:hAnsiTheme="minorHAnsi" w:cstheme="minorHAnsi"/>
          <w:b/>
          <w:noProof/>
          <w:sz w:val="28"/>
          <w:lang w:val="en-US"/>
        </w:rPr>
        <w:t>Heap</w:t>
      </w:r>
      <w:r w:rsidRPr="004D6ED1">
        <w:rPr>
          <w:rFonts w:asciiTheme="minorHAnsi" w:hAnsiTheme="minorHAnsi" w:cstheme="minorHAnsi"/>
          <w:b/>
          <w:noProof/>
          <w:sz w:val="28"/>
          <w:lang w:val="en-US"/>
        </w:rPr>
        <w:t xml:space="preserve"> Sort</w:t>
      </w:r>
    </w:p>
    <w:p w:rsidR="00271142" w:rsidRDefault="00151F21" w:rsidP="00271142">
      <w:r w:rsidRPr="00151F21">
        <w:drawing>
          <wp:anchor distT="0" distB="0" distL="114300" distR="114300" simplePos="0" relativeHeight="251670528" behindDoc="0" locked="0" layoutInCell="1" allowOverlap="1">
            <wp:simplePos x="1076325" y="5962650"/>
            <wp:positionH relativeFrom="column">
              <wp:align>left</wp:align>
            </wp:positionH>
            <wp:positionV relativeFrom="paragraph">
              <wp:align>top</wp:align>
            </wp:positionV>
            <wp:extent cx="3667637" cy="981212"/>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7637" cy="981212"/>
                    </a:xfrm>
                    <a:prstGeom prst="rect">
                      <a:avLst/>
                    </a:prstGeom>
                  </pic:spPr>
                </pic:pic>
              </a:graphicData>
            </a:graphic>
          </wp:anchor>
        </w:drawing>
      </w:r>
      <w:r w:rsidR="00804C01">
        <w:br w:type="textWrapping" w:clear="all"/>
      </w:r>
    </w:p>
    <w:p w:rsidR="00271142" w:rsidRPr="004D6ED1" w:rsidRDefault="00271142" w:rsidP="00271142">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Merge Sort</w:t>
      </w:r>
    </w:p>
    <w:p w:rsidR="00271142" w:rsidRPr="004D6ED1" w:rsidRDefault="00151F21" w:rsidP="00271142">
      <w:r w:rsidRPr="00151F21">
        <w:drawing>
          <wp:inline distT="0" distB="0" distL="0" distR="0" wp14:anchorId="6D4B385D" wp14:editId="242D6E00">
            <wp:extent cx="3686689" cy="1019317"/>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689" cy="1019317"/>
                    </a:xfrm>
                    <a:prstGeom prst="rect">
                      <a:avLst/>
                    </a:prstGeom>
                  </pic:spPr>
                </pic:pic>
              </a:graphicData>
            </a:graphic>
          </wp:inline>
        </w:drawing>
      </w:r>
    </w:p>
    <w:p w:rsidR="00271142" w:rsidRDefault="00271142" w:rsidP="00271142"/>
    <w:p w:rsidR="00271142" w:rsidRPr="00271142" w:rsidRDefault="00271142" w:rsidP="00271142"/>
    <w:p w:rsidR="004D6ED1" w:rsidRDefault="004D6ED1" w:rsidP="004D6ED1">
      <w:pPr>
        <w:pStyle w:val="Ttulo2"/>
        <w:ind w:left="-142"/>
        <w:rPr>
          <w:rFonts w:asciiTheme="minorHAnsi" w:hAnsiTheme="minorHAnsi" w:cstheme="minorHAnsi"/>
          <w:color w:val="auto"/>
          <w:sz w:val="32"/>
        </w:rPr>
      </w:pPr>
      <w:bookmarkStart w:id="8" w:name="_Toc24499181"/>
      <w:r w:rsidRPr="004D6ED1">
        <w:rPr>
          <w:rFonts w:asciiTheme="minorHAnsi" w:hAnsiTheme="minorHAnsi" w:cstheme="minorHAnsi"/>
          <w:color w:val="auto"/>
          <w:sz w:val="32"/>
        </w:rPr>
        <w:t>Se implementó un arreglo de 100 para hacer la comparación</w:t>
      </w:r>
      <w:bookmarkEnd w:id="8"/>
    </w:p>
    <w:p w:rsidR="004D6ED1" w:rsidRPr="004D6ED1" w:rsidRDefault="004D6ED1" w:rsidP="004D6ED1"/>
    <w:p w:rsidR="004D6ED1" w:rsidRPr="004D6ED1" w:rsidRDefault="00271142" w:rsidP="004D6ED1">
      <w:pPr>
        <w:pStyle w:val="Prrafodelista"/>
        <w:numPr>
          <w:ilvl w:val="0"/>
          <w:numId w:val="4"/>
        </w:numPr>
        <w:ind w:left="142" w:hanging="284"/>
        <w:rPr>
          <w:rFonts w:asciiTheme="minorHAnsi" w:hAnsiTheme="minorHAnsi" w:cstheme="minorHAnsi"/>
          <w:b/>
          <w:sz w:val="28"/>
        </w:rPr>
      </w:pPr>
      <w:r>
        <w:rPr>
          <w:rFonts w:asciiTheme="minorHAnsi" w:hAnsiTheme="minorHAnsi" w:cstheme="minorHAnsi"/>
          <w:b/>
          <w:sz w:val="28"/>
        </w:rPr>
        <w:t>Heap</w:t>
      </w:r>
      <w:r w:rsidR="004D6ED1" w:rsidRPr="004D6ED1">
        <w:rPr>
          <w:rFonts w:asciiTheme="minorHAnsi" w:hAnsiTheme="minorHAnsi" w:cstheme="minorHAnsi"/>
          <w:b/>
          <w:sz w:val="28"/>
        </w:rPr>
        <w:t xml:space="preserve"> Sort</w:t>
      </w:r>
    </w:p>
    <w:p w:rsidR="004D6ED1" w:rsidRDefault="00151F21" w:rsidP="004D6ED1">
      <w:r w:rsidRPr="00151F21">
        <w:drawing>
          <wp:inline distT="0" distB="0" distL="0" distR="0" wp14:anchorId="49E82F3F" wp14:editId="5C024641">
            <wp:extent cx="3620005" cy="1038370"/>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0005" cy="1038370"/>
                    </a:xfrm>
                    <a:prstGeom prst="rect">
                      <a:avLst/>
                    </a:prstGeom>
                  </pic:spPr>
                </pic:pic>
              </a:graphicData>
            </a:graphic>
          </wp:inline>
        </w:drawing>
      </w:r>
    </w:p>
    <w:p w:rsidR="00C83CC3" w:rsidRDefault="00C83CC3" w:rsidP="004D6ED1"/>
    <w:p w:rsidR="004D6ED1" w:rsidRPr="004D6ED1" w:rsidRDefault="004D6ED1" w:rsidP="004D6ED1">
      <w:pPr>
        <w:pStyle w:val="Prrafodelista"/>
        <w:numPr>
          <w:ilvl w:val="0"/>
          <w:numId w:val="4"/>
        </w:numPr>
        <w:ind w:left="142" w:hanging="284"/>
        <w:rPr>
          <w:rFonts w:asciiTheme="minorHAnsi" w:hAnsiTheme="minorHAnsi" w:cstheme="minorHAnsi"/>
          <w:b/>
          <w:sz w:val="28"/>
        </w:rPr>
      </w:pPr>
      <w:r w:rsidRPr="004D6ED1">
        <w:rPr>
          <w:rFonts w:asciiTheme="minorHAnsi" w:hAnsiTheme="minorHAnsi" w:cstheme="minorHAnsi"/>
          <w:b/>
          <w:sz w:val="28"/>
        </w:rPr>
        <w:t>Me</w:t>
      </w:r>
      <w:r>
        <w:rPr>
          <w:rFonts w:asciiTheme="minorHAnsi" w:hAnsiTheme="minorHAnsi" w:cstheme="minorHAnsi"/>
          <w:b/>
          <w:sz w:val="28"/>
        </w:rPr>
        <w:t>r</w:t>
      </w:r>
      <w:r w:rsidRPr="004D6ED1">
        <w:rPr>
          <w:rFonts w:asciiTheme="minorHAnsi" w:hAnsiTheme="minorHAnsi" w:cstheme="minorHAnsi"/>
          <w:b/>
          <w:sz w:val="28"/>
        </w:rPr>
        <w:t>ge Sort</w:t>
      </w:r>
    </w:p>
    <w:p w:rsidR="004D6ED1" w:rsidRDefault="00804C01" w:rsidP="004D6ED1">
      <w:r w:rsidRPr="00804C01">
        <w:drawing>
          <wp:inline distT="0" distB="0" distL="0" distR="0" wp14:anchorId="02A08B41" wp14:editId="13C3275C">
            <wp:extent cx="3629532" cy="102884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532" cy="1028844"/>
                    </a:xfrm>
                    <a:prstGeom prst="rect">
                      <a:avLst/>
                    </a:prstGeom>
                  </pic:spPr>
                </pic:pic>
              </a:graphicData>
            </a:graphic>
          </wp:inline>
        </w:drawing>
      </w:r>
    </w:p>
    <w:p w:rsidR="004D6ED1" w:rsidRPr="004D6ED1" w:rsidRDefault="004D6ED1" w:rsidP="004D6ED1"/>
    <w:p w:rsidR="004D6ED1" w:rsidRPr="004D6ED1" w:rsidRDefault="004D6ED1" w:rsidP="004D6ED1">
      <w:pPr>
        <w:pStyle w:val="Ttulo2"/>
        <w:ind w:left="-142"/>
        <w:rPr>
          <w:rFonts w:asciiTheme="minorHAnsi" w:hAnsiTheme="minorHAnsi" w:cstheme="minorHAnsi"/>
          <w:color w:val="auto"/>
          <w:sz w:val="32"/>
        </w:rPr>
      </w:pPr>
      <w:bookmarkStart w:id="9" w:name="_Toc24499182"/>
      <w:r w:rsidRPr="004D6ED1">
        <w:rPr>
          <w:rFonts w:asciiTheme="minorHAnsi" w:hAnsiTheme="minorHAnsi" w:cstheme="minorHAnsi"/>
          <w:color w:val="auto"/>
          <w:sz w:val="32"/>
        </w:rPr>
        <w:t>Se implementó</w:t>
      </w:r>
      <w:r w:rsidR="00C83CC3">
        <w:rPr>
          <w:rFonts w:asciiTheme="minorHAnsi" w:hAnsiTheme="minorHAnsi" w:cstheme="minorHAnsi"/>
          <w:color w:val="auto"/>
          <w:sz w:val="32"/>
        </w:rPr>
        <w:t xml:space="preserve"> un arreglo de 9</w:t>
      </w:r>
      <w:r w:rsidRPr="004D6ED1">
        <w:rPr>
          <w:rFonts w:asciiTheme="minorHAnsi" w:hAnsiTheme="minorHAnsi" w:cstheme="minorHAnsi"/>
          <w:color w:val="auto"/>
          <w:sz w:val="32"/>
        </w:rPr>
        <w:t>00 para hacer la comparación</w:t>
      </w:r>
      <w:bookmarkEnd w:id="9"/>
      <w:r w:rsidRPr="004D6ED1">
        <w:rPr>
          <w:rFonts w:asciiTheme="minorHAnsi" w:hAnsiTheme="minorHAnsi" w:cstheme="minorHAnsi"/>
          <w:color w:val="auto"/>
          <w:sz w:val="32"/>
        </w:rPr>
        <w:t xml:space="preserve"> </w:t>
      </w:r>
    </w:p>
    <w:p w:rsidR="004D6ED1" w:rsidRPr="004D6ED1" w:rsidRDefault="004D6ED1" w:rsidP="004D6ED1"/>
    <w:p w:rsidR="004D6ED1" w:rsidRPr="004D6ED1" w:rsidRDefault="00C83CC3" w:rsidP="004D6ED1">
      <w:pPr>
        <w:pStyle w:val="Prrafodelista"/>
        <w:numPr>
          <w:ilvl w:val="0"/>
          <w:numId w:val="4"/>
        </w:numPr>
        <w:ind w:left="142" w:hanging="284"/>
        <w:rPr>
          <w:rFonts w:asciiTheme="minorHAnsi" w:hAnsiTheme="minorHAnsi" w:cstheme="minorHAnsi"/>
          <w:b/>
          <w:sz w:val="28"/>
        </w:rPr>
      </w:pPr>
      <w:r>
        <w:rPr>
          <w:rFonts w:asciiTheme="minorHAnsi" w:hAnsiTheme="minorHAnsi" w:cstheme="minorHAnsi"/>
          <w:b/>
          <w:sz w:val="28"/>
        </w:rPr>
        <w:t>Heap</w:t>
      </w:r>
      <w:r w:rsidR="004D6ED1" w:rsidRPr="004D6ED1">
        <w:rPr>
          <w:rFonts w:asciiTheme="minorHAnsi" w:hAnsiTheme="minorHAnsi" w:cstheme="minorHAnsi"/>
          <w:b/>
          <w:sz w:val="28"/>
        </w:rPr>
        <w:t xml:space="preserve"> Sort</w:t>
      </w:r>
    </w:p>
    <w:p w:rsidR="004D6ED1" w:rsidRDefault="00804C01" w:rsidP="004D6ED1">
      <w:r w:rsidRPr="00804C01">
        <w:drawing>
          <wp:inline distT="0" distB="0" distL="0" distR="0" wp14:anchorId="2F350B79" wp14:editId="44154AEB">
            <wp:extent cx="3648584" cy="990738"/>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990738"/>
                    </a:xfrm>
                    <a:prstGeom prst="rect">
                      <a:avLst/>
                    </a:prstGeom>
                  </pic:spPr>
                </pic:pic>
              </a:graphicData>
            </a:graphic>
          </wp:inline>
        </w:drawing>
      </w:r>
    </w:p>
    <w:p w:rsidR="004D6ED1" w:rsidRPr="004D6ED1" w:rsidRDefault="004D6ED1" w:rsidP="004D6ED1">
      <w:pPr>
        <w:pStyle w:val="Prrafodelista"/>
        <w:numPr>
          <w:ilvl w:val="0"/>
          <w:numId w:val="4"/>
        </w:numPr>
        <w:ind w:left="142" w:hanging="294"/>
        <w:rPr>
          <w:rFonts w:asciiTheme="minorHAnsi" w:hAnsiTheme="minorHAnsi" w:cstheme="minorHAnsi"/>
          <w:b/>
          <w:sz w:val="28"/>
          <w:szCs w:val="28"/>
        </w:rPr>
      </w:pPr>
      <w:r w:rsidRPr="004D6ED1">
        <w:rPr>
          <w:rFonts w:asciiTheme="minorHAnsi" w:hAnsiTheme="minorHAnsi" w:cstheme="minorHAnsi"/>
          <w:b/>
          <w:sz w:val="28"/>
          <w:szCs w:val="28"/>
        </w:rPr>
        <w:t>Merge Sort</w:t>
      </w:r>
    </w:p>
    <w:p w:rsidR="00CE02FB" w:rsidRDefault="00804C01" w:rsidP="004D6ED1">
      <w:r w:rsidRPr="00804C01">
        <w:drawing>
          <wp:inline distT="0" distB="0" distL="0" distR="0" wp14:anchorId="3618E961" wp14:editId="41F09292">
            <wp:extent cx="3658111" cy="105742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8111" cy="1057423"/>
                    </a:xfrm>
                    <a:prstGeom prst="rect">
                      <a:avLst/>
                    </a:prstGeom>
                  </pic:spPr>
                </pic:pic>
              </a:graphicData>
            </a:graphic>
          </wp:inline>
        </w:drawing>
      </w:r>
    </w:p>
    <w:p w:rsidR="00C83CC3" w:rsidRDefault="00C83CC3" w:rsidP="004D6ED1"/>
    <w:p w:rsidR="00C83CC3" w:rsidRDefault="00C83CC3" w:rsidP="004D6ED1"/>
    <w:p w:rsidR="00C83CC3" w:rsidRDefault="00C83CC3" w:rsidP="004D6ED1"/>
    <w:p w:rsidR="00C83CC3" w:rsidRPr="004D6ED1" w:rsidRDefault="00C83CC3" w:rsidP="004D6ED1"/>
    <w:p w:rsidR="00CE02FB" w:rsidRDefault="00CE02FB">
      <w:pPr>
        <w:pStyle w:val="Ttulo1"/>
        <w:rPr>
          <w:rFonts w:ascii="Times New Roman" w:hAnsi="Times New Roman" w:cs="Times New Roman"/>
          <w:color w:val="auto"/>
          <w:sz w:val="44"/>
        </w:rPr>
      </w:pPr>
      <w:bookmarkStart w:id="10" w:name="_Toc24499183"/>
      <w:r>
        <w:rPr>
          <w:rFonts w:ascii="Times New Roman" w:hAnsi="Times New Roman" w:cs="Times New Roman"/>
          <w:color w:val="auto"/>
          <w:sz w:val="44"/>
        </w:rPr>
        <w:t>Grafico Comparativo</w:t>
      </w:r>
      <w:bookmarkEnd w:id="10"/>
    </w:p>
    <w:p w:rsidR="00CE02FB" w:rsidRDefault="00C83CC3" w:rsidP="00CE02FB">
      <w:r>
        <w:rPr>
          <w:noProof/>
          <w:lang w:val="en-US"/>
        </w:rPr>
        <w:drawing>
          <wp:anchor distT="0" distB="0" distL="114300" distR="114300" simplePos="0" relativeHeight="251667456" behindDoc="0" locked="0" layoutInCell="1" allowOverlap="1" wp14:anchorId="797B7BEF" wp14:editId="114E771D">
            <wp:simplePos x="0" y="0"/>
            <wp:positionH relativeFrom="margin">
              <wp:posOffset>-356235</wp:posOffset>
            </wp:positionH>
            <wp:positionV relativeFrom="paragraph">
              <wp:posOffset>379730</wp:posOffset>
            </wp:positionV>
            <wp:extent cx="6315075" cy="3619500"/>
            <wp:effectExtent l="0" t="0" r="9525" b="0"/>
            <wp:wrapSquare wrapText="bothSides"/>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CE02FB" w:rsidRDefault="00CE02FB" w:rsidP="00CE02FB"/>
    <w:p w:rsidR="00CE02FB" w:rsidRDefault="00CE02FB" w:rsidP="00CE02FB"/>
    <w:p w:rsidR="00CE02FB" w:rsidRDefault="00CE02F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AC5F5B" w:rsidRDefault="00AC5F5B" w:rsidP="00CE02FB"/>
    <w:p w:rsidR="00CE02FB" w:rsidRPr="00CE02FB" w:rsidRDefault="00CE02FB" w:rsidP="00CE02FB"/>
    <w:p w:rsidR="000362F6" w:rsidRDefault="000362F6">
      <w:pPr>
        <w:pStyle w:val="Ttulo1"/>
        <w:rPr>
          <w:rFonts w:ascii="Times New Roman" w:hAnsi="Times New Roman" w:cs="Times New Roman"/>
          <w:color w:val="auto"/>
          <w:sz w:val="44"/>
        </w:rPr>
      </w:pPr>
      <w:bookmarkStart w:id="11" w:name="_Toc24499184"/>
      <w:r w:rsidRPr="000362F6">
        <w:rPr>
          <w:rFonts w:ascii="Times New Roman" w:hAnsi="Times New Roman" w:cs="Times New Roman"/>
          <w:color w:val="auto"/>
          <w:sz w:val="44"/>
        </w:rPr>
        <w:t>Conclusiones</w:t>
      </w:r>
      <w:bookmarkEnd w:id="11"/>
    </w:p>
    <w:p w:rsidR="000362F6" w:rsidRDefault="000362F6" w:rsidP="000362F6"/>
    <w:p w:rsidR="000362F6" w:rsidRDefault="000362F6" w:rsidP="000362F6">
      <w:r>
        <w:t>Como conclusión a este proy</w:t>
      </w:r>
      <w:r w:rsidR="005D4ACD">
        <w:t xml:space="preserve">ecto podemos ver que a pesar de haber investigado un nuevo método de ordenamiento (Heap Sort) este </w:t>
      </w:r>
      <w:r>
        <w:t>no alcanzo a superar el tiempo que hizo el método de ordenamiento Merge Sort, este fue, de acuerdo a las prueba</w:t>
      </w:r>
      <w:r w:rsidR="005D4ACD">
        <w:t xml:space="preserve">s realizadas el que supero por </w:t>
      </w:r>
      <w:r w:rsidR="00336D02">
        <w:t>completo</w:t>
      </w:r>
      <w:r>
        <w:t xml:space="preserve"> al </w:t>
      </w:r>
      <w:proofErr w:type="spellStart"/>
      <w:r w:rsidR="005D4ACD">
        <w:t>Heap</w:t>
      </w:r>
      <w:proofErr w:type="spellEnd"/>
      <w:r w:rsidR="005D4ACD">
        <w:t xml:space="preserve"> </w:t>
      </w:r>
      <w:proofErr w:type="spellStart"/>
      <w:r w:rsidR="005D4ACD">
        <w:t>Sort</w:t>
      </w:r>
      <w:proofErr w:type="spellEnd"/>
      <w:r>
        <w:t xml:space="preserve"> </w:t>
      </w:r>
      <w:r w:rsidR="00336D02">
        <w:t>entonces</w:t>
      </w:r>
      <w:r>
        <w:t xml:space="preserve"> queda comprobado </w:t>
      </w:r>
      <w:r w:rsidR="00191604">
        <w:t>una vez más que la mejor opción es Merge Sort cuando queremos implementar un método de ordenamiento en nuestro programa.</w:t>
      </w:r>
    </w:p>
    <w:p w:rsidR="000362F6" w:rsidRDefault="000362F6" w:rsidP="000362F6">
      <w:r>
        <w:t>Entonces podemos concluir</w:t>
      </w:r>
      <w:r w:rsidR="009D01CE">
        <w:t xml:space="preserve"> y recomendar a los nuevos programadores que utilicen </w:t>
      </w:r>
      <w:r>
        <w:t xml:space="preserve">el ordenamiento de </w:t>
      </w:r>
      <w:r w:rsidR="009D01CE">
        <w:t xml:space="preserve">mezcla </w:t>
      </w:r>
      <w:r w:rsidRPr="009D01CE">
        <w:rPr>
          <w:b/>
        </w:rPr>
        <w:t>Merge Sort</w:t>
      </w:r>
      <w:r>
        <w:t xml:space="preserve"> </w:t>
      </w:r>
      <w:r w:rsidR="009D01CE">
        <w:t>para hacer más eficiente su trabajo.</w:t>
      </w:r>
      <w:r>
        <w:br/>
      </w:r>
    </w:p>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Default="00EA7CF0" w:rsidP="000362F6"/>
    <w:p w:rsidR="00EA7CF0" w:rsidRPr="000362F6" w:rsidRDefault="00EA7CF0" w:rsidP="000362F6"/>
    <w:p w:rsidR="00EA7CF0" w:rsidRDefault="00EA7CF0">
      <w:pPr>
        <w:pStyle w:val="Ttulo1"/>
        <w:rPr>
          <w:rFonts w:ascii="Times New Roman" w:hAnsi="Times New Roman" w:cs="Times New Roman"/>
          <w:sz w:val="44"/>
          <w:szCs w:val="44"/>
        </w:rPr>
      </w:pPr>
      <w:bookmarkStart w:id="12" w:name="_Toc24499185"/>
      <w:r w:rsidRPr="00EA7CF0">
        <w:rPr>
          <w:rFonts w:ascii="Times New Roman" w:hAnsi="Times New Roman" w:cs="Times New Roman"/>
          <w:color w:val="auto"/>
          <w:sz w:val="44"/>
          <w:szCs w:val="44"/>
        </w:rPr>
        <w:t>Bibliografía</w:t>
      </w:r>
      <w:bookmarkEnd w:id="12"/>
      <w:r w:rsidRPr="00EA7CF0">
        <w:rPr>
          <w:rFonts w:ascii="Times New Roman" w:hAnsi="Times New Roman" w:cs="Times New Roman"/>
          <w:sz w:val="44"/>
          <w:szCs w:val="44"/>
        </w:rPr>
        <w:t xml:space="preserve"> </w:t>
      </w:r>
    </w:p>
    <w:sdt>
      <w:sdtPr>
        <w:rPr>
          <w:rFonts w:asciiTheme="minorHAnsi" w:hAnsiTheme="minorHAnsi"/>
          <w:sz w:val="22"/>
        </w:rPr>
        <w:id w:val="111145805"/>
        <w:bibliography/>
      </w:sdtPr>
      <w:sdtEndPr>
        <w:rPr>
          <w:rFonts w:cstheme="minorHAnsi"/>
        </w:rPr>
      </w:sdtEndPr>
      <w:sdtContent>
        <w:p w:rsidR="00EA7CF0" w:rsidRPr="00EA7CF0" w:rsidRDefault="00EA7CF0" w:rsidP="00EA7CF0">
          <w:pPr>
            <w:pStyle w:val="Bibliografa"/>
            <w:ind w:left="720" w:hanging="720"/>
            <w:jc w:val="left"/>
            <w:rPr>
              <w:rFonts w:asciiTheme="minorHAnsi" w:hAnsiTheme="minorHAnsi" w:cstheme="minorHAnsi"/>
              <w:noProof/>
              <w:sz w:val="24"/>
              <w:szCs w:val="24"/>
            </w:rPr>
          </w:pPr>
          <w:r w:rsidRPr="00EA7CF0">
            <w:rPr>
              <w:rFonts w:asciiTheme="minorHAnsi" w:hAnsiTheme="minorHAnsi" w:cstheme="minorHAnsi"/>
              <w:sz w:val="24"/>
              <w:szCs w:val="24"/>
            </w:rPr>
            <w:fldChar w:fldCharType="begin"/>
          </w:r>
          <w:r w:rsidRPr="00EA7CF0">
            <w:rPr>
              <w:rFonts w:asciiTheme="minorHAnsi" w:hAnsiTheme="minorHAnsi" w:cstheme="minorHAnsi"/>
              <w:sz w:val="24"/>
              <w:szCs w:val="24"/>
            </w:rPr>
            <w:instrText>BIBLIOGRAPHY</w:instrText>
          </w:r>
          <w:r w:rsidRPr="00EA7CF0">
            <w:rPr>
              <w:rFonts w:asciiTheme="minorHAnsi" w:hAnsiTheme="minorHAnsi" w:cstheme="minorHAnsi"/>
              <w:sz w:val="24"/>
              <w:szCs w:val="24"/>
            </w:rPr>
            <w:fldChar w:fldCharType="separate"/>
          </w:r>
        </w:p>
        <w:p w:rsidR="00EA7CF0" w:rsidRPr="00EA7CF0" w:rsidRDefault="00EA7CF0" w:rsidP="00EA7CF0">
          <w:pPr>
            <w:pStyle w:val="Bibliografa"/>
            <w:ind w:left="720" w:hanging="720"/>
            <w:rPr>
              <w:rFonts w:asciiTheme="minorHAnsi" w:hAnsiTheme="minorHAnsi" w:cstheme="minorHAnsi"/>
              <w:noProof/>
              <w:sz w:val="24"/>
              <w:szCs w:val="24"/>
            </w:rPr>
          </w:pPr>
          <w:r w:rsidRPr="00EA7CF0">
            <w:rPr>
              <w:rFonts w:asciiTheme="minorHAnsi" w:hAnsiTheme="minorHAnsi" w:cstheme="minorHAnsi"/>
              <w:noProof/>
              <w:sz w:val="24"/>
              <w:szCs w:val="24"/>
            </w:rPr>
            <w:t xml:space="preserve">EcuRed (Merge Sort) - Recuperado el 14 de octubre de 2019, de </w:t>
          </w:r>
        </w:p>
        <w:p w:rsidR="00EA7CF0" w:rsidRDefault="00EA7CF0" w:rsidP="00EA7CF0">
          <w:pPr>
            <w:pStyle w:val="Bibliografa"/>
            <w:ind w:left="720"/>
            <w:jc w:val="left"/>
            <w:rPr>
              <w:rFonts w:asciiTheme="minorHAnsi" w:hAnsiTheme="minorHAnsi" w:cstheme="minorHAnsi"/>
              <w:noProof/>
              <w:sz w:val="24"/>
              <w:szCs w:val="24"/>
            </w:rPr>
          </w:pPr>
          <w:r w:rsidRPr="00EA7CF0">
            <w:rPr>
              <w:rFonts w:asciiTheme="minorHAnsi" w:hAnsiTheme="minorHAnsi" w:cstheme="minorHAnsi"/>
              <w:noProof/>
              <w:sz w:val="24"/>
              <w:szCs w:val="24"/>
            </w:rPr>
            <w:t>https://www.ecured.cu/MergeSort</w:t>
          </w:r>
        </w:p>
        <w:p w:rsidR="00A016CF" w:rsidRPr="00A016CF" w:rsidRDefault="00A016CF" w:rsidP="00A016CF">
          <w:r>
            <w:t xml:space="preserve">GeeksForGeeks (Heap Sort) </w:t>
          </w:r>
          <w:r w:rsidR="00191604">
            <w:t xml:space="preserve">- </w:t>
          </w:r>
          <w:r>
            <w:t>Recuper</w:t>
          </w:r>
          <w:r w:rsidR="00336D02">
            <w:t>ado el 13 de noviembre del 2019, de</w:t>
          </w:r>
        </w:p>
        <w:p w:rsidR="00EA7CF0" w:rsidRPr="00EA7CF0" w:rsidRDefault="00A016CF" w:rsidP="00EA7CF0">
          <w:pPr>
            <w:ind w:left="142"/>
            <w:rPr>
              <w:rFonts w:cstheme="minorHAnsi"/>
              <w:sz w:val="24"/>
              <w:szCs w:val="24"/>
            </w:rPr>
          </w:pPr>
          <w:r>
            <w:rPr>
              <w:rFonts w:cstheme="minorHAnsi"/>
              <w:sz w:val="24"/>
              <w:szCs w:val="24"/>
            </w:rPr>
            <w:t xml:space="preserve">          </w:t>
          </w:r>
          <w:hyperlink r:id="rId24" w:history="1">
            <w:r w:rsidRPr="00A016CF">
              <w:rPr>
                <w:rStyle w:val="Hipervnculo"/>
                <w:color w:val="auto"/>
              </w:rPr>
              <w:t>https://www.geeksforgeeks.org/heap-sort/</w:t>
            </w:r>
          </w:hyperlink>
          <w:bookmarkStart w:id="13" w:name="_GoBack"/>
          <w:bookmarkEnd w:id="13"/>
        </w:p>
        <w:p w:rsidR="00EA7CF0" w:rsidRPr="00EA7CF0" w:rsidRDefault="00EA7CF0" w:rsidP="00EA7CF0">
          <w:pPr>
            <w:jc w:val="both"/>
            <w:rPr>
              <w:rFonts w:cstheme="minorHAnsi"/>
            </w:rPr>
          </w:pPr>
          <w:r w:rsidRPr="00EA7CF0">
            <w:rPr>
              <w:rFonts w:cstheme="minorHAnsi"/>
              <w:b/>
              <w:bCs/>
              <w:sz w:val="24"/>
              <w:szCs w:val="24"/>
            </w:rPr>
            <w:fldChar w:fldCharType="end"/>
          </w:r>
        </w:p>
      </w:sdtContent>
    </w:sdt>
    <w:p w:rsidR="00EA7CF0" w:rsidRPr="00913A20" w:rsidRDefault="00913A20" w:rsidP="00EA7CF0">
      <w:pPr>
        <w:rPr>
          <w:lang w:val="en-US"/>
        </w:rPr>
      </w:pPr>
      <w:r w:rsidRPr="00913A20">
        <w:rPr>
          <w:b/>
          <w:sz w:val="24"/>
          <w:szCs w:val="24"/>
          <w:lang w:val="en-US"/>
        </w:rPr>
        <w:t>GitHub</w:t>
      </w:r>
      <w:r w:rsidRPr="00913A20">
        <w:rPr>
          <w:lang w:val="en-US"/>
        </w:rPr>
        <w:t xml:space="preserve"> - https://github.com/Alessandro0919/ProyectoEstructura2.git</w:t>
      </w:r>
    </w:p>
    <w:p w:rsidR="00EA7CF0" w:rsidRPr="00913A20" w:rsidRDefault="00EA7CF0" w:rsidP="00EA7CF0">
      <w:pPr>
        <w:rPr>
          <w:lang w:val="en-US"/>
        </w:rPr>
      </w:pPr>
    </w:p>
    <w:sectPr w:rsidR="00EA7CF0" w:rsidRPr="00913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1AEF"/>
    <w:multiLevelType w:val="hybridMultilevel"/>
    <w:tmpl w:val="EF92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275B1"/>
    <w:multiLevelType w:val="hybridMultilevel"/>
    <w:tmpl w:val="4B8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A04A40"/>
    <w:multiLevelType w:val="hybridMultilevel"/>
    <w:tmpl w:val="6000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F59A7"/>
    <w:multiLevelType w:val="hybridMultilevel"/>
    <w:tmpl w:val="B68E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C0"/>
    <w:rsid w:val="000362F6"/>
    <w:rsid w:val="00151F21"/>
    <w:rsid w:val="00191604"/>
    <w:rsid w:val="001E348B"/>
    <w:rsid w:val="001F2301"/>
    <w:rsid w:val="002344C0"/>
    <w:rsid w:val="00271142"/>
    <w:rsid w:val="00336BBE"/>
    <w:rsid w:val="00336D02"/>
    <w:rsid w:val="00373FDF"/>
    <w:rsid w:val="00421451"/>
    <w:rsid w:val="004607E5"/>
    <w:rsid w:val="00492625"/>
    <w:rsid w:val="004D6ED1"/>
    <w:rsid w:val="005D4ACD"/>
    <w:rsid w:val="00657A2D"/>
    <w:rsid w:val="00795E66"/>
    <w:rsid w:val="00804C01"/>
    <w:rsid w:val="008D632C"/>
    <w:rsid w:val="00913A20"/>
    <w:rsid w:val="009D01CE"/>
    <w:rsid w:val="00A016CF"/>
    <w:rsid w:val="00AC5F5B"/>
    <w:rsid w:val="00C07ABB"/>
    <w:rsid w:val="00C25CDC"/>
    <w:rsid w:val="00C83CC3"/>
    <w:rsid w:val="00CE02FB"/>
    <w:rsid w:val="00D01944"/>
    <w:rsid w:val="00DA5973"/>
    <w:rsid w:val="00DD5BEE"/>
    <w:rsid w:val="00DF22EE"/>
    <w:rsid w:val="00EA7CF0"/>
    <w:rsid w:val="00ED53DE"/>
    <w:rsid w:val="00F72D2D"/>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C5CD"/>
  <w15:chartTrackingRefBased/>
  <w15:docId w15:val="{0AADB3F2-98C0-4F89-8671-EFD2418E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C0"/>
    <w:rPr>
      <w:lang w:val="es-HN"/>
    </w:rPr>
  </w:style>
  <w:style w:type="paragraph" w:styleId="Ttulo1">
    <w:name w:val="heading 1"/>
    <w:basedOn w:val="Normal"/>
    <w:next w:val="Normal"/>
    <w:link w:val="Ttulo1Car"/>
    <w:uiPriority w:val="9"/>
    <w:qFormat/>
    <w:rsid w:val="00336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2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6E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4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6BBE"/>
    <w:rPr>
      <w:rFonts w:asciiTheme="majorHAnsi" w:eastAsiaTheme="majorEastAsia" w:hAnsiTheme="majorHAnsi" w:cstheme="majorBidi"/>
      <w:color w:val="2E74B5" w:themeColor="accent1" w:themeShade="BF"/>
      <w:sz w:val="32"/>
      <w:szCs w:val="32"/>
      <w:lang w:val="es-HN"/>
    </w:rPr>
  </w:style>
  <w:style w:type="character" w:customStyle="1" w:styleId="Ttulo2Car">
    <w:name w:val="Título 2 Car"/>
    <w:basedOn w:val="Fuentedeprrafopredeter"/>
    <w:link w:val="Ttulo2"/>
    <w:uiPriority w:val="9"/>
    <w:rsid w:val="001F2301"/>
    <w:rPr>
      <w:rFonts w:asciiTheme="majorHAnsi" w:eastAsiaTheme="majorEastAsia" w:hAnsiTheme="majorHAnsi" w:cstheme="majorBidi"/>
      <w:color w:val="2E74B5" w:themeColor="accent1" w:themeShade="BF"/>
      <w:sz w:val="26"/>
      <w:szCs w:val="26"/>
      <w:lang w:val="es-HN"/>
    </w:rPr>
  </w:style>
  <w:style w:type="paragraph" w:styleId="Prrafodelista">
    <w:name w:val="List Paragraph"/>
    <w:basedOn w:val="Normal"/>
    <w:uiPriority w:val="34"/>
    <w:qFormat/>
    <w:rsid w:val="00DD5BEE"/>
    <w:pPr>
      <w:ind w:left="720"/>
      <w:contextualSpacing/>
      <w:jc w:val="both"/>
    </w:pPr>
    <w:rPr>
      <w:rFonts w:ascii="Century Gothic" w:hAnsi="Century Gothic"/>
      <w:sz w:val="20"/>
    </w:rPr>
  </w:style>
  <w:style w:type="paragraph" w:styleId="Subttulo">
    <w:name w:val="Subtitle"/>
    <w:basedOn w:val="Normal"/>
    <w:next w:val="Normal"/>
    <w:link w:val="SubttuloCar"/>
    <w:uiPriority w:val="11"/>
    <w:qFormat/>
    <w:rsid w:val="00D0194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1944"/>
    <w:rPr>
      <w:rFonts w:eastAsiaTheme="minorEastAsia"/>
      <w:color w:val="5A5A5A" w:themeColor="text1" w:themeTint="A5"/>
      <w:spacing w:val="15"/>
      <w:lang w:val="es-HN"/>
    </w:rPr>
  </w:style>
  <w:style w:type="paragraph" w:customStyle="1" w:styleId="Codigo">
    <w:name w:val="Codigo"/>
    <w:basedOn w:val="Subttulo"/>
    <w:rsid w:val="00D01944"/>
    <w:rPr>
      <w:rFonts w:eastAsiaTheme="minorHAnsi"/>
      <w:color w:val="auto"/>
      <w:spacing w:val="0"/>
    </w:rPr>
  </w:style>
  <w:style w:type="paragraph" w:styleId="NormalWeb">
    <w:name w:val="Normal (Web)"/>
    <w:basedOn w:val="Normal"/>
    <w:uiPriority w:val="99"/>
    <w:semiHidden/>
    <w:unhideWhenUsed/>
    <w:rsid w:val="00D01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4D6ED1"/>
    <w:rPr>
      <w:rFonts w:asciiTheme="majorHAnsi" w:eastAsiaTheme="majorEastAsia" w:hAnsiTheme="majorHAnsi" w:cstheme="majorBidi"/>
      <w:color w:val="1F4D78" w:themeColor="accent1" w:themeShade="7F"/>
      <w:sz w:val="24"/>
      <w:szCs w:val="24"/>
      <w:lang w:val="es-HN"/>
    </w:rPr>
  </w:style>
  <w:style w:type="paragraph" w:styleId="TtuloTDC">
    <w:name w:val="TOC Heading"/>
    <w:basedOn w:val="Ttulo1"/>
    <w:next w:val="Normal"/>
    <w:uiPriority w:val="39"/>
    <w:unhideWhenUsed/>
    <w:qFormat/>
    <w:rsid w:val="009D01CE"/>
    <w:pPr>
      <w:jc w:val="both"/>
      <w:outlineLvl w:val="9"/>
    </w:pPr>
    <w:rPr>
      <w:lang w:val="es-ES" w:eastAsia="es-ES"/>
    </w:rPr>
  </w:style>
  <w:style w:type="paragraph" w:styleId="ndice1">
    <w:name w:val="index 1"/>
    <w:basedOn w:val="Normal"/>
    <w:next w:val="Normal"/>
    <w:autoRedefine/>
    <w:uiPriority w:val="99"/>
    <w:semiHidden/>
    <w:unhideWhenUsed/>
    <w:rsid w:val="009D01CE"/>
    <w:pPr>
      <w:spacing w:after="0" w:line="240" w:lineRule="auto"/>
      <w:ind w:left="220" w:hanging="220"/>
    </w:pPr>
  </w:style>
  <w:style w:type="paragraph" w:styleId="TDC1">
    <w:name w:val="toc 1"/>
    <w:basedOn w:val="Normal"/>
    <w:next w:val="Normal"/>
    <w:autoRedefine/>
    <w:uiPriority w:val="39"/>
    <w:unhideWhenUsed/>
    <w:rsid w:val="009D01CE"/>
    <w:pPr>
      <w:spacing w:after="100"/>
      <w:jc w:val="both"/>
    </w:pPr>
    <w:rPr>
      <w:rFonts w:ascii="Times New Roman" w:hAnsi="Times New Roman"/>
      <w:b/>
      <w:sz w:val="24"/>
    </w:rPr>
  </w:style>
  <w:style w:type="paragraph" w:styleId="TDC2">
    <w:name w:val="toc 2"/>
    <w:basedOn w:val="Normal"/>
    <w:next w:val="Normal"/>
    <w:autoRedefine/>
    <w:uiPriority w:val="39"/>
    <w:unhideWhenUsed/>
    <w:rsid w:val="009D01CE"/>
    <w:pPr>
      <w:spacing w:after="100"/>
      <w:ind w:left="200"/>
      <w:jc w:val="both"/>
    </w:pPr>
    <w:rPr>
      <w:rFonts w:ascii="Times New Roman" w:hAnsi="Times New Roman"/>
      <w:sz w:val="24"/>
    </w:rPr>
  </w:style>
  <w:style w:type="character" w:styleId="Hipervnculo">
    <w:name w:val="Hyperlink"/>
    <w:basedOn w:val="Fuentedeprrafopredeter"/>
    <w:uiPriority w:val="99"/>
    <w:unhideWhenUsed/>
    <w:rsid w:val="009D01CE"/>
    <w:rPr>
      <w:color w:val="0563C1" w:themeColor="hyperlink"/>
      <w:u w:val="single"/>
    </w:rPr>
  </w:style>
  <w:style w:type="paragraph" w:styleId="Bibliografa">
    <w:name w:val="Bibliography"/>
    <w:basedOn w:val="Normal"/>
    <w:next w:val="Normal"/>
    <w:uiPriority w:val="37"/>
    <w:unhideWhenUsed/>
    <w:rsid w:val="00EA7CF0"/>
    <w:pPr>
      <w:jc w:val="both"/>
    </w:pPr>
    <w:rPr>
      <w:rFonts w:ascii="Century Gothic" w:hAnsi="Century Gothic"/>
      <w:sz w:val="20"/>
    </w:rPr>
  </w:style>
  <w:style w:type="character" w:styleId="Textoennegrita">
    <w:name w:val="Strong"/>
    <w:basedOn w:val="Fuentedeprrafopredeter"/>
    <w:uiPriority w:val="22"/>
    <w:qFormat/>
    <w:rsid w:val="00A016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4081">
      <w:bodyDiv w:val="1"/>
      <w:marLeft w:val="0"/>
      <w:marRight w:val="0"/>
      <w:marTop w:val="0"/>
      <w:marBottom w:val="0"/>
      <w:divBdr>
        <w:top w:val="none" w:sz="0" w:space="0" w:color="auto"/>
        <w:left w:val="none" w:sz="0" w:space="0" w:color="auto"/>
        <w:bottom w:val="none" w:sz="0" w:space="0" w:color="auto"/>
        <w:right w:val="none" w:sz="0" w:space="0" w:color="auto"/>
      </w:divBdr>
    </w:div>
    <w:div w:id="1130249775">
      <w:bodyDiv w:val="1"/>
      <w:marLeft w:val="0"/>
      <w:marRight w:val="0"/>
      <w:marTop w:val="0"/>
      <w:marBottom w:val="0"/>
      <w:divBdr>
        <w:top w:val="none" w:sz="0" w:space="0" w:color="auto"/>
        <w:left w:val="none" w:sz="0" w:space="0" w:color="auto"/>
        <w:bottom w:val="none" w:sz="0" w:space="0" w:color="auto"/>
        <w:right w:val="none" w:sz="0" w:space="0" w:color="auto"/>
      </w:divBdr>
    </w:div>
    <w:div w:id="13538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nary_tre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geeksforgeeks.org/binary-heap/" TargetMode="Externa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geeksforgeeks.org/heap-sor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hyperlink" Target="https://www.geeksforgeeks.org/binary-hea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Grafico Comparativo de</a:t>
            </a:r>
            <a:r>
              <a:rPr lang="en-US" baseline="0"/>
              <a:t> Heap</a:t>
            </a:r>
            <a:r>
              <a:rPr lang="en-US"/>
              <a:t> Sort Vs Merge Sort</a:t>
            </a:r>
          </a:p>
        </c:rich>
      </c:tx>
      <c:layout>
        <c:manualLayout>
          <c:xMode val="edge"/>
          <c:yMode val="edge"/>
          <c:x val="0.18251406357010805"/>
          <c:y val="2.5500921427374767E-2"/>
        </c:manualLayout>
      </c:layout>
      <c:overlay val="0"/>
      <c:spPr>
        <a:noFill/>
        <a:ln>
          <a:noFill/>
        </a:ln>
        <a:effectLst/>
      </c:spPr>
    </c:title>
    <c:autoTitleDeleted val="0"/>
    <c:plotArea>
      <c:layout/>
      <c:barChart>
        <c:barDir val="col"/>
        <c:grouping val="clustered"/>
        <c:varyColors val="0"/>
        <c:ser>
          <c:idx val="0"/>
          <c:order val="0"/>
          <c:tx>
            <c:strRef>
              <c:f>Hoja1!$B$1</c:f>
              <c:strCache>
                <c:ptCount val="1"/>
                <c:pt idx="0">
                  <c:v>Heap Sort</c:v>
                </c:pt>
              </c:strCache>
            </c:strRef>
          </c:tx>
          <c:spPr>
            <a:noFill/>
            <a:ln w="9525" cap="flat" cmpd="sng" algn="ctr">
              <a:solidFill>
                <a:srgbClr val="83F9FF"/>
              </a:solidFill>
              <a:miter lim="800000"/>
            </a:ln>
            <a:effectLst>
              <a:glow rad="63500">
                <a:schemeClr val="accent5">
                  <a:tint val="65000"/>
                  <a:satMod val="175000"/>
                  <a:alpha val="25000"/>
                </a:schemeClr>
              </a:glow>
            </a:effectLst>
          </c:spPr>
          <c:invertIfNegative val="0"/>
          <c:dLbls>
            <c:spPr>
              <a:noFill/>
              <a:ln>
                <a:noFill/>
              </a:ln>
              <a:effectLst/>
            </c:spPr>
            <c:txPr>
              <a:bodyPr rot="0" spcFirstLastPara="1" vertOverflow="ellipsis" vert="horz" wrap="square" lIns="0" tIns="0" rIns="216000" bIns="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lt1">
                          <a:lumMod val="50000"/>
                        </a:schemeClr>
                      </a:solidFill>
                      <a:round/>
                    </a:ln>
                    <a:effectLst/>
                  </c:spPr>
                </c15:leaderLines>
              </c:ext>
            </c:extLst>
          </c:dLbls>
          <c:cat>
            <c:strRef>
              <c:f>Hoja1!$A$2:$A$5</c:f>
              <c:strCache>
                <c:ptCount val="4"/>
                <c:pt idx="0">
                  <c:v>Arreglo 10</c:v>
                </c:pt>
                <c:pt idx="1">
                  <c:v>Arreglo 50</c:v>
                </c:pt>
                <c:pt idx="2">
                  <c:v>Arreglo 100</c:v>
                </c:pt>
                <c:pt idx="3">
                  <c:v>Arreglo 900</c:v>
                </c:pt>
              </c:strCache>
            </c:strRef>
          </c:cat>
          <c:val>
            <c:numRef>
              <c:f>Hoja1!$B$2:$B$5</c:f>
              <c:numCache>
                <c:formatCode>General</c:formatCode>
                <c:ptCount val="4"/>
                <c:pt idx="0">
                  <c:v>957700</c:v>
                </c:pt>
                <c:pt idx="1">
                  <c:v>942100</c:v>
                </c:pt>
                <c:pt idx="2">
                  <c:v>1127100</c:v>
                </c:pt>
                <c:pt idx="3">
                  <c:v>26311400</c:v>
                </c:pt>
              </c:numCache>
            </c:numRef>
          </c:val>
          <c:extLst>
            <c:ext xmlns:c16="http://schemas.microsoft.com/office/drawing/2014/chart" uri="{C3380CC4-5D6E-409C-BE32-E72D297353CC}">
              <c16:uniqueId val="{00000000-2F50-4EC3-9B15-B1B0E205E629}"/>
            </c:ext>
          </c:extLst>
        </c:ser>
        <c:ser>
          <c:idx val="1"/>
          <c:order val="1"/>
          <c:tx>
            <c:strRef>
              <c:f>Hoja1!$C$1</c:f>
              <c:strCache>
                <c:ptCount val="1"/>
                <c:pt idx="0">
                  <c:v>Merge Sort</c:v>
                </c:pt>
              </c:strCache>
            </c:strRef>
          </c:tx>
          <c:spPr>
            <a:noFill/>
            <a:ln w="9525" cap="flat" cmpd="sng" algn="ctr">
              <a:solidFill>
                <a:srgbClr val="01F91F"/>
              </a:solidFill>
              <a:miter lim="800000"/>
            </a:ln>
            <a:effectLst>
              <a:glow rad="63500">
                <a:schemeClr val="accent5">
                  <a:satMod val="175000"/>
                  <a:alpha val="25000"/>
                </a:schemeClr>
              </a:glow>
            </a:effectLst>
          </c:spPr>
          <c:invertIfNegative val="0"/>
          <c:dLbls>
            <c:spPr>
              <a:noFill/>
              <a:ln>
                <a:noFill/>
              </a:ln>
              <a:effectLst/>
            </c:spPr>
            <c:txPr>
              <a:bodyPr rot="0" spcFirstLastPara="1" vertOverflow="ellipsis" vert="horz" wrap="square" lIns="180000" tIns="36000" rIns="0" bIns="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lt1">
                          <a:lumMod val="50000"/>
                        </a:schemeClr>
                      </a:solidFill>
                      <a:round/>
                    </a:ln>
                    <a:effectLst/>
                  </c:spPr>
                </c15:leaderLines>
              </c:ext>
            </c:extLst>
          </c:dLbls>
          <c:cat>
            <c:strRef>
              <c:f>Hoja1!$A$2:$A$5</c:f>
              <c:strCache>
                <c:ptCount val="4"/>
                <c:pt idx="0">
                  <c:v>Arreglo 10</c:v>
                </c:pt>
                <c:pt idx="1">
                  <c:v>Arreglo 50</c:v>
                </c:pt>
                <c:pt idx="2">
                  <c:v>Arreglo 100</c:v>
                </c:pt>
                <c:pt idx="3">
                  <c:v>Arreglo 900</c:v>
                </c:pt>
              </c:strCache>
            </c:strRef>
          </c:cat>
          <c:val>
            <c:numRef>
              <c:f>Hoja1!$C$2:$C$5</c:f>
              <c:numCache>
                <c:formatCode>General</c:formatCode>
                <c:ptCount val="4"/>
                <c:pt idx="0">
                  <c:v>22300</c:v>
                </c:pt>
                <c:pt idx="1">
                  <c:v>94000</c:v>
                </c:pt>
                <c:pt idx="2">
                  <c:v>417100</c:v>
                </c:pt>
                <c:pt idx="3">
                  <c:v>1475500</c:v>
                </c:pt>
              </c:numCache>
            </c:numRef>
          </c:val>
          <c:extLst>
            <c:ext xmlns:c16="http://schemas.microsoft.com/office/drawing/2014/chart" uri="{C3380CC4-5D6E-409C-BE32-E72D297353CC}">
              <c16:uniqueId val="{00000001-2F50-4EC3-9B15-B1B0E205E629}"/>
            </c:ext>
          </c:extLst>
        </c:ser>
        <c:dLbls>
          <c:dLblPos val="outEnd"/>
          <c:showLegendKey val="0"/>
          <c:showVal val="1"/>
          <c:showCatName val="0"/>
          <c:showSerName val="0"/>
          <c:showPercent val="0"/>
          <c:showBubbleSize val="0"/>
        </c:dLbls>
        <c:gapWidth val="315"/>
        <c:overlap val="-40"/>
        <c:axId val="236128432"/>
        <c:axId val="236128760"/>
      </c:barChart>
      <c:catAx>
        <c:axId val="236128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6128760"/>
        <c:crosses val="autoZero"/>
        <c:auto val="1"/>
        <c:lblAlgn val="ctr"/>
        <c:lblOffset val="100"/>
        <c:noMultiLvlLbl val="0"/>
      </c:catAx>
      <c:valAx>
        <c:axId val="2361287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6128432"/>
        <c:crosses val="autoZero"/>
        <c:crossBetween val="between"/>
      </c:valAx>
      <c:spPr>
        <a:noFill/>
        <a:ln>
          <a:noFill/>
        </a:ln>
        <a:effectLst/>
      </c:spPr>
    </c:plotArea>
    <c:legend>
      <c:legendPos val="r"/>
      <c:legendEntry>
        <c:idx val="0"/>
        <c:txPr>
          <a:bodyPr/>
          <a:lstStyle/>
          <a:p>
            <a:pPr>
              <a:defRPr>
                <a:solidFill>
                  <a:schemeClr val="bg1"/>
                </a:solidFill>
              </a:defRPr>
            </a:pPr>
            <a:endParaRPr lang="en-US"/>
          </a:p>
        </c:txPr>
      </c:legendEntry>
      <c:legendEntry>
        <c:idx val="1"/>
        <c:txPr>
          <a:bodyPr/>
          <a:lstStyle/>
          <a:p>
            <a:pPr>
              <a:defRPr>
                <a:solidFill>
                  <a:schemeClr val="bg1"/>
                </a:solidFill>
              </a:defRPr>
            </a:pPr>
            <a:endParaRPr lang="en-US"/>
          </a:p>
        </c:txPr>
      </c:legendEntry>
      <c:overlay val="0"/>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Ecu191</b:Tag>
    <b:SourceType>InternetSite</b:SourceType>
    <b:Guid>{F5A58F97-0C8C-484A-850C-EB29E9D0DD3E}</b:Guid>
    <b:Author>
      <b:Author>
        <b:Corporate>EcuRed (Merge Sort)</b:Corporate>
      </b:Author>
    </b:Author>
    <b:Title>EcuRed</b:Title>
    <b:URL>https://www.ecured.cu/MergeSort</b:URL>
    <b:YearAccessed>2019</b:YearAccessed>
    <b:MonthAccessed>Junio</b:MonthAccessed>
    <b:DayAccessed>09</b:DayAccessed>
    <b:RefOrder>1</b:RefOrder>
  </b:Source>
  <b:Source>
    <b:Tag>Ecu19</b:Tag>
    <b:SourceType>InternetSite</b:SourceType>
    <b:Guid>{9D99D110-D4DB-4707-AEBF-288AC0ACBA4E}</b:Guid>
    <b:Author>
      <b:Author>
        <b:Corporate>EcuRed (Bubble Sort)</b:Corporate>
      </b:Author>
    </b:Author>
    <b:Title>EcuRed</b:Title>
    <b:URL>https://www.ecured.cu/Ordenamiento_de_burbuja</b:URL>
    <b:YearAccessed>2019</b:YearAccessed>
    <b:MonthAccessed>junio</b:MonthAccessed>
    <b:DayAccessed>09</b:DayAccessed>
    <b:RefOrder>2</b:RefOrder>
  </b:Source>
</b:Sources>
</file>

<file path=customXml/itemProps1.xml><?xml version="1.0" encoding="utf-8"?>
<ds:datastoreItem xmlns:ds="http://schemas.openxmlformats.org/officeDocument/2006/customXml" ds:itemID="{B2DDB7AA-0D17-448C-BBC3-463E261D9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792</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cp:revision>
  <dcterms:created xsi:type="dcterms:W3CDTF">2019-11-14T04:42:00Z</dcterms:created>
  <dcterms:modified xsi:type="dcterms:W3CDTF">2019-11-14T04:42:00Z</dcterms:modified>
</cp:coreProperties>
</file>