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5919534D"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1972046B" w14:textId="77777777" w:rsidR="002B2F24" w:rsidRDefault="002B2F24" w:rsidP="0089701D">
      <w:pPr>
        <w:rPr>
          <w:rFonts w:ascii="Courier New" w:hAnsi="Courier New" w:cs="Courier New"/>
          <w:sz w:val="18"/>
          <w:szCs w:val="18"/>
        </w:rPr>
      </w:pPr>
    </w:p>
    <w:p w14:paraId="78860905" w14:textId="77777777" w:rsidR="002B2F24" w:rsidRPr="002B2F24" w:rsidRDefault="002B2F24" w:rsidP="002B2F24">
      <w:pPr>
        <w:rPr>
          <w:rFonts w:ascii="Courier New" w:hAnsi="Courier New" w:cs="Courier New"/>
          <w:b/>
          <w:bCs/>
          <w:sz w:val="18"/>
          <w:szCs w:val="18"/>
          <w:lang w:val="en-US"/>
        </w:rPr>
      </w:pPr>
      <w:r w:rsidRPr="002B2F24">
        <w:rPr>
          <w:rFonts w:ascii="Courier New" w:hAnsi="Courier New" w:cs="Courier New"/>
          <w:b/>
          <w:bCs/>
          <w:sz w:val="18"/>
          <w:szCs w:val="18"/>
        </w:rPr>
        <w:t xml:space="preserve">/* Permette di ottenere i dati relativi alla tessere fedeltà non dismessa di un utente. </w:t>
      </w:r>
      <w:r w:rsidRPr="002B2F24">
        <w:rPr>
          <w:rFonts w:ascii="Courier New" w:hAnsi="Courier New" w:cs="Courier New"/>
          <w:b/>
          <w:bCs/>
          <w:sz w:val="18"/>
          <w:szCs w:val="18"/>
          <w:lang w:val="en-US"/>
        </w:rPr>
        <w:t>*/</w:t>
      </w:r>
    </w:p>
    <w:p w14:paraId="49150877"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 xml:space="preserve">CREATE OR REPLACE FUNCTION </w:t>
      </w:r>
      <w:r w:rsidRPr="002B2F24">
        <w:rPr>
          <w:rFonts w:ascii="Courier New" w:hAnsi="Courier New" w:cs="Courier New"/>
          <w:b/>
          <w:bCs/>
          <w:sz w:val="18"/>
          <w:szCs w:val="18"/>
          <w:lang w:val="en-US"/>
        </w:rPr>
        <w:t>get_tessera_non_dismessa_by_utente</w:t>
      </w:r>
      <w:r w:rsidRPr="002B2F24">
        <w:rPr>
          <w:rFonts w:ascii="Courier New" w:hAnsi="Courier New" w:cs="Courier New"/>
          <w:sz w:val="18"/>
          <w:szCs w:val="18"/>
          <w:lang w:val="en-US"/>
        </w:rPr>
        <w:t>(_codice_fiscale VARCHAR)</w:t>
      </w:r>
    </w:p>
    <w:p w14:paraId="46F29C9D"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RETURNS TABLE (</w:t>
      </w:r>
    </w:p>
    <w:p w14:paraId="646F15A4"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lang w:val="en-US"/>
        </w:rPr>
        <w:t xml:space="preserve">    </w:t>
      </w:r>
      <w:r w:rsidRPr="002B2F24">
        <w:rPr>
          <w:rFonts w:ascii="Courier New" w:hAnsi="Courier New" w:cs="Courier New"/>
          <w:sz w:val="18"/>
          <w:szCs w:val="18"/>
        </w:rPr>
        <w:t>codice_tessera UUID,</w:t>
      </w:r>
    </w:p>
    <w:p w14:paraId="149E0FEB"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saldo_punti    INT8,</w:t>
      </w:r>
    </w:p>
    <w:p w14:paraId="0ED56DF6"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codice_negozio UUID,</w:t>
      </w:r>
    </w:p>
    <w:p w14:paraId="2CE823B3"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data_richiesta  DATE</w:t>
      </w:r>
    </w:p>
    <w:p w14:paraId="5B7E5CEB" w14:textId="3B6BFBC1" w:rsidR="002B2F24" w:rsidRDefault="002B2F24" w:rsidP="0089701D">
      <w:pPr>
        <w:rPr>
          <w:rFonts w:ascii="Courier New" w:hAnsi="Courier New" w:cs="Courier New"/>
          <w:sz w:val="18"/>
          <w:szCs w:val="18"/>
        </w:rPr>
      </w:pPr>
      <w:r w:rsidRPr="002B2F24">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586CEA1F" w14:textId="73847044" w:rsidR="00AA756C" w:rsidRDefault="00AA756C" w:rsidP="009E27DE">
      <w: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Default="006D6AF1" w:rsidP="009E27DE">
      <w:r>
        <w:t>=&gt; Ora funziona! Lascio così oppure passo da vista materializzata a tabella??</w:t>
      </w:r>
    </w:p>
    <w:p w14:paraId="25FF033C" w14:textId="77777777" w:rsidR="00DB5F95" w:rsidRDefault="00DB5F95" w:rsidP="009E27DE"/>
    <w:p w14:paraId="029AAC80" w14:textId="2D9BA6C4" w:rsidR="00DB5F95" w:rsidRDefault="00DB5F95" w:rsidP="009E27DE">
      <w:r>
        <w:t xml:space="preserve">Riguardare tutta la parte di cliente su elenco prodotti e carrello! In particolare carrello/home.php, </w:t>
      </w:r>
      <w:r w:rsidR="006340CB" w:rsidRPr="006340CB">
        <w:t>add_fattura_by_carrello</w:t>
      </w:r>
      <w:r w:rsidR="006340CB">
        <w:t xml:space="preserve"> sia in funzioni.sql che in functions.php</w:t>
      </w:r>
      <w:r w:rsidR="00755403">
        <w:t>.</w:t>
      </w:r>
    </w:p>
    <w:p w14:paraId="6D4C36BE" w14:textId="77777777" w:rsidR="00052BB2" w:rsidRDefault="00052BB2" w:rsidP="009E27DE"/>
    <w:p w14:paraId="0F7CB6F5" w14:textId="13BBD89B" w:rsidR="00F276F7" w:rsidRPr="00796D88" w:rsidRDefault="00F276F7" w:rsidP="009E27DE">
      <w:r>
        <w:t>Sono passato da vista materializzata a vista per clienti premium.</w:t>
      </w:r>
    </w:p>
    <w:sectPr w:rsidR="00F276F7"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0CB"/>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276F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20</Pages>
  <Words>5274</Words>
  <Characters>30064</Characters>
  <Application>Microsoft Office Word</Application>
  <DocSecurity>0</DocSecurity>
  <Lines>250</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1625</cp:revision>
  <dcterms:created xsi:type="dcterms:W3CDTF">2025-09-07T14:30:00Z</dcterms:created>
  <dcterms:modified xsi:type="dcterms:W3CDTF">2025-12-06T08:26:00Z</dcterms:modified>
</cp:coreProperties>
</file>