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735EA" w14:textId="77777777" w:rsidR="004E6F1D" w:rsidRDefault="004E6F1D" w:rsidP="0084569D">
      <w:pPr>
        <w:pStyle w:val="ImagePlaceholder"/>
        <w:spacing w:before="48" w:after="48"/>
      </w:pPr>
    </w:p>
    <w:p w14:paraId="13AC172B" w14:textId="77777777" w:rsidR="004E6F1D" w:rsidRDefault="004E6F1D" w:rsidP="0084569D">
      <w:pPr>
        <w:pStyle w:val="ImagePlaceholder"/>
        <w:spacing w:before="48" w:after="48"/>
      </w:pPr>
    </w:p>
    <w:p w14:paraId="4C019933" w14:textId="77777777" w:rsidR="004E6F1D" w:rsidRDefault="004E6F1D" w:rsidP="0084569D">
      <w:pPr>
        <w:pStyle w:val="ImagePlaceholder"/>
        <w:spacing w:before="48" w:after="48"/>
      </w:pPr>
    </w:p>
    <w:p w14:paraId="745F056D" w14:textId="77777777" w:rsidR="004E6F1D" w:rsidRDefault="004E6F1D" w:rsidP="0084569D">
      <w:pPr>
        <w:pStyle w:val="ImagePlaceholder"/>
        <w:spacing w:before="48" w:after="48"/>
      </w:pPr>
    </w:p>
    <w:p w14:paraId="7C6026DF" w14:textId="77777777" w:rsidR="004E6F1D" w:rsidRDefault="004E6F1D" w:rsidP="0084569D">
      <w:pPr>
        <w:pStyle w:val="ImagePlaceholder"/>
        <w:spacing w:before="48" w:after="48"/>
      </w:pPr>
    </w:p>
    <w:p w14:paraId="0FC03805" w14:textId="77777777" w:rsidR="004E6F1D" w:rsidRDefault="004E6F1D" w:rsidP="0084569D">
      <w:pPr>
        <w:pStyle w:val="ImagePlaceholder"/>
        <w:spacing w:before="48" w:after="48"/>
      </w:pPr>
    </w:p>
    <w:p w14:paraId="5C31C6CC" w14:textId="77777777" w:rsidR="004E6F1D" w:rsidRDefault="004E6F1D" w:rsidP="0084569D">
      <w:pPr>
        <w:pStyle w:val="ImagePlaceholder"/>
        <w:spacing w:before="48" w:after="48"/>
      </w:pPr>
    </w:p>
    <w:p w14:paraId="7CA455AD" w14:textId="77777777" w:rsidR="004E6F1D" w:rsidRDefault="004E6F1D" w:rsidP="0084569D">
      <w:pPr>
        <w:pStyle w:val="ImagePlaceholder"/>
        <w:spacing w:before="48" w:after="48"/>
      </w:pPr>
    </w:p>
    <w:p w14:paraId="4777B852" w14:textId="77777777" w:rsidR="004E6F1D" w:rsidRDefault="004E6F1D" w:rsidP="0084569D">
      <w:pPr>
        <w:pStyle w:val="ImagePlaceholder"/>
        <w:spacing w:before="48" w:after="48"/>
      </w:pPr>
    </w:p>
    <w:p w14:paraId="56E6FFF9" w14:textId="77777777" w:rsidR="004E6F1D" w:rsidRDefault="004E6F1D" w:rsidP="0084569D">
      <w:pPr>
        <w:pStyle w:val="ImagePlaceholder"/>
        <w:spacing w:before="48" w:after="48"/>
      </w:pPr>
    </w:p>
    <w:p w14:paraId="76F6D9A8" w14:textId="77777777" w:rsidR="004E6F1D" w:rsidRDefault="004E6F1D" w:rsidP="0084569D">
      <w:pPr>
        <w:pStyle w:val="ImagePlaceholder"/>
        <w:spacing w:before="48" w:after="48"/>
      </w:pPr>
    </w:p>
    <w:p w14:paraId="7708F8F0" w14:textId="77777777" w:rsidR="004E6F1D" w:rsidRDefault="004E6F1D" w:rsidP="0084569D">
      <w:pPr>
        <w:pStyle w:val="ImagePlaceholder"/>
        <w:spacing w:before="48" w:after="48"/>
      </w:pPr>
    </w:p>
    <w:p w14:paraId="2E431995" w14:textId="77777777" w:rsidR="004E6F1D" w:rsidRDefault="004E6F1D" w:rsidP="0084569D">
      <w:pPr>
        <w:pStyle w:val="ImagePlaceholder"/>
        <w:spacing w:before="48" w:after="48"/>
      </w:pPr>
    </w:p>
    <w:p w14:paraId="5F392F7C" w14:textId="77777777" w:rsidR="004E6F1D" w:rsidRDefault="004E6F1D" w:rsidP="0084569D">
      <w:pPr>
        <w:pStyle w:val="ImagePlaceholder"/>
        <w:spacing w:before="48" w:after="48"/>
      </w:pPr>
    </w:p>
    <w:p w14:paraId="2FDF9764" w14:textId="77777777" w:rsidR="004E6F1D" w:rsidRDefault="004E6F1D" w:rsidP="0084569D">
      <w:pPr>
        <w:pStyle w:val="ImagePlaceholder"/>
        <w:spacing w:before="48" w:after="48"/>
      </w:pPr>
    </w:p>
    <w:p w14:paraId="2FBFAE05" w14:textId="77777777" w:rsidR="004E6F1D" w:rsidRDefault="004E6F1D" w:rsidP="0084569D">
      <w:pPr>
        <w:pStyle w:val="ImagePlaceholder"/>
        <w:spacing w:before="48" w:after="48"/>
      </w:pPr>
    </w:p>
    <w:p w14:paraId="6783D5B9" w14:textId="77777777" w:rsidR="004E6F1D" w:rsidRDefault="004E6F1D" w:rsidP="0084569D">
      <w:pPr>
        <w:pStyle w:val="ImagePlaceholder"/>
        <w:spacing w:before="48" w:after="48"/>
      </w:pPr>
    </w:p>
    <w:p w14:paraId="47AB073A" w14:textId="77777777" w:rsidR="004E6F1D" w:rsidRDefault="004E6F1D" w:rsidP="0084569D">
      <w:pPr>
        <w:pStyle w:val="ImagePlaceholder"/>
        <w:spacing w:before="48" w:after="48"/>
      </w:pPr>
    </w:p>
    <w:p w14:paraId="074120ED" w14:textId="77777777" w:rsidR="004E6F1D" w:rsidRDefault="004E6F1D" w:rsidP="0084569D">
      <w:pPr>
        <w:pStyle w:val="ImagePlaceholder"/>
        <w:spacing w:before="48" w:after="48"/>
      </w:pPr>
    </w:p>
    <w:p w14:paraId="6898EA4E" w14:textId="77777777" w:rsidR="004E6F1D" w:rsidRDefault="004E6F1D" w:rsidP="0084569D">
      <w:pPr>
        <w:pStyle w:val="ImagePlaceholder"/>
        <w:spacing w:before="48" w:after="48"/>
      </w:pPr>
    </w:p>
    <w:p w14:paraId="4D6193BE" w14:textId="77777777" w:rsidR="004F03F5" w:rsidRDefault="0084569D" w:rsidP="004E6F1D">
      <w:pPr>
        <w:pStyle w:val="ImagePlaceholder"/>
        <w:spacing w:before="48" w:after="48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1" locked="1" layoutInCell="1" allowOverlap="1" wp14:anchorId="20757045" wp14:editId="024B2ABF">
                <wp:simplePos x="0" y="0"/>
                <wp:positionH relativeFrom="column">
                  <wp:posOffset>-268605</wp:posOffset>
                </wp:positionH>
                <wp:positionV relativeFrom="paragraph">
                  <wp:posOffset>-984250</wp:posOffset>
                </wp:positionV>
                <wp:extent cx="7851140" cy="1343660"/>
                <wp:effectExtent l="0" t="0" r="0" b="2540"/>
                <wp:wrapNone/>
                <wp:docPr id="1609007532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1140" cy="134366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96079C" w14:textId="3693A355" w:rsidR="004E6F1D" w:rsidRPr="00852412" w:rsidRDefault="00EB540E" w:rsidP="00852412">
                            <w:pPr>
                              <w:ind w:left="432"/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>Title:</w:t>
                            </w:r>
                            <w:r w:rsidR="00037D82"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 xml:space="preserve"> The </w:t>
                            </w:r>
                            <w:r w:rsidR="00F065E1"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>S</w:t>
                            </w:r>
                            <w:r w:rsidR="00037D82"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>in</w:t>
                            </w:r>
                            <w:r w:rsidR="00EE3979"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>g</w:t>
                            </w:r>
                            <w:r w:rsidR="00037D82"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 xml:space="preserve">le </w:t>
                            </w:r>
                            <w:r w:rsidR="00F065E1"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>M</w:t>
                            </w:r>
                            <w:r w:rsidR="00037D82">
                              <w:rPr>
                                <w:rFonts w:ascii="Garamond" w:hAnsi="Garamond"/>
                                <w:sz w:val="44"/>
                                <w:szCs w:val="56"/>
                              </w:rPr>
                              <w:t>arket</w:t>
                            </w:r>
                          </w:p>
                          <w:p w14:paraId="38AE92B6" w14:textId="07BE0178" w:rsidR="004E6F1D" w:rsidRPr="00852412" w:rsidRDefault="004E6F1D" w:rsidP="00852412">
                            <w:pPr>
                              <w:ind w:left="432"/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</w:pPr>
                            <w:r w:rsidRPr="00852412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 xml:space="preserve">Subject: </w:t>
                            </w:r>
                            <w:r w:rsidR="00EC7D5B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 xml:space="preserve">EEC </w:t>
                            </w:r>
                            <w:r w:rsidR="00FB2C94">
                              <w:rPr>
                                <w:rFonts w:ascii="Garamond" w:hAnsi="Garamond"/>
                                <w:sz w:val="28"/>
                                <w:szCs w:val="40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57045" id="Rectangle 1" o:spid="_x0000_s1026" alt="&quot;&quot;" style="position:absolute;left:0;text-align:left;margin-left:-21.15pt;margin-top:-77.5pt;width:618.2pt;height:105.8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" fillcolor="#e5d2c2 [1301]" stroked="f" strokeweight="1pt">
                <v:textbox>
                  <w:txbxContent>
                    <w:p w14:paraId="0A96079C" w14:textId="3693A355" w:rsidR="004E6F1D" w:rsidRPr="00852412" w:rsidRDefault="00EB540E" w:rsidP="00852412">
                      <w:pPr>
                        <w:ind w:left="432"/>
                        <w:rPr>
                          <w:rFonts w:ascii="Garamond" w:hAnsi="Garamond"/>
                          <w:sz w:val="44"/>
                          <w:szCs w:val="56"/>
                        </w:rPr>
                      </w:pPr>
                      <w:r>
                        <w:rPr>
                          <w:rFonts w:ascii="Garamond" w:hAnsi="Garamond"/>
                          <w:sz w:val="44"/>
                          <w:szCs w:val="56"/>
                        </w:rPr>
                        <w:t>Title:</w:t>
                      </w:r>
                      <w:r w:rsidR="00037D82">
                        <w:rPr>
                          <w:rFonts w:ascii="Garamond" w:hAnsi="Garamond"/>
                          <w:sz w:val="44"/>
                          <w:szCs w:val="56"/>
                        </w:rPr>
                        <w:t xml:space="preserve"> The </w:t>
                      </w:r>
                      <w:r w:rsidR="00F065E1">
                        <w:rPr>
                          <w:rFonts w:ascii="Garamond" w:hAnsi="Garamond"/>
                          <w:sz w:val="44"/>
                          <w:szCs w:val="56"/>
                        </w:rPr>
                        <w:t>S</w:t>
                      </w:r>
                      <w:r w:rsidR="00037D82">
                        <w:rPr>
                          <w:rFonts w:ascii="Garamond" w:hAnsi="Garamond"/>
                          <w:sz w:val="44"/>
                          <w:szCs w:val="56"/>
                        </w:rPr>
                        <w:t>in</w:t>
                      </w:r>
                      <w:r w:rsidR="00EE3979">
                        <w:rPr>
                          <w:rFonts w:ascii="Garamond" w:hAnsi="Garamond"/>
                          <w:sz w:val="44"/>
                          <w:szCs w:val="56"/>
                        </w:rPr>
                        <w:t>g</w:t>
                      </w:r>
                      <w:r w:rsidR="00037D82">
                        <w:rPr>
                          <w:rFonts w:ascii="Garamond" w:hAnsi="Garamond"/>
                          <w:sz w:val="44"/>
                          <w:szCs w:val="56"/>
                        </w:rPr>
                        <w:t xml:space="preserve">le </w:t>
                      </w:r>
                      <w:r w:rsidR="00F065E1">
                        <w:rPr>
                          <w:rFonts w:ascii="Garamond" w:hAnsi="Garamond"/>
                          <w:sz w:val="44"/>
                          <w:szCs w:val="56"/>
                        </w:rPr>
                        <w:t>M</w:t>
                      </w:r>
                      <w:r w:rsidR="00037D82">
                        <w:rPr>
                          <w:rFonts w:ascii="Garamond" w:hAnsi="Garamond"/>
                          <w:sz w:val="44"/>
                          <w:szCs w:val="56"/>
                        </w:rPr>
                        <w:t>arket</w:t>
                      </w:r>
                    </w:p>
                    <w:p w14:paraId="38AE92B6" w14:textId="07BE0178" w:rsidR="004E6F1D" w:rsidRPr="00852412" w:rsidRDefault="004E6F1D" w:rsidP="00852412">
                      <w:pPr>
                        <w:ind w:left="432"/>
                        <w:rPr>
                          <w:rFonts w:ascii="Garamond" w:hAnsi="Garamond"/>
                          <w:sz w:val="28"/>
                          <w:szCs w:val="40"/>
                        </w:rPr>
                      </w:pPr>
                      <w:r w:rsidRPr="00852412">
                        <w:rPr>
                          <w:rFonts w:ascii="Garamond" w:hAnsi="Garamond"/>
                          <w:sz w:val="28"/>
                          <w:szCs w:val="40"/>
                        </w:rPr>
                        <w:t xml:space="preserve">Subject: </w:t>
                      </w:r>
                      <w:r w:rsidR="00EC7D5B">
                        <w:rPr>
                          <w:rFonts w:ascii="Garamond" w:hAnsi="Garamond"/>
                          <w:sz w:val="28"/>
                          <w:szCs w:val="40"/>
                        </w:rPr>
                        <w:t xml:space="preserve">EEC </w:t>
                      </w:r>
                      <w:r w:rsidR="00FB2C94">
                        <w:rPr>
                          <w:rFonts w:ascii="Garamond" w:hAnsi="Garamond"/>
                          <w:sz w:val="28"/>
                          <w:szCs w:val="40"/>
                        </w:rPr>
                        <w:t>8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36DBEF5" w14:textId="77777777" w:rsidR="004E6F1D" w:rsidRDefault="004E6F1D" w:rsidP="004E6F1D">
      <w:pPr>
        <w:pStyle w:val="ImagePlaceholder"/>
        <w:spacing w:before="48" w:after="48"/>
      </w:pPr>
    </w:p>
    <w:p w14:paraId="14439C2A" w14:textId="77777777" w:rsidR="004E6F1D" w:rsidRDefault="004E6F1D" w:rsidP="004E6F1D">
      <w:pPr>
        <w:pStyle w:val="ImagePlaceholder"/>
        <w:spacing w:before="48" w:after="48"/>
      </w:pPr>
    </w:p>
    <w:p w14:paraId="00CAC4F6" w14:textId="77777777" w:rsidR="004E6F1D" w:rsidRDefault="004E6F1D" w:rsidP="004E6F1D">
      <w:pPr>
        <w:pStyle w:val="ImagePlaceholder"/>
        <w:spacing w:before="48" w:after="48"/>
        <w:ind w:left="0"/>
      </w:pPr>
    </w:p>
    <w:p w14:paraId="7DF2D2B4" w14:textId="77777777" w:rsidR="004E6F1D" w:rsidRDefault="004E6F1D" w:rsidP="004E6F1D">
      <w:pPr>
        <w:pStyle w:val="ImagePlaceholder"/>
        <w:spacing w:before="48" w:after="48"/>
        <w:ind w:left="0"/>
      </w:pPr>
    </w:p>
    <w:p w14:paraId="678A2C37" w14:textId="77777777" w:rsidR="004E6F1D" w:rsidRDefault="004E6F1D" w:rsidP="004E6F1D">
      <w:pPr>
        <w:pStyle w:val="ImagePlaceholder"/>
        <w:spacing w:before="48" w:after="48"/>
        <w:ind w:left="0"/>
      </w:pPr>
    </w:p>
    <w:p w14:paraId="3ACF23B4" w14:textId="77777777" w:rsidR="004E6F1D" w:rsidRDefault="004E6F1D" w:rsidP="004E6F1D">
      <w:pPr>
        <w:pStyle w:val="ImagePlaceholder"/>
        <w:spacing w:before="48" w:after="48"/>
        <w:ind w:left="0"/>
      </w:pPr>
    </w:p>
    <w:p w14:paraId="3799958B" w14:textId="66455163" w:rsidR="004E6F1D" w:rsidRPr="004E6F1D" w:rsidRDefault="004E6F1D" w:rsidP="004E6F1D">
      <w:pPr>
        <w:pStyle w:val="ImagePlaceholder"/>
        <w:spacing w:before="48" w:after="48"/>
        <w:ind w:left="0"/>
      </w:pPr>
    </w:p>
    <w:tbl>
      <w:tblPr>
        <w:tblW w:w="4911" w:type="pct"/>
        <w:tblCellMar>
          <w:top w:w="320" w:type="dxa"/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2340"/>
        <w:gridCol w:w="8834"/>
      </w:tblGrid>
      <w:tr w:rsidR="009B55DE" w14:paraId="3CE13508" w14:textId="77777777" w:rsidTr="003E36CD">
        <w:trPr>
          <w:trHeight w:val="2038"/>
        </w:trPr>
        <w:tc>
          <w:tcPr>
            <w:tcW w:w="2340" w:type="dxa"/>
          </w:tcPr>
          <w:p w14:paraId="1A0AD794" w14:textId="6181291D" w:rsidR="004E6F1D" w:rsidRPr="00663644" w:rsidRDefault="004E6F1D" w:rsidP="004E6F1D">
            <w:pPr>
              <w:spacing w:before="20" w:after="20"/>
              <w:ind w:left="0"/>
              <w:rPr>
                <w:rFonts w:ascii="Garamond" w:hAnsi="Garamond"/>
                <w:color w:val="C00000"/>
                <w:sz w:val="16"/>
                <w:szCs w:val="16"/>
              </w:rPr>
            </w:pPr>
            <w:r w:rsidRPr="00663644">
              <w:rPr>
                <w:rFonts w:ascii="Garamond" w:hAnsi="Garamond"/>
                <w:color w:val="C00000"/>
                <w:sz w:val="16"/>
                <w:szCs w:val="16"/>
              </w:rPr>
              <w:t xml:space="preserve">1. </w:t>
            </w:r>
            <w:r w:rsidR="00037D82" w:rsidRPr="00663644">
              <w:rPr>
                <w:rFonts w:ascii="Garamond" w:hAnsi="Garamond"/>
                <w:color w:val="C00000"/>
                <w:sz w:val="16"/>
                <w:szCs w:val="16"/>
              </w:rPr>
              <w:t>The Single Market</w:t>
            </w:r>
          </w:p>
          <w:p w14:paraId="32209D5C" w14:textId="77777777" w:rsidR="00037D82" w:rsidRPr="00663644" w:rsidRDefault="00037D82" w:rsidP="000E21DA">
            <w:pPr>
              <w:spacing w:before="20" w:after="20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9E4A862" w14:textId="7DF2E9EF" w:rsidR="00704810" w:rsidRPr="00663644" w:rsidRDefault="00B57AF2" w:rsidP="00704810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 w:rsidRPr="00663644">
              <w:rPr>
                <w:rFonts w:ascii="Garamond" w:hAnsi="Garamond"/>
                <w:color w:val="FF0000"/>
                <w:sz w:val="16"/>
                <w:szCs w:val="16"/>
              </w:rPr>
              <w:t>A</w:t>
            </w:r>
            <w:r w:rsidR="00037D82" w:rsidRPr="00663644">
              <w:rPr>
                <w:rFonts w:ascii="Garamond" w:hAnsi="Garamond"/>
                <w:color w:val="FF0000"/>
                <w:sz w:val="16"/>
                <w:szCs w:val="16"/>
              </w:rPr>
              <w:t>. Properties</w:t>
            </w:r>
          </w:p>
          <w:p w14:paraId="1C9B6113" w14:textId="77777777" w:rsidR="00704810" w:rsidRPr="00663644" w:rsidRDefault="00704810" w:rsidP="00704810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E38D0F7" w14:textId="77777777" w:rsidR="00704810" w:rsidRPr="00663644" w:rsidRDefault="00704810" w:rsidP="00704810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F30AC19" w14:textId="77777777" w:rsidR="00704810" w:rsidRPr="00663644" w:rsidRDefault="00704810" w:rsidP="00704810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8C65EC9" w14:textId="77777777" w:rsidR="00704810" w:rsidRPr="00663644" w:rsidRDefault="00704810" w:rsidP="00704810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9658E8B" w14:textId="77777777" w:rsidR="00704810" w:rsidRPr="00663644" w:rsidRDefault="00704810" w:rsidP="00704810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2026A162" w14:textId="77777777" w:rsidR="00704810" w:rsidRPr="00663644" w:rsidRDefault="00704810" w:rsidP="00704810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AF918FA" w14:textId="77777777" w:rsidR="00704810" w:rsidRDefault="00704810" w:rsidP="00227414">
            <w:pPr>
              <w:spacing w:before="20" w:after="20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26E9041" w14:textId="77777777" w:rsidR="00227414" w:rsidRPr="00663644" w:rsidRDefault="00227414" w:rsidP="00227414">
            <w:pPr>
              <w:spacing w:before="20" w:after="20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AAF031F" w14:textId="77777777" w:rsidR="0019468D" w:rsidRPr="00663644" w:rsidRDefault="0019468D" w:rsidP="000E21DA">
            <w:pPr>
              <w:spacing w:before="20" w:after="20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E50BBD8" w14:textId="77777777" w:rsidR="0019468D" w:rsidRDefault="0019468D" w:rsidP="00663644">
            <w:pPr>
              <w:spacing w:before="20" w:after="20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D0930C9" w14:textId="77777777" w:rsidR="00D6155C" w:rsidRPr="00663644" w:rsidRDefault="00D6155C" w:rsidP="00663644">
            <w:pPr>
              <w:spacing w:before="20" w:after="20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51774C1E" w14:textId="6416DF51" w:rsidR="00704810" w:rsidRPr="00663644" w:rsidRDefault="00B57AF2" w:rsidP="00704810">
            <w:pPr>
              <w:spacing w:before="20" w:after="20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 w:rsidRPr="00663644">
              <w:rPr>
                <w:rFonts w:ascii="Garamond" w:hAnsi="Garamond"/>
                <w:color w:val="FF0000"/>
                <w:sz w:val="16"/>
                <w:szCs w:val="16"/>
              </w:rPr>
              <w:t>B</w:t>
            </w:r>
            <w:r w:rsidR="00704810" w:rsidRPr="00663644">
              <w:rPr>
                <w:rFonts w:ascii="Garamond" w:hAnsi="Garamond"/>
                <w:color w:val="FF0000"/>
                <w:sz w:val="16"/>
                <w:szCs w:val="16"/>
              </w:rPr>
              <w:t>. Steps</w:t>
            </w:r>
            <w:r w:rsidR="0092760A" w:rsidRPr="00663644">
              <w:rPr>
                <w:rFonts w:ascii="Garamond" w:hAnsi="Garamond"/>
                <w:color w:val="FF0000"/>
                <w:sz w:val="16"/>
                <w:szCs w:val="16"/>
              </w:rPr>
              <w:t xml:space="preserve"> of implementation of the single market</w:t>
            </w:r>
          </w:p>
          <w:p w14:paraId="076CE789" w14:textId="53331373" w:rsidR="0092760A" w:rsidRPr="00663644" w:rsidRDefault="0092760A" w:rsidP="0092760A">
            <w:pPr>
              <w:spacing w:before="20" w:after="20"/>
              <w:rPr>
                <w:rFonts w:ascii="Garamond" w:hAnsi="Garamond"/>
                <w:color w:val="0070C0"/>
                <w:sz w:val="16"/>
                <w:szCs w:val="16"/>
              </w:rPr>
            </w:pPr>
            <w:r w:rsidRPr="00663644">
              <w:rPr>
                <w:rFonts w:ascii="Garamond" w:hAnsi="Garamond"/>
                <w:color w:val="0070C0"/>
                <w:sz w:val="16"/>
                <w:szCs w:val="16"/>
              </w:rPr>
              <w:t>a. Step 1</w:t>
            </w:r>
            <w:r w:rsidR="000E21DA" w:rsidRPr="00663644">
              <w:rPr>
                <w:rFonts w:ascii="Garamond" w:hAnsi="Garamond"/>
                <w:color w:val="0070C0"/>
                <w:sz w:val="16"/>
                <w:szCs w:val="16"/>
              </w:rPr>
              <w:t>: No tariffs</w:t>
            </w:r>
          </w:p>
          <w:p w14:paraId="3ADEEE21" w14:textId="77777777" w:rsidR="00663644" w:rsidRDefault="00663644" w:rsidP="00663644">
            <w:pPr>
              <w:spacing w:before="20" w:after="20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34A335E3" w14:textId="15E0515D" w:rsidR="0092760A" w:rsidRPr="00663644" w:rsidRDefault="0092760A" w:rsidP="0092760A">
            <w:pPr>
              <w:spacing w:before="20" w:after="20"/>
              <w:rPr>
                <w:rFonts w:ascii="Garamond" w:hAnsi="Garamond"/>
                <w:color w:val="0070C0"/>
                <w:sz w:val="16"/>
                <w:szCs w:val="16"/>
              </w:rPr>
            </w:pPr>
            <w:r w:rsidRPr="00663644">
              <w:rPr>
                <w:rFonts w:ascii="Garamond" w:hAnsi="Garamond"/>
                <w:color w:val="0070C0"/>
                <w:sz w:val="16"/>
                <w:szCs w:val="16"/>
              </w:rPr>
              <w:t>b. Step 2</w:t>
            </w:r>
            <w:r w:rsidR="000E21DA" w:rsidRPr="00663644">
              <w:rPr>
                <w:rFonts w:ascii="Garamond" w:hAnsi="Garamond"/>
                <w:color w:val="0070C0"/>
                <w:sz w:val="16"/>
                <w:szCs w:val="16"/>
              </w:rPr>
              <w:t>: No NTBs</w:t>
            </w:r>
            <w:r w:rsidR="00F82ED4">
              <w:rPr>
                <w:rFonts w:ascii="Garamond" w:hAnsi="Garamond"/>
                <w:color w:val="0070C0"/>
                <w:sz w:val="16"/>
                <w:szCs w:val="16"/>
              </w:rPr>
              <w:t xml:space="preserve"> for goods</w:t>
            </w:r>
          </w:p>
          <w:p w14:paraId="0E8D238D" w14:textId="77777777" w:rsidR="0092760A" w:rsidRPr="00663644" w:rsidRDefault="0092760A" w:rsidP="0092760A">
            <w:pPr>
              <w:spacing w:before="20" w:after="2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6809BCFA" w14:textId="77777777" w:rsidR="0092760A" w:rsidRDefault="0092760A" w:rsidP="00663644">
            <w:pPr>
              <w:spacing w:before="20" w:after="20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20B1AD8B" w14:textId="77777777" w:rsidR="00663644" w:rsidRDefault="00663644" w:rsidP="00663644">
            <w:pPr>
              <w:spacing w:before="20" w:after="20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41B6FDB5" w14:textId="77777777" w:rsidR="00663644" w:rsidRDefault="00663644" w:rsidP="00663644">
            <w:pPr>
              <w:spacing w:before="20" w:after="20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2CECD62F" w14:textId="77777777" w:rsidR="0092760A" w:rsidRDefault="0092760A" w:rsidP="000E21DA">
            <w:pPr>
              <w:spacing w:before="20" w:after="20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08434324" w14:textId="428B6C42" w:rsidR="00227414" w:rsidRPr="00663644" w:rsidRDefault="00227414" w:rsidP="000E21DA">
            <w:pPr>
              <w:spacing w:before="20" w:after="20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220B7D62" w14:textId="42BFCE72" w:rsidR="0092760A" w:rsidRPr="00663644" w:rsidRDefault="0092760A" w:rsidP="0092760A">
            <w:pPr>
              <w:spacing w:before="20" w:after="20"/>
              <w:rPr>
                <w:rFonts w:ascii="Garamond" w:hAnsi="Garamond"/>
                <w:color w:val="0070C0"/>
                <w:sz w:val="16"/>
                <w:szCs w:val="16"/>
              </w:rPr>
            </w:pPr>
            <w:r w:rsidRPr="00663644">
              <w:rPr>
                <w:rFonts w:ascii="Garamond" w:hAnsi="Garamond"/>
                <w:color w:val="0070C0"/>
                <w:sz w:val="16"/>
                <w:szCs w:val="16"/>
              </w:rPr>
              <w:t>c. Step 3</w:t>
            </w:r>
            <w:r w:rsidR="000E21DA" w:rsidRPr="00663644">
              <w:rPr>
                <w:rFonts w:ascii="Garamond" w:hAnsi="Garamond"/>
                <w:color w:val="0070C0"/>
                <w:sz w:val="16"/>
                <w:szCs w:val="16"/>
              </w:rPr>
              <w:t>: Harmonization of legislation</w:t>
            </w:r>
            <w:r w:rsidR="00F82ED4">
              <w:rPr>
                <w:rFonts w:ascii="Garamond" w:hAnsi="Garamond"/>
                <w:color w:val="0070C0"/>
                <w:sz w:val="16"/>
                <w:szCs w:val="16"/>
              </w:rPr>
              <w:t xml:space="preserve"> for services</w:t>
            </w:r>
          </w:p>
          <w:p w14:paraId="055A63B0" w14:textId="77777777" w:rsidR="0092760A" w:rsidRPr="00663644" w:rsidRDefault="0092760A" w:rsidP="0092760A">
            <w:pPr>
              <w:spacing w:before="20" w:after="20"/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13C7584F" w14:textId="77777777" w:rsidR="0092760A" w:rsidRPr="00663644" w:rsidRDefault="0092760A" w:rsidP="0092760A">
            <w:pPr>
              <w:spacing w:before="20" w:after="20"/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73F87E61" w14:textId="77777777" w:rsidR="0092760A" w:rsidRPr="00663644" w:rsidRDefault="0092760A" w:rsidP="0092760A">
            <w:pPr>
              <w:spacing w:before="20" w:after="20"/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12781A30" w14:textId="77777777" w:rsidR="000E21DA" w:rsidRPr="00663644" w:rsidRDefault="000E21DA" w:rsidP="000E21DA">
            <w:pPr>
              <w:spacing w:before="20" w:after="20"/>
              <w:ind w:left="0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15D9608C" w14:textId="77777777" w:rsidR="0092760A" w:rsidRPr="00663644" w:rsidRDefault="0092760A" w:rsidP="0092760A">
            <w:pPr>
              <w:spacing w:before="20" w:after="20"/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64987745" w14:textId="77777777" w:rsidR="000D7331" w:rsidRDefault="000D7331" w:rsidP="00A24B78">
            <w:pPr>
              <w:spacing w:before="48" w:after="4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2E802A1F" w14:textId="77777777" w:rsidR="007D5FFE" w:rsidRPr="00F82ED4" w:rsidRDefault="007D5FFE" w:rsidP="00A24B78">
            <w:pPr>
              <w:spacing w:before="48" w:after="4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062B613B" w14:textId="77777777" w:rsidR="007D5FFE" w:rsidRPr="00F82ED4" w:rsidRDefault="007D5FFE" w:rsidP="00A24B78">
            <w:pPr>
              <w:spacing w:before="48" w:after="4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5FD52237" w14:textId="77777777" w:rsidR="007D5FFE" w:rsidRPr="00F82ED4" w:rsidRDefault="007D5FFE" w:rsidP="00A24B78">
            <w:pPr>
              <w:spacing w:before="48" w:after="4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0B9A00FB" w14:textId="77777777" w:rsidR="007D5FFE" w:rsidRPr="00F82ED4" w:rsidRDefault="007D5FFE" w:rsidP="00A24B78">
            <w:pPr>
              <w:spacing w:before="48" w:after="4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40A4C72C" w14:textId="77777777" w:rsidR="007D5FFE" w:rsidRPr="00F82ED4" w:rsidRDefault="007D5FFE" w:rsidP="00A24B78">
            <w:pPr>
              <w:spacing w:before="48" w:after="4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3575FA84" w14:textId="77777777" w:rsidR="007D5FFE" w:rsidRPr="00F82ED4" w:rsidRDefault="007D5FFE" w:rsidP="00A24B78">
            <w:pPr>
              <w:spacing w:before="48" w:after="4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6428268F" w14:textId="77777777" w:rsidR="007D5FFE" w:rsidRPr="00F82ED4" w:rsidRDefault="007D5FFE" w:rsidP="00A24B78">
            <w:pPr>
              <w:spacing w:before="48" w:after="4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30BC6109" w14:textId="77777777" w:rsidR="007D5FFE" w:rsidRPr="00F82ED4" w:rsidRDefault="007D5FFE" w:rsidP="00A24B78">
            <w:pPr>
              <w:spacing w:before="48" w:after="4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408D3CA3" w14:textId="77777777" w:rsidR="007D5FFE" w:rsidRPr="00F82ED4" w:rsidRDefault="007D5FFE" w:rsidP="00A24B78">
            <w:pPr>
              <w:spacing w:before="48" w:after="4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3A02FE5C" w14:textId="77777777" w:rsidR="007D5FFE" w:rsidRPr="00F82ED4" w:rsidRDefault="007D5FFE" w:rsidP="00A24B78">
            <w:pPr>
              <w:spacing w:before="48" w:after="4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2B1D894A" w14:textId="77777777" w:rsidR="007D5FFE" w:rsidRPr="00F82ED4" w:rsidRDefault="007D5FFE" w:rsidP="00A24B78">
            <w:pPr>
              <w:spacing w:before="48" w:after="4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5F0714EE" w14:textId="77777777" w:rsidR="007D5FFE" w:rsidRPr="00F82ED4" w:rsidRDefault="007D5FFE" w:rsidP="00A24B78">
            <w:pPr>
              <w:spacing w:before="48" w:after="4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748E6204" w14:textId="77777777" w:rsidR="007D5FFE" w:rsidRPr="00F82ED4" w:rsidRDefault="007D5FFE" w:rsidP="00A24B78">
            <w:pPr>
              <w:spacing w:before="48" w:after="4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4E2552C1" w14:textId="77777777" w:rsidR="00935E23" w:rsidRDefault="00935E23" w:rsidP="00935E23">
            <w:pPr>
              <w:spacing w:before="48" w:after="48"/>
              <w:ind w:left="0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63996D85" w14:textId="242458F5" w:rsidR="00935E23" w:rsidRPr="00F82ED4" w:rsidRDefault="00935E23" w:rsidP="00F82ED4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4E47373D" w14:textId="7570EB4A" w:rsidR="000D7331" w:rsidRPr="00663644" w:rsidRDefault="0092760A" w:rsidP="0092760A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 w:rsidRPr="00663644">
              <w:rPr>
                <w:rFonts w:ascii="Garamond" w:hAnsi="Garamond"/>
                <w:color w:val="FF0000"/>
                <w:sz w:val="16"/>
                <w:szCs w:val="16"/>
              </w:rPr>
              <w:t xml:space="preserve">C. Is the </w:t>
            </w:r>
            <w:proofErr w:type="spellStart"/>
            <w:r w:rsidRPr="00663644">
              <w:rPr>
                <w:rFonts w:ascii="Garamond" w:hAnsi="Garamond"/>
                <w:color w:val="FF0000"/>
                <w:sz w:val="16"/>
                <w:szCs w:val="16"/>
              </w:rPr>
              <w:t>signle</w:t>
            </w:r>
            <w:proofErr w:type="spellEnd"/>
            <w:r w:rsidRPr="00663644">
              <w:rPr>
                <w:rFonts w:ascii="Garamond" w:hAnsi="Garamond"/>
                <w:color w:val="FF0000"/>
                <w:sz w:val="16"/>
                <w:szCs w:val="16"/>
              </w:rPr>
              <w:t xml:space="preserve"> market working?</w:t>
            </w:r>
          </w:p>
          <w:p w14:paraId="6AECBA7F" w14:textId="77777777" w:rsidR="0092760A" w:rsidRPr="00663644" w:rsidRDefault="0092760A" w:rsidP="0092760A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10623679" w14:textId="77777777" w:rsidR="0092760A" w:rsidRPr="00663644" w:rsidRDefault="0092760A" w:rsidP="000E21DA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F83B241" w14:textId="77777777" w:rsidR="00C71877" w:rsidRPr="00663644" w:rsidRDefault="00C71877" w:rsidP="000E21DA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542BD28" w14:textId="77777777" w:rsidR="00C71877" w:rsidRDefault="00C71877" w:rsidP="000E21DA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9E9E97D" w14:textId="77777777" w:rsidR="00F82ED4" w:rsidRDefault="00F82ED4" w:rsidP="000E21DA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68F5D65E" w14:textId="77777777" w:rsidR="00935E23" w:rsidRDefault="00935E23" w:rsidP="000E21DA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36C3CAC" w14:textId="77777777" w:rsidR="00F82ED4" w:rsidRDefault="00F82ED4" w:rsidP="000E21DA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061079E1" w14:textId="77777777" w:rsidR="00F82ED4" w:rsidRDefault="00F82ED4" w:rsidP="000E21DA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995FCC6" w14:textId="77777777" w:rsidR="00935E23" w:rsidRDefault="00935E23" w:rsidP="000E21DA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2B3F34D" w14:textId="77777777" w:rsidR="00935E23" w:rsidRPr="00663644" w:rsidRDefault="00935E23" w:rsidP="000E21DA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335C0A50" w14:textId="0835C13E" w:rsidR="0092760A" w:rsidRPr="00663644" w:rsidRDefault="0092760A" w:rsidP="0092760A">
            <w:pPr>
              <w:spacing w:before="48" w:after="48"/>
              <w:ind w:left="144"/>
              <w:rPr>
                <w:rFonts w:ascii="Garamond" w:hAnsi="Garamond"/>
                <w:color w:val="FF0000"/>
                <w:sz w:val="16"/>
                <w:szCs w:val="16"/>
              </w:rPr>
            </w:pPr>
            <w:r w:rsidRPr="00663644">
              <w:rPr>
                <w:rFonts w:ascii="Garamond" w:hAnsi="Garamond"/>
                <w:color w:val="FF0000"/>
                <w:sz w:val="16"/>
                <w:szCs w:val="16"/>
              </w:rPr>
              <w:lastRenderedPageBreak/>
              <w:t xml:space="preserve">D. Why should the single </w:t>
            </w:r>
            <w:r w:rsidR="00935E23">
              <w:rPr>
                <w:rFonts w:ascii="Garamond" w:hAnsi="Garamond"/>
                <w:color w:val="FF0000"/>
                <w:sz w:val="16"/>
                <w:szCs w:val="16"/>
              </w:rPr>
              <w:t>mkt</w:t>
            </w:r>
            <w:r w:rsidRPr="00663644">
              <w:rPr>
                <w:rFonts w:ascii="Garamond" w:hAnsi="Garamond"/>
                <w:color w:val="FF0000"/>
                <w:sz w:val="16"/>
                <w:szCs w:val="16"/>
              </w:rPr>
              <w:t xml:space="preserve"> be beneficial?</w:t>
            </w:r>
          </w:p>
          <w:p w14:paraId="470D6CAD" w14:textId="4E3E8B23" w:rsidR="000E21DA" w:rsidRPr="00663644" w:rsidRDefault="000E21DA" w:rsidP="000E21DA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  <w:r w:rsidRPr="00663644">
              <w:rPr>
                <w:rFonts w:ascii="Garamond" w:hAnsi="Garamond"/>
                <w:color w:val="0070C0"/>
                <w:sz w:val="16"/>
                <w:szCs w:val="16"/>
              </w:rPr>
              <w:t>a.</w:t>
            </w:r>
            <w:r w:rsidRPr="00663644">
              <w:t xml:space="preserve"> </w:t>
            </w:r>
            <w:r w:rsidRPr="00663644">
              <w:rPr>
                <w:rFonts w:ascii="Garamond" w:hAnsi="Garamond"/>
                <w:color w:val="0070C0"/>
                <w:sz w:val="16"/>
                <w:szCs w:val="16"/>
              </w:rPr>
              <w:t>Solow Model</w:t>
            </w:r>
          </w:p>
          <w:p w14:paraId="42EB57FB" w14:textId="36537B1A" w:rsidR="000E21DA" w:rsidRPr="00663644" w:rsidRDefault="000E21DA" w:rsidP="000E21DA">
            <w:pPr>
              <w:spacing w:before="48" w:after="48"/>
              <w:ind w:left="28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0C058CA1" w14:textId="77777777" w:rsidR="000E21DA" w:rsidRPr="00663644" w:rsidRDefault="000E21DA" w:rsidP="000E21DA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69EF1BAB" w14:textId="77777777" w:rsidR="000E21DA" w:rsidRPr="00663644" w:rsidRDefault="000E21DA" w:rsidP="000E21DA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0C83F537" w14:textId="77777777" w:rsidR="000E21DA" w:rsidRPr="00663644" w:rsidRDefault="000E21DA" w:rsidP="000E21DA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19C54F9E" w14:textId="77777777" w:rsidR="000E21DA" w:rsidRPr="00663644" w:rsidRDefault="000E21DA" w:rsidP="000E21DA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021C92C8" w14:textId="77777777" w:rsidR="000E21DA" w:rsidRDefault="000E21DA" w:rsidP="000E21DA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7DEDD90B" w14:textId="77777777" w:rsidR="00935E23" w:rsidRPr="00663644" w:rsidRDefault="00935E23" w:rsidP="000E21DA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7CAF2F65" w14:textId="77777777" w:rsidR="000E21DA" w:rsidRDefault="000E21DA" w:rsidP="000E21DA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4F6D6C92" w14:textId="77777777" w:rsidR="00F72985" w:rsidRDefault="00F72985" w:rsidP="000E21DA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7E10D547" w14:textId="77777777" w:rsidR="00935E23" w:rsidRPr="00663644" w:rsidRDefault="00935E23" w:rsidP="000E21DA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6C08F713" w14:textId="29F0D088" w:rsidR="000E21DA" w:rsidRPr="00663644" w:rsidRDefault="000E21DA" w:rsidP="000E21DA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  <w:r w:rsidRPr="00663644">
              <w:rPr>
                <w:rFonts w:ascii="Garamond" w:hAnsi="Garamond"/>
                <w:color w:val="0070C0"/>
                <w:sz w:val="16"/>
                <w:szCs w:val="16"/>
              </w:rPr>
              <w:t>b.</w:t>
            </w:r>
            <w:r w:rsidRPr="00663644">
              <w:rPr>
                <w:rFonts w:ascii="Garamond" w:hAnsi="Garamond"/>
                <w:sz w:val="16"/>
                <w:szCs w:val="16"/>
              </w:rPr>
              <w:t xml:space="preserve"> </w:t>
            </w:r>
            <w:r w:rsidRPr="00663644">
              <w:rPr>
                <w:rFonts w:ascii="Garamond" w:hAnsi="Garamond"/>
                <w:color w:val="0070C0"/>
                <w:sz w:val="16"/>
                <w:szCs w:val="16"/>
              </w:rPr>
              <w:t>Effects of increase in TFP</w:t>
            </w:r>
          </w:p>
          <w:p w14:paraId="13CFD346" w14:textId="77777777" w:rsidR="00D6155C" w:rsidRDefault="000E21DA" w:rsidP="00D6155C">
            <w:pPr>
              <w:spacing w:before="48" w:after="48"/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  <w:r w:rsidRPr="00663644">
              <w:rPr>
                <w:rFonts w:ascii="Garamond" w:hAnsi="Garamond"/>
                <w:color w:val="00B0F0"/>
                <w:sz w:val="16"/>
                <w:szCs w:val="16"/>
              </w:rPr>
              <w:t>I. Static Gains</w:t>
            </w:r>
          </w:p>
          <w:p w14:paraId="4DE92E5E" w14:textId="77777777" w:rsidR="00D6155C" w:rsidRDefault="00D6155C" w:rsidP="00D6155C">
            <w:pPr>
              <w:spacing w:before="48" w:after="48"/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1794F731" w14:textId="77777777" w:rsidR="00D6155C" w:rsidRDefault="00D6155C" w:rsidP="00D6155C">
            <w:pPr>
              <w:spacing w:before="48" w:after="48"/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312770EA" w14:textId="77777777" w:rsidR="00D6155C" w:rsidRDefault="00D6155C" w:rsidP="00D6155C">
            <w:pPr>
              <w:spacing w:before="48" w:after="48"/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5EE3FDE6" w14:textId="77777777" w:rsidR="00D6155C" w:rsidRDefault="00D6155C" w:rsidP="00D6155C">
            <w:pPr>
              <w:spacing w:before="48" w:after="48"/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28DCBE48" w14:textId="5123A0FD" w:rsidR="000E21DA" w:rsidRPr="00663644" w:rsidRDefault="000E21DA" w:rsidP="00D6155C">
            <w:pPr>
              <w:spacing w:before="48" w:after="48"/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  <w:r w:rsidRPr="00663644">
              <w:rPr>
                <w:rFonts w:ascii="Garamond" w:hAnsi="Garamond"/>
                <w:color w:val="00B0F0"/>
                <w:sz w:val="16"/>
                <w:szCs w:val="16"/>
              </w:rPr>
              <w:t>II. Dynamic Gains</w:t>
            </w:r>
          </w:p>
          <w:p w14:paraId="428A24B7" w14:textId="77777777" w:rsidR="000E21DA" w:rsidRPr="00663644" w:rsidRDefault="000E21DA" w:rsidP="000E21DA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0CA410E2" w14:textId="77777777" w:rsidR="000E21DA" w:rsidRDefault="000E21DA" w:rsidP="000E21DA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2A491A3B" w14:textId="77777777" w:rsidR="00D6155C" w:rsidRDefault="00D6155C" w:rsidP="00D6155C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372A3BE7" w14:textId="77777777" w:rsidR="00D6155C" w:rsidRPr="00663644" w:rsidRDefault="00D6155C" w:rsidP="00D6155C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457B0769" w14:textId="77777777" w:rsidR="00F72985" w:rsidRPr="00663644" w:rsidRDefault="00F72985" w:rsidP="000E21DA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40AF43D0" w14:textId="77777777" w:rsidR="002513B8" w:rsidRPr="00663644" w:rsidRDefault="002513B8" w:rsidP="000E21DA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2F913A15" w14:textId="77777777" w:rsidR="002513B8" w:rsidRPr="00663644" w:rsidRDefault="002513B8" w:rsidP="000E21DA">
            <w:pPr>
              <w:spacing w:before="48" w:after="48"/>
              <w:ind w:left="0"/>
              <w:rPr>
                <w:rFonts w:ascii="Garamond" w:hAnsi="Garamond"/>
                <w:color w:val="0070C0"/>
                <w:sz w:val="16"/>
                <w:szCs w:val="16"/>
              </w:rPr>
            </w:pPr>
          </w:p>
          <w:p w14:paraId="6676CB97" w14:textId="75B99F10" w:rsidR="000E21DA" w:rsidRPr="00663644" w:rsidRDefault="000E21DA" w:rsidP="000E21DA">
            <w:pPr>
              <w:spacing w:before="48" w:after="48"/>
              <w:rPr>
                <w:rFonts w:ascii="Garamond" w:hAnsi="Garamond"/>
                <w:color w:val="0070C0"/>
                <w:sz w:val="16"/>
                <w:szCs w:val="16"/>
              </w:rPr>
            </w:pPr>
            <w:r w:rsidRPr="00663644">
              <w:rPr>
                <w:rFonts w:ascii="Garamond" w:hAnsi="Garamond"/>
                <w:color w:val="0070C0"/>
                <w:sz w:val="16"/>
                <w:szCs w:val="16"/>
              </w:rPr>
              <w:t>c.</w:t>
            </w:r>
            <w:r w:rsidRPr="00663644">
              <w:rPr>
                <w:rFonts w:ascii="Garamond" w:hAnsi="Garamond"/>
                <w:sz w:val="16"/>
                <w:szCs w:val="16"/>
              </w:rPr>
              <w:t xml:space="preserve"> </w:t>
            </w:r>
            <w:r w:rsidRPr="00663644">
              <w:rPr>
                <w:rFonts w:ascii="Garamond" w:hAnsi="Garamond"/>
                <w:color w:val="0070C0"/>
                <w:sz w:val="16"/>
                <w:szCs w:val="16"/>
              </w:rPr>
              <w:t>Effects of financial sector integration</w:t>
            </w:r>
          </w:p>
          <w:p w14:paraId="750192B9" w14:textId="75656392" w:rsidR="000E21DA" w:rsidRPr="00663644" w:rsidRDefault="000E21DA" w:rsidP="000E21DA">
            <w:pPr>
              <w:spacing w:before="48" w:after="48"/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  <w:r w:rsidRPr="00663644">
              <w:rPr>
                <w:rFonts w:ascii="Garamond" w:hAnsi="Garamond"/>
                <w:color w:val="00B0F0"/>
                <w:sz w:val="16"/>
                <w:szCs w:val="16"/>
              </w:rPr>
              <w:t>I. Theory</w:t>
            </w:r>
          </w:p>
          <w:p w14:paraId="07EAD37F" w14:textId="77777777" w:rsidR="000E21DA" w:rsidRPr="00663644" w:rsidRDefault="000E21DA" w:rsidP="000E21DA">
            <w:pPr>
              <w:spacing w:before="48" w:after="48"/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30992FEB" w14:textId="77777777" w:rsidR="000E21DA" w:rsidRPr="00663644" w:rsidRDefault="000E21DA" w:rsidP="000E21DA">
            <w:pPr>
              <w:spacing w:before="48" w:after="48"/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6F911735" w14:textId="77777777" w:rsidR="000E21DA" w:rsidRPr="00663644" w:rsidRDefault="000E21DA" w:rsidP="000E21DA">
            <w:pPr>
              <w:spacing w:before="48" w:after="48"/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6D0FBA21" w14:textId="77777777" w:rsidR="000E21DA" w:rsidRPr="00663644" w:rsidRDefault="000E21DA" w:rsidP="000E21DA">
            <w:pPr>
              <w:spacing w:before="48" w:after="48"/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3F82C318" w14:textId="77777777" w:rsidR="002513B8" w:rsidRDefault="002513B8" w:rsidP="000E21DA">
            <w:pPr>
              <w:spacing w:before="48" w:after="48"/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5192CBA2" w14:textId="77777777" w:rsidR="00F72985" w:rsidRPr="00663644" w:rsidRDefault="00F72985" w:rsidP="000E21DA">
            <w:pPr>
              <w:spacing w:before="48" w:after="48"/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6917A97F" w14:textId="77777777" w:rsidR="000E21DA" w:rsidRPr="00663644" w:rsidRDefault="000E21DA" w:rsidP="00F72985">
            <w:pPr>
              <w:spacing w:before="48" w:after="48"/>
              <w:ind w:left="0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795D728A" w14:textId="77777777" w:rsidR="000E21DA" w:rsidRPr="00663644" w:rsidRDefault="000E21DA" w:rsidP="000E21DA">
            <w:pPr>
              <w:spacing w:before="48" w:after="48"/>
              <w:ind w:left="288"/>
              <w:rPr>
                <w:rFonts w:ascii="Garamond" w:hAnsi="Garamond"/>
                <w:color w:val="00B0F0"/>
                <w:sz w:val="16"/>
                <w:szCs w:val="16"/>
                <w:u w:val="single"/>
              </w:rPr>
            </w:pPr>
            <w:r w:rsidRPr="00663644">
              <w:rPr>
                <w:rFonts w:ascii="Garamond" w:hAnsi="Garamond"/>
                <w:color w:val="00B0F0"/>
                <w:sz w:val="16"/>
                <w:szCs w:val="16"/>
              </w:rPr>
              <w:t xml:space="preserve">II. Practice: Towards a capital market union. </w:t>
            </w:r>
          </w:p>
          <w:p w14:paraId="44910A77" w14:textId="1100090E" w:rsidR="000E21DA" w:rsidRPr="00663644" w:rsidRDefault="000E21DA" w:rsidP="000E21DA">
            <w:pPr>
              <w:spacing w:before="48" w:after="48"/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4B39C5EF" w14:textId="77777777" w:rsidR="000E21DA" w:rsidRPr="00663644" w:rsidRDefault="000E21DA" w:rsidP="000E21DA">
            <w:pPr>
              <w:spacing w:before="48" w:after="48"/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317EC237" w14:textId="77777777" w:rsidR="000E21DA" w:rsidRPr="00663644" w:rsidRDefault="000E21DA" w:rsidP="000E21DA">
            <w:pPr>
              <w:spacing w:before="48" w:after="48"/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2266E723" w14:textId="77777777" w:rsidR="000E21DA" w:rsidRPr="00663644" w:rsidRDefault="000E21DA" w:rsidP="002513B8">
            <w:pPr>
              <w:spacing w:before="48" w:after="48"/>
              <w:ind w:left="0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71E94F4B" w14:textId="77777777" w:rsidR="000E21DA" w:rsidRPr="00663644" w:rsidRDefault="000E21DA" w:rsidP="000E21DA">
            <w:pPr>
              <w:spacing w:before="48" w:after="48"/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2B290CC9" w14:textId="77777777" w:rsidR="000E21DA" w:rsidRPr="00663644" w:rsidRDefault="000E21DA" w:rsidP="000E21DA">
            <w:pPr>
              <w:spacing w:before="48" w:after="48"/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7ECD37CF" w14:textId="77777777" w:rsidR="000E21DA" w:rsidRPr="00663644" w:rsidRDefault="000E21DA" w:rsidP="000E21DA">
            <w:pPr>
              <w:spacing w:before="48" w:after="48"/>
              <w:ind w:left="288"/>
              <w:rPr>
                <w:rFonts w:ascii="Garamond" w:hAnsi="Garamond"/>
                <w:color w:val="00B0F0"/>
                <w:sz w:val="16"/>
                <w:szCs w:val="16"/>
              </w:rPr>
            </w:pPr>
          </w:p>
          <w:p w14:paraId="413D9A17" w14:textId="77777777" w:rsidR="000D7331" w:rsidRPr="00663644" w:rsidRDefault="000D7331" w:rsidP="002513B8">
            <w:pPr>
              <w:spacing w:before="48" w:after="48"/>
              <w:ind w:left="0"/>
              <w:rPr>
                <w:rFonts w:ascii="Garamond" w:hAnsi="Garamond"/>
                <w:color w:val="FF0000"/>
                <w:sz w:val="16"/>
                <w:szCs w:val="16"/>
              </w:rPr>
            </w:pPr>
          </w:p>
          <w:p w14:paraId="734D4AA1" w14:textId="77777777" w:rsidR="000D7331" w:rsidRPr="00663644" w:rsidRDefault="000D7331" w:rsidP="00A24B78">
            <w:pPr>
              <w:spacing w:before="48" w:after="48"/>
              <w:rPr>
                <w:rFonts w:ascii="Garamond" w:hAnsi="Garamond"/>
                <w:color w:val="FF0000"/>
                <w:sz w:val="16"/>
                <w:szCs w:val="16"/>
              </w:rPr>
            </w:pPr>
          </w:p>
        </w:tc>
        <w:tc>
          <w:tcPr>
            <w:tcW w:w="8834" w:type="dxa"/>
            <w:tcBorders>
              <w:left w:val="single" w:sz="8" w:space="0" w:color="D8BCA4" w:themeColor="accent2" w:themeTint="99"/>
            </w:tcBorders>
          </w:tcPr>
          <w:p w14:paraId="29C55F11" w14:textId="793A72AD" w:rsidR="00037D82" w:rsidRPr="00940408" w:rsidRDefault="00663644" w:rsidP="00227414">
            <w:pPr>
              <w:spacing w:beforeLines="20" w:before="48" w:afterLines="20" w:after="48"/>
              <w:ind w:left="0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940408">
              <w:rPr>
                <w:rFonts w:ascii="Garamond" w:hAnsi="Garamond"/>
                <w:b/>
                <w:bCs/>
                <w:noProof/>
                <w:sz w:val="16"/>
                <w:szCs w:val="16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61B1524" wp14:editId="60F05754">
                      <wp:simplePos x="0" y="0"/>
                      <wp:positionH relativeFrom="column">
                        <wp:posOffset>2739947</wp:posOffset>
                      </wp:positionH>
                      <wp:positionV relativeFrom="paragraph">
                        <wp:posOffset>106680</wp:posOffset>
                      </wp:positionV>
                      <wp:extent cx="0" cy="33020"/>
                      <wp:effectExtent l="0" t="0" r="12700" b="5080"/>
                      <wp:wrapNone/>
                      <wp:docPr id="1945232987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30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2D1B74B" id="Straight Connector 3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5.75pt,8.4pt" to="215.75pt,1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" strokecolor="#2f3748 [3204]" strokeweight=".5pt">
                      <v:stroke joinstyle="miter"/>
                    </v:line>
                  </w:pict>
                </mc:Fallback>
              </mc:AlternateContent>
            </w:r>
            <w:r w:rsidR="00227414" w:rsidRPr="00940408">
              <w:rPr>
                <w:rFonts w:ascii="Garamond" w:hAnsi="Garamond"/>
                <w:b/>
                <w:bCs/>
                <w:sz w:val="16"/>
                <w:szCs w:val="16"/>
              </w:rPr>
              <w:t xml:space="preserve">   </w:t>
            </w:r>
            <w:r w:rsidR="00EE3979" w:rsidRPr="00940408">
              <w:rPr>
                <w:rFonts w:ascii="Garamond" w:hAnsi="Garamond"/>
                <w:b/>
                <w:bCs/>
                <w:sz w:val="16"/>
                <w:szCs w:val="16"/>
              </w:rPr>
              <w:t xml:space="preserve">                                                                   </w:t>
            </w:r>
            <w:r w:rsidRPr="00940408">
              <w:rPr>
                <w:rFonts w:ascii="Garamond" w:hAnsi="Garamond"/>
                <w:b/>
                <w:bCs/>
                <w:sz w:val="16"/>
                <w:szCs w:val="16"/>
              </w:rPr>
              <w:t xml:space="preserve">        </w:t>
            </w:r>
            <w:r w:rsidRPr="00940408">
              <w:rPr>
                <w:rFonts w:ascii="Garamond" w:hAnsi="Garamond"/>
                <w:b/>
                <w:bCs/>
                <w:color w:val="0070C0"/>
                <w:sz w:val="13"/>
                <w:szCs w:val="13"/>
              </w:rPr>
              <w:t>THE RECIPE FOR THE SINGLE MARKET</w:t>
            </w:r>
            <w:r w:rsidR="00E1322E" w:rsidRPr="00940408">
              <w:rPr>
                <w:rFonts w:ascii="Garamond" w:hAnsi="Garamond"/>
                <w:b/>
                <w:bCs/>
                <w:color w:val="0070C0"/>
                <w:sz w:val="13"/>
                <w:szCs w:val="13"/>
              </w:rPr>
              <w:t xml:space="preserve"> (est. treaty of </w:t>
            </w:r>
            <w:proofErr w:type="spellStart"/>
            <w:r w:rsidR="00E1322E" w:rsidRPr="00940408">
              <w:rPr>
                <w:rFonts w:ascii="Garamond" w:hAnsi="Garamond"/>
                <w:b/>
                <w:bCs/>
                <w:color w:val="0070C0"/>
                <w:sz w:val="13"/>
                <w:szCs w:val="13"/>
              </w:rPr>
              <w:t>rome</w:t>
            </w:r>
            <w:proofErr w:type="spellEnd"/>
            <w:r w:rsidR="00E1322E" w:rsidRPr="00940408">
              <w:rPr>
                <w:rFonts w:ascii="Garamond" w:hAnsi="Garamond"/>
                <w:b/>
                <w:bCs/>
                <w:color w:val="0070C0"/>
                <w:sz w:val="13"/>
                <w:szCs w:val="13"/>
              </w:rPr>
              <w:t xml:space="preserve"> 1957)</w:t>
            </w:r>
          </w:p>
          <w:p w14:paraId="32C3C281" w14:textId="1C71D966" w:rsidR="00EE3979" w:rsidRDefault="00663644" w:rsidP="00037D82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50569AAD" wp14:editId="1F65EAE0">
                      <wp:simplePos x="0" y="0"/>
                      <wp:positionH relativeFrom="column">
                        <wp:posOffset>1473243</wp:posOffset>
                      </wp:positionH>
                      <wp:positionV relativeFrom="paragraph">
                        <wp:posOffset>90301</wp:posOffset>
                      </wp:positionV>
                      <wp:extent cx="1391307" cy="938530"/>
                      <wp:effectExtent l="0" t="0" r="18415" b="13970"/>
                      <wp:wrapNone/>
                      <wp:docPr id="82394614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1307" cy="93853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4344453" w14:textId="40C2DDC9" w:rsidR="00EE3979" w:rsidRPr="00EE3979" w:rsidRDefault="00EE3979" w:rsidP="00EE3979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 w:rsidRPr="00940408">
                                    <w:rPr>
                                      <w:rFonts w:ascii="Garamond" w:hAnsi="Garamond"/>
                                      <w:b/>
                                      <w:bCs/>
                                      <w:sz w:val="14"/>
                                      <w:szCs w:val="14"/>
                                      <w:u w:val="single"/>
                                    </w:rPr>
                                    <w:t>Promoting fairness in free trade:</w:t>
                                  </w:r>
                                  <w:r w:rsidRPr="00EE3979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no public subsidies or anticompetitive </w:t>
                                  </w:r>
                                  <w:proofErr w:type="spellStart"/>
                                  <w:r w:rsidRPr="00EE3979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behaviours</w:t>
                                  </w:r>
                                  <w:proofErr w:type="spellEnd"/>
                                  <w:r w:rsidRPr="00EE3979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to national players</w:t>
                                  </w:r>
                                  <w:r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(discrimination)</w:t>
                                  </w:r>
                                  <w:r w:rsidRPr="00EE3979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. Ex. </w:t>
                                  </w:r>
                                  <w:r w:rsidR="00663644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Nat</w:t>
                                  </w:r>
                                  <w:r w:rsidRPr="00EE3979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subsidies to </w:t>
                                  </w:r>
                                  <w:proofErr w:type="spellStart"/>
                                  <w:r w:rsidRPr="00EE3979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consuemrs</w:t>
                                  </w:r>
                                  <w:proofErr w:type="spellEnd"/>
                                  <w:r w:rsidRPr="00EE3979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for EVs </w:t>
                                  </w:r>
                                  <w:r w:rsidR="00663644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can’t</w:t>
                                  </w:r>
                                  <w:r w:rsidRPr="00EE3979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discriminate </w:t>
                                  </w:r>
                                  <w:r w:rsidR="00663644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wrt </w:t>
                                  </w:r>
                                  <w:r w:rsidRPr="00EE3979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nation. We want a level-playing field. </w:t>
                                  </w:r>
                                </w:p>
                                <w:p w14:paraId="6CA6085C" w14:textId="77777777" w:rsidR="00EE3979" w:rsidRPr="00EE3979" w:rsidRDefault="00EE3979" w:rsidP="00EE3979">
                                  <w:pPr>
                                    <w:ind w:left="0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569AAD" id="_x0000_s1027" style="position:absolute;left:0;text-align:left;margin-left:116pt;margin-top:7.1pt;width:109.55pt;height:73.9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" fillcolor="white [3201]" strokecolor="#0070c0" strokeweight="1pt">
                      <v:textbox>
                        <w:txbxContent>
                          <w:p w14:paraId="44344453" w14:textId="40C2DDC9" w:rsidR="00EE3979" w:rsidRPr="00EE3979" w:rsidRDefault="00EE3979" w:rsidP="00EE3979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940408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  <w:u w:val="single"/>
                              </w:rPr>
                              <w:t>Promoting fairness in free trade:</w:t>
                            </w:r>
                            <w:r w:rsidRPr="00EE397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no public subsidies or anticompetitive </w:t>
                            </w:r>
                            <w:proofErr w:type="spellStart"/>
                            <w:r w:rsidRPr="00EE397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behaviours</w:t>
                            </w:r>
                            <w:proofErr w:type="spellEnd"/>
                            <w:r w:rsidRPr="00EE397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to national players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(discrimination)</w:t>
                            </w:r>
                            <w:r w:rsidRPr="00EE397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. Ex. </w:t>
                            </w:r>
                            <w:r w:rsidR="00663644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Nat</w:t>
                            </w:r>
                            <w:r w:rsidRPr="00EE397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subsidies to </w:t>
                            </w:r>
                            <w:proofErr w:type="spellStart"/>
                            <w:r w:rsidRPr="00EE397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consuemrs</w:t>
                            </w:r>
                            <w:proofErr w:type="spellEnd"/>
                            <w:r w:rsidRPr="00EE397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for EVs </w:t>
                            </w:r>
                            <w:r w:rsidR="00663644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can’t</w:t>
                            </w:r>
                            <w:r w:rsidRPr="00EE397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discriminate </w:t>
                            </w:r>
                            <w:r w:rsidR="00663644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wrt </w:t>
                            </w:r>
                            <w:r w:rsidRPr="00EE397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nation. We want a level-playing field. </w:t>
                            </w:r>
                          </w:p>
                          <w:p w14:paraId="6CA6085C" w14:textId="77777777" w:rsidR="00EE3979" w:rsidRPr="00EE3979" w:rsidRDefault="00EE3979" w:rsidP="00EE3979">
                            <w:pPr>
                              <w:ind w:left="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2D45A47B" wp14:editId="23F0656C">
                      <wp:simplePos x="0" y="0"/>
                      <wp:positionH relativeFrom="column">
                        <wp:posOffset>4288282</wp:posOffset>
                      </wp:positionH>
                      <wp:positionV relativeFrom="paragraph">
                        <wp:posOffset>96521</wp:posOffset>
                      </wp:positionV>
                      <wp:extent cx="1371600" cy="932180"/>
                      <wp:effectExtent l="0" t="0" r="12700" b="7620"/>
                      <wp:wrapNone/>
                      <wp:docPr id="28114392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1600" cy="93218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21002E1" w14:textId="77777777" w:rsidR="00663644" w:rsidRPr="00940408" w:rsidRDefault="00EE3979" w:rsidP="00EE3979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b/>
                                      <w:bCs/>
                                      <w:sz w:val="14"/>
                                      <w:szCs w:val="14"/>
                                      <w:u w:val="single"/>
                                    </w:rPr>
                                  </w:pPr>
                                  <w:r w:rsidRPr="00940408">
                                    <w:rPr>
                                      <w:rFonts w:ascii="Garamond" w:hAnsi="Garamond"/>
                                      <w:b/>
                                      <w:bCs/>
                                      <w:sz w:val="14"/>
                                      <w:szCs w:val="14"/>
                                      <w:u w:val="single"/>
                                    </w:rPr>
                                    <w:t>Reducing economic costs</w:t>
                                  </w:r>
                                </w:p>
                                <w:p w14:paraId="59BCA699" w14:textId="558EE323" w:rsidR="00EE3979" w:rsidRPr="00EE3979" w:rsidRDefault="00663644" w:rsidP="00EE3979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FE</w:t>
                                  </w:r>
                                  <w:r w:rsidR="00EE3979" w:rsidRPr="00EE3979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between currencies, then creating a single currency (Monetary Union)</w:t>
                                  </w:r>
                                </w:p>
                                <w:p w14:paraId="4F814489" w14:textId="77777777" w:rsidR="00EE3979" w:rsidRPr="00EE3979" w:rsidRDefault="00EE3979" w:rsidP="00EE3979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7414B2CA" w14:textId="77777777" w:rsidR="00EE3979" w:rsidRPr="00EE3979" w:rsidRDefault="00EE3979" w:rsidP="00EE3979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1EF4288E" w14:textId="77777777" w:rsidR="00EE3979" w:rsidRPr="00EE3979" w:rsidRDefault="00EE3979" w:rsidP="00EE3979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781C6E8C" w14:textId="77777777" w:rsidR="00EE3979" w:rsidRPr="00EE3979" w:rsidRDefault="00EE3979" w:rsidP="00EE3979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3D3454A3" w14:textId="77777777" w:rsidR="00EE3979" w:rsidRPr="00EE3979" w:rsidRDefault="00EE3979" w:rsidP="00EE3979">
                                  <w:pPr>
                                    <w:ind w:left="0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45A47B" id="_x0000_s1028" style="position:absolute;left:0;text-align:left;margin-left:337.65pt;margin-top:7.6pt;width:108pt;height:73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" fillcolor="white [3201]" strokecolor="#0070c0" strokeweight="1pt">
                      <v:textbox>
                        <w:txbxContent>
                          <w:p w14:paraId="721002E1" w14:textId="77777777" w:rsidR="00663644" w:rsidRPr="00940408" w:rsidRDefault="00EE3979" w:rsidP="00EE3979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  <w:u w:val="single"/>
                              </w:rPr>
                            </w:pPr>
                            <w:r w:rsidRPr="00940408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  <w:u w:val="single"/>
                              </w:rPr>
                              <w:t>Reducing economic costs</w:t>
                            </w:r>
                          </w:p>
                          <w:p w14:paraId="59BCA699" w14:textId="558EE323" w:rsidR="00EE3979" w:rsidRPr="00EE3979" w:rsidRDefault="00663644" w:rsidP="00EE3979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FE</w:t>
                            </w:r>
                            <w:r w:rsidR="00EE3979" w:rsidRPr="00EE397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between currencies, then creating a single currency (Monetary Union)</w:t>
                            </w:r>
                          </w:p>
                          <w:p w14:paraId="4F814489" w14:textId="77777777" w:rsidR="00EE3979" w:rsidRPr="00EE3979" w:rsidRDefault="00EE3979" w:rsidP="00EE3979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7414B2CA" w14:textId="77777777" w:rsidR="00EE3979" w:rsidRPr="00EE3979" w:rsidRDefault="00EE3979" w:rsidP="00EE3979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1EF4288E" w14:textId="77777777" w:rsidR="00EE3979" w:rsidRPr="00EE3979" w:rsidRDefault="00EE3979" w:rsidP="00EE3979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781C6E8C" w14:textId="77777777" w:rsidR="00EE3979" w:rsidRPr="00EE3979" w:rsidRDefault="00EE3979" w:rsidP="00EE3979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3D3454A3" w14:textId="77777777" w:rsidR="00EE3979" w:rsidRPr="00EE3979" w:rsidRDefault="00EE3979" w:rsidP="00EE3979">
                            <w:pPr>
                              <w:ind w:left="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7DC86B8B" wp14:editId="586FB61A">
                      <wp:simplePos x="0" y="0"/>
                      <wp:positionH relativeFrom="column">
                        <wp:posOffset>2892044</wp:posOffset>
                      </wp:positionH>
                      <wp:positionV relativeFrom="paragraph">
                        <wp:posOffset>96520</wp:posOffset>
                      </wp:positionV>
                      <wp:extent cx="1371600" cy="932434"/>
                      <wp:effectExtent l="0" t="0" r="12700" b="7620"/>
                      <wp:wrapNone/>
                      <wp:docPr id="4252946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1600" cy="932434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19ECEE" w14:textId="6509363E" w:rsidR="00EE3979" w:rsidRDefault="00EE3979" w:rsidP="00EE3979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 w:rsidRPr="00940408">
                                    <w:rPr>
                                      <w:rFonts w:ascii="Garamond" w:hAnsi="Garamond"/>
                                      <w:b/>
                                      <w:bCs/>
                                      <w:sz w:val="14"/>
                                      <w:szCs w:val="14"/>
                                      <w:u w:val="single"/>
                                    </w:rPr>
                                    <w:t>Reducing physical obstacles:</w:t>
                                  </w:r>
                                  <w:r w:rsidRPr="00EE3979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building/upgrading transport infrastructure (Trans-Eu Networks)</w:t>
                                  </w:r>
                                </w:p>
                                <w:p w14:paraId="41C2626B" w14:textId="77777777" w:rsidR="00EE3979" w:rsidRDefault="00EE3979" w:rsidP="00EE3979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7FB26938" w14:textId="77777777" w:rsidR="00EE3979" w:rsidRPr="00EE3979" w:rsidRDefault="00EE3979" w:rsidP="00EE3979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07735A5E" w14:textId="77777777" w:rsidR="00EE3979" w:rsidRPr="00EE3979" w:rsidRDefault="00EE3979" w:rsidP="00EE3979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14805468" w14:textId="77777777" w:rsidR="00EE3979" w:rsidRPr="00EE3979" w:rsidRDefault="00EE3979" w:rsidP="00EE3979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2B749D94" w14:textId="77777777" w:rsidR="00EE3979" w:rsidRPr="00EE3979" w:rsidRDefault="00EE3979" w:rsidP="00EE3979">
                                  <w:pPr>
                                    <w:ind w:left="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C86B8B" id="_x0000_s1029" style="position:absolute;left:0;text-align:left;margin-left:227.7pt;margin-top:7.6pt;width:108pt;height:73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" fillcolor="white [3201]" strokecolor="#0070c0" strokeweight="1pt">
                      <v:textbox>
                        <w:txbxContent>
                          <w:p w14:paraId="7719ECEE" w14:textId="6509363E" w:rsidR="00EE3979" w:rsidRDefault="00EE3979" w:rsidP="00EE3979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940408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  <w:u w:val="single"/>
                              </w:rPr>
                              <w:t>Reducing physical obstacles:</w:t>
                            </w:r>
                            <w:r w:rsidRPr="00EE397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building/upgrading transport infrastructure (Trans-Eu Networks)</w:t>
                            </w:r>
                          </w:p>
                          <w:p w14:paraId="41C2626B" w14:textId="77777777" w:rsidR="00EE3979" w:rsidRDefault="00EE3979" w:rsidP="00EE3979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7FB26938" w14:textId="77777777" w:rsidR="00EE3979" w:rsidRPr="00EE3979" w:rsidRDefault="00EE3979" w:rsidP="00EE3979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07735A5E" w14:textId="77777777" w:rsidR="00EE3979" w:rsidRPr="00EE3979" w:rsidRDefault="00EE3979" w:rsidP="00EE3979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14805468" w14:textId="77777777" w:rsidR="00EE3979" w:rsidRPr="00EE3979" w:rsidRDefault="00EE3979" w:rsidP="00EE3979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2B749D94" w14:textId="77777777" w:rsidR="00EE3979" w:rsidRPr="00EE3979" w:rsidRDefault="00EE3979" w:rsidP="00EE3979">
                            <w:pPr>
                              <w:ind w:left="0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EDC7B96" wp14:editId="50A9E36E">
                      <wp:simplePos x="0" y="0"/>
                      <wp:positionH relativeFrom="column">
                        <wp:posOffset>82042</wp:posOffset>
                      </wp:positionH>
                      <wp:positionV relativeFrom="paragraph">
                        <wp:posOffset>90425</wp:posOffset>
                      </wp:positionV>
                      <wp:extent cx="1371600" cy="938784"/>
                      <wp:effectExtent l="0" t="0" r="12700" b="13970"/>
                      <wp:wrapNone/>
                      <wp:docPr id="214352327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71600" cy="938784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4D89753" w14:textId="77777777" w:rsidR="00EE3979" w:rsidRPr="00940408" w:rsidRDefault="00EE3979" w:rsidP="00EE3979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</w:pPr>
                                  <w:r w:rsidRPr="00940408">
                                    <w:rPr>
                                      <w:rFonts w:ascii="Garamond" w:hAnsi="Garamond"/>
                                      <w:b/>
                                      <w:bCs/>
                                      <w:sz w:val="14"/>
                                      <w:szCs w:val="14"/>
                                      <w:u w:val="single"/>
                                    </w:rPr>
                                    <w:t>Abolishing economic frontiers:</w:t>
                                  </w:r>
                                  <w:r w:rsidRPr="00940408">
                                    <w:rPr>
                                      <w:rFonts w:ascii="Garamond" w:hAnsi="Garamond"/>
                                      <w:b/>
                                      <w:bCs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</w:p>
                                <w:p w14:paraId="1E82159C" w14:textId="79BE7D08" w:rsidR="00EE3979" w:rsidRDefault="00EE3979" w:rsidP="00EE3979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- </w:t>
                                  </w:r>
                                  <w:r w:rsidRPr="00EE3979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no tariffs, no quotas, no NTBs</w:t>
                                  </w:r>
                                  <w:r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. - Build harmonized rules. Guarantee </w:t>
                                  </w:r>
                                  <w:r w:rsidRPr="00EE3979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the four fundamental freedoms: free circulation of goods, K, services and L. </w:t>
                                  </w:r>
                                </w:p>
                                <w:p w14:paraId="6E524064" w14:textId="77777777" w:rsidR="00EE3979" w:rsidRDefault="00EE3979" w:rsidP="00EE3979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30DBDDEF" w14:textId="77777777" w:rsidR="00EE3979" w:rsidRDefault="00EE3979" w:rsidP="00EE3979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455583E3" w14:textId="77777777" w:rsidR="00EE3979" w:rsidRPr="00EE3979" w:rsidRDefault="00EE3979" w:rsidP="00EE3979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720F0E07" w14:textId="77777777" w:rsidR="00EE3979" w:rsidRPr="00EE3979" w:rsidRDefault="00EE3979" w:rsidP="00EE3979">
                                  <w:pPr>
                                    <w:ind w:left="0"/>
                                    <w:jc w:val="center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DC7B96" id="_x0000_s1030" style="position:absolute;left:0;text-align:left;margin-left:6.45pt;margin-top:7.1pt;width:108pt;height:73.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" fillcolor="white [3201]" strokecolor="#0070c0" strokeweight="1pt">
                      <v:textbox>
                        <w:txbxContent>
                          <w:p w14:paraId="24D89753" w14:textId="77777777" w:rsidR="00EE3979" w:rsidRPr="00940408" w:rsidRDefault="00EE3979" w:rsidP="00EE3979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940408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  <w:u w:val="single"/>
                              </w:rPr>
                              <w:t>Abolishing economic frontiers:</w:t>
                            </w:r>
                            <w:r w:rsidRPr="00940408">
                              <w:rPr>
                                <w:rFonts w:ascii="Garamond" w:hAnsi="Garamond"/>
                                <w:b/>
                                <w:bCs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14:paraId="1E82159C" w14:textId="79BE7D08" w:rsidR="00EE3979" w:rsidRDefault="00EE3979" w:rsidP="00EE3979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- </w:t>
                            </w:r>
                            <w:r w:rsidRPr="00EE397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no tariffs, no quotas, no NTBs</w:t>
                            </w:r>
                            <w:r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. - Build harmonized rules. Guarantee </w:t>
                            </w:r>
                            <w:r w:rsidRPr="00EE3979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the four fundamental freedoms: free circulation of goods, K, services and L. </w:t>
                            </w:r>
                          </w:p>
                          <w:p w14:paraId="6E524064" w14:textId="77777777" w:rsidR="00EE3979" w:rsidRDefault="00EE3979" w:rsidP="00EE3979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30DBDDEF" w14:textId="77777777" w:rsidR="00EE3979" w:rsidRDefault="00EE3979" w:rsidP="00EE3979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455583E3" w14:textId="77777777" w:rsidR="00EE3979" w:rsidRPr="00EE3979" w:rsidRDefault="00EE3979" w:rsidP="00EE3979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</w:p>
                          <w:p w14:paraId="720F0E07" w14:textId="77777777" w:rsidR="00EE3979" w:rsidRPr="00EE3979" w:rsidRDefault="00EE3979" w:rsidP="00EE3979">
                            <w:pPr>
                              <w:ind w:left="0"/>
                              <w:jc w:val="center"/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E3979"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63076B18" wp14:editId="3711DA2D">
                      <wp:simplePos x="0" y="0"/>
                      <wp:positionH relativeFrom="column">
                        <wp:posOffset>4853333</wp:posOffset>
                      </wp:positionH>
                      <wp:positionV relativeFrom="paragraph">
                        <wp:posOffset>24765</wp:posOffset>
                      </wp:positionV>
                      <wp:extent cx="0" cy="33020"/>
                      <wp:effectExtent l="0" t="0" r="12700" b="5080"/>
                      <wp:wrapNone/>
                      <wp:docPr id="1915795729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30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FEA8AC2" id="Straight Connector 3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2.15pt,1.95pt" to="382.15pt,4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" strokecolor="#2f3748 [3204]" strokeweight=".5pt">
                      <v:stroke joinstyle="miter"/>
                    </v:line>
                  </w:pict>
                </mc:Fallback>
              </mc:AlternateContent>
            </w:r>
            <w:r w:rsidR="00EE3979"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37B92B10" wp14:editId="3E95890D">
                      <wp:simplePos x="0" y="0"/>
                      <wp:positionH relativeFrom="column">
                        <wp:posOffset>3360612</wp:posOffset>
                      </wp:positionH>
                      <wp:positionV relativeFrom="paragraph">
                        <wp:posOffset>20955</wp:posOffset>
                      </wp:positionV>
                      <wp:extent cx="0" cy="33020"/>
                      <wp:effectExtent l="0" t="0" r="12700" b="5080"/>
                      <wp:wrapNone/>
                      <wp:docPr id="62942453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30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DC87EE6" id="Straight Connector 3" o:spid="_x0000_s1026" style="position:absolute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4.6pt,1.65pt" to="264.6pt,4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" strokecolor="#2f3748 [3204]" strokeweight=".5pt">
                      <v:stroke joinstyle="miter"/>
                    </v:line>
                  </w:pict>
                </mc:Fallback>
              </mc:AlternateContent>
            </w:r>
            <w:r w:rsidR="00EE3979"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1AE4CFD8" wp14:editId="0E6CE69F">
                      <wp:simplePos x="0" y="0"/>
                      <wp:positionH relativeFrom="column">
                        <wp:posOffset>2149667</wp:posOffset>
                      </wp:positionH>
                      <wp:positionV relativeFrom="paragraph">
                        <wp:posOffset>24765</wp:posOffset>
                      </wp:positionV>
                      <wp:extent cx="0" cy="33020"/>
                      <wp:effectExtent l="0" t="0" r="12700" b="5080"/>
                      <wp:wrapNone/>
                      <wp:docPr id="132547378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30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EF546F4" id="Straight Connector 3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9.25pt,1.95pt" to="169.25pt,4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" strokecolor="#2f3748 [3204]" strokeweight=".5pt">
                      <v:stroke joinstyle="miter"/>
                    </v:line>
                  </w:pict>
                </mc:Fallback>
              </mc:AlternateContent>
            </w:r>
            <w:r w:rsidR="00EE3979"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54FAC8A3" wp14:editId="4139B01D">
                      <wp:simplePos x="0" y="0"/>
                      <wp:positionH relativeFrom="column">
                        <wp:posOffset>777875</wp:posOffset>
                      </wp:positionH>
                      <wp:positionV relativeFrom="paragraph">
                        <wp:posOffset>22033</wp:posOffset>
                      </wp:positionV>
                      <wp:extent cx="0" cy="33020"/>
                      <wp:effectExtent l="0" t="0" r="12700" b="5080"/>
                      <wp:wrapNone/>
                      <wp:docPr id="930098280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30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8888C49" id="Straight Connector 3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25pt,1.75pt" to="61.25pt,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" strokecolor="#2f3748 [3204]" strokeweight=".5pt">
                      <v:stroke joinstyle="miter"/>
                    </v:line>
                  </w:pict>
                </mc:Fallback>
              </mc:AlternateContent>
            </w:r>
            <w:r w:rsidR="00EE3979"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17849011" wp14:editId="11D1FBD2">
                      <wp:simplePos x="0" y="0"/>
                      <wp:positionH relativeFrom="column">
                        <wp:posOffset>777550</wp:posOffset>
                      </wp:positionH>
                      <wp:positionV relativeFrom="paragraph">
                        <wp:posOffset>28091</wp:posOffset>
                      </wp:positionV>
                      <wp:extent cx="4075439" cy="0"/>
                      <wp:effectExtent l="0" t="0" r="13970" b="12700"/>
                      <wp:wrapNone/>
                      <wp:docPr id="500137199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7543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7F0A916" id="Straight Connector 2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2pt,2.2pt" to="382.1pt,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" strokecolor="#2f3748 [3204]" strokeweight=".5pt">
                      <v:stroke joinstyle="miter"/>
                    </v:line>
                  </w:pict>
                </mc:Fallback>
              </mc:AlternateContent>
            </w:r>
          </w:p>
          <w:p w14:paraId="5AF06634" w14:textId="1338C088" w:rsidR="00EE3979" w:rsidRDefault="00EE3979" w:rsidP="00037D82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7D67C91A" w14:textId="4C163ABC" w:rsidR="00EE3979" w:rsidRDefault="00EE3979" w:rsidP="00037D82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166A6402" w14:textId="759DFF22" w:rsidR="00EE3979" w:rsidRDefault="00EE3979" w:rsidP="00037D82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1F1E7592" w14:textId="6AA1AC9E" w:rsidR="00EE3979" w:rsidRDefault="00EE3979" w:rsidP="00037D82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006AA592" w14:textId="5BF589B4" w:rsidR="00EE3979" w:rsidRDefault="00EE3979" w:rsidP="00037D82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44010172" w14:textId="6B7900FB" w:rsidR="00EE3979" w:rsidRDefault="00EE3979" w:rsidP="00037D82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5A196FFA" w14:textId="77777777" w:rsidR="00EE3979" w:rsidRDefault="00EE3979" w:rsidP="00663644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  <w:u w:val="single"/>
              </w:rPr>
            </w:pPr>
          </w:p>
          <w:p w14:paraId="3FD66AA4" w14:textId="78BF3321" w:rsidR="0019468D" w:rsidRPr="00037D82" w:rsidRDefault="0019468D" w:rsidP="0019468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Note: We want liberalization, hence reduction of gov control and entry barriers (authorization and licenses). Note that liberalization &lt;&gt; privatization, state owned enterprises are not illegal but cannot receive preferential treatment (Ex. Eni 30% owned by state).</w:t>
            </w:r>
          </w:p>
          <w:p w14:paraId="6CA2E274" w14:textId="75387BE2" w:rsidR="0019468D" w:rsidRDefault="0019468D" w:rsidP="0019468D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068BA7C5" w14:textId="365413D1" w:rsidR="0092760A" w:rsidRDefault="0092760A" w:rsidP="0019468D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292E5F33" w14:textId="5288F70A" w:rsidR="00663644" w:rsidRDefault="00935E23" w:rsidP="0019468D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17E3B4FB" wp14:editId="1C0AD493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110403</wp:posOffset>
                      </wp:positionV>
                      <wp:extent cx="5495925" cy="248920"/>
                      <wp:effectExtent l="0" t="0" r="15875" b="17780"/>
                      <wp:wrapNone/>
                      <wp:docPr id="1524824768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5925" cy="24892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C11891D" w14:textId="77777777" w:rsidR="00663644" w:rsidRPr="00940408" w:rsidRDefault="00663644" w:rsidP="00663644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b/>
                                      <w:bCs/>
                                      <w:sz w:val="15"/>
                                      <w:szCs w:val="15"/>
                                      <w:u w:val="single"/>
                                    </w:rPr>
                                  </w:pPr>
                                  <w:r w:rsidRPr="00940408">
                                    <w:rPr>
                                      <w:rFonts w:ascii="Garamond" w:hAnsi="Garamond"/>
                                      <w:b/>
                                      <w:bCs/>
                                      <w:sz w:val="15"/>
                                      <w:szCs w:val="15"/>
                                      <w:u w:val="single"/>
                                    </w:rPr>
                                    <w:t>Step 1: Elimination of tariffs and quotas (60s)</w:t>
                                  </w:r>
                                </w:p>
                                <w:p w14:paraId="5BE1C18F" w14:textId="77777777" w:rsidR="00663644" w:rsidRPr="00940408" w:rsidRDefault="00663644" w:rsidP="00663644">
                                  <w:pPr>
                                    <w:ind w:left="0"/>
                                    <w:jc w:val="center"/>
                                    <w:rPr>
                                      <w:b/>
                                      <w:bCs/>
                                      <w:sz w:val="18"/>
                                      <w:szCs w:val="2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E3B4FB" id="Rectangle 4" o:spid="_x0000_s1031" style="position:absolute;left:0;text-align:left;margin-left:6.4pt;margin-top:8.7pt;width:432.75pt;height:19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" fillcolor="white [3201]" strokecolor="red" strokeweight="1pt">
                      <v:textbox>
                        <w:txbxContent>
                          <w:p w14:paraId="5C11891D" w14:textId="77777777" w:rsidR="00663644" w:rsidRPr="00940408" w:rsidRDefault="00663644" w:rsidP="00663644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b/>
                                <w:bCs/>
                                <w:sz w:val="15"/>
                                <w:szCs w:val="15"/>
                                <w:u w:val="single"/>
                              </w:rPr>
                            </w:pPr>
                            <w:r w:rsidRPr="00940408">
                              <w:rPr>
                                <w:rFonts w:ascii="Garamond" w:hAnsi="Garamond"/>
                                <w:b/>
                                <w:bCs/>
                                <w:sz w:val="15"/>
                                <w:szCs w:val="15"/>
                                <w:u w:val="single"/>
                              </w:rPr>
                              <w:t>Step 1: Elimination of tariffs and quotas (60s)</w:t>
                            </w:r>
                          </w:p>
                          <w:p w14:paraId="5BE1C18F" w14:textId="77777777" w:rsidR="00663644" w:rsidRPr="00940408" w:rsidRDefault="00663644" w:rsidP="00663644">
                            <w:pPr>
                              <w:ind w:left="0"/>
                              <w:jc w:val="center"/>
                              <w:rPr>
                                <w:b/>
                                <w:bCs/>
                                <w:sz w:val="18"/>
                                <w:szCs w:val="22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D45C176" w14:textId="6C929708" w:rsidR="00663644" w:rsidRDefault="00663644" w:rsidP="0019468D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3688F682" w14:textId="4EB8F708" w:rsidR="00663644" w:rsidRDefault="00663644" w:rsidP="0019468D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183D7B30" wp14:editId="3D89C095">
                      <wp:simplePos x="0" y="0"/>
                      <wp:positionH relativeFrom="column">
                        <wp:posOffset>76200</wp:posOffset>
                      </wp:positionH>
                      <wp:positionV relativeFrom="paragraph">
                        <wp:posOffset>96433</wp:posOffset>
                      </wp:positionV>
                      <wp:extent cx="5501506" cy="855579"/>
                      <wp:effectExtent l="0" t="0" r="10795" b="8255"/>
                      <wp:wrapNone/>
                      <wp:docPr id="106669789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501506" cy="855579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EF84D0D" w14:textId="70BBC3DC" w:rsidR="00663644" w:rsidRDefault="00663644" w:rsidP="00663644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940408">
                                    <w:rPr>
                                      <w:rFonts w:ascii="Garamond" w:hAnsi="Garamond"/>
                                      <w:b/>
                                      <w:bCs/>
                                      <w:sz w:val="15"/>
                                      <w:szCs w:val="15"/>
                                      <w:u w:val="single"/>
                                    </w:rPr>
                                    <w:t>Step 2: Elimination of Non-Tariff Barriers</w:t>
                                  </w:r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= norms </w:t>
                                  </w:r>
                                  <w:r w:rsidRPr="00663644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on standards for safety, environment, consumer protection </w:t>
                                  </w:r>
                                </w:p>
                                <w:p w14:paraId="6CA4740B" w14:textId="77777777" w:rsidR="00663644" w:rsidRPr="00663644" w:rsidRDefault="00663644" w:rsidP="00663644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0E2E949C" w14:textId="77777777" w:rsidR="00663644" w:rsidRDefault="00663644" w:rsidP="00663644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- </w:t>
                                  </w:r>
                                  <w:r w:rsidRPr="00663644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With the Treaty of Rome, the Eu started a </w:t>
                                  </w:r>
                                  <w:proofErr w:type="spellStart"/>
                                  <w:r w:rsidRPr="00663644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programme</w:t>
                                  </w:r>
                                  <w:proofErr w:type="spellEnd"/>
                                  <w:r w:rsidRPr="00663644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for the </w:t>
                                  </w:r>
                                  <w:proofErr w:type="spellStart"/>
                                  <w:r w:rsidRPr="00663644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uniformation</w:t>
                                  </w:r>
                                  <w:proofErr w:type="spellEnd"/>
                                  <w:r w:rsidRPr="00663644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of these standards. Limited progress (</w:t>
                                  </w:r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need unanimity</w:t>
                                  </w:r>
                                  <w:r w:rsidRPr="00663644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).</w:t>
                                  </w:r>
                                </w:p>
                                <w:p w14:paraId="29BD9845" w14:textId="207CDE5E" w:rsidR="00663644" w:rsidRPr="00663644" w:rsidRDefault="00663644" w:rsidP="00663644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- Key, In</w:t>
                                  </w:r>
                                  <w:r w:rsidRPr="00663644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1979 Cassis de </w:t>
                                  </w:r>
                                  <w:proofErr w:type="spellStart"/>
                                  <w:r w:rsidRPr="00663644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Dijion</w:t>
                                  </w:r>
                                  <w:proofErr w:type="spellEnd"/>
                                  <w:r w:rsidRPr="00663644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case</w:t>
                                  </w:r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: </w:t>
                                  </w:r>
                                  <w:r w:rsidRPr="00663644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Cassis is a liqueur. </w:t>
                                  </w:r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Ger</w:t>
                                  </w:r>
                                  <w:r w:rsidRPr="00663644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company asked authorization to import Cassis. No authorization because </w:t>
                                  </w:r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Ger</w:t>
                                  </w:r>
                                  <w:r w:rsidRPr="00663644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law requires fruit liqueur to have </w:t>
                                  </w:r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&gt; </w:t>
                                  </w:r>
                                  <w:r w:rsidRPr="00663644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25% alcohol content (Cassis is below). </w:t>
                                  </w:r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Ger</w:t>
                                  </w:r>
                                  <w:r w:rsidRPr="00663644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company sued</w:t>
                                  </w:r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,</w:t>
                                  </w:r>
                                  <w:r w:rsidRPr="00663644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Nat courts referred to the CJEU for further guidance =&gt; CJEU established the principle of mutual recognition of national rules: if a product is legally produced and manufactured in a country of the Eu it can be sold in other </w:t>
                                  </w:r>
                                  <w:proofErr w:type="spellStart"/>
                                  <w:r w:rsidRPr="00663644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eu</w:t>
                                  </w:r>
                                  <w:proofErr w:type="spellEnd"/>
                                  <w:r w:rsidRPr="00663644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countries. They did not harmonize legislation.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3D7B30" id="_x0000_s1032" style="position:absolute;left:0;text-align:left;margin-left:6pt;margin-top:7.6pt;width:433.2pt;height:67.3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" fillcolor="white [3201]" strokecolor="red" strokeweight="1pt">
                      <v:textbox>
                        <w:txbxContent>
                          <w:p w14:paraId="1EF84D0D" w14:textId="70BBC3DC" w:rsidR="00663644" w:rsidRDefault="00663644" w:rsidP="00663644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940408">
                              <w:rPr>
                                <w:rFonts w:ascii="Garamond" w:hAnsi="Garamond"/>
                                <w:b/>
                                <w:bCs/>
                                <w:sz w:val="15"/>
                                <w:szCs w:val="15"/>
                                <w:u w:val="single"/>
                              </w:rPr>
                              <w:t>Step 2: Elimination of Non-Tariff Barriers</w:t>
                            </w:r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= norms </w:t>
                            </w:r>
                            <w:r w:rsidRPr="00663644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on standards for safety, environment, consumer protection </w:t>
                            </w:r>
                          </w:p>
                          <w:p w14:paraId="6CA4740B" w14:textId="77777777" w:rsidR="00663644" w:rsidRPr="00663644" w:rsidRDefault="00663644" w:rsidP="00663644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</w:p>
                          <w:p w14:paraId="0E2E949C" w14:textId="77777777" w:rsidR="00663644" w:rsidRDefault="00663644" w:rsidP="00663644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- </w:t>
                            </w:r>
                            <w:r w:rsidRPr="00663644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With the Treaty of Rome, the Eu started a </w:t>
                            </w:r>
                            <w:proofErr w:type="spellStart"/>
                            <w:r w:rsidRPr="00663644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programme</w:t>
                            </w:r>
                            <w:proofErr w:type="spellEnd"/>
                            <w:r w:rsidRPr="00663644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for the </w:t>
                            </w:r>
                            <w:proofErr w:type="spellStart"/>
                            <w:r w:rsidRPr="00663644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uniformation</w:t>
                            </w:r>
                            <w:proofErr w:type="spellEnd"/>
                            <w:r w:rsidRPr="00663644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of these standards. Limited progress (</w:t>
                            </w:r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need unanimity</w:t>
                            </w:r>
                            <w:r w:rsidRPr="00663644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).</w:t>
                            </w:r>
                          </w:p>
                          <w:p w14:paraId="29BD9845" w14:textId="207CDE5E" w:rsidR="00663644" w:rsidRPr="00663644" w:rsidRDefault="00663644" w:rsidP="00663644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- Key, In</w:t>
                            </w:r>
                            <w:r w:rsidRPr="00663644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1979 Cassis de </w:t>
                            </w:r>
                            <w:proofErr w:type="spellStart"/>
                            <w:r w:rsidRPr="00663644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Dijion</w:t>
                            </w:r>
                            <w:proofErr w:type="spellEnd"/>
                            <w:r w:rsidRPr="00663644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case</w:t>
                            </w:r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: </w:t>
                            </w:r>
                            <w:r w:rsidRPr="00663644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Cassis is a liqueur. </w:t>
                            </w:r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Ger</w:t>
                            </w:r>
                            <w:r w:rsidRPr="00663644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company asked authorization to import Cassis. No authorization because </w:t>
                            </w:r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Ger</w:t>
                            </w:r>
                            <w:r w:rsidRPr="00663644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law requires fruit liqueur to have </w:t>
                            </w:r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&gt; </w:t>
                            </w:r>
                            <w:r w:rsidRPr="00663644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25% alcohol content (Cassis is below). </w:t>
                            </w:r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Ger</w:t>
                            </w:r>
                            <w:r w:rsidRPr="00663644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company sued</w:t>
                            </w:r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,</w:t>
                            </w:r>
                            <w:r w:rsidRPr="00663644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Nat courts referred to the CJEU for further guidance =&gt; CJEU established the principle of mutual recognition of national rules: if a product is legally produced and manufactured in a country of the Eu it can be sold in other </w:t>
                            </w:r>
                            <w:proofErr w:type="spellStart"/>
                            <w:r w:rsidRPr="00663644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eu</w:t>
                            </w:r>
                            <w:proofErr w:type="spellEnd"/>
                            <w:r w:rsidRPr="00663644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countries. They did not harmonize legislation.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00EF12E" w14:textId="77777777" w:rsidR="00663644" w:rsidRDefault="00663644" w:rsidP="00663644">
            <w:pPr>
              <w:spacing w:beforeLines="20" w:before="48" w:afterLines="20" w:after="48"/>
              <w:ind w:left="0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35ED2692" w14:textId="77777777" w:rsidR="00663644" w:rsidRDefault="00663644" w:rsidP="00663644">
            <w:pPr>
              <w:spacing w:beforeLines="20" w:before="48" w:afterLines="20" w:after="48"/>
              <w:ind w:left="0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6623404E" w14:textId="77777777" w:rsidR="0066554D" w:rsidRDefault="0066554D" w:rsidP="00095B04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5F8ECA36" w14:textId="77777777" w:rsidR="00663644" w:rsidRDefault="00663644" w:rsidP="00095B04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363CFB7D" w14:textId="77777777" w:rsidR="00663644" w:rsidRDefault="00663644" w:rsidP="00095B04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019F0DD0" w14:textId="09E8CF23" w:rsidR="00663644" w:rsidRDefault="00663644" w:rsidP="00095B04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01DEED94" wp14:editId="3D3AE550">
                      <wp:simplePos x="0" y="0"/>
                      <wp:positionH relativeFrom="column">
                        <wp:posOffset>81280</wp:posOffset>
                      </wp:positionH>
                      <wp:positionV relativeFrom="paragraph">
                        <wp:posOffset>120563</wp:posOffset>
                      </wp:positionV>
                      <wp:extent cx="5496159" cy="684463"/>
                      <wp:effectExtent l="0" t="0" r="15875" b="14605"/>
                      <wp:wrapNone/>
                      <wp:docPr id="1837860001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96159" cy="684463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56F58B" w14:textId="77777777" w:rsidR="007D5FFE" w:rsidRDefault="00663644" w:rsidP="00663644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663644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  <w:u w:val="single"/>
                                    </w:rPr>
                                    <w:t>Step 3. Harmonization of legislation</w:t>
                                  </w:r>
                                  <w:r w:rsidRPr="00663644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</w:p>
                                <w:p w14:paraId="14629FCA" w14:textId="6198E95D" w:rsidR="00663644" w:rsidRPr="00663644" w:rsidRDefault="00663644" w:rsidP="00663644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663644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However mutual recognition is not enough bc it does not solve the problem of non-tradable services (</w:t>
                                  </w:r>
                                  <w:r w:rsidR="007D5FFE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Need to be produced on the spot: \</w:t>
                                  </w:r>
                                  <w:r w:rsidRPr="00663644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ex. Dentist). National regulations can block/slow down the entry of foreign though two main </w:t>
                                  </w:r>
                                  <w:proofErr w:type="spellStart"/>
                                  <w:r w:rsidRPr="00663644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cathegories</w:t>
                                  </w:r>
                                  <w:proofErr w:type="spellEnd"/>
                                  <w:r w:rsidRPr="00663644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of obstacles:</w:t>
                                  </w:r>
                                </w:p>
                                <w:p w14:paraId="4FD0D3BE" w14:textId="77777777" w:rsidR="007D5FFE" w:rsidRDefault="00663644" w:rsidP="00663644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 w:rsidRPr="00663644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i. cost-increasing barriers: delays at borders / need to comply with different national technical regulation and standards;</w:t>
                                  </w:r>
                                </w:p>
                                <w:p w14:paraId="10F32997" w14:textId="2071FBAD" w:rsidR="00663644" w:rsidRPr="007D5FFE" w:rsidRDefault="007D5FFE" w:rsidP="00663644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>ii.</w:t>
                                  </w:r>
                                  <w:r w:rsidR="00663644" w:rsidRPr="00663644">
                                    <w:rPr>
                                      <w:rFonts w:ascii="Garamond" w:hAnsi="Garamond"/>
                                      <w:sz w:val="15"/>
                                      <w:szCs w:val="15"/>
                                    </w:rPr>
                                    <w:t xml:space="preserve"> market entry restrictions: measures preventing the right of establishment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DEED94" id="_x0000_s1033" style="position:absolute;margin-left:6.4pt;margin-top:9.5pt;width:432.75pt;height:53.9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" fillcolor="white [3201]" strokecolor="red" strokeweight="1pt">
                      <v:textbox>
                        <w:txbxContent>
                          <w:p w14:paraId="2756F58B" w14:textId="77777777" w:rsidR="007D5FFE" w:rsidRDefault="00663644" w:rsidP="00663644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663644">
                              <w:rPr>
                                <w:rFonts w:ascii="Garamond" w:hAnsi="Garamond"/>
                                <w:sz w:val="15"/>
                                <w:szCs w:val="15"/>
                                <w:u w:val="single"/>
                              </w:rPr>
                              <w:t>Step 3. Harmonization of legislation</w:t>
                            </w:r>
                            <w:r w:rsidRPr="00663644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  <w:p w14:paraId="14629FCA" w14:textId="6198E95D" w:rsidR="00663644" w:rsidRPr="00663644" w:rsidRDefault="00663644" w:rsidP="00663644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663644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However mutual recognition is not enough bc it does not solve the problem of non-tradable services (</w:t>
                            </w:r>
                            <w:r w:rsidR="007D5FFE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Need to be produced on the spot: \</w:t>
                            </w:r>
                            <w:r w:rsidRPr="00663644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ex. Dentist). National regulations can block/slow down the entry of foreign though two main </w:t>
                            </w:r>
                            <w:proofErr w:type="spellStart"/>
                            <w:r w:rsidRPr="00663644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cathegories</w:t>
                            </w:r>
                            <w:proofErr w:type="spellEnd"/>
                            <w:r w:rsidRPr="00663644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of obstacles:</w:t>
                            </w:r>
                          </w:p>
                          <w:p w14:paraId="4FD0D3BE" w14:textId="77777777" w:rsidR="007D5FFE" w:rsidRDefault="00663644" w:rsidP="00663644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 w:rsidRPr="00663644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i. cost-increasing barriers: delays at borders / need to comply with different national technical regulation and standards;</w:t>
                            </w:r>
                          </w:p>
                          <w:p w14:paraId="10F32997" w14:textId="2071FBAD" w:rsidR="00663644" w:rsidRPr="007D5FFE" w:rsidRDefault="007D5FFE" w:rsidP="00663644">
                            <w:pPr>
                              <w:ind w:left="0"/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>ii.</w:t>
                            </w:r>
                            <w:r w:rsidR="00663644" w:rsidRPr="00663644">
                              <w:rPr>
                                <w:rFonts w:ascii="Garamond" w:hAnsi="Garamond"/>
                                <w:sz w:val="15"/>
                                <w:szCs w:val="15"/>
                              </w:rPr>
                              <w:t xml:space="preserve"> market entry restrictions: measures preventing the right of establishment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03CA434" w14:textId="1095820C" w:rsidR="00663644" w:rsidRDefault="00663644" w:rsidP="00095B04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5DBB3FE1" w14:textId="020160BC" w:rsidR="00663644" w:rsidRDefault="00663644" w:rsidP="000600F1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3C3D7660" w14:textId="1CB3AAD7" w:rsidR="00663644" w:rsidRDefault="00663644" w:rsidP="000600F1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3623A6D7" w14:textId="5D31D5DB" w:rsidR="00663644" w:rsidRDefault="00663644" w:rsidP="000600F1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5A1747C6" w14:textId="0E977198" w:rsidR="00663644" w:rsidRDefault="00663644" w:rsidP="000600F1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2E2EE5B0" w14:textId="38883A05" w:rsidR="00663644" w:rsidRPr="007D5FFE" w:rsidRDefault="007D5FFE" w:rsidP="000600F1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2A061C55" wp14:editId="77B15DD4">
                      <wp:simplePos x="0" y="0"/>
                      <wp:positionH relativeFrom="column">
                        <wp:posOffset>91440</wp:posOffset>
                      </wp:positionH>
                      <wp:positionV relativeFrom="paragraph">
                        <wp:posOffset>134620</wp:posOffset>
                      </wp:positionV>
                      <wp:extent cx="5486400" cy="246345"/>
                      <wp:effectExtent l="0" t="0" r="12700" b="8255"/>
                      <wp:wrapNone/>
                      <wp:docPr id="26915687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0" cy="246345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E9B5F20" w14:textId="77777777" w:rsidR="007D5FFE" w:rsidRPr="007D5FFE" w:rsidRDefault="007D5FFE" w:rsidP="007D5FFE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</w:pPr>
                                  <w:r w:rsidRPr="007D5FFE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 xml:space="preserve">1985: A common regulatory framework had to be set =&gt; The Commission identified 282 regulations </w:t>
                                  </w:r>
                                </w:p>
                                <w:p w14:paraId="449B1616" w14:textId="43B0BEFA" w:rsidR="00663644" w:rsidRPr="007D5FFE" w:rsidRDefault="00663644" w:rsidP="00663644">
                                  <w:pPr>
                                    <w:ind w:left="0"/>
                                    <w:rPr>
                                      <w:sz w:val="15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061C55" id="_x0000_s1034" style="position:absolute;left:0;text-align:left;margin-left:7.2pt;margin-top:10.6pt;width:6in;height:19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" fillcolor="white [3201]" strokecolor="#958b8b [3209]" strokeweight="1pt">
                      <v:textbox>
                        <w:txbxContent>
                          <w:p w14:paraId="6E9B5F20" w14:textId="77777777" w:rsidR="007D5FFE" w:rsidRPr="007D5FFE" w:rsidRDefault="007D5FFE" w:rsidP="007D5FFE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 w:rsidRPr="007D5FFE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1985: A common regulatory framework had to be set =&gt; The Commission identified 282 regulations </w:t>
                            </w:r>
                          </w:p>
                          <w:p w14:paraId="449B1616" w14:textId="43B0BEFA" w:rsidR="00663644" w:rsidRPr="007D5FFE" w:rsidRDefault="00663644" w:rsidP="00663644">
                            <w:pPr>
                              <w:ind w:left="0"/>
                              <w:rPr>
                                <w:sz w:val="15"/>
                                <w:szCs w:val="2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7D5FFE">
              <w:rPr>
                <w:rFonts w:ascii="Garamond" w:hAnsi="Garamond"/>
                <w:sz w:val="16"/>
                <w:szCs w:val="16"/>
              </w:rPr>
              <w:t>Progressive harmonization:</w:t>
            </w:r>
          </w:p>
          <w:p w14:paraId="757FDEBE" w14:textId="411B5A0F" w:rsidR="00663644" w:rsidRDefault="00663644" w:rsidP="000600F1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6CAC9720" w14:textId="0A849354" w:rsidR="00663644" w:rsidRDefault="007D5FFE" w:rsidP="000600F1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1B4DBCD1" wp14:editId="378CFAE7">
                      <wp:simplePos x="0" y="0"/>
                      <wp:positionH relativeFrom="column">
                        <wp:posOffset>93805</wp:posOffset>
                      </wp:positionH>
                      <wp:positionV relativeFrom="paragraph">
                        <wp:posOffset>109855</wp:posOffset>
                      </wp:positionV>
                      <wp:extent cx="5486400" cy="237066"/>
                      <wp:effectExtent l="0" t="0" r="12700" b="17145"/>
                      <wp:wrapNone/>
                      <wp:docPr id="1087995075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0" cy="237066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59DA44D" w14:textId="0EB54862" w:rsidR="00F82ED4" w:rsidRPr="00F82ED4" w:rsidRDefault="00F82ED4" w:rsidP="00F82ED4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</w:pPr>
                                  <w:r w:rsidRPr="00F82ED4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 xml:space="preserve">1987: No way of passing the needed proposals with unanimity =&gt; treaty of Rome amended by </w:t>
                                  </w:r>
                                  <w:proofErr w:type="spellStart"/>
                                  <w:r w:rsidRPr="00F82ED4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>Signle</w:t>
                                  </w:r>
                                  <w:proofErr w:type="spellEnd"/>
                                  <w:r w:rsidRPr="00F82ED4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 xml:space="preserve"> European Act: from QMV to unanimity (except </w:t>
                                  </w:r>
                                  <w:proofErr w:type="spellStart"/>
                                  <w:r w:rsidRPr="00F82ED4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>p</w:t>
                                  </w:r>
                                  <w:proofErr w:type="spellEnd"/>
                                  <w:r w:rsidRPr="00F82ED4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 xml:space="preserve">) </w:t>
                                  </w:r>
                                </w:p>
                                <w:p w14:paraId="0D9AEDBC" w14:textId="22C39E53" w:rsidR="007D5FFE" w:rsidRPr="00F82ED4" w:rsidRDefault="007D5FFE" w:rsidP="007D5FFE">
                                  <w:pPr>
                                    <w:ind w:left="0"/>
                                    <w:rPr>
                                      <w:sz w:val="15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4DBCD1" id="_x0000_s1035" style="position:absolute;left:0;text-align:left;margin-left:7.4pt;margin-top:8.65pt;width:6in;height:18.6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" fillcolor="white [3201]" strokecolor="#958b8b [3209]" strokeweight="1pt">
                      <v:textbox>
                        <w:txbxContent>
                          <w:p w14:paraId="459DA44D" w14:textId="0EB54862" w:rsidR="00F82ED4" w:rsidRPr="00F82ED4" w:rsidRDefault="00F82ED4" w:rsidP="00F82ED4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 w:rsidRPr="00F82E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1987: No way of passing the needed proposals with unanimity =&gt; treaty of Rome amended by </w:t>
                            </w:r>
                            <w:proofErr w:type="spellStart"/>
                            <w:r w:rsidRPr="00F82E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Signle</w:t>
                            </w:r>
                            <w:proofErr w:type="spellEnd"/>
                            <w:r w:rsidRPr="00F82E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European Act: from QMV to unanimity (except </w:t>
                            </w:r>
                            <w:proofErr w:type="spellStart"/>
                            <w:r w:rsidRPr="00F82E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f</w:t>
                            </w: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p</w:t>
                            </w:r>
                            <w:proofErr w:type="spellEnd"/>
                            <w:r w:rsidRPr="00F82E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) </w:t>
                            </w:r>
                          </w:p>
                          <w:p w14:paraId="0D9AEDBC" w14:textId="22C39E53" w:rsidR="007D5FFE" w:rsidRPr="00F82ED4" w:rsidRDefault="007D5FFE" w:rsidP="007D5FFE">
                            <w:pPr>
                              <w:ind w:left="0"/>
                              <w:rPr>
                                <w:sz w:val="15"/>
                                <w:szCs w:val="2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7BE58EA4" w14:textId="7D88F74F" w:rsidR="00663644" w:rsidRDefault="00663644" w:rsidP="000600F1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74AEF104" w14:textId="55B835FE" w:rsidR="007D5FFE" w:rsidRDefault="00F82ED4" w:rsidP="000600F1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142E21A8" wp14:editId="2BF24BD7">
                      <wp:simplePos x="0" y="0"/>
                      <wp:positionH relativeFrom="column">
                        <wp:posOffset>98242</wp:posOffset>
                      </wp:positionH>
                      <wp:positionV relativeFrom="paragraph">
                        <wp:posOffset>85542</wp:posOffset>
                      </wp:positionV>
                      <wp:extent cx="5486400" cy="219206"/>
                      <wp:effectExtent l="0" t="0" r="12700" b="9525"/>
                      <wp:wrapNone/>
                      <wp:docPr id="793493029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0" cy="219206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F89BEE3" w14:textId="1AFCC56E" w:rsidR="007D5FFE" w:rsidRPr="00F82ED4" w:rsidRDefault="00F82ED4" w:rsidP="007D5FFE">
                                  <w:pPr>
                                    <w:ind w:left="0"/>
                                    <w:rPr>
                                      <w:sz w:val="15"/>
                                      <w:szCs w:val="20"/>
                                    </w:rPr>
                                  </w:pPr>
                                  <w:r w:rsidRPr="00F82ED4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 xml:space="preserve">90s: Eu vertical (sector specific) </w:t>
                                  </w:r>
                                  <w:proofErr w:type="spellStart"/>
                                  <w:r w:rsidRPr="00F82ED4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>liberalisetion</w:t>
                                  </w:r>
                                  <w:proofErr w:type="spellEnd"/>
                                  <w:r w:rsidRPr="00F82ED4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 xml:space="preserve"> of big service sectors such as civil aviation, telecommunication, energy (before </w:t>
                                  </w:r>
                                  <w:r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>nat</w:t>
                                  </w:r>
                                  <w:r w:rsidRPr="00F82ED4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>mon</w:t>
                                  </w:r>
                                  <w:proofErr w:type="spellEnd"/>
                                  <w:r w:rsidRPr="00F82ED4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 xml:space="preserve"> protected by govs)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2E21A8" id="_x0000_s1036" style="position:absolute;left:0;text-align:left;margin-left:7.75pt;margin-top:6.75pt;width:6in;height:17.2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" fillcolor="white [3201]" strokecolor="#958b8b [3209]" strokeweight="1pt">
                      <v:textbox>
                        <w:txbxContent>
                          <w:p w14:paraId="7F89BEE3" w14:textId="1AFCC56E" w:rsidR="007D5FFE" w:rsidRPr="00F82ED4" w:rsidRDefault="00F82ED4" w:rsidP="007D5FFE">
                            <w:pPr>
                              <w:ind w:left="0"/>
                              <w:rPr>
                                <w:sz w:val="15"/>
                                <w:szCs w:val="20"/>
                              </w:rPr>
                            </w:pPr>
                            <w:r w:rsidRPr="00F82E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90s: Eu vertical (sector specific) </w:t>
                            </w:r>
                            <w:proofErr w:type="spellStart"/>
                            <w:r w:rsidRPr="00F82E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liberalisetion</w:t>
                            </w:r>
                            <w:proofErr w:type="spellEnd"/>
                            <w:r w:rsidRPr="00F82E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of big service sectors such as civil aviation, telecommunication, energy (before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nat</w:t>
                            </w:r>
                            <w:proofErr w:type="spellEnd"/>
                            <w:r w:rsidRPr="00F82E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mon</w:t>
                            </w:r>
                            <w:proofErr w:type="spellEnd"/>
                            <w:r w:rsidRPr="00F82E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protected by </w:t>
                            </w:r>
                            <w:proofErr w:type="spellStart"/>
                            <w:r w:rsidRPr="00F82E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govs</w:t>
                            </w:r>
                            <w:proofErr w:type="spellEnd"/>
                            <w:r w:rsidRPr="00F82E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6F83983" w14:textId="5ACF1728" w:rsidR="007D5FFE" w:rsidRDefault="007D5FFE" w:rsidP="000600F1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023E18AF" w14:textId="68F80AC1" w:rsidR="007D5FFE" w:rsidRDefault="00F82ED4" w:rsidP="000600F1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6393594C" wp14:editId="3CED4154">
                      <wp:simplePos x="0" y="0"/>
                      <wp:positionH relativeFrom="column">
                        <wp:posOffset>98425</wp:posOffset>
                      </wp:positionH>
                      <wp:positionV relativeFrom="paragraph">
                        <wp:posOffset>38171</wp:posOffset>
                      </wp:positionV>
                      <wp:extent cx="5486400" cy="422876"/>
                      <wp:effectExtent l="0" t="0" r="12700" b="9525"/>
                      <wp:wrapNone/>
                      <wp:docPr id="493780786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0" cy="422876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60D727D" w14:textId="4F1D1E8B" w:rsidR="00F82ED4" w:rsidRPr="00F82ED4" w:rsidRDefault="00F82ED4" w:rsidP="00F82ED4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 xml:space="preserve">2004 </w:t>
                                  </w:r>
                                  <w:proofErr w:type="spellStart"/>
                                  <w:r w:rsidRPr="00F82ED4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>Bolkenstein</w:t>
                                  </w:r>
                                  <w:proofErr w:type="spellEnd"/>
                                  <w:r w:rsidRPr="00F82ED4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 xml:space="preserve"> directive: the </w:t>
                                  </w:r>
                                  <w:r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>EC</w:t>
                                  </w:r>
                                  <w:r w:rsidRPr="00F82ED4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 xml:space="preserve"> proposed an ‘horizontal’ directive to </w:t>
                                  </w:r>
                                  <w:proofErr w:type="spellStart"/>
                                  <w:r w:rsidRPr="00F82ED4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>liberalise</w:t>
                                  </w:r>
                                  <w:proofErr w:type="spellEnd"/>
                                  <w:r w:rsidRPr="00F82ED4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 xml:space="preserve"> other services as Consultancy,</w:t>
                                  </w:r>
                                  <w:r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 xml:space="preserve"> L</w:t>
                                  </w:r>
                                  <w:r w:rsidRPr="00F82ED4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 xml:space="preserve">egal and </w:t>
                                  </w:r>
                                  <w:r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>F</w:t>
                                  </w:r>
                                  <w:r w:rsidRPr="00F82ED4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>iscal advice, etc following a  ‘country of origin principle’ (similar to mutual recognition). Were the directive approved, a dentist who is practicing in Poland, can offer her services in Ger subject to the Polish legal framework (</w:t>
                                  </w:r>
                                  <w:proofErr w:type="spellStart"/>
                                  <w:r w:rsidRPr="00F82ED4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>eg</w:t>
                                  </w:r>
                                  <w:proofErr w:type="spellEnd"/>
                                  <w:r w:rsidRPr="00F82ED4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>, taxation)</w:t>
                                  </w:r>
                                  <w:r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>. T</w:t>
                                  </w:r>
                                  <w:r w:rsidRPr="00F82ED4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 xml:space="preserve">he </w:t>
                                  </w:r>
                                  <w:r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>EC’s</w:t>
                                  </w:r>
                                  <w:r w:rsidRPr="00F82ED4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 xml:space="preserve"> proposal was labelled as “ultra-liberal”, </w:t>
                                  </w:r>
                                  <w:r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>a</w:t>
                                  </w:r>
                                  <w:r w:rsidRPr="00F82ED4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 xml:space="preserve"> “social dumping” with competition from low tax, low welfare countries.</w:t>
                                  </w:r>
                                </w:p>
                                <w:p w14:paraId="1B14BA23" w14:textId="5A241A2F" w:rsidR="007D5FFE" w:rsidRPr="00F82ED4" w:rsidRDefault="007D5FFE" w:rsidP="007D5FFE">
                                  <w:pPr>
                                    <w:ind w:left="0"/>
                                    <w:rPr>
                                      <w:sz w:val="15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393594C" id="_x0000_s1037" style="position:absolute;left:0;text-align:left;margin-left:7.75pt;margin-top:3pt;width:6in;height:33.3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" fillcolor="white [3201]" strokecolor="#958b8b [3209]" strokeweight="1pt">
                      <v:textbox>
                        <w:txbxContent>
                          <w:p w14:paraId="360D727D" w14:textId="4F1D1E8B" w:rsidR="00F82ED4" w:rsidRPr="00F82ED4" w:rsidRDefault="00F82ED4" w:rsidP="00F82ED4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2004 </w:t>
                            </w:r>
                            <w:proofErr w:type="spellStart"/>
                            <w:r w:rsidRPr="00F82E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Bolkenstein</w:t>
                            </w:r>
                            <w:proofErr w:type="spellEnd"/>
                            <w:r w:rsidRPr="00F82E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directive: the </w:t>
                            </w: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EC</w:t>
                            </w:r>
                            <w:r w:rsidRPr="00F82E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proposed an ‘horizontal’ directive to </w:t>
                            </w:r>
                            <w:proofErr w:type="spellStart"/>
                            <w:r w:rsidRPr="00F82E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liberalise</w:t>
                            </w:r>
                            <w:proofErr w:type="spellEnd"/>
                            <w:r w:rsidRPr="00F82E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other services as Consultancy,</w:t>
                            </w: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L</w:t>
                            </w:r>
                            <w:r w:rsidRPr="00F82E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egal and </w:t>
                            </w: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F</w:t>
                            </w:r>
                            <w:r w:rsidRPr="00F82E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iscal advice, etc following a  ‘country of origin principle’ (similar to mutual recognition). Were the directive approved, a dentist who is practicing in Poland, can offer her services in Ger subject to the Polish legal framework (</w:t>
                            </w:r>
                            <w:proofErr w:type="spellStart"/>
                            <w:r w:rsidRPr="00F82E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eg</w:t>
                            </w:r>
                            <w:proofErr w:type="spellEnd"/>
                            <w:r w:rsidRPr="00F82E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, taxation)</w:t>
                            </w: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. T</w:t>
                            </w:r>
                            <w:r w:rsidRPr="00F82E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he </w:t>
                            </w: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EC’s</w:t>
                            </w:r>
                            <w:r w:rsidRPr="00F82E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proposal was labelled as “ultra-liberal”, </w:t>
                            </w: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a</w:t>
                            </w:r>
                            <w:r w:rsidRPr="00F82E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“social dumping” with competition from low tax, low welfare countries.</w:t>
                            </w:r>
                          </w:p>
                          <w:p w14:paraId="1B14BA23" w14:textId="5A241A2F" w:rsidR="007D5FFE" w:rsidRPr="00F82ED4" w:rsidRDefault="007D5FFE" w:rsidP="007D5FFE">
                            <w:pPr>
                              <w:ind w:left="0"/>
                              <w:rPr>
                                <w:sz w:val="15"/>
                                <w:szCs w:val="2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FA08F01" w14:textId="20C16C91" w:rsidR="007D5FFE" w:rsidRDefault="007D5FFE" w:rsidP="000600F1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4033FE21" w14:textId="3999AEF6" w:rsidR="00663644" w:rsidRDefault="00663644" w:rsidP="000600F1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065CBB27" w14:textId="7DD764D5" w:rsidR="00C71877" w:rsidRDefault="00935E23" w:rsidP="00F82ED4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69873D1A" wp14:editId="2020459F">
                      <wp:simplePos x="0" y="0"/>
                      <wp:positionH relativeFrom="column">
                        <wp:posOffset>99060</wp:posOffset>
                      </wp:positionH>
                      <wp:positionV relativeFrom="paragraph">
                        <wp:posOffset>57714</wp:posOffset>
                      </wp:positionV>
                      <wp:extent cx="5486400" cy="649111"/>
                      <wp:effectExtent l="0" t="0" r="12700" b="11430"/>
                      <wp:wrapNone/>
                      <wp:docPr id="1186680916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0" cy="649111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DF4724E" w14:textId="6E740CA1" w:rsidR="00F82ED4" w:rsidRPr="00F82ED4" w:rsidRDefault="00F82ED4" w:rsidP="00F82ED4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>2006 Service Directive:</w:t>
                                  </w:r>
                                  <w:r w:rsidRPr="00F82ED4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>EC revised proposal passed.</w:t>
                                  </w:r>
                                  <w:r w:rsidRPr="00F82ED4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>A</w:t>
                                  </w:r>
                                  <w:r w:rsidRPr="00F82ED4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 xml:space="preserve"> dentist who is legally practicing in Poland can </w:t>
                                  </w:r>
                                  <w:proofErr w:type="spellStart"/>
                                  <w:r w:rsidRPr="00F82ED4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>offe</w:t>
                                  </w:r>
                                  <w:proofErr w:type="spellEnd"/>
                                  <w:r w:rsidRPr="00F82ED4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 xml:space="preserve"> services in Ger only </w:t>
                                  </w:r>
                                  <w:r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 xml:space="preserve">if authorized by </w:t>
                                  </w:r>
                                  <w:r w:rsidRPr="00F82ED4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 xml:space="preserve">Ger authorities and is subject to the Ger legal framework (taxes). Today, if you produce a car in Poland with Polish workers, paying Polish salaries, </w:t>
                                  </w:r>
                                  <w:proofErr w:type="spellStart"/>
                                  <w:r w:rsidRPr="00F82ED4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>seriveces</w:t>
                                  </w:r>
                                  <w:proofErr w:type="spellEnd"/>
                                  <w:r w:rsidRPr="00F82ED4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 xml:space="preserve"> (ex. electricity) and taxes, you can sell to Ger with no </w:t>
                                  </w:r>
                                  <w:proofErr w:type="spellStart"/>
                                  <w:r w:rsidRPr="00F82ED4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>restrition</w:t>
                                  </w:r>
                                  <w:proofErr w:type="spellEnd"/>
                                  <w:r w:rsidRPr="00F82ED4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>. But, if you want to sell a Polish service you have to follow the Ger rule.</w:t>
                                  </w:r>
                                </w:p>
                                <w:p w14:paraId="75D1C258" w14:textId="4DD4C884" w:rsidR="00F82ED4" w:rsidRPr="00F82ED4" w:rsidRDefault="00F82ED4" w:rsidP="00F82ED4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>+</w:t>
                                  </w:r>
                                  <w:r w:rsidRPr="00F82ED4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 xml:space="preserve"> make it easier to get </w:t>
                                  </w:r>
                                  <w:proofErr w:type="spellStart"/>
                                  <w:r w:rsidRPr="00F82ED4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>authotization</w:t>
                                  </w:r>
                                  <w:proofErr w:type="spellEnd"/>
                                  <w:r w:rsidRPr="00F82ED4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 xml:space="preserve">: member states have to be more ‘business friendly’ by simplifying procedures and abolishing restrictive measures. In the same years the EU introduced a system of automatic recognition of professional qualifications for nurses, doctors and introduced the European Professional Card (EPC). </w:t>
                                  </w:r>
                                </w:p>
                                <w:p w14:paraId="069ADC67" w14:textId="0B19AA06" w:rsidR="00F82ED4" w:rsidRPr="00F82ED4" w:rsidRDefault="00F82ED4" w:rsidP="00F82ED4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sz w:val="15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873D1A" id="_x0000_s1038" style="position:absolute;margin-left:7.8pt;margin-top:4.55pt;width:6in;height:51.1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" fillcolor="white [3201]" strokecolor="#958b8b [3209]" strokeweight="1pt">
                      <v:textbox>
                        <w:txbxContent>
                          <w:p w14:paraId="0DF4724E" w14:textId="6E740CA1" w:rsidR="00F82ED4" w:rsidRPr="00F82ED4" w:rsidRDefault="00F82ED4" w:rsidP="00F82ED4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2006 Service Directive:</w:t>
                            </w:r>
                            <w:r w:rsidRPr="00F82E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EC revised proposal passed.</w:t>
                            </w:r>
                            <w:r w:rsidRPr="00F82E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A</w:t>
                            </w:r>
                            <w:r w:rsidRPr="00F82E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dentist who is legally practicing in Poland can </w:t>
                            </w:r>
                            <w:proofErr w:type="spellStart"/>
                            <w:r w:rsidRPr="00F82E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offe</w:t>
                            </w:r>
                            <w:proofErr w:type="spellEnd"/>
                            <w:r w:rsidRPr="00F82E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services in Ger only </w:t>
                            </w: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if authorized by </w:t>
                            </w:r>
                            <w:r w:rsidRPr="00F82E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Ger authorities and is subject to the Ger legal framework (taxes). Today, if you produce a car in Poland with Polish workers, paying Polish salaries, </w:t>
                            </w:r>
                            <w:proofErr w:type="spellStart"/>
                            <w:r w:rsidRPr="00F82E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seriveces</w:t>
                            </w:r>
                            <w:proofErr w:type="spellEnd"/>
                            <w:r w:rsidRPr="00F82E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(ex. electricity) and taxes, you can sell to Ger with no </w:t>
                            </w:r>
                            <w:proofErr w:type="spellStart"/>
                            <w:r w:rsidRPr="00F82E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restrition</w:t>
                            </w:r>
                            <w:proofErr w:type="spellEnd"/>
                            <w:r w:rsidRPr="00F82E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. But, if you want to sell a Polish service you have to follow the Ger rule.</w:t>
                            </w:r>
                          </w:p>
                          <w:p w14:paraId="75D1C258" w14:textId="4DD4C884" w:rsidR="00F82ED4" w:rsidRPr="00F82ED4" w:rsidRDefault="00F82ED4" w:rsidP="00F82ED4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+</w:t>
                            </w:r>
                            <w:r w:rsidRPr="00F82E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make it easier to get </w:t>
                            </w:r>
                            <w:proofErr w:type="spellStart"/>
                            <w:r w:rsidRPr="00F82E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authotization</w:t>
                            </w:r>
                            <w:proofErr w:type="spellEnd"/>
                            <w:r w:rsidRPr="00F82E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: member states have to be more ‘business friendly’ by simplifying procedures and abolishing restrictive measures. In the same years the EU introduced a system of automatic recognition of professional qualifications for nurses, doctors and introduced the European Professional Card (EPC). </w:t>
                            </w:r>
                          </w:p>
                          <w:p w14:paraId="069ADC67" w14:textId="0B19AA06" w:rsidR="00F82ED4" w:rsidRPr="00F82ED4" w:rsidRDefault="00F82ED4" w:rsidP="00F82ED4">
                            <w:pPr>
                              <w:spacing w:beforeLines="20" w:before="48" w:afterLines="20" w:after="48"/>
                              <w:ind w:left="0"/>
                              <w:rPr>
                                <w:sz w:val="15"/>
                                <w:szCs w:val="2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C79D85A" w14:textId="035F65F7" w:rsidR="00F82ED4" w:rsidRDefault="00F82ED4" w:rsidP="00F82ED4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14F52B4E" w14:textId="5FC13204" w:rsidR="00F82ED4" w:rsidRDefault="00F82ED4" w:rsidP="00F82ED4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1F2252C4" w14:textId="77777777" w:rsidR="00F82ED4" w:rsidRDefault="00F82ED4" w:rsidP="00F82ED4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329722D8" w14:textId="7BE4F023" w:rsidR="00F82ED4" w:rsidRDefault="00F82ED4" w:rsidP="00F82ED4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59F3CA56" w14:textId="18DD610F" w:rsidR="00F82ED4" w:rsidRDefault="00935E23" w:rsidP="00F82ED4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69867549" wp14:editId="7E069C9C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3810</wp:posOffset>
                      </wp:positionV>
                      <wp:extent cx="5486400" cy="411480"/>
                      <wp:effectExtent l="0" t="0" r="12700" b="7620"/>
                      <wp:wrapNone/>
                      <wp:docPr id="1267146098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86400" cy="411480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A74D84" w14:textId="5CE63B99" w:rsidR="00F82ED4" w:rsidRPr="00F82ED4" w:rsidRDefault="00F82ED4" w:rsidP="00F82ED4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sz w:val="15"/>
                                      <w:szCs w:val="20"/>
                                    </w:rPr>
                                  </w:pPr>
                                  <w:r w:rsidRPr="00F82ED4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 xml:space="preserve">2018 </w:t>
                                  </w:r>
                                  <w:proofErr w:type="spellStart"/>
                                  <w:r w:rsidRPr="00F82ED4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>Geoblocking</w:t>
                                  </w:r>
                                  <w:proofErr w:type="spellEnd"/>
                                  <w:r w:rsidRPr="00F82ED4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 xml:space="preserve">: still, services provided by online platforms can create mkt fragmentation. </w:t>
                                  </w:r>
                                  <w:proofErr w:type="spellStart"/>
                                  <w:r w:rsidRPr="00F82ED4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>Geoblocking</w:t>
                                  </w:r>
                                  <w:proofErr w:type="spellEnd"/>
                                  <w:r w:rsidRPr="00F82ED4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 xml:space="preserve"> happens when online sellers restrict online cross-border sales based on nationality/ residence (ex. deal just for Ger mkt, not accessible to France citizen). In 2018 the EU adopted a regulation to ban unjustified </w:t>
                                  </w:r>
                                  <w:proofErr w:type="spellStart"/>
                                  <w:r w:rsidRPr="00F82ED4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>geoblosking</w:t>
                                  </w:r>
                                  <w:proofErr w:type="spellEnd"/>
                                  <w:r w:rsidRPr="00F82ED4">
                                    <w:rPr>
                                      <w:rFonts w:ascii="Garamond" w:hAnsi="Garamond"/>
                                      <w:sz w:val="13"/>
                                      <w:szCs w:val="13"/>
                                    </w:rPr>
                                    <w:t>. *copyright protected content is excluded from the scope of the regulation.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867549" id="_x0000_s1039" style="position:absolute;margin-left:7.7pt;margin-top:.3pt;width:6in;height:32.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" fillcolor="white [3201]" strokecolor="#958b8b [3209]" strokeweight="1pt">
                      <v:textbox>
                        <w:txbxContent>
                          <w:p w14:paraId="3EA74D84" w14:textId="5CE63B99" w:rsidR="00F82ED4" w:rsidRPr="00F82ED4" w:rsidRDefault="00F82ED4" w:rsidP="00F82ED4">
                            <w:pPr>
                              <w:spacing w:beforeLines="20" w:before="48" w:afterLines="20" w:after="48"/>
                              <w:ind w:left="0"/>
                              <w:rPr>
                                <w:sz w:val="15"/>
                                <w:szCs w:val="20"/>
                              </w:rPr>
                            </w:pPr>
                            <w:r w:rsidRPr="00F82E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2018 </w:t>
                            </w:r>
                            <w:proofErr w:type="spellStart"/>
                            <w:r w:rsidRPr="00F82E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Geoblocking</w:t>
                            </w:r>
                            <w:proofErr w:type="spellEnd"/>
                            <w:r w:rsidRPr="00F82E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: still, services provided by online platforms can create mkt fragmentation. </w:t>
                            </w:r>
                            <w:proofErr w:type="spellStart"/>
                            <w:r w:rsidRPr="00F82E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Geoblocking</w:t>
                            </w:r>
                            <w:proofErr w:type="spellEnd"/>
                            <w:r w:rsidRPr="00F82E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 xml:space="preserve"> happens when online sellers restrict online cross-border sales based on nationality/ residence (ex. deal just for Ger mkt, not accessible to France citizen). In 2018 the EU adopted a regulation to ban unjustified </w:t>
                            </w:r>
                            <w:proofErr w:type="spellStart"/>
                            <w:r w:rsidRPr="00F82E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geoblosking</w:t>
                            </w:r>
                            <w:proofErr w:type="spellEnd"/>
                            <w:r w:rsidRPr="00F82ED4">
                              <w:rPr>
                                <w:rFonts w:ascii="Garamond" w:hAnsi="Garamond"/>
                                <w:sz w:val="13"/>
                                <w:szCs w:val="13"/>
                              </w:rPr>
                              <w:t>. *copyright protected content is excluded from the scope of the regulation.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D99A9A9" w14:textId="77777777" w:rsidR="00935E23" w:rsidRDefault="00935E23" w:rsidP="000E21DA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1AE154A3" w14:textId="77777777" w:rsidR="00935E23" w:rsidRDefault="00935E23" w:rsidP="000E21DA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2FAC6827" w14:textId="022F8E40" w:rsidR="009B55DE" w:rsidRPr="009B55DE" w:rsidRDefault="009B55DE" w:rsidP="000E21DA">
            <w:pPr>
              <w:spacing w:beforeLines="70" w:before="16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9B55DE">
              <w:rPr>
                <w:rFonts w:ascii="Garamond" w:hAnsi="Garamond"/>
                <w:sz w:val="16"/>
                <w:szCs w:val="16"/>
              </w:rPr>
              <w:t xml:space="preserve">Is the single market </w:t>
            </w:r>
            <w:r w:rsidR="0092760A">
              <w:rPr>
                <w:rFonts w:ascii="Garamond" w:hAnsi="Garamond"/>
                <w:sz w:val="16"/>
                <w:szCs w:val="16"/>
              </w:rPr>
              <w:t>being transposed correctly?</w:t>
            </w:r>
          </w:p>
          <w:p w14:paraId="279C129C" w14:textId="5247717A" w:rsidR="009B55DE" w:rsidRDefault="00693FF9" w:rsidP="000E21DA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D</w:t>
            </w:r>
            <w:r w:rsidR="009B55DE" w:rsidRPr="009B55DE">
              <w:rPr>
                <w:rFonts w:ascii="Garamond" w:hAnsi="Garamond"/>
                <w:sz w:val="16"/>
                <w:szCs w:val="16"/>
              </w:rPr>
              <w:t xml:space="preserve">irectives require the adaptation of the national legislation. </w:t>
            </w:r>
            <w:r>
              <w:rPr>
                <w:rFonts w:ascii="Garamond" w:hAnsi="Garamond"/>
                <w:sz w:val="16"/>
                <w:szCs w:val="16"/>
              </w:rPr>
              <w:t>The</w:t>
            </w:r>
            <w:r w:rsidR="009B55DE" w:rsidRPr="009B55DE">
              <w:rPr>
                <w:rFonts w:ascii="Garamond" w:hAnsi="Garamond"/>
                <w:sz w:val="16"/>
                <w:szCs w:val="16"/>
              </w:rPr>
              <w:t xml:space="preserve"> EC regularly monitors the extent of the transposition deficit</w:t>
            </w:r>
            <w:r w:rsidR="000E21DA">
              <w:rPr>
                <w:rFonts w:ascii="Garamond" w:hAnsi="Garamond"/>
                <w:sz w:val="16"/>
                <w:szCs w:val="16"/>
              </w:rPr>
              <w:t xml:space="preserve"> =&gt; Poor results. </w:t>
            </w:r>
            <w:r>
              <w:rPr>
                <w:rFonts w:ascii="Garamond" w:hAnsi="Garamond"/>
                <w:sz w:val="16"/>
                <w:szCs w:val="16"/>
              </w:rPr>
              <w:t>For the most controversial legislation the EC uses regulations (to be enforced to the letter)</w:t>
            </w:r>
            <w:r w:rsidR="0019468D">
              <w:rPr>
                <w:rFonts w:ascii="Garamond" w:hAnsi="Garamond"/>
                <w:sz w:val="16"/>
                <w:szCs w:val="16"/>
              </w:rPr>
              <w:t xml:space="preserve">. </w:t>
            </w:r>
          </w:p>
          <w:p w14:paraId="54FEC1AF" w14:textId="77777777" w:rsidR="00C71877" w:rsidRDefault="00C71877" w:rsidP="00C27215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88B772D" w14:textId="77777777" w:rsidR="00C71877" w:rsidRDefault="00C71877" w:rsidP="00C27215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02C65C5" w14:textId="77777777" w:rsidR="00F82ED4" w:rsidRDefault="00F82ED4" w:rsidP="00C27215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05CFDD3E" w14:textId="77777777" w:rsidR="00935E23" w:rsidRDefault="00935E23" w:rsidP="00C27215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14558201" w14:textId="77777777" w:rsidR="00F82ED4" w:rsidRDefault="00F82ED4" w:rsidP="00C27215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56E3B145" w14:textId="77777777" w:rsidR="00935E23" w:rsidRDefault="00935E23" w:rsidP="00C27215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0AC277AC" w14:textId="77777777" w:rsidR="00935E23" w:rsidRDefault="00935E23" w:rsidP="00C27215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492B710B" w14:textId="77777777" w:rsidR="00935E23" w:rsidRDefault="00935E23" w:rsidP="00C27215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217BFF13" w14:textId="796141FA" w:rsidR="0092760A" w:rsidRDefault="00C71877" w:rsidP="00C27215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lastRenderedPageBreak/>
              <w:t>Prove the single market is beneficial:</w:t>
            </w:r>
            <w:r w:rsidR="00C27215">
              <w:rPr>
                <w:rFonts w:ascii="Garamond" w:hAnsi="Garamond"/>
                <w:sz w:val="16"/>
                <w:szCs w:val="16"/>
              </w:rPr>
              <w:t xml:space="preserve"> </w:t>
            </w:r>
            <w:r>
              <w:rPr>
                <w:rFonts w:ascii="Garamond" w:hAnsi="Garamond"/>
                <w:sz w:val="16"/>
                <w:szCs w:val="16"/>
              </w:rPr>
              <w:t xml:space="preserve">use the </w:t>
            </w:r>
            <w:r w:rsidR="0092760A" w:rsidRPr="0092760A">
              <w:rPr>
                <w:rFonts w:ascii="Garamond" w:hAnsi="Garamond"/>
                <w:sz w:val="16"/>
                <w:szCs w:val="16"/>
              </w:rPr>
              <w:t>Solow Model</w:t>
            </w:r>
          </w:p>
          <w:p w14:paraId="29CAA408" w14:textId="0B53F57D" w:rsidR="000E21DA" w:rsidRDefault="000E21DA" w:rsidP="0092760A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42090AB9" w14:textId="08B93E56" w:rsidR="0092760A" w:rsidRDefault="00A066E5" w:rsidP="0092760A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C27215">
              <w:rPr>
                <w:rFonts w:ascii="Garamond" w:hAnsi="Garamond"/>
                <w:b/>
                <w:bCs/>
                <w:noProof/>
                <w:sz w:val="16"/>
                <w:szCs w:val="16"/>
              </w:rPr>
              <w:drawing>
                <wp:anchor distT="0" distB="0" distL="114300" distR="114300" simplePos="0" relativeHeight="251685888" behindDoc="1" locked="0" layoutInCell="1" allowOverlap="1" wp14:anchorId="280F6B90" wp14:editId="24918B02">
                  <wp:simplePos x="0" y="0"/>
                  <wp:positionH relativeFrom="column">
                    <wp:posOffset>2803860</wp:posOffset>
                  </wp:positionH>
                  <wp:positionV relativeFrom="paragraph">
                    <wp:posOffset>107062</wp:posOffset>
                  </wp:positionV>
                  <wp:extent cx="2685691" cy="1315317"/>
                  <wp:effectExtent l="0" t="0" r="0" b="5715"/>
                  <wp:wrapTight wrapText="bothSides">
                    <wp:wrapPolygon edited="0">
                      <wp:start x="0" y="0"/>
                      <wp:lineTo x="0" y="21485"/>
                      <wp:lineTo x="21452" y="21485"/>
                      <wp:lineTo x="21452" y="0"/>
                      <wp:lineTo x="0" y="0"/>
                    </wp:wrapPolygon>
                  </wp:wrapTight>
                  <wp:docPr id="599538289" name="Picture 7" descr="A diagram of a growth curv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538289" name="Picture 7" descr="A diagram of a growth curve&#10;&#10;Description automatically generated"/>
                          <pic:cNvPicPr/>
                        </pic:nvPicPr>
                        <pic:blipFill rotWithShape="1">
                          <a:blip r:embed="rId10" cstate="print">
                            <a:alphaModFix amt="83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614"/>
                          <a:stretch/>
                        </pic:blipFill>
                        <pic:spPr bwMode="auto">
                          <a:xfrm>
                            <a:off x="0" y="0"/>
                            <a:ext cx="2701510" cy="13230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7ECE608D" wp14:editId="4B8BA90E">
                      <wp:simplePos x="0" y="0"/>
                      <wp:positionH relativeFrom="column">
                        <wp:posOffset>97455</wp:posOffset>
                      </wp:positionH>
                      <wp:positionV relativeFrom="paragraph">
                        <wp:posOffset>147319</wp:posOffset>
                      </wp:positionV>
                      <wp:extent cx="2639060" cy="736121"/>
                      <wp:effectExtent l="0" t="0" r="15240" b="13335"/>
                      <wp:wrapNone/>
                      <wp:docPr id="79081518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39060" cy="736121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5C256F" w14:textId="77777777" w:rsidR="00935E23" w:rsidRPr="00A066E5" w:rsidRDefault="00935E23" w:rsidP="00935E23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2"/>
                                      <w:szCs w:val="12"/>
                                    </w:rPr>
                                  </w:pPr>
                                  <w:r w:rsidRPr="00A066E5">
                                    <w:rPr>
                                      <w:rFonts w:ascii="Garamond" w:hAnsi="Garamond"/>
                                      <w:sz w:val="12"/>
                                      <w:szCs w:val="12"/>
                                    </w:rPr>
                                    <w:t xml:space="preserve">i. GDP as a </w:t>
                                  </w:r>
                                  <w:proofErr w:type="spellStart"/>
                                  <w:r w:rsidRPr="00A066E5">
                                    <w:rPr>
                                      <w:rFonts w:ascii="Garamond" w:hAnsi="Garamond"/>
                                      <w:sz w:val="12"/>
                                      <w:szCs w:val="12"/>
                                    </w:rPr>
                                    <w:t>funct</w:t>
                                  </w:r>
                                  <w:proofErr w:type="spellEnd"/>
                                  <w:r w:rsidRPr="00A066E5">
                                    <w:rPr>
                                      <w:rFonts w:ascii="Garamond" w:hAnsi="Garamond"/>
                                      <w:sz w:val="12"/>
                                      <w:szCs w:val="12"/>
                                    </w:rPr>
                                    <w:t xml:space="preserve"> of : L, K and TFP =&gt; Y = TFP * K</w:t>
                                  </w:r>
                                  <w:r w:rsidRPr="00A066E5">
                                    <w:rPr>
                                      <w:rFonts w:ascii="Garamond" w:hAnsi="Garamond"/>
                                      <w:sz w:val="12"/>
                                      <w:szCs w:val="12"/>
                                      <w:vertAlign w:val="superscript"/>
                                      <w:lang w:val="el-GR"/>
                                    </w:rPr>
                                    <w:t>α</w:t>
                                  </w:r>
                                  <w:r w:rsidRPr="00A066E5">
                                    <w:rPr>
                                      <w:rFonts w:ascii="Garamond" w:hAnsi="Garamond"/>
                                      <w:sz w:val="12"/>
                                      <w:szCs w:val="12"/>
                                    </w:rPr>
                                    <w:t xml:space="preserve"> * L </w:t>
                                  </w:r>
                                  <w:r w:rsidRPr="00A066E5">
                                    <w:rPr>
                                      <w:rFonts w:ascii="Garamond" w:hAnsi="Garamond"/>
                                      <w:sz w:val="12"/>
                                      <w:szCs w:val="12"/>
                                      <w:vertAlign w:val="superscript"/>
                                    </w:rPr>
                                    <w:t>(1-</w:t>
                                  </w:r>
                                  <w:r w:rsidRPr="00A066E5">
                                    <w:rPr>
                                      <w:rFonts w:ascii="Garamond" w:hAnsi="Garamond"/>
                                      <w:sz w:val="12"/>
                                      <w:szCs w:val="12"/>
                                      <w:vertAlign w:val="superscript"/>
                                      <w:lang w:val="el-GR"/>
                                    </w:rPr>
                                    <w:t>α</w:t>
                                  </w:r>
                                  <w:r w:rsidRPr="00A066E5">
                                    <w:rPr>
                                      <w:rFonts w:ascii="Garamond" w:hAnsi="Garamond"/>
                                      <w:sz w:val="12"/>
                                      <w:szCs w:val="12"/>
                                      <w:vertAlign w:val="superscript"/>
                                    </w:rPr>
                                    <w:t>)</w:t>
                                  </w:r>
                                  <w:r w:rsidRPr="00A066E5">
                                    <w:rPr>
                                      <w:rFonts w:ascii="Garamond" w:hAnsi="Garamond"/>
                                      <w:sz w:val="12"/>
                                      <w:szCs w:val="12"/>
                                    </w:rPr>
                                    <w:t xml:space="preserve">. </w:t>
                                  </w:r>
                                </w:p>
                                <w:p w14:paraId="2514FD93" w14:textId="77777777" w:rsidR="00935E23" w:rsidRPr="00A066E5" w:rsidRDefault="00935E23" w:rsidP="00935E23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2"/>
                                      <w:szCs w:val="12"/>
                                    </w:rPr>
                                  </w:pPr>
                                  <w:r w:rsidRPr="00A066E5">
                                    <w:rPr>
                                      <w:rFonts w:ascii="Garamond" w:hAnsi="Garamond"/>
                                      <w:sz w:val="12"/>
                                      <w:szCs w:val="12"/>
                                    </w:rPr>
                                    <w:t xml:space="preserve">ii. L is fixed and K moves. </w:t>
                                  </w:r>
                                </w:p>
                                <w:p w14:paraId="3150B99C" w14:textId="77777777" w:rsidR="00935E23" w:rsidRPr="00A066E5" w:rsidRDefault="00935E23" w:rsidP="00935E23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2"/>
                                      <w:szCs w:val="12"/>
                                    </w:rPr>
                                  </w:pPr>
                                  <w:r w:rsidRPr="00A066E5">
                                    <w:rPr>
                                      <w:rFonts w:ascii="Garamond" w:hAnsi="Garamond"/>
                                      <w:sz w:val="12"/>
                                      <w:szCs w:val="12"/>
                                    </w:rPr>
                                    <w:t xml:space="preserve">iii. </w:t>
                                  </w:r>
                                  <w:proofErr w:type="spellStart"/>
                                  <w:r w:rsidRPr="00A066E5">
                                    <w:rPr>
                                      <w:rFonts w:ascii="Garamond" w:hAnsi="Garamond"/>
                                      <w:sz w:val="12"/>
                                      <w:szCs w:val="12"/>
                                    </w:rPr>
                                    <w:t>Deprecciaiton</w:t>
                                  </w:r>
                                  <w:proofErr w:type="spellEnd"/>
                                  <w:r w:rsidRPr="00A066E5">
                                    <w:rPr>
                                      <w:rFonts w:ascii="Garamond" w:hAnsi="Garamond"/>
                                      <w:sz w:val="12"/>
                                      <w:szCs w:val="12"/>
                                    </w:rPr>
                                    <w:t xml:space="preserve"> function is as </w:t>
                                  </w:r>
                                  <w:r w:rsidRPr="00A066E5">
                                    <w:rPr>
                                      <w:rFonts w:ascii="Garamond" w:hAnsi="Garamond"/>
                                      <w:sz w:val="12"/>
                                      <w:szCs w:val="12"/>
                                      <w:lang w:val="el-GR"/>
                                    </w:rPr>
                                    <w:t>δ</w:t>
                                  </w:r>
                                  <w:r w:rsidRPr="00A066E5">
                                    <w:rPr>
                                      <w:rFonts w:ascii="Garamond" w:hAnsi="Garamond"/>
                                      <w:sz w:val="12"/>
                                      <w:szCs w:val="12"/>
                                    </w:rPr>
                                    <w:t>(K/L)</w:t>
                                  </w:r>
                                </w:p>
                                <w:p w14:paraId="7F87A963" w14:textId="09CD40A4" w:rsidR="00935E23" w:rsidRPr="00A066E5" w:rsidRDefault="00935E23" w:rsidP="00A066E5">
                                  <w:pPr>
                                    <w:spacing w:beforeLines="20" w:before="48" w:afterLines="20" w:after="48"/>
                                    <w:ind w:left="0"/>
                                    <w:rPr>
                                      <w:rFonts w:ascii="Garamond" w:hAnsi="Garamond"/>
                                      <w:sz w:val="12"/>
                                      <w:szCs w:val="12"/>
                                    </w:rPr>
                                  </w:pPr>
                                  <w:r w:rsidRPr="00A066E5">
                                    <w:rPr>
                                      <w:rFonts w:ascii="Garamond" w:hAnsi="Garamond"/>
                                      <w:sz w:val="12"/>
                                      <w:szCs w:val="12"/>
                                    </w:rPr>
                                    <w:t>iv. The savings function = Investment function = s(GDP/L)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CE608D" id="_x0000_s1040" style="position:absolute;left:0;text-align:left;margin-left:7.65pt;margin-top:11.6pt;width:207.8pt;height:57.9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" fillcolor="white [3201]" strokecolor="#958b8b [3209]" strokeweight="1pt">
                      <v:textbox>
                        <w:txbxContent>
                          <w:p w14:paraId="775C256F" w14:textId="77777777" w:rsidR="00935E23" w:rsidRPr="00A066E5" w:rsidRDefault="00935E23" w:rsidP="00935E23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</w:pPr>
                            <w:r w:rsidRPr="00A066E5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i. GDP as a </w:t>
                            </w:r>
                            <w:proofErr w:type="spellStart"/>
                            <w:r w:rsidRPr="00A066E5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funct</w:t>
                            </w:r>
                            <w:proofErr w:type="spellEnd"/>
                            <w:r w:rsidRPr="00A066E5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 of : L, K and TFP =&gt; Y = TFP * K</w:t>
                            </w:r>
                            <w:r w:rsidRPr="00A066E5">
                              <w:rPr>
                                <w:rFonts w:ascii="Garamond" w:hAnsi="Garamond"/>
                                <w:sz w:val="12"/>
                                <w:szCs w:val="12"/>
                                <w:vertAlign w:val="superscript"/>
                                <w:lang w:val="el-GR"/>
                              </w:rPr>
                              <w:t>α</w:t>
                            </w:r>
                            <w:r w:rsidRPr="00A066E5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 * L </w:t>
                            </w:r>
                            <w:r w:rsidRPr="00A066E5">
                              <w:rPr>
                                <w:rFonts w:ascii="Garamond" w:hAnsi="Garamond"/>
                                <w:sz w:val="12"/>
                                <w:szCs w:val="12"/>
                                <w:vertAlign w:val="superscript"/>
                              </w:rPr>
                              <w:t>(1-</w:t>
                            </w:r>
                            <w:r w:rsidRPr="00A066E5">
                              <w:rPr>
                                <w:rFonts w:ascii="Garamond" w:hAnsi="Garamond"/>
                                <w:sz w:val="12"/>
                                <w:szCs w:val="12"/>
                                <w:vertAlign w:val="superscript"/>
                                <w:lang w:val="el-GR"/>
                              </w:rPr>
                              <w:t>α</w:t>
                            </w:r>
                            <w:r w:rsidRPr="00A066E5">
                              <w:rPr>
                                <w:rFonts w:ascii="Garamond" w:hAnsi="Garamond"/>
                                <w:sz w:val="12"/>
                                <w:szCs w:val="12"/>
                                <w:vertAlign w:val="superscript"/>
                              </w:rPr>
                              <w:t>)</w:t>
                            </w:r>
                            <w:r w:rsidRPr="00A066E5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. </w:t>
                            </w:r>
                          </w:p>
                          <w:p w14:paraId="2514FD93" w14:textId="77777777" w:rsidR="00935E23" w:rsidRPr="00A066E5" w:rsidRDefault="00935E23" w:rsidP="00935E23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</w:pPr>
                            <w:r w:rsidRPr="00A066E5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ii. L is fixed and K moves. </w:t>
                            </w:r>
                          </w:p>
                          <w:p w14:paraId="3150B99C" w14:textId="77777777" w:rsidR="00935E23" w:rsidRPr="00A066E5" w:rsidRDefault="00935E23" w:rsidP="00935E23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</w:pPr>
                            <w:r w:rsidRPr="00A066E5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iii. </w:t>
                            </w:r>
                            <w:proofErr w:type="spellStart"/>
                            <w:r w:rsidRPr="00A066E5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Deprecciaiton</w:t>
                            </w:r>
                            <w:proofErr w:type="spellEnd"/>
                            <w:r w:rsidRPr="00A066E5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 xml:space="preserve"> function is as </w:t>
                            </w:r>
                            <w:r w:rsidRPr="00A066E5">
                              <w:rPr>
                                <w:rFonts w:ascii="Garamond" w:hAnsi="Garamond"/>
                                <w:sz w:val="12"/>
                                <w:szCs w:val="12"/>
                                <w:lang w:val="el-GR"/>
                              </w:rPr>
                              <w:t>δ</w:t>
                            </w:r>
                            <w:r w:rsidRPr="00A066E5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(K/L)</w:t>
                            </w:r>
                          </w:p>
                          <w:p w14:paraId="7F87A963" w14:textId="09CD40A4" w:rsidR="00935E23" w:rsidRPr="00A066E5" w:rsidRDefault="00935E23" w:rsidP="00A066E5">
                            <w:pPr>
                              <w:spacing w:beforeLines="20" w:before="48" w:afterLines="20" w:after="48"/>
                              <w:ind w:left="0"/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</w:pPr>
                            <w:r w:rsidRPr="00A066E5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iv. The savings function = Investment function = s(GDP/L)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27215" w:rsidRPr="00C27215">
              <w:rPr>
                <w:rFonts w:ascii="Garamond" w:hAnsi="Garamond"/>
                <w:b/>
                <w:bCs/>
                <w:sz w:val="16"/>
                <w:szCs w:val="16"/>
              </w:rPr>
              <w:t xml:space="preserve">a. General framework </w:t>
            </w:r>
          </w:p>
          <w:p w14:paraId="1E9762A0" w14:textId="59F5747D" w:rsidR="00935E23" w:rsidRDefault="00935E23" w:rsidP="0092760A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4EF33546" w14:textId="19586BD9" w:rsidR="00935E23" w:rsidRDefault="00935E23" w:rsidP="0092760A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7EBCAA4E" w14:textId="77777777" w:rsidR="00935E23" w:rsidRDefault="00935E23" w:rsidP="0092760A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3E80EE05" w14:textId="688251EC" w:rsidR="00935E23" w:rsidRDefault="00935E23" w:rsidP="0092760A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467BABB3" w14:textId="7CBD53D2" w:rsidR="00935E23" w:rsidRDefault="00935E23" w:rsidP="0092760A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6C71B1A8" w14:textId="1A874D26" w:rsidR="00935E23" w:rsidRDefault="00A066E5" w:rsidP="00935E2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b/>
                <w:bCs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3D5EB219" wp14:editId="3E0CCFB5">
                      <wp:simplePos x="0" y="0"/>
                      <wp:positionH relativeFrom="column">
                        <wp:posOffset>103205</wp:posOffset>
                      </wp:positionH>
                      <wp:positionV relativeFrom="paragraph">
                        <wp:posOffset>55016</wp:posOffset>
                      </wp:positionV>
                      <wp:extent cx="2639683" cy="379563"/>
                      <wp:effectExtent l="0" t="0" r="15240" b="14605"/>
                      <wp:wrapNone/>
                      <wp:docPr id="60129591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39683" cy="379563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rgbClr val="7A81FF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A38D531" w14:textId="2D597391" w:rsidR="00935E23" w:rsidRPr="00A066E5" w:rsidRDefault="00935E23" w:rsidP="00935E23">
                                  <w:pPr>
                                    <w:ind w:left="0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A066E5">
                                    <w:rPr>
                                      <w:rFonts w:ascii="Garamond" w:hAnsi="Garamond"/>
                                      <w:sz w:val="12"/>
                                      <w:szCs w:val="12"/>
                                    </w:rPr>
                                    <w:t>Eq condition: as long as I &gt; D new capital for the domestic economy =&gt; higher output, higher labor productivity. As I = D we reach eq!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5EB219" id="_x0000_s1041" style="position:absolute;left:0;text-align:left;margin-left:8.15pt;margin-top:4.35pt;width:207.85pt;height:29.9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" fillcolor="white [3201]" strokecolor="#7a81ff" strokeweight="1pt">
                      <v:textbox>
                        <w:txbxContent>
                          <w:p w14:paraId="7A38D531" w14:textId="2D597391" w:rsidR="00935E23" w:rsidRPr="00A066E5" w:rsidRDefault="00935E23" w:rsidP="00935E23">
                            <w:pPr>
                              <w:ind w:left="0"/>
                              <w:rPr>
                                <w:sz w:val="12"/>
                                <w:szCs w:val="12"/>
                              </w:rPr>
                            </w:pPr>
                            <w:r w:rsidRPr="00A066E5">
                              <w:rPr>
                                <w:rFonts w:ascii="Garamond" w:hAnsi="Garamond"/>
                                <w:sz w:val="12"/>
                                <w:szCs w:val="12"/>
                              </w:rPr>
                              <w:t>Eq condition: as long as I &gt; D new capital for the domestic economy =&gt; higher output, higher labor productivity. As I = D we reach eq!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7D39D73" w14:textId="775C2CF9" w:rsidR="00935E23" w:rsidRDefault="00935E23" w:rsidP="00935E2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41E2F225" w14:textId="02DAAF64" w:rsidR="00935E23" w:rsidRDefault="00935E23" w:rsidP="00935E23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</w:p>
          <w:p w14:paraId="24899CF4" w14:textId="77777777" w:rsidR="000E21DA" w:rsidRDefault="000E21DA" w:rsidP="00F82ED4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57672EE9" w14:textId="77777777" w:rsidR="00F72985" w:rsidRPr="00C27215" w:rsidRDefault="00F72985" w:rsidP="00F82ED4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32CCAA3C" w14:textId="3CD15CE1" w:rsidR="00F72985" w:rsidRDefault="00A066E5" w:rsidP="00C27215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 w:rsidRPr="001E4A22">
              <w:rPr>
                <w:rFonts w:ascii="Garamond" w:hAnsi="Garamond"/>
                <w:noProof/>
                <w:sz w:val="16"/>
                <w:szCs w:val="16"/>
              </w:rPr>
              <w:drawing>
                <wp:anchor distT="0" distB="0" distL="114300" distR="114300" simplePos="0" relativeHeight="251686912" behindDoc="1" locked="0" layoutInCell="1" allowOverlap="1" wp14:anchorId="4C59AE8F" wp14:editId="45D276B6">
                  <wp:simplePos x="0" y="0"/>
                  <wp:positionH relativeFrom="column">
                    <wp:posOffset>3165382</wp:posOffset>
                  </wp:positionH>
                  <wp:positionV relativeFrom="paragraph">
                    <wp:posOffset>128749</wp:posOffset>
                  </wp:positionV>
                  <wp:extent cx="2324100" cy="1478915"/>
                  <wp:effectExtent l="0" t="0" r="0" b="0"/>
                  <wp:wrapTight wrapText="bothSides">
                    <wp:wrapPolygon edited="0">
                      <wp:start x="0" y="0"/>
                      <wp:lineTo x="0" y="21331"/>
                      <wp:lineTo x="21482" y="21331"/>
                      <wp:lineTo x="21482" y="0"/>
                      <wp:lineTo x="0" y="0"/>
                    </wp:wrapPolygon>
                  </wp:wrapTight>
                  <wp:docPr id="1133251166" name="Picture 8" descr="A diagram of a growth curv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3251166" name="Picture 8" descr="A diagram of a growth curve&#10;&#10;Description automatically generated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73" t="9263" r="7335"/>
                          <a:stretch/>
                        </pic:blipFill>
                        <pic:spPr bwMode="auto">
                          <a:xfrm>
                            <a:off x="0" y="0"/>
                            <a:ext cx="2324100" cy="14789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Garamond" w:hAnsi="Garamond"/>
                <w:b/>
                <w:bCs/>
                <w:sz w:val="16"/>
                <w:szCs w:val="16"/>
              </w:rPr>
              <w:t xml:space="preserve">b. Integration leads to an increase in TFP </w:t>
            </w:r>
            <w:proofErr w:type="spellStart"/>
            <w:r>
              <w:rPr>
                <w:rFonts w:ascii="Garamond" w:hAnsi="Garamond"/>
                <w:b/>
                <w:bCs/>
                <w:sz w:val="16"/>
                <w:szCs w:val="16"/>
              </w:rPr>
              <w:t>trhough</w:t>
            </w:r>
            <w:proofErr w:type="spellEnd"/>
            <w:r>
              <w:rPr>
                <w:rFonts w:ascii="Garamond" w:hAnsi="Garamond"/>
                <w:b/>
                <w:bCs/>
                <w:sz w:val="16"/>
                <w:szCs w:val="16"/>
              </w:rPr>
              <w:t>:</w:t>
            </w:r>
          </w:p>
          <w:p w14:paraId="5D66BDFA" w14:textId="047FFB1E" w:rsidR="00935E23" w:rsidRPr="00935E23" w:rsidRDefault="00A066E5" w:rsidP="00C27215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935E23"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201923D8" wp14:editId="43FE03D7">
                      <wp:simplePos x="0" y="0"/>
                      <wp:positionH relativeFrom="column">
                        <wp:posOffset>101129</wp:posOffset>
                      </wp:positionH>
                      <wp:positionV relativeFrom="paragraph">
                        <wp:posOffset>138224</wp:posOffset>
                      </wp:positionV>
                      <wp:extent cx="2862886" cy="419536"/>
                      <wp:effectExtent l="0" t="0" r="7620" b="12700"/>
                      <wp:wrapNone/>
                      <wp:docPr id="211214266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62886" cy="419536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0E03E6E" w14:textId="51F04098" w:rsidR="00935E23" w:rsidRPr="00A066E5" w:rsidRDefault="00A066E5" w:rsidP="00935E23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</w:pPr>
                                  <w:r w:rsidRPr="00A066E5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Integration creates </w:t>
                                  </w:r>
                                  <w:proofErr w:type="spellStart"/>
                                  <w:r w:rsidRPr="00A066E5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winenrs</w:t>
                                  </w:r>
                                  <w:proofErr w:type="spellEnd"/>
                                  <w:r w:rsidRPr="00A066E5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 and losers, now efficient firms serve a larger mkt, with higher room both for specialization and economies of scale.  </w:t>
                                  </w:r>
                                  <w:r w:rsidR="00935E23" w:rsidRPr="00A066E5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 xml:space="preserve">This shifts the GDP/L curve.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1923D8" id="_x0000_s1042" style="position:absolute;left:0;text-align:left;margin-left:7.95pt;margin-top:10.9pt;width:225.4pt;height:33.0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" fillcolor="white [3201]" strokecolor="#958b8b [3209]" strokeweight="1pt">
                      <v:textbox>
                        <w:txbxContent>
                          <w:p w14:paraId="10E03E6E" w14:textId="51F04098" w:rsidR="00935E23" w:rsidRPr="00A066E5" w:rsidRDefault="00A066E5" w:rsidP="00935E23">
                            <w:pPr>
                              <w:ind w:left="0"/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</w:pPr>
                            <w:r w:rsidRPr="00A066E5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Integration creates </w:t>
                            </w:r>
                            <w:proofErr w:type="spellStart"/>
                            <w:r w:rsidRPr="00A066E5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winenrs</w:t>
                            </w:r>
                            <w:proofErr w:type="spellEnd"/>
                            <w:r w:rsidRPr="00A066E5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 and losers, now efficient firms serve a larger mkt, with higher room both for specialization and economies of scale.  </w:t>
                            </w:r>
                            <w:r w:rsidR="00935E23" w:rsidRPr="00A066E5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 xml:space="preserve">This shifts the GDP/L curve.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35E23" w:rsidRPr="00935E23">
              <w:rPr>
                <w:rFonts w:ascii="Garamond" w:hAnsi="Garamond"/>
                <w:sz w:val="16"/>
                <w:szCs w:val="16"/>
              </w:rPr>
              <w:t>I. Static Gains (SR)</w:t>
            </w:r>
            <w:r>
              <w:rPr>
                <w:rFonts w:ascii="Garamond" w:hAnsi="Garamond"/>
                <w:sz w:val="16"/>
                <w:szCs w:val="16"/>
              </w:rPr>
              <w:t xml:space="preserve">: </w:t>
            </w:r>
            <w:r w:rsidRPr="00A066E5">
              <w:rPr>
                <w:rFonts w:ascii="Garamond" w:hAnsi="Garamond"/>
                <w:sz w:val="16"/>
                <w:szCs w:val="16"/>
              </w:rPr>
              <w:t xml:space="preserve">for the same level of capital/level you have higher </w:t>
            </w:r>
            <w:r>
              <w:rPr>
                <w:rFonts w:ascii="Garamond" w:hAnsi="Garamond"/>
                <w:sz w:val="16"/>
                <w:szCs w:val="16"/>
              </w:rPr>
              <w:t>GDP</w:t>
            </w:r>
          </w:p>
          <w:p w14:paraId="45BC922F" w14:textId="39CDA8F6" w:rsidR="00935E23" w:rsidRDefault="00935E23" w:rsidP="00C27215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4D7EC8A5" w14:textId="25BBFE53" w:rsidR="00935E23" w:rsidRDefault="00935E23" w:rsidP="00C27215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</w:p>
          <w:p w14:paraId="54644CAA" w14:textId="77777777" w:rsidR="00A066E5" w:rsidRDefault="00A066E5" w:rsidP="00A066E5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2BCA1E96" w14:textId="2882B213" w:rsidR="00A2583A" w:rsidRPr="00935E23" w:rsidRDefault="00E36894" w:rsidP="00E36894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</w:rPr>
            </w:pPr>
            <w:r w:rsidRPr="00935E23">
              <w:rPr>
                <w:rFonts w:ascii="Garamond" w:hAnsi="Garamond"/>
                <w:sz w:val="16"/>
                <w:szCs w:val="16"/>
              </w:rPr>
              <w:t>II</w:t>
            </w:r>
            <w:r w:rsidR="00A2583A" w:rsidRPr="00935E23">
              <w:rPr>
                <w:rFonts w:ascii="Garamond" w:hAnsi="Garamond"/>
                <w:sz w:val="16"/>
                <w:szCs w:val="16"/>
              </w:rPr>
              <w:t xml:space="preserve">. </w:t>
            </w:r>
            <w:r w:rsidRPr="00935E23">
              <w:rPr>
                <w:rFonts w:ascii="Garamond" w:hAnsi="Garamond"/>
                <w:sz w:val="16"/>
                <w:szCs w:val="16"/>
              </w:rPr>
              <w:t>Dynamic gains (MR)</w:t>
            </w:r>
            <w:r w:rsidR="000E21DA" w:rsidRPr="00935E23">
              <w:rPr>
                <w:rFonts w:ascii="Garamond" w:hAnsi="Garamond"/>
                <w:sz w:val="16"/>
                <w:szCs w:val="16"/>
              </w:rPr>
              <w:t xml:space="preserve"> / Growth effects</w:t>
            </w:r>
            <w:r w:rsidR="00A066E5">
              <w:rPr>
                <w:rFonts w:ascii="Garamond" w:hAnsi="Garamond"/>
                <w:sz w:val="16"/>
                <w:szCs w:val="16"/>
              </w:rPr>
              <w:t xml:space="preserve">: </w:t>
            </w:r>
            <w:proofErr w:type="spellStart"/>
            <w:r w:rsidR="00A066E5">
              <w:rPr>
                <w:rFonts w:ascii="Garamond" w:hAnsi="Garamond"/>
                <w:sz w:val="16"/>
                <w:szCs w:val="16"/>
              </w:rPr>
              <w:t>lt</w:t>
            </w:r>
            <w:proofErr w:type="spellEnd"/>
            <w:r w:rsidR="00A066E5">
              <w:rPr>
                <w:rFonts w:ascii="Garamond" w:hAnsi="Garamond"/>
                <w:sz w:val="16"/>
                <w:szCs w:val="16"/>
              </w:rPr>
              <w:t xml:space="preserve"> </w:t>
            </w:r>
            <w:proofErr w:type="spellStart"/>
            <w:r w:rsidR="00A066E5">
              <w:rPr>
                <w:rFonts w:ascii="Garamond" w:hAnsi="Garamond"/>
                <w:sz w:val="16"/>
                <w:szCs w:val="16"/>
              </w:rPr>
              <w:t>benfit</w:t>
            </w:r>
            <w:proofErr w:type="spellEnd"/>
            <w:r w:rsidR="00A066E5">
              <w:rPr>
                <w:rFonts w:ascii="Garamond" w:hAnsi="Garamond"/>
                <w:sz w:val="16"/>
                <w:szCs w:val="16"/>
              </w:rPr>
              <w:t xml:space="preserve"> of K accumulation</w:t>
            </w:r>
          </w:p>
          <w:p w14:paraId="3D0E17C9" w14:textId="38F656D3" w:rsidR="00935E23" w:rsidRDefault="00A066E5" w:rsidP="00E36894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  <w:u w:val="single"/>
              </w:rPr>
            </w:pPr>
            <w:r w:rsidRPr="00935E23"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6E081073" wp14:editId="02E61983">
                      <wp:simplePos x="0" y="0"/>
                      <wp:positionH relativeFrom="column">
                        <wp:posOffset>101129</wp:posOffset>
                      </wp:positionH>
                      <wp:positionV relativeFrom="paragraph">
                        <wp:posOffset>3777</wp:posOffset>
                      </wp:positionV>
                      <wp:extent cx="2872714" cy="545768"/>
                      <wp:effectExtent l="0" t="0" r="10795" b="13335"/>
                      <wp:wrapNone/>
                      <wp:docPr id="128866553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72714" cy="545768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18DD48A" w14:textId="59EBB6F6" w:rsidR="00935E23" w:rsidRPr="00A066E5" w:rsidRDefault="00935E23" w:rsidP="00935E23">
                                  <w:pPr>
                                    <w:ind w:left="0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A066E5">
                                    <w:rPr>
                                      <w:rFonts w:ascii="Garamond" w:hAnsi="Garamond"/>
                                      <w:sz w:val="14"/>
                                      <w:szCs w:val="14"/>
                                    </w:rPr>
                                    <w:t>The shift up in the GDP/L curve also shifts up the S curve since the fixed saving rate now applies to higher output. Now we are at C, I &gt; D, hence the economy accumulates Capital -&gt; economy’s K/L ratio starts to rise =&gt; higher output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081073" id="_x0000_s1043" style="position:absolute;left:0;text-align:left;margin-left:7.95pt;margin-top:.3pt;width:226.2pt;height:42.9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" fillcolor="white [3201]" strokecolor="#958b8b [3209]" strokeweight="1pt">
                      <v:textbox>
                        <w:txbxContent>
                          <w:p w14:paraId="618DD48A" w14:textId="59EBB6F6" w:rsidR="00935E23" w:rsidRPr="00A066E5" w:rsidRDefault="00935E23" w:rsidP="00935E23">
                            <w:pPr>
                              <w:ind w:left="0"/>
                              <w:rPr>
                                <w:sz w:val="14"/>
                                <w:szCs w:val="14"/>
                              </w:rPr>
                            </w:pPr>
                            <w:r w:rsidRPr="00A066E5">
                              <w:rPr>
                                <w:rFonts w:ascii="Garamond" w:hAnsi="Garamond"/>
                                <w:sz w:val="14"/>
                                <w:szCs w:val="14"/>
                              </w:rPr>
                              <w:t>The shift up in the GDP/L curve also shifts up the S curve since the fixed saving rate now applies to higher output. Now we are at C, I &gt; D, hence the economy accumulates Capital -&gt; economy’s K/L ratio starts to rise =&gt; higher output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80A0E99" w14:textId="77777777" w:rsidR="00935E23" w:rsidRDefault="00935E23" w:rsidP="00E36894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  <w:u w:val="single"/>
              </w:rPr>
            </w:pPr>
          </w:p>
          <w:p w14:paraId="445D0FDB" w14:textId="77777777" w:rsidR="00935E23" w:rsidRDefault="00935E23" w:rsidP="00E36894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  <w:u w:val="single"/>
              </w:rPr>
            </w:pPr>
          </w:p>
          <w:p w14:paraId="53D18562" w14:textId="77777777" w:rsidR="00935E23" w:rsidRDefault="00935E23" w:rsidP="00E36894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  <w:u w:val="single"/>
              </w:rPr>
            </w:pPr>
          </w:p>
          <w:p w14:paraId="43523C4B" w14:textId="77777777" w:rsidR="00935E23" w:rsidRDefault="00935E23" w:rsidP="00E36894">
            <w:pPr>
              <w:spacing w:beforeLines="20" w:before="48" w:afterLines="20" w:after="48"/>
              <w:ind w:left="144"/>
              <w:rPr>
                <w:rFonts w:ascii="Garamond" w:hAnsi="Garamond"/>
                <w:sz w:val="16"/>
                <w:szCs w:val="16"/>
                <w:u w:val="single"/>
              </w:rPr>
            </w:pPr>
          </w:p>
          <w:p w14:paraId="455F6F7A" w14:textId="77777777" w:rsidR="002513B8" w:rsidRDefault="002513B8" w:rsidP="00F72985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1658AF54" w14:textId="77777777" w:rsidR="00F72985" w:rsidRDefault="00F72985" w:rsidP="00F72985">
            <w:pPr>
              <w:spacing w:beforeLines="20" w:before="48" w:afterLines="20" w:after="48"/>
              <w:ind w:left="0"/>
              <w:rPr>
                <w:rFonts w:ascii="Garamond" w:hAnsi="Garamond"/>
                <w:sz w:val="16"/>
                <w:szCs w:val="16"/>
              </w:rPr>
            </w:pPr>
          </w:p>
          <w:p w14:paraId="52D3CE0F" w14:textId="6837BC4A" w:rsidR="001E4A22" w:rsidRDefault="00AE14CA" w:rsidP="001E4A22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</w:rPr>
            </w:pPr>
            <w:r>
              <w:rPr>
                <w:rFonts w:ascii="Garamond" w:hAnsi="Garamond"/>
                <w:noProof/>
                <w:sz w:val="16"/>
                <w:szCs w:val="16"/>
              </w:rPr>
              <w:drawing>
                <wp:anchor distT="0" distB="0" distL="114300" distR="114300" simplePos="0" relativeHeight="251687936" behindDoc="1" locked="0" layoutInCell="1" allowOverlap="1" wp14:anchorId="2000EE0A" wp14:editId="740FEEF9">
                  <wp:simplePos x="0" y="0"/>
                  <wp:positionH relativeFrom="column">
                    <wp:posOffset>3780155</wp:posOffset>
                  </wp:positionH>
                  <wp:positionV relativeFrom="paragraph">
                    <wp:posOffset>73660</wp:posOffset>
                  </wp:positionV>
                  <wp:extent cx="1662430" cy="1252220"/>
                  <wp:effectExtent l="0" t="0" r="1270" b="5080"/>
                  <wp:wrapTight wrapText="bothSides">
                    <wp:wrapPolygon edited="0">
                      <wp:start x="0" y="0"/>
                      <wp:lineTo x="0" y="21469"/>
                      <wp:lineTo x="21451" y="21469"/>
                      <wp:lineTo x="21451" y="0"/>
                      <wp:lineTo x="0" y="0"/>
                    </wp:wrapPolygon>
                  </wp:wrapTight>
                  <wp:docPr id="1130328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0328192" name="Picture 1130328192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501" t="18482" r="20475"/>
                          <a:stretch/>
                        </pic:blipFill>
                        <pic:spPr bwMode="auto">
                          <a:xfrm>
                            <a:off x="0" y="0"/>
                            <a:ext cx="1662430" cy="1252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27215" w:rsidRPr="00A2583A">
              <w:rPr>
                <w:rFonts w:ascii="Garamond" w:hAnsi="Garamond"/>
                <w:b/>
                <w:bCs/>
                <w:sz w:val="16"/>
                <w:szCs w:val="16"/>
              </w:rPr>
              <w:t>c. Effects of financial sector integration</w:t>
            </w:r>
          </w:p>
          <w:p w14:paraId="5065F301" w14:textId="4F116DEC" w:rsidR="00193B4E" w:rsidRDefault="00193B4E" w:rsidP="001E4A22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  <w:u w:val="single"/>
              </w:rPr>
            </w:pPr>
            <w:r w:rsidRPr="00EC48CF">
              <w:rPr>
                <w:rFonts w:ascii="Garamond" w:hAnsi="Garamond"/>
                <w:b/>
                <w:bCs/>
                <w:sz w:val="16"/>
                <w:szCs w:val="16"/>
                <w:u w:val="single"/>
              </w:rPr>
              <w:t>i. Theory</w:t>
            </w:r>
          </w:p>
          <w:p w14:paraId="76A169F9" w14:textId="6AB2DF08" w:rsidR="00F72985" w:rsidRDefault="0005433E" w:rsidP="001E4A22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  <w:u w:val="single"/>
              </w:rPr>
            </w:pPr>
            <w:r w:rsidRPr="00935E23"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29F05B4F" wp14:editId="34815B73">
                      <wp:simplePos x="0" y="0"/>
                      <wp:positionH relativeFrom="column">
                        <wp:posOffset>91553</wp:posOffset>
                      </wp:positionH>
                      <wp:positionV relativeFrom="paragraph">
                        <wp:posOffset>2939</wp:posOffset>
                      </wp:positionV>
                      <wp:extent cx="3121407" cy="1034086"/>
                      <wp:effectExtent l="0" t="0" r="15875" b="7620"/>
                      <wp:wrapNone/>
                      <wp:docPr id="108016746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21407" cy="1034086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935E10" w14:textId="28A14C60" w:rsidR="00F72985" w:rsidRPr="00F72985" w:rsidRDefault="00F72985" w:rsidP="00F72985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F72985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Imagine you can bolster the efficiency of the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fin</w:t>
                                  </w:r>
                                  <w:r w:rsidRPr="00F72985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sector through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k</w:t>
                                  </w:r>
                                  <w:r w:rsidRPr="00F72985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markets integration (Before: Ita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F72985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banks for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Ita</w:t>
                                  </w:r>
                                  <w:r w:rsidRPr="00F72985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clients,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Spa</w:t>
                                  </w:r>
                                  <w:r w:rsidRPr="00F72985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banks for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Spa</w:t>
                                  </w:r>
                                  <w:r w:rsidRPr="00F72985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clients etc…)</w:t>
                                  </w:r>
                                </w:p>
                                <w:p w14:paraId="1DFCF63F" w14:textId="5D377105" w:rsidR="00F72985" w:rsidRDefault="00F72985" w:rsidP="00F72985">
                                  <w:pPr>
                                    <w:ind w:left="0"/>
                                  </w:pPr>
                                  <w:r w:rsidRPr="00F72985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If the efficiency of the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fin</w:t>
                                  </w:r>
                                  <w:r w:rsidRPr="00F72985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sector improves =&gt; the marginal productivity of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k</w:t>
                                  </w:r>
                                  <w:r w:rsidRPr="00F72985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rises =&gt; and thus more </w:t>
                                  </w: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k/ unit </w:t>
                                  </w:r>
                                  <w:r w:rsidRPr="00F72985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of output is brought ( K ↑)to the market. This </w:t>
                                  </w:r>
                                  <w:proofErr w:type="spellStart"/>
                                  <w:r w:rsidRPr="00F72985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vields</w:t>
                                  </w:r>
                                  <w:proofErr w:type="spellEnd"/>
                                  <w:r w:rsidRPr="00F72985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a </w:t>
                                  </w:r>
                                  <w:proofErr w:type="spellStart"/>
                                  <w:r w:rsidRPr="00F72985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hipher</w:t>
                                  </w:r>
                                  <w:proofErr w:type="spellEnd"/>
                                  <w:r w:rsidRPr="00F72985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 xml:space="preserve"> investment rate: s'&gt; 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F05B4F" id="_x0000_s1044" style="position:absolute;left:0;text-align:left;margin-left:7.2pt;margin-top:.25pt;width:245.8pt;height:81.4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" fillcolor="white [3201]" strokecolor="#958b8b [3209]" strokeweight="1pt">
                      <v:textbox>
                        <w:txbxContent>
                          <w:p w14:paraId="0A935E10" w14:textId="28A14C60" w:rsidR="00F72985" w:rsidRPr="00F72985" w:rsidRDefault="00F72985" w:rsidP="00F72985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F72985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Imagine you can bolster the efficiency of the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fin</w:t>
                            </w:r>
                            <w:r w:rsidRPr="00F72985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sector through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k</w:t>
                            </w:r>
                            <w:r w:rsidRPr="00F72985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markets integration (Before: Ita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F72985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banks for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Ita</w:t>
                            </w:r>
                            <w:r w:rsidRPr="00F72985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clients,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Spa</w:t>
                            </w:r>
                            <w:r w:rsidRPr="00F72985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banks for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Spa</w:t>
                            </w:r>
                            <w:r w:rsidRPr="00F72985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clients etc…)</w:t>
                            </w:r>
                          </w:p>
                          <w:p w14:paraId="1DFCF63F" w14:textId="5D377105" w:rsidR="00F72985" w:rsidRDefault="00F72985" w:rsidP="00F72985">
                            <w:pPr>
                              <w:ind w:left="0"/>
                            </w:pPr>
                            <w:r w:rsidRPr="00F72985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If the efficiency of the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fin</w:t>
                            </w:r>
                            <w:r w:rsidRPr="00F72985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sector improves =&gt; the marginal productivity of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k</w:t>
                            </w:r>
                            <w:r w:rsidRPr="00F72985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rises =&gt; and thus more </w:t>
                            </w: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k/ unit </w:t>
                            </w:r>
                            <w:r w:rsidRPr="00F72985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of output is brought ( K ↑)to the market. This </w:t>
                            </w:r>
                            <w:proofErr w:type="spellStart"/>
                            <w:r w:rsidRPr="00F72985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vields</w:t>
                            </w:r>
                            <w:proofErr w:type="spellEnd"/>
                            <w:r w:rsidRPr="00F72985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a </w:t>
                            </w:r>
                            <w:proofErr w:type="spellStart"/>
                            <w:r w:rsidRPr="00F72985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hipher</w:t>
                            </w:r>
                            <w:proofErr w:type="spellEnd"/>
                            <w:r w:rsidRPr="00F72985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 xml:space="preserve"> investment rate: s'&gt; 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9E40DB3" w14:textId="77777777" w:rsidR="00F72985" w:rsidRDefault="00F72985" w:rsidP="001E4A22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  <w:u w:val="single"/>
              </w:rPr>
            </w:pPr>
          </w:p>
          <w:p w14:paraId="3CE713F0" w14:textId="77777777" w:rsidR="00F72985" w:rsidRDefault="00F72985" w:rsidP="001E4A22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  <w:u w:val="single"/>
              </w:rPr>
            </w:pPr>
          </w:p>
          <w:p w14:paraId="528C92FB" w14:textId="77777777" w:rsidR="00F72985" w:rsidRDefault="00F72985" w:rsidP="001E4A22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  <w:u w:val="single"/>
              </w:rPr>
            </w:pPr>
          </w:p>
          <w:p w14:paraId="01F320CF" w14:textId="77777777" w:rsidR="00F72985" w:rsidRDefault="00F72985" w:rsidP="001E4A22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  <w:u w:val="single"/>
              </w:rPr>
            </w:pPr>
          </w:p>
          <w:p w14:paraId="5FD0E004" w14:textId="77777777" w:rsidR="00F72985" w:rsidRDefault="00F72985" w:rsidP="001E4A22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  <w:u w:val="single"/>
              </w:rPr>
            </w:pPr>
          </w:p>
          <w:p w14:paraId="03941A90" w14:textId="77777777" w:rsidR="00F72985" w:rsidRDefault="00F72985" w:rsidP="001E4A22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  <w:u w:val="single"/>
              </w:rPr>
            </w:pPr>
          </w:p>
          <w:p w14:paraId="7580EBB2" w14:textId="77777777" w:rsidR="00F72985" w:rsidRPr="00EC48CF" w:rsidRDefault="00F72985" w:rsidP="00F72985">
            <w:pPr>
              <w:spacing w:beforeLines="20" w:before="48" w:afterLines="20" w:after="48"/>
              <w:ind w:left="0"/>
              <w:rPr>
                <w:rFonts w:ascii="Garamond" w:hAnsi="Garamond"/>
                <w:b/>
                <w:bCs/>
                <w:sz w:val="16"/>
                <w:szCs w:val="16"/>
                <w:u w:val="single"/>
              </w:rPr>
            </w:pPr>
          </w:p>
          <w:p w14:paraId="4355BD7C" w14:textId="49AB8C4A" w:rsidR="00193B4E" w:rsidRDefault="00193B4E" w:rsidP="00193B4E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  <w:u w:val="single"/>
              </w:rPr>
            </w:pPr>
            <w:r w:rsidRPr="00EC48CF">
              <w:rPr>
                <w:rFonts w:ascii="Garamond" w:hAnsi="Garamond"/>
                <w:b/>
                <w:bCs/>
                <w:sz w:val="16"/>
                <w:szCs w:val="16"/>
                <w:u w:val="single"/>
              </w:rPr>
              <w:t xml:space="preserve">ii. Practice: </w:t>
            </w:r>
          </w:p>
          <w:p w14:paraId="6A1A7144" w14:textId="6F6AD643" w:rsidR="00F72985" w:rsidRDefault="00F72985" w:rsidP="00193B4E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  <w:u w:val="single"/>
              </w:rPr>
            </w:pPr>
            <w:r w:rsidRPr="00935E23">
              <w:rPr>
                <w:rFonts w:ascii="Garamond" w:hAnsi="Garamond"/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6FD210E8" wp14:editId="2B16E68C">
                      <wp:simplePos x="0" y="0"/>
                      <wp:positionH relativeFrom="column">
                        <wp:posOffset>89079</wp:posOffset>
                      </wp:positionH>
                      <wp:positionV relativeFrom="paragraph">
                        <wp:posOffset>20644</wp:posOffset>
                      </wp:positionV>
                      <wp:extent cx="5290019" cy="902126"/>
                      <wp:effectExtent l="0" t="0" r="19050" b="12700"/>
                      <wp:wrapNone/>
                      <wp:docPr id="79466620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90019" cy="902126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264C54" w14:textId="44DE8C8A" w:rsidR="00F72985" w:rsidRPr="00F72985" w:rsidRDefault="00F72985" w:rsidP="00F72985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F</w:t>
                                  </w:r>
                                  <w:r w:rsidRPr="00F72985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ree circulation of K is one of the four pillars of the common market since 1957, however the financial sector in the EU is still fragmented (ex. different stock exchanges) =&gt; low competition, no economies of scale, less efficiency!</w:t>
                                  </w:r>
                                </w:p>
                                <w:p w14:paraId="264AE685" w14:textId="77777777" w:rsidR="00F72985" w:rsidRPr="00F72985" w:rsidRDefault="00F72985" w:rsidP="00F72985">
                                  <w:pPr>
                                    <w:ind w:left="0"/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</w:pPr>
                                  <w:r w:rsidRPr="00F72985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The Commission launched a capital markets union (CMU) as there is the need to face econ crises, finance the green and digital transitions. Main points:</w:t>
                                  </w:r>
                                </w:p>
                                <w:p w14:paraId="38274100" w14:textId="3BEA2636" w:rsidR="00F72985" w:rsidRDefault="00F72985" w:rsidP="00F72985">
                                  <w:pPr>
                                    <w:ind w:left="0"/>
                                  </w:pPr>
                                  <w:r w:rsidRPr="00F72985">
                                    <w:rPr>
                                      <w:rFonts w:ascii="Garamond" w:hAnsi="Garamond"/>
                                      <w:sz w:val="16"/>
                                      <w:szCs w:val="16"/>
                                    </w:rPr>
                                    <w:t>Making companies more visible to cross-border investors Establishing a European single access point to all relevant financial information), Supporting access to public markets: Making listing cool again, Empowering citizens through financial literacy, Improving overall price transparency across stock exchanges.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D210E8" id="_x0000_s1045" style="position:absolute;left:0;text-align:left;margin-left:7pt;margin-top:1.65pt;width:416.55pt;height:71.0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" fillcolor="white [3201]" strokecolor="#958b8b [3209]" strokeweight="1pt">
                      <v:textbox>
                        <w:txbxContent>
                          <w:p w14:paraId="26264C54" w14:textId="44DE8C8A" w:rsidR="00F72985" w:rsidRPr="00F72985" w:rsidRDefault="00F72985" w:rsidP="00F72985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F</w:t>
                            </w:r>
                            <w:r w:rsidRPr="00F72985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ree circulation of K is one of the four pillars of the common market since 1957, however the financial sector in the EU is still fragmented (ex. different stock exchanges) =&gt; low competition, no economies of scale, less efficiency!</w:t>
                            </w:r>
                          </w:p>
                          <w:p w14:paraId="264AE685" w14:textId="77777777" w:rsidR="00F72985" w:rsidRPr="00F72985" w:rsidRDefault="00F72985" w:rsidP="00F72985">
                            <w:pPr>
                              <w:ind w:left="0"/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</w:pPr>
                            <w:r w:rsidRPr="00F72985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The Commission launched a capital markets union (CMU) as there is the need to face econ crises, finance the green and digital transitions. Main points:</w:t>
                            </w:r>
                          </w:p>
                          <w:p w14:paraId="38274100" w14:textId="3BEA2636" w:rsidR="00F72985" w:rsidRDefault="00F72985" w:rsidP="00F72985">
                            <w:pPr>
                              <w:ind w:left="0"/>
                            </w:pPr>
                            <w:r w:rsidRPr="00F72985">
                              <w:rPr>
                                <w:rFonts w:ascii="Garamond" w:hAnsi="Garamond"/>
                                <w:sz w:val="16"/>
                                <w:szCs w:val="16"/>
                              </w:rPr>
                              <w:t>Making companies more visible to cross-border investors Establishing a European single access point to all relevant financial information), Supporting access to public markets: Making listing cool again, Empowering citizens through financial literacy, Improving overall price transparency across stock exchanges.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3CF82C8" w14:textId="3F6A6328" w:rsidR="00F72985" w:rsidRDefault="00F72985" w:rsidP="00193B4E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  <w:u w:val="single"/>
              </w:rPr>
            </w:pPr>
          </w:p>
          <w:p w14:paraId="7C88E8F6" w14:textId="77777777" w:rsidR="00F72985" w:rsidRDefault="00F72985" w:rsidP="00193B4E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  <w:u w:val="single"/>
              </w:rPr>
            </w:pPr>
          </w:p>
          <w:p w14:paraId="562D3FB3" w14:textId="77777777" w:rsidR="00F72985" w:rsidRDefault="00F72985" w:rsidP="00193B4E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  <w:u w:val="single"/>
              </w:rPr>
            </w:pPr>
          </w:p>
          <w:p w14:paraId="71F1BDBC" w14:textId="77777777" w:rsidR="00F72985" w:rsidRDefault="00F72985" w:rsidP="00193B4E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  <w:u w:val="single"/>
              </w:rPr>
            </w:pPr>
          </w:p>
          <w:p w14:paraId="06BA0F46" w14:textId="77777777" w:rsidR="00F72985" w:rsidRPr="00EC48CF" w:rsidRDefault="00F72985" w:rsidP="00193B4E">
            <w:pPr>
              <w:spacing w:beforeLines="20" w:before="48" w:afterLines="20" w:after="48"/>
              <w:ind w:left="144"/>
              <w:rPr>
                <w:rFonts w:ascii="Garamond" w:hAnsi="Garamond"/>
                <w:b/>
                <w:bCs/>
                <w:sz w:val="16"/>
                <w:szCs w:val="16"/>
                <w:u w:val="single"/>
              </w:rPr>
            </w:pPr>
          </w:p>
          <w:p w14:paraId="1D03FBD7" w14:textId="77777777" w:rsidR="00A24B78" w:rsidRPr="00311FD2" w:rsidRDefault="00A24B78" w:rsidP="00F72985">
            <w:pPr>
              <w:spacing w:beforeLines="20" w:before="48" w:afterLines="20" w:after="48"/>
              <w:ind w:left="144"/>
            </w:pPr>
          </w:p>
        </w:tc>
      </w:tr>
    </w:tbl>
    <w:p w14:paraId="26BC4A27" w14:textId="77777777" w:rsidR="004F03F5" w:rsidRPr="004F03F5" w:rsidRDefault="004F03F5" w:rsidP="00EB540E">
      <w:pPr>
        <w:spacing w:before="48" w:after="48"/>
        <w:ind w:left="0"/>
      </w:pPr>
    </w:p>
    <w:sectPr w:rsidR="004F03F5" w:rsidRPr="004F03F5" w:rsidSect="004D21EF">
      <w:pgSz w:w="12240" w:h="15840" w:code="1"/>
      <w:pgMar w:top="432" w:right="432" w:bottom="288" w:left="43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E1985" w14:textId="77777777" w:rsidR="00D5350B" w:rsidRDefault="00D5350B" w:rsidP="00F316AD">
      <w:pPr>
        <w:spacing w:before="48" w:after="48"/>
      </w:pPr>
      <w:r>
        <w:separator/>
      </w:r>
    </w:p>
  </w:endnote>
  <w:endnote w:type="continuationSeparator" w:id="0">
    <w:p w14:paraId="3A488B3D" w14:textId="77777777" w:rsidR="00D5350B" w:rsidRDefault="00D5350B" w:rsidP="00F316AD">
      <w:pPr>
        <w:spacing w:before="48" w:after="48"/>
      </w:pPr>
      <w:r>
        <w:continuationSeparator/>
      </w:r>
    </w:p>
  </w:endnote>
  <w:endnote w:type="continuationNotice" w:id="1">
    <w:p w14:paraId="38CBA348" w14:textId="77777777" w:rsidR="00D5350B" w:rsidRDefault="00D5350B">
      <w:pPr>
        <w:spacing w:before="48" w:after="48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9318E" w14:textId="77777777" w:rsidR="00D5350B" w:rsidRDefault="00D5350B" w:rsidP="00F316AD">
      <w:pPr>
        <w:spacing w:before="48" w:after="48"/>
      </w:pPr>
      <w:r>
        <w:separator/>
      </w:r>
    </w:p>
  </w:footnote>
  <w:footnote w:type="continuationSeparator" w:id="0">
    <w:p w14:paraId="62C31CB2" w14:textId="77777777" w:rsidR="00D5350B" w:rsidRDefault="00D5350B" w:rsidP="00F316AD">
      <w:pPr>
        <w:spacing w:before="48" w:after="48"/>
      </w:pPr>
      <w:r>
        <w:continuationSeparator/>
      </w:r>
    </w:p>
  </w:footnote>
  <w:footnote w:type="continuationNotice" w:id="1">
    <w:p w14:paraId="51C3EA75" w14:textId="77777777" w:rsidR="00D5350B" w:rsidRDefault="00D5350B">
      <w:pPr>
        <w:spacing w:before="48" w:after="48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10105"/>
    <w:multiLevelType w:val="hybridMultilevel"/>
    <w:tmpl w:val="1EB09D72"/>
    <w:lvl w:ilvl="0" w:tplc="2DF0ABD2">
      <w:start w:val="1"/>
      <w:numFmt w:val="bullet"/>
      <w:pStyle w:val="Style2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835574"/>
    <w:multiLevelType w:val="multilevel"/>
    <w:tmpl w:val="B69615D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31376D"/>
    <w:multiLevelType w:val="hybridMultilevel"/>
    <w:tmpl w:val="B6346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75124">
    <w:abstractNumId w:val="2"/>
  </w:num>
  <w:num w:numId="2" w16cid:durableId="422535719">
    <w:abstractNumId w:val="0"/>
  </w:num>
  <w:num w:numId="3" w16cid:durableId="1810049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removePersonalInformation/>
  <w:removeDateAndTime/>
  <w:hideSpellingErrors/>
  <w:hideGrammaticalErrors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D5B"/>
    <w:rsid w:val="00000AEC"/>
    <w:rsid w:val="0002353C"/>
    <w:rsid w:val="000238CE"/>
    <w:rsid w:val="00037B6A"/>
    <w:rsid w:val="00037D82"/>
    <w:rsid w:val="000453C1"/>
    <w:rsid w:val="0005433E"/>
    <w:rsid w:val="000600F1"/>
    <w:rsid w:val="00063F26"/>
    <w:rsid w:val="00064602"/>
    <w:rsid w:val="00065553"/>
    <w:rsid w:val="00095B04"/>
    <w:rsid w:val="000D7331"/>
    <w:rsid w:val="000E1D44"/>
    <w:rsid w:val="000E21DA"/>
    <w:rsid w:val="00123584"/>
    <w:rsid w:val="00137C2D"/>
    <w:rsid w:val="001472DD"/>
    <w:rsid w:val="0015252B"/>
    <w:rsid w:val="0016696C"/>
    <w:rsid w:val="00171098"/>
    <w:rsid w:val="00186FDF"/>
    <w:rsid w:val="00193B4E"/>
    <w:rsid w:val="00194350"/>
    <w:rsid w:val="0019468D"/>
    <w:rsid w:val="001A4DBF"/>
    <w:rsid w:val="001B744B"/>
    <w:rsid w:val="001C4A17"/>
    <w:rsid w:val="001E4A22"/>
    <w:rsid w:val="0020696E"/>
    <w:rsid w:val="00210701"/>
    <w:rsid w:val="00214991"/>
    <w:rsid w:val="00227414"/>
    <w:rsid w:val="002356A2"/>
    <w:rsid w:val="002513B8"/>
    <w:rsid w:val="00260B1C"/>
    <w:rsid w:val="00271A16"/>
    <w:rsid w:val="002745A5"/>
    <w:rsid w:val="00280DBB"/>
    <w:rsid w:val="00294052"/>
    <w:rsid w:val="0029770D"/>
    <w:rsid w:val="002A18F3"/>
    <w:rsid w:val="002A6308"/>
    <w:rsid w:val="002B74CA"/>
    <w:rsid w:val="002D12DA"/>
    <w:rsid w:val="002D63F6"/>
    <w:rsid w:val="003019B2"/>
    <w:rsid w:val="00311FD2"/>
    <w:rsid w:val="00321FC4"/>
    <w:rsid w:val="003220F2"/>
    <w:rsid w:val="00325215"/>
    <w:rsid w:val="00326D63"/>
    <w:rsid w:val="0033248B"/>
    <w:rsid w:val="003334FA"/>
    <w:rsid w:val="00343D29"/>
    <w:rsid w:val="0034688D"/>
    <w:rsid w:val="00366C2A"/>
    <w:rsid w:val="003A08F7"/>
    <w:rsid w:val="003A4ADA"/>
    <w:rsid w:val="003A5C6F"/>
    <w:rsid w:val="003B3269"/>
    <w:rsid w:val="003E36CD"/>
    <w:rsid w:val="003E7565"/>
    <w:rsid w:val="003F2D42"/>
    <w:rsid w:val="0040233B"/>
    <w:rsid w:val="00446803"/>
    <w:rsid w:val="00471FD0"/>
    <w:rsid w:val="00481994"/>
    <w:rsid w:val="004B5F10"/>
    <w:rsid w:val="004C3E4D"/>
    <w:rsid w:val="004D21EF"/>
    <w:rsid w:val="004D3A4C"/>
    <w:rsid w:val="004E6F1D"/>
    <w:rsid w:val="004F03F5"/>
    <w:rsid w:val="004F531F"/>
    <w:rsid w:val="00506F7E"/>
    <w:rsid w:val="00510FB4"/>
    <w:rsid w:val="00511A6E"/>
    <w:rsid w:val="00557DD2"/>
    <w:rsid w:val="005630CF"/>
    <w:rsid w:val="0057534A"/>
    <w:rsid w:val="00576F90"/>
    <w:rsid w:val="005C0BE7"/>
    <w:rsid w:val="005C5B67"/>
    <w:rsid w:val="005E4B65"/>
    <w:rsid w:val="00603DEC"/>
    <w:rsid w:val="00605A5B"/>
    <w:rsid w:val="006110F9"/>
    <w:rsid w:val="00611CD0"/>
    <w:rsid w:val="00647EE2"/>
    <w:rsid w:val="00663644"/>
    <w:rsid w:val="0066554D"/>
    <w:rsid w:val="006739BE"/>
    <w:rsid w:val="00681CCF"/>
    <w:rsid w:val="00692B82"/>
    <w:rsid w:val="00693FF9"/>
    <w:rsid w:val="006A2D2C"/>
    <w:rsid w:val="006C60E6"/>
    <w:rsid w:val="006E5801"/>
    <w:rsid w:val="006E70D3"/>
    <w:rsid w:val="006F13AA"/>
    <w:rsid w:val="00704810"/>
    <w:rsid w:val="007127A0"/>
    <w:rsid w:val="007302D3"/>
    <w:rsid w:val="00742A54"/>
    <w:rsid w:val="007A3D57"/>
    <w:rsid w:val="007B0F94"/>
    <w:rsid w:val="007B3957"/>
    <w:rsid w:val="007C4EEF"/>
    <w:rsid w:val="007D5FFE"/>
    <w:rsid w:val="008007A8"/>
    <w:rsid w:val="00826308"/>
    <w:rsid w:val="0084513D"/>
    <w:rsid w:val="0084569D"/>
    <w:rsid w:val="0084757D"/>
    <w:rsid w:val="00852412"/>
    <w:rsid w:val="00872A76"/>
    <w:rsid w:val="00896189"/>
    <w:rsid w:val="008A01CE"/>
    <w:rsid w:val="008C5144"/>
    <w:rsid w:val="008D0091"/>
    <w:rsid w:val="008D2E29"/>
    <w:rsid w:val="009079F3"/>
    <w:rsid w:val="00921952"/>
    <w:rsid w:val="00927425"/>
    <w:rsid w:val="0092760A"/>
    <w:rsid w:val="00935E23"/>
    <w:rsid w:val="00940408"/>
    <w:rsid w:val="009538EE"/>
    <w:rsid w:val="00971FCF"/>
    <w:rsid w:val="009751EE"/>
    <w:rsid w:val="009809C4"/>
    <w:rsid w:val="009A7CF8"/>
    <w:rsid w:val="009A7E48"/>
    <w:rsid w:val="009B55DE"/>
    <w:rsid w:val="009C0059"/>
    <w:rsid w:val="009C0C11"/>
    <w:rsid w:val="009D1B58"/>
    <w:rsid w:val="009F5368"/>
    <w:rsid w:val="009F6F67"/>
    <w:rsid w:val="00A005D6"/>
    <w:rsid w:val="00A03035"/>
    <w:rsid w:val="00A05F52"/>
    <w:rsid w:val="00A066E5"/>
    <w:rsid w:val="00A107D9"/>
    <w:rsid w:val="00A10C09"/>
    <w:rsid w:val="00A134EE"/>
    <w:rsid w:val="00A23870"/>
    <w:rsid w:val="00A24B78"/>
    <w:rsid w:val="00A2583A"/>
    <w:rsid w:val="00A325EF"/>
    <w:rsid w:val="00A378FE"/>
    <w:rsid w:val="00A63F8D"/>
    <w:rsid w:val="00A726D0"/>
    <w:rsid w:val="00A73DEB"/>
    <w:rsid w:val="00A76A25"/>
    <w:rsid w:val="00A77921"/>
    <w:rsid w:val="00A96C44"/>
    <w:rsid w:val="00AA3EF7"/>
    <w:rsid w:val="00AC0430"/>
    <w:rsid w:val="00AE14CA"/>
    <w:rsid w:val="00B2764B"/>
    <w:rsid w:val="00B471FA"/>
    <w:rsid w:val="00B575FB"/>
    <w:rsid w:val="00B57AF2"/>
    <w:rsid w:val="00B8222C"/>
    <w:rsid w:val="00B83129"/>
    <w:rsid w:val="00BB07C5"/>
    <w:rsid w:val="00BF3C6B"/>
    <w:rsid w:val="00BF7B29"/>
    <w:rsid w:val="00C064CA"/>
    <w:rsid w:val="00C1095A"/>
    <w:rsid w:val="00C27215"/>
    <w:rsid w:val="00C36587"/>
    <w:rsid w:val="00C55791"/>
    <w:rsid w:val="00C55A77"/>
    <w:rsid w:val="00C55D85"/>
    <w:rsid w:val="00C65CCF"/>
    <w:rsid w:val="00C71877"/>
    <w:rsid w:val="00C77211"/>
    <w:rsid w:val="00CA2273"/>
    <w:rsid w:val="00CB3E38"/>
    <w:rsid w:val="00CD008D"/>
    <w:rsid w:val="00CD50FD"/>
    <w:rsid w:val="00CD7F27"/>
    <w:rsid w:val="00CE2B1B"/>
    <w:rsid w:val="00CE4EAB"/>
    <w:rsid w:val="00CE7496"/>
    <w:rsid w:val="00CF1FD7"/>
    <w:rsid w:val="00D05DEF"/>
    <w:rsid w:val="00D06B2F"/>
    <w:rsid w:val="00D21746"/>
    <w:rsid w:val="00D255E1"/>
    <w:rsid w:val="00D33220"/>
    <w:rsid w:val="00D365FA"/>
    <w:rsid w:val="00D47124"/>
    <w:rsid w:val="00D5350B"/>
    <w:rsid w:val="00D6155C"/>
    <w:rsid w:val="00D77029"/>
    <w:rsid w:val="00D834F0"/>
    <w:rsid w:val="00DC715A"/>
    <w:rsid w:val="00DD5D7B"/>
    <w:rsid w:val="00DE7CC5"/>
    <w:rsid w:val="00DF2D10"/>
    <w:rsid w:val="00E05A8E"/>
    <w:rsid w:val="00E10F01"/>
    <w:rsid w:val="00E11608"/>
    <w:rsid w:val="00E1322E"/>
    <w:rsid w:val="00E36894"/>
    <w:rsid w:val="00E61BAC"/>
    <w:rsid w:val="00E842E3"/>
    <w:rsid w:val="00EB3739"/>
    <w:rsid w:val="00EB540E"/>
    <w:rsid w:val="00EB7056"/>
    <w:rsid w:val="00EC48CF"/>
    <w:rsid w:val="00EC7D5B"/>
    <w:rsid w:val="00EE2991"/>
    <w:rsid w:val="00EE2BDB"/>
    <w:rsid w:val="00EE3979"/>
    <w:rsid w:val="00EE4F9A"/>
    <w:rsid w:val="00F012B4"/>
    <w:rsid w:val="00F065E1"/>
    <w:rsid w:val="00F13C76"/>
    <w:rsid w:val="00F3158B"/>
    <w:rsid w:val="00F316AD"/>
    <w:rsid w:val="00F42EBA"/>
    <w:rsid w:val="00F439FC"/>
    <w:rsid w:val="00F4501B"/>
    <w:rsid w:val="00F4615D"/>
    <w:rsid w:val="00F63D6A"/>
    <w:rsid w:val="00F71DD0"/>
    <w:rsid w:val="00F72985"/>
    <w:rsid w:val="00F7416C"/>
    <w:rsid w:val="00F82ED4"/>
    <w:rsid w:val="00F91E10"/>
    <w:rsid w:val="00FA3BF6"/>
    <w:rsid w:val="00FB2C94"/>
    <w:rsid w:val="00FB34EE"/>
    <w:rsid w:val="00FB515A"/>
    <w:rsid w:val="00FC7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60DF7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ind w:left="21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33248B"/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137C2D"/>
    <w:pPr>
      <w:spacing w:after="120"/>
      <w:outlineLvl w:val="0"/>
    </w:pPr>
    <w:rPr>
      <w:rFonts w:asciiTheme="majorHAnsi" w:hAnsiTheme="majorHAnsi"/>
      <w:b/>
      <w:caps/>
      <w:spacing w:val="30"/>
      <w:sz w:val="28"/>
    </w:rPr>
  </w:style>
  <w:style w:type="paragraph" w:styleId="Heading2">
    <w:name w:val="heading 2"/>
    <w:basedOn w:val="Normal"/>
    <w:next w:val="Normal"/>
    <w:link w:val="Heading2Char"/>
    <w:uiPriority w:val="3"/>
    <w:rsid w:val="00CE7496"/>
    <w:pPr>
      <w:outlineLvl w:val="1"/>
    </w:pPr>
    <w:rPr>
      <w:rFonts w:asciiTheme="majorHAnsi" w:hAnsiTheme="majorHAnsi"/>
      <w:caps/>
      <w:spacing w:val="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E7496"/>
    <w:pPr>
      <w:keepNext/>
      <w:keepLines/>
      <w:spacing w:before="120" w:after="120"/>
      <w:outlineLvl w:val="2"/>
    </w:pPr>
    <w:rPr>
      <w:rFonts w:eastAsiaTheme="majorEastAsia" w:cstheme="majorBidi"/>
      <w:color w:val="171B2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9A7E48"/>
    <w:tblPr/>
    <w:tcPr>
      <w:tcMar>
        <w:left w:w="288" w:type="dxa"/>
        <w:right w:w="115" w:type="dxa"/>
      </w:tcMar>
    </w:tcPr>
    <w:tblStylePr w:type="firstCol">
      <w:tblPr/>
      <w:tcPr>
        <w:tcBorders>
          <w:top w:val="nil"/>
          <w:left w:val="nil"/>
          <w:bottom w:val="nil"/>
          <w:right w:val="single" w:sz="8" w:space="0" w:color="D8BCA4" w:themeColor="accent2" w:themeTint="99"/>
          <w:insideH w:val="nil"/>
          <w:insideV w:val="nil"/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84569D"/>
    <w:rPr>
      <w:rFonts w:asciiTheme="majorHAnsi" w:hAnsiTheme="majorHAnsi" w:cs="Times New Roman (Body CS)"/>
      <w:caps/>
      <w:spacing w:val="30"/>
      <w:sz w:val="90"/>
    </w:rPr>
  </w:style>
  <w:style w:type="character" w:customStyle="1" w:styleId="TitleChar">
    <w:name w:val="Title Char"/>
    <w:basedOn w:val="DefaultParagraphFont"/>
    <w:link w:val="Title"/>
    <w:rsid w:val="0084569D"/>
    <w:rPr>
      <w:rFonts w:asciiTheme="majorHAnsi" w:hAnsiTheme="majorHAnsi" w:cs="Times New Roman (Body CS)"/>
      <w:caps/>
      <w:color w:val="404040" w:themeColor="text1" w:themeTint="BF"/>
      <w:spacing w:val="30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137C2D"/>
    <w:pPr>
      <w:spacing w:after="480"/>
    </w:pPr>
    <w:rPr>
      <w:rFonts w:cs="Times New Roman (Body CS)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"/>
    <w:rsid w:val="00137C2D"/>
    <w:rPr>
      <w:rFonts w:cs="Times New Roman (Body CS)"/>
      <w:caps/>
      <w:color w:val="404040" w:themeColor="text1" w:themeTint="BF"/>
      <w:spacing w:val="20"/>
      <w:sz w:val="32"/>
    </w:rPr>
  </w:style>
  <w:style w:type="character" w:customStyle="1" w:styleId="Heading1Char">
    <w:name w:val="Heading 1 Char"/>
    <w:basedOn w:val="DefaultParagraphFont"/>
    <w:link w:val="Heading1"/>
    <w:uiPriority w:val="2"/>
    <w:rsid w:val="00137C2D"/>
    <w:rPr>
      <w:rFonts w:asciiTheme="majorHAnsi" w:hAnsiTheme="majorHAnsi"/>
      <w:b/>
      <w:caps/>
      <w:color w:val="404040" w:themeColor="text1" w:themeTint="BF"/>
      <w:spacing w:val="30"/>
      <w:sz w:val="28"/>
    </w:rPr>
  </w:style>
  <w:style w:type="paragraph" w:customStyle="1" w:styleId="TextLeft">
    <w:name w:val="TextLeft"/>
    <w:basedOn w:val="Normal"/>
    <w:next w:val="Normal"/>
    <w:uiPriority w:val="4"/>
    <w:rsid w:val="00605A5B"/>
    <w:pPr>
      <w:jc w:val="right"/>
    </w:pPr>
    <w:rPr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E7496"/>
    <w:rPr>
      <w:rFonts w:asciiTheme="majorHAnsi" w:hAnsiTheme="majorHAnsi"/>
      <w:caps/>
      <w:color w:val="404040" w:themeColor="text1" w:themeTint="BF"/>
      <w:spacing w:val="6"/>
      <w:sz w:val="20"/>
    </w:rPr>
  </w:style>
  <w:style w:type="paragraph" w:customStyle="1" w:styleId="SmallText">
    <w:name w:val="SmallText"/>
    <w:basedOn w:val="Normal"/>
    <w:next w:val="Normal"/>
    <w:uiPriority w:val="6"/>
    <w:rsid w:val="00E842E3"/>
    <w:rPr>
      <w:rFonts w:ascii="Mangal" w:hAnsi="Mangal"/>
    </w:rPr>
  </w:style>
  <w:style w:type="paragraph" w:customStyle="1" w:styleId="Text-FlushLeft">
    <w:name w:val="Text - Flush Left"/>
    <w:basedOn w:val="Normal"/>
    <w:next w:val="Normal"/>
    <w:uiPriority w:val="5"/>
    <w:qFormat/>
    <w:rsid w:val="00065553"/>
    <w:rPr>
      <w:rFonts w:cs="Times New Roman (Body CS)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rsid w:val="00E842E3"/>
    <w:rPr>
      <w:rFonts w:ascii="Arial" w:hAnsi="Arial"/>
      <w:b/>
      <w:i w:val="0"/>
      <w:caps/>
      <w:smallCaps w:val="0"/>
      <w:color w:val="000000" w:themeColor="text1"/>
      <w:spacing w:val="10"/>
      <w:sz w:val="20"/>
    </w:rPr>
  </w:style>
  <w:style w:type="paragraph" w:styleId="ListParagraph">
    <w:name w:val="List Paragraph"/>
    <w:basedOn w:val="Normal"/>
    <w:uiPriority w:val="34"/>
    <w:semiHidden/>
    <w:qFormat/>
    <w:rsid w:val="0016696C"/>
    <w:pPr>
      <w:ind w:left="720"/>
      <w:contextualSpacing/>
      <w:jc w:val="both"/>
    </w:pPr>
    <w:rPr>
      <w:color w:val="auto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CE7496"/>
    <w:rPr>
      <w:rFonts w:eastAsiaTheme="majorEastAsia" w:cstheme="majorBidi"/>
      <w:color w:val="171B23" w:themeColor="accent1" w:themeShade="7F"/>
      <w:sz w:val="20"/>
    </w:rPr>
  </w:style>
  <w:style w:type="paragraph" w:customStyle="1" w:styleId="PlaceofWork">
    <w:name w:val="Place of Work"/>
    <w:basedOn w:val="Text-FlushLeft"/>
    <w:uiPriority w:val="7"/>
    <w:qFormat/>
    <w:rsid w:val="00065553"/>
    <w:pPr>
      <w:spacing w:before="80" w:after="160"/>
    </w:pPr>
  </w:style>
  <w:style w:type="paragraph" w:customStyle="1" w:styleId="Date-LeftColumn">
    <w:name w:val="Date - Left Column"/>
    <w:basedOn w:val="PlaceofWork"/>
    <w:uiPriority w:val="7"/>
    <w:rsid w:val="00000AEC"/>
    <w:pPr>
      <w:spacing w:after="0"/>
    </w:pPr>
  </w:style>
  <w:style w:type="table" w:customStyle="1" w:styleId="Style1">
    <w:name w:val="Style1"/>
    <w:basedOn w:val="TableNormal"/>
    <w:uiPriority w:val="99"/>
    <w:rsid w:val="00311FD2"/>
    <w:tblPr/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E8E0" w:themeFill="accent2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11FD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1FD2"/>
    <w:rPr>
      <w:color w:val="605E5C"/>
      <w:shd w:val="clear" w:color="auto" w:fill="E1DFDD"/>
    </w:rPr>
  </w:style>
  <w:style w:type="paragraph" w:customStyle="1" w:styleId="Style2">
    <w:name w:val="Style2"/>
    <w:basedOn w:val="Text-FlushLeft"/>
    <w:uiPriority w:val="7"/>
    <w:qFormat/>
    <w:rsid w:val="00065553"/>
    <w:pPr>
      <w:numPr>
        <w:numId w:val="2"/>
      </w:numPr>
    </w:pPr>
  </w:style>
  <w:style w:type="paragraph" w:customStyle="1" w:styleId="Colleges">
    <w:name w:val="Colleges"/>
    <w:basedOn w:val="PlaceofWork"/>
    <w:uiPriority w:val="7"/>
    <w:qFormat/>
    <w:rsid w:val="009D1B58"/>
    <w:pPr>
      <w:spacing w:after="0"/>
    </w:pPr>
  </w:style>
  <w:style w:type="paragraph" w:customStyle="1" w:styleId="Lists">
    <w:name w:val="Lists"/>
    <w:basedOn w:val="Text-FlushLeft"/>
    <w:uiPriority w:val="7"/>
    <w:qFormat/>
    <w:rsid w:val="009C0C11"/>
    <w:pPr>
      <w:spacing w:line="320" w:lineRule="exact"/>
    </w:pPr>
  </w:style>
  <w:style w:type="numbering" w:customStyle="1" w:styleId="CurrentList1">
    <w:name w:val="Current List1"/>
    <w:uiPriority w:val="99"/>
    <w:rsid w:val="00065553"/>
    <w:pPr>
      <w:numPr>
        <w:numId w:val="3"/>
      </w:numPr>
    </w:pPr>
  </w:style>
  <w:style w:type="paragraph" w:customStyle="1" w:styleId="ImagePlaceholder">
    <w:name w:val="Image Placeholder"/>
    <w:basedOn w:val="Normal"/>
    <w:uiPriority w:val="7"/>
    <w:qFormat/>
    <w:rsid w:val="00A24B78"/>
    <w:pPr>
      <w:spacing w:line="120" w:lineRule="auto"/>
    </w:pPr>
    <w:rPr>
      <w:sz w:val="4"/>
    </w:rPr>
  </w:style>
  <w:style w:type="paragraph" w:customStyle="1" w:styleId="contentstandard">
    <w:name w:val="contentstandard"/>
    <w:basedOn w:val="Normal"/>
    <w:rsid w:val="004E6F1D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270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7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30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9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24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23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29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74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40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1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6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5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48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4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69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28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343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5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70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102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1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00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19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70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66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907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2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94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89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3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9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21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9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16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82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8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0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0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03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32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8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09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956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6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35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924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4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15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66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34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84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0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71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9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02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724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8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10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06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730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31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70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134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7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09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06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63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7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88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5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34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0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65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37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92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1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58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36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2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053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162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946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597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04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01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89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93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7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1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57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065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7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9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46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96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141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8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13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18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lessandro/Library/Group%20Containers/UBF8T346G9.Office/User%20Content.localized/Templates.localized/bets%20of%20the%20best%20best%20best%20best.dotx" TargetMode="External"/></Relationships>
</file>

<file path=word/theme/theme1.xml><?xml version="1.0" encoding="utf-8"?>
<a:theme xmlns:a="http://schemas.openxmlformats.org/drawingml/2006/main" name="ModernResume">
  <a:themeElements>
    <a:clrScheme name="Warm Neutral">
      <a:dk1>
        <a:srgbClr val="000000"/>
      </a:dk1>
      <a:lt1>
        <a:srgbClr val="FFFFFF"/>
      </a:lt1>
      <a:dk2>
        <a:srgbClr val="765F55"/>
      </a:dk2>
      <a:lt2>
        <a:srgbClr val="E7E6E6"/>
      </a:lt2>
      <a:accent1>
        <a:srgbClr val="2F3748"/>
      </a:accent1>
      <a:accent2>
        <a:srgbClr val="BE9168"/>
      </a:accent2>
      <a:accent3>
        <a:srgbClr val="A4AA80"/>
      </a:accent3>
      <a:accent4>
        <a:srgbClr val="D7B15C"/>
      </a:accent4>
      <a:accent5>
        <a:srgbClr val="638276"/>
      </a:accent5>
      <a:accent6>
        <a:srgbClr val="958B8B"/>
      </a:accent6>
      <a:hlink>
        <a:srgbClr val="0563C1"/>
      </a:hlink>
      <a:folHlink>
        <a:srgbClr val="954F72"/>
      </a:folHlink>
    </a:clrScheme>
    <a:fontScheme name="Custom 79">
      <a:majorFont>
        <a:latin typeface="Book Antiqu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87150BB-4A71-4D9D-8770-4548238344F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B0094491-F7FA-4D32-BC52-E766E32F61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16689FA-1C2D-45E9-88C4-1339025A6D8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bets of the best best best best.dotx</Template>
  <TotalTime>0</TotalTime>
  <Pages>2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2024-02-29T08:00:00Z</dcterms:created>
  <dcterms:modified xsi:type="dcterms:W3CDTF">2025-02-13T11:07:00Z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