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8044" w14:textId="235D6BE0" w:rsidR="004E6F1D" w:rsidRDefault="004E6F1D" w:rsidP="0084569D">
      <w:pPr>
        <w:pStyle w:val="ImagePlaceholder"/>
        <w:spacing w:before="48" w:after="48"/>
      </w:pPr>
    </w:p>
    <w:p w14:paraId="1E01890C" w14:textId="36850AFA" w:rsidR="004E6F1D" w:rsidRDefault="004E6F1D" w:rsidP="0084569D">
      <w:pPr>
        <w:pStyle w:val="ImagePlaceholder"/>
        <w:spacing w:before="48" w:after="48"/>
      </w:pPr>
    </w:p>
    <w:p w14:paraId="3BF34AC1" w14:textId="77777777" w:rsidR="004E6F1D" w:rsidRDefault="004E6F1D" w:rsidP="0084569D">
      <w:pPr>
        <w:pStyle w:val="ImagePlaceholder"/>
        <w:spacing w:before="48" w:after="48"/>
      </w:pPr>
    </w:p>
    <w:p w14:paraId="7F87AD32" w14:textId="77777777" w:rsidR="004E6F1D" w:rsidRDefault="004E6F1D" w:rsidP="0084569D">
      <w:pPr>
        <w:pStyle w:val="ImagePlaceholder"/>
        <w:spacing w:before="48" w:after="48"/>
      </w:pPr>
    </w:p>
    <w:p w14:paraId="130C4443" w14:textId="77777777" w:rsidR="004E6F1D" w:rsidRDefault="004E6F1D" w:rsidP="0084569D">
      <w:pPr>
        <w:pStyle w:val="ImagePlaceholder"/>
        <w:spacing w:before="48" w:after="48"/>
      </w:pPr>
    </w:p>
    <w:p w14:paraId="58A383CC" w14:textId="7BC7DCCD" w:rsidR="004E6F1D" w:rsidRDefault="004E6F1D" w:rsidP="0084569D">
      <w:pPr>
        <w:pStyle w:val="ImagePlaceholder"/>
        <w:spacing w:before="48" w:after="48"/>
      </w:pPr>
    </w:p>
    <w:p w14:paraId="14041190" w14:textId="77777777" w:rsidR="004E6F1D" w:rsidRDefault="004E6F1D" w:rsidP="0084569D">
      <w:pPr>
        <w:pStyle w:val="ImagePlaceholder"/>
        <w:spacing w:before="48" w:after="48"/>
      </w:pPr>
    </w:p>
    <w:p w14:paraId="7B227CBA" w14:textId="77777777" w:rsidR="004E6F1D" w:rsidRDefault="004E6F1D" w:rsidP="0084569D">
      <w:pPr>
        <w:pStyle w:val="ImagePlaceholder"/>
        <w:spacing w:before="48" w:after="48"/>
      </w:pPr>
    </w:p>
    <w:p w14:paraId="7517ED58" w14:textId="77777777" w:rsidR="004E6F1D" w:rsidRDefault="004E6F1D" w:rsidP="0084569D">
      <w:pPr>
        <w:pStyle w:val="ImagePlaceholder"/>
        <w:spacing w:before="48" w:after="48"/>
      </w:pPr>
    </w:p>
    <w:p w14:paraId="31F939E3" w14:textId="77777777" w:rsidR="004E6F1D" w:rsidRDefault="004E6F1D" w:rsidP="0084569D">
      <w:pPr>
        <w:pStyle w:val="ImagePlaceholder"/>
        <w:spacing w:before="48" w:after="48"/>
      </w:pPr>
    </w:p>
    <w:p w14:paraId="412E891D" w14:textId="77777777" w:rsidR="004E6F1D" w:rsidRDefault="004E6F1D" w:rsidP="0084569D">
      <w:pPr>
        <w:pStyle w:val="ImagePlaceholder"/>
        <w:spacing w:before="48" w:after="48"/>
      </w:pPr>
    </w:p>
    <w:p w14:paraId="314EFA99" w14:textId="1BBE3549" w:rsidR="004E6F1D" w:rsidRDefault="004E6F1D" w:rsidP="0084569D">
      <w:pPr>
        <w:pStyle w:val="ImagePlaceholder"/>
        <w:spacing w:before="48" w:after="48"/>
      </w:pPr>
    </w:p>
    <w:p w14:paraId="3DF089FC" w14:textId="77777777" w:rsidR="004E6F1D" w:rsidRDefault="004E6F1D" w:rsidP="0084569D">
      <w:pPr>
        <w:pStyle w:val="ImagePlaceholder"/>
        <w:spacing w:before="48" w:after="48"/>
      </w:pPr>
    </w:p>
    <w:p w14:paraId="4FEA708C" w14:textId="77777777" w:rsidR="004E6F1D" w:rsidRDefault="004E6F1D" w:rsidP="0084569D">
      <w:pPr>
        <w:pStyle w:val="ImagePlaceholder"/>
        <w:spacing w:before="48" w:after="48"/>
      </w:pPr>
    </w:p>
    <w:p w14:paraId="6FEC8931" w14:textId="77777777" w:rsidR="004E6F1D" w:rsidRDefault="004E6F1D" w:rsidP="0084569D">
      <w:pPr>
        <w:pStyle w:val="ImagePlaceholder"/>
        <w:spacing w:before="48" w:after="48"/>
      </w:pPr>
    </w:p>
    <w:p w14:paraId="605810F0" w14:textId="77777777" w:rsidR="004E6F1D" w:rsidRDefault="004E6F1D" w:rsidP="0084569D">
      <w:pPr>
        <w:pStyle w:val="ImagePlaceholder"/>
        <w:spacing w:before="48" w:after="48"/>
      </w:pPr>
    </w:p>
    <w:p w14:paraId="2D8EB5DC" w14:textId="77777777" w:rsidR="004E6F1D" w:rsidRDefault="004E6F1D" w:rsidP="0084569D">
      <w:pPr>
        <w:pStyle w:val="ImagePlaceholder"/>
        <w:spacing w:before="48" w:after="48"/>
      </w:pPr>
    </w:p>
    <w:p w14:paraId="56E37743" w14:textId="77777777" w:rsidR="004E6F1D" w:rsidRDefault="004E6F1D" w:rsidP="0084569D">
      <w:pPr>
        <w:pStyle w:val="ImagePlaceholder"/>
        <w:spacing w:before="48" w:after="48"/>
      </w:pPr>
    </w:p>
    <w:p w14:paraId="6F6323F9" w14:textId="77777777" w:rsidR="004E6F1D" w:rsidRDefault="004E6F1D" w:rsidP="0084569D">
      <w:pPr>
        <w:pStyle w:val="ImagePlaceholder"/>
        <w:spacing w:before="48" w:after="48"/>
      </w:pPr>
    </w:p>
    <w:p w14:paraId="4967F11B" w14:textId="77777777" w:rsidR="004E6F1D" w:rsidRDefault="004E6F1D" w:rsidP="0084569D">
      <w:pPr>
        <w:pStyle w:val="ImagePlaceholder"/>
        <w:spacing w:before="48" w:after="48"/>
      </w:pPr>
    </w:p>
    <w:p w14:paraId="339976FF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68259C4F" wp14:editId="0CB852E1">
                <wp:simplePos x="0" y="0"/>
                <wp:positionH relativeFrom="column">
                  <wp:posOffset>-268605</wp:posOffset>
                </wp:positionH>
                <wp:positionV relativeFrom="paragraph">
                  <wp:posOffset>-972185</wp:posOffset>
                </wp:positionV>
                <wp:extent cx="7851140" cy="1335405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33540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92725" w14:textId="216F6652" w:rsidR="004E6F1D" w:rsidRPr="00852412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77101D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Competition</w:t>
                            </w:r>
                          </w:p>
                          <w:p w14:paraId="39EF85A4" w14:textId="4A937BA7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77101D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EEP </w:t>
                            </w:r>
                            <w:r w:rsidR="002F4688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59C4F" id="Rectangle 1" o:spid="_x0000_s1026" alt="&quot;&quot;" style="position:absolute;left:0;text-align:left;margin-left:-21.15pt;margin-top:-76.55pt;width:618.2pt;height:105.1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" fillcolor="#e5d2c2 [1301]" stroked="f" strokeweight="1pt">
                <v:textbox>
                  <w:txbxContent>
                    <w:p w14:paraId="42C92725" w14:textId="216F6652" w:rsidR="004E6F1D" w:rsidRPr="00852412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77101D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Competition</w:t>
                      </w:r>
                    </w:p>
                    <w:p w14:paraId="39EF85A4" w14:textId="4A937BA7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77101D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EEP </w:t>
                      </w:r>
                      <w:r w:rsidR="002F4688">
                        <w:rPr>
                          <w:rFonts w:ascii="Garamond" w:hAnsi="Garamond"/>
                          <w:sz w:val="28"/>
                          <w:szCs w:val="40"/>
                        </w:rPr>
                        <w:t>9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176D47A" w14:textId="77777777" w:rsidR="004E6F1D" w:rsidRDefault="004E6F1D" w:rsidP="004E6F1D">
      <w:pPr>
        <w:pStyle w:val="ImagePlaceholder"/>
        <w:spacing w:before="48" w:after="48"/>
      </w:pPr>
    </w:p>
    <w:p w14:paraId="66C21CDE" w14:textId="77777777" w:rsidR="004E6F1D" w:rsidRDefault="004E6F1D" w:rsidP="004E6F1D">
      <w:pPr>
        <w:pStyle w:val="ImagePlaceholder"/>
        <w:spacing w:before="48" w:after="48"/>
      </w:pPr>
    </w:p>
    <w:p w14:paraId="3FDA549A" w14:textId="77777777" w:rsidR="004E6F1D" w:rsidRDefault="004E6F1D" w:rsidP="004E6F1D">
      <w:pPr>
        <w:pStyle w:val="ImagePlaceholder"/>
        <w:spacing w:before="48" w:after="48"/>
        <w:ind w:left="0"/>
      </w:pPr>
    </w:p>
    <w:p w14:paraId="35EC7DA0" w14:textId="77777777" w:rsidR="004E6F1D" w:rsidRDefault="004E6F1D" w:rsidP="004E6F1D">
      <w:pPr>
        <w:pStyle w:val="ImagePlaceholder"/>
        <w:spacing w:before="48" w:after="48"/>
        <w:ind w:left="0"/>
      </w:pPr>
    </w:p>
    <w:p w14:paraId="4C9C2942" w14:textId="77777777" w:rsidR="004E6F1D" w:rsidRDefault="004E6F1D" w:rsidP="004E6F1D">
      <w:pPr>
        <w:pStyle w:val="ImagePlaceholder"/>
        <w:spacing w:before="48" w:after="48"/>
        <w:ind w:left="0"/>
      </w:pPr>
    </w:p>
    <w:p w14:paraId="1DE7A36B" w14:textId="77777777" w:rsidR="004E6F1D" w:rsidRDefault="004E6F1D" w:rsidP="004E6F1D">
      <w:pPr>
        <w:pStyle w:val="ImagePlaceholder"/>
        <w:spacing w:before="48" w:after="48"/>
        <w:ind w:left="0"/>
      </w:pPr>
    </w:p>
    <w:p w14:paraId="5A74FC90" w14:textId="0A401176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5000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1890"/>
        <w:gridCol w:w="9486"/>
      </w:tblGrid>
      <w:tr w:rsidR="00C73685" w14:paraId="6AB2F8FA" w14:textId="77777777" w:rsidTr="00527C5D">
        <w:trPr>
          <w:trHeight w:val="2038"/>
        </w:trPr>
        <w:tc>
          <w:tcPr>
            <w:tcW w:w="1890" w:type="dxa"/>
          </w:tcPr>
          <w:p w14:paraId="5509FF19" w14:textId="792845FF" w:rsidR="004E6F1D" w:rsidRPr="00FD3A6F" w:rsidRDefault="004E6F1D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FD3A6F">
              <w:rPr>
                <w:rFonts w:ascii="Garamond" w:hAnsi="Garamond"/>
                <w:color w:val="C00000"/>
                <w:sz w:val="16"/>
                <w:szCs w:val="16"/>
              </w:rPr>
              <w:t xml:space="preserve">1. </w:t>
            </w:r>
            <w:r w:rsidR="00FD725C" w:rsidRPr="00FD3A6F">
              <w:rPr>
                <w:rFonts w:ascii="Garamond" w:hAnsi="Garamond"/>
                <w:color w:val="C00000"/>
                <w:sz w:val="16"/>
                <w:szCs w:val="16"/>
              </w:rPr>
              <w:t>We love competition</w:t>
            </w:r>
            <w:r w:rsidR="00502A92" w:rsidRPr="00FD3A6F">
              <w:rPr>
                <w:rFonts w:ascii="Garamond" w:hAnsi="Garamond"/>
                <w:color w:val="C00000"/>
                <w:sz w:val="16"/>
                <w:szCs w:val="16"/>
              </w:rPr>
              <w:t xml:space="preserve"> hence</w:t>
            </w:r>
            <w:r w:rsidR="00FD725C" w:rsidRPr="00FD3A6F">
              <w:rPr>
                <w:rFonts w:ascii="Garamond" w:hAnsi="Garamond"/>
                <w:color w:val="C00000"/>
                <w:sz w:val="16"/>
                <w:szCs w:val="16"/>
              </w:rPr>
              <w:t xml:space="preserve"> we need rules</w:t>
            </w:r>
          </w:p>
          <w:p w14:paraId="742FFDD0" w14:textId="77777777" w:rsidR="003803DF" w:rsidRPr="00FD3A6F" w:rsidRDefault="003803DF" w:rsidP="003803DF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193A859" w14:textId="16503212" w:rsidR="003803DF" w:rsidRPr="00FD3A6F" w:rsidRDefault="003803DF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FD3A6F">
              <w:rPr>
                <w:rFonts w:ascii="Garamond" w:hAnsi="Garamond"/>
                <w:color w:val="FF0000"/>
                <w:sz w:val="16"/>
                <w:szCs w:val="16"/>
              </w:rPr>
              <w:t>A. Components of Eu competition</w:t>
            </w:r>
            <w:r w:rsidR="0042314A">
              <w:rPr>
                <w:rFonts w:ascii="Garamond" w:hAnsi="Garamond"/>
                <w:color w:val="FF0000"/>
                <w:sz w:val="16"/>
                <w:szCs w:val="16"/>
              </w:rPr>
              <w:t xml:space="preserve"> </w:t>
            </w:r>
            <w:r w:rsidRPr="00FD3A6F">
              <w:rPr>
                <w:rFonts w:ascii="Garamond" w:hAnsi="Garamond"/>
                <w:color w:val="FF0000"/>
                <w:sz w:val="16"/>
                <w:szCs w:val="16"/>
              </w:rPr>
              <w:t>legislation</w:t>
            </w:r>
          </w:p>
          <w:p w14:paraId="274F8467" w14:textId="77777777" w:rsidR="003803DF" w:rsidRPr="00FD3A6F" w:rsidRDefault="003803DF" w:rsidP="003803DF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55D14EA" w14:textId="77777777" w:rsidR="003803DF" w:rsidRPr="00FD3A6F" w:rsidRDefault="003803DF" w:rsidP="003803DF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963F492" w14:textId="77777777" w:rsidR="003803DF" w:rsidRPr="00FD3A6F" w:rsidRDefault="003803DF" w:rsidP="003803DF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310ABFB" w14:textId="77777777" w:rsidR="003803DF" w:rsidRPr="00FD3A6F" w:rsidRDefault="003803DF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9252A88" w14:textId="77777777" w:rsidR="003803DF" w:rsidRPr="00FD3A6F" w:rsidRDefault="003803DF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25F5724" w14:textId="77777777" w:rsidR="003803DF" w:rsidRPr="00FD3A6F" w:rsidRDefault="003803DF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0656F2C" w14:textId="77777777" w:rsidR="003803DF" w:rsidRPr="00FD3A6F" w:rsidRDefault="003803DF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5801C81" w14:textId="77777777" w:rsidR="003803DF" w:rsidRPr="00FD3A6F" w:rsidRDefault="003803DF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D2135BF" w14:textId="77777777" w:rsidR="003803DF" w:rsidRDefault="003803DF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6AC62DA" w14:textId="77777777" w:rsidR="00A92E6D" w:rsidRDefault="00A92E6D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E195626" w14:textId="77777777" w:rsidR="00A92E6D" w:rsidRPr="00FD3A6F" w:rsidRDefault="00A92E6D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454FAEE" w14:textId="77777777" w:rsidR="003803DF" w:rsidRPr="00FD3A6F" w:rsidRDefault="003803DF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E321951" w14:textId="77777777" w:rsidR="003803DF" w:rsidRDefault="003803DF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86BD78A" w14:textId="77777777" w:rsidR="00A41A7C" w:rsidRPr="00FD3A6F" w:rsidRDefault="00A41A7C" w:rsidP="003803DF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B159F24" w14:textId="4098AC2A" w:rsidR="003803DF" w:rsidRPr="00FD3A6F" w:rsidRDefault="003803DF" w:rsidP="003803DF">
            <w:pPr>
              <w:spacing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FD3A6F">
              <w:rPr>
                <w:rFonts w:ascii="Garamond" w:hAnsi="Garamond"/>
                <w:color w:val="FF0000"/>
                <w:sz w:val="16"/>
                <w:szCs w:val="16"/>
              </w:rPr>
              <w:t>B. Institutions and instruments</w:t>
            </w:r>
          </w:p>
          <w:p w14:paraId="21260DC8" w14:textId="77777777" w:rsidR="003803DF" w:rsidRPr="00FD3A6F" w:rsidRDefault="003803DF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D046E6B" w14:textId="77777777" w:rsidR="003803DF" w:rsidRDefault="003803DF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C97AE5C" w14:textId="77777777" w:rsidR="0042314A" w:rsidRPr="00FD3A6F" w:rsidRDefault="0042314A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3BD773E" w14:textId="77777777" w:rsidR="003803DF" w:rsidRPr="00FD3A6F" w:rsidRDefault="003803DF" w:rsidP="003803DF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79305EB" w14:textId="730205D3" w:rsidR="00493730" w:rsidRPr="00FD3A6F" w:rsidRDefault="003803DF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FD3A6F">
              <w:rPr>
                <w:rFonts w:ascii="Garamond" w:hAnsi="Garamond"/>
                <w:color w:val="FF0000"/>
                <w:sz w:val="16"/>
                <w:szCs w:val="16"/>
              </w:rPr>
              <w:t>C. Scope</w:t>
            </w:r>
          </w:p>
          <w:p w14:paraId="15CCB0B5" w14:textId="77777777" w:rsidR="003803DF" w:rsidRPr="00FD3A6F" w:rsidRDefault="003803DF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C029066" w14:textId="77777777" w:rsidR="003803DF" w:rsidRPr="00FD3A6F" w:rsidRDefault="003803DF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8E79DB6" w14:textId="77777777" w:rsidR="003803DF" w:rsidRDefault="003803DF" w:rsidP="00EF6C91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C02E6E3" w14:textId="77777777" w:rsidR="0042314A" w:rsidRPr="00FD3A6F" w:rsidRDefault="0042314A" w:rsidP="003803DF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A56F7E6" w14:textId="0B948BAC" w:rsidR="00493730" w:rsidRPr="00FD3A6F" w:rsidRDefault="00493730" w:rsidP="003803DF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FD3A6F">
              <w:rPr>
                <w:rFonts w:ascii="Garamond" w:hAnsi="Garamond"/>
                <w:color w:val="C00000"/>
                <w:sz w:val="16"/>
                <w:szCs w:val="16"/>
              </w:rPr>
              <w:t xml:space="preserve">3. </w:t>
            </w:r>
            <w:r w:rsidR="0042314A">
              <w:rPr>
                <w:rFonts w:ascii="Garamond" w:hAnsi="Garamond"/>
                <w:color w:val="C00000"/>
                <w:sz w:val="16"/>
                <w:szCs w:val="16"/>
              </w:rPr>
              <w:t>Antitrust</w:t>
            </w:r>
          </w:p>
          <w:p w14:paraId="21526A35" w14:textId="78003618" w:rsidR="007B66A2" w:rsidRPr="00FD3A6F" w:rsidRDefault="007B66A2" w:rsidP="003803DF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FD3A6F">
              <w:rPr>
                <w:rFonts w:ascii="Garamond" w:hAnsi="Garamond"/>
                <w:color w:val="FF0000"/>
                <w:sz w:val="16"/>
                <w:szCs w:val="16"/>
              </w:rPr>
              <w:t xml:space="preserve">A. Agreements between firms </w:t>
            </w:r>
          </w:p>
          <w:p w14:paraId="0848488C" w14:textId="4FD37254" w:rsidR="003803DF" w:rsidRPr="00FD3A6F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FD3A6F">
              <w:rPr>
                <w:rFonts w:ascii="Garamond" w:hAnsi="Garamond"/>
                <w:color w:val="0070C0"/>
                <w:sz w:val="16"/>
                <w:szCs w:val="16"/>
              </w:rPr>
              <w:t>a. Nothing Strange</w:t>
            </w:r>
          </w:p>
          <w:p w14:paraId="0A845A31" w14:textId="77777777" w:rsidR="003803DF" w:rsidRPr="00FD3A6F" w:rsidRDefault="003803DF" w:rsidP="003803D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8F6A320" w14:textId="77777777" w:rsidR="003803DF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26634BB" w14:textId="77777777" w:rsidR="0042314A" w:rsidRPr="00FD3A6F" w:rsidRDefault="0042314A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56E1EB0" w14:textId="4BFD48D2" w:rsidR="003803DF" w:rsidRPr="00FD3A6F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FD3A6F">
              <w:rPr>
                <w:rFonts w:ascii="Garamond" w:hAnsi="Garamond"/>
                <w:color w:val="0070C0"/>
                <w:sz w:val="16"/>
                <w:szCs w:val="16"/>
              </w:rPr>
              <w:t>b. Vertical</w:t>
            </w:r>
            <w:r w:rsidR="00EF6C91">
              <w:rPr>
                <w:rFonts w:ascii="Garamond" w:hAnsi="Garamond"/>
                <w:color w:val="0070C0"/>
                <w:sz w:val="16"/>
                <w:szCs w:val="16"/>
              </w:rPr>
              <w:t>,</w:t>
            </w:r>
            <w:r w:rsidRPr="00FD3A6F">
              <w:rPr>
                <w:rFonts w:ascii="Garamond" w:hAnsi="Garamond"/>
                <w:color w:val="0070C0"/>
                <w:sz w:val="16"/>
                <w:szCs w:val="16"/>
              </w:rPr>
              <w:t xml:space="preserve"> horizontal agreements</w:t>
            </w:r>
            <w:r w:rsidR="00EF6C91">
              <w:rPr>
                <w:rFonts w:ascii="Garamond" w:hAnsi="Garamond"/>
                <w:color w:val="0070C0"/>
                <w:sz w:val="16"/>
                <w:szCs w:val="16"/>
              </w:rPr>
              <w:t xml:space="preserve"> and collusion</w:t>
            </w:r>
          </w:p>
          <w:p w14:paraId="49884C13" w14:textId="77777777" w:rsidR="003803DF" w:rsidRPr="00FD3A6F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2FE70FD" w14:textId="77777777" w:rsidR="003803DF" w:rsidRPr="00FD3A6F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B04BBC4" w14:textId="77777777" w:rsidR="003803DF" w:rsidRPr="00FD3A6F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30674B0" w14:textId="77777777" w:rsidR="003803DF" w:rsidRPr="00FD3A6F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08328C1" w14:textId="77777777" w:rsidR="003803DF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C5D0505" w14:textId="77777777" w:rsidR="00FD3A6F" w:rsidRDefault="00FD3A6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7EFECAA" w14:textId="77777777" w:rsidR="00A41A7C" w:rsidRDefault="00A41A7C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C3CECE0" w14:textId="77777777" w:rsidR="00A41A7C" w:rsidRDefault="00A41A7C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B7E99C2" w14:textId="77777777" w:rsidR="00EF6C91" w:rsidRDefault="00EF6C91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6D198EC" w14:textId="77777777" w:rsidR="00FA2B2E" w:rsidRDefault="00FA2B2E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26B59A7" w14:textId="77777777" w:rsidR="00FA2B2E" w:rsidRDefault="00FA2B2E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6AA5C2E" w14:textId="77777777" w:rsidR="00FA2B2E" w:rsidRDefault="00FA2B2E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6BFC2EB" w14:textId="77777777" w:rsidR="00FA2B2E" w:rsidRDefault="00FA2B2E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B2DC48B" w14:textId="77777777" w:rsidR="00FA2B2E" w:rsidRDefault="00FA2B2E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C523989" w14:textId="77777777" w:rsidR="00FA2B2E" w:rsidRDefault="00FA2B2E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2231249" w14:textId="77777777" w:rsidR="00FA2B2E" w:rsidRDefault="00FA2B2E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840D99C" w14:textId="77777777" w:rsidR="00FA2B2E" w:rsidRDefault="00FA2B2E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45387D5" w14:textId="77777777" w:rsidR="00FA2B2E" w:rsidRDefault="00FA2B2E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7722D07" w14:textId="77777777" w:rsidR="00C508EF" w:rsidRDefault="00C508EF" w:rsidP="003803D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C44D5AA" w14:textId="77777777" w:rsidR="00FA2B2E" w:rsidRDefault="00FA2B2E" w:rsidP="003803D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07185E7" w14:textId="77777777" w:rsidR="00FA2B2E" w:rsidRPr="0042314A" w:rsidRDefault="00FA2B2E" w:rsidP="003803D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C88EC71" w14:textId="46F58806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42314A">
              <w:rPr>
                <w:rFonts w:ascii="Garamond" w:hAnsi="Garamond"/>
                <w:color w:val="0070C0"/>
                <w:sz w:val="16"/>
                <w:szCs w:val="16"/>
              </w:rPr>
              <w:lastRenderedPageBreak/>
              <w:t xml:space="preserve">d. </w:t>
            </w:r>
            <w:proofErr w:type="spellStart"/>
            <w:r w:rsidRPr="0042314A">
              <w:rPr>
                <w:rFonts w:ascii="Garamond" w:hAnsi="Garamond"/>
                <w:color w:val="0070C0"/>
                <w:sz w:val="16"/>
                <w:szCs w:val="16"/>
              </w:rPr>
              <w:t>Ec</w:t>
            </w:r>
            <w:proofErr w:type="spellEnd"/>
            <w:r w:rsidRPr="0042314A">
              <w:rPr>
                <w:rFonts w:ascii="Garamond" w:hAnsi="Garamond"/>
                <w:color w:val="0070C0"/>
                <w:sz w:val="16"/>
                <w:szCs w:val="16"/>
              </w:rPr>
              <w:t xml:space="preserve"> job</w:t>
            </w:r>
          </w:p>
          <w:p w14:paraId="5AA5F5B6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DE8A201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B0DF503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03488D8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F005476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8E1708C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31C49E7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D04DFFF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7BAD05E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E62B939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483D9C5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0746794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A5B0F64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1FABA8A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086CC65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E932629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68FDE0A" w14:textId="77777777" w:rsidR="003803DF" w:rsidRPr="0042314A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C89C31E" w14:textId="77777777" w:rsidR="003803DF" w:rsidRDefault="003803DF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16F24B9" w14:textId="77777777" w:rsidR="00FA2B2E" w:rsidRDefault="00FA2B2E" w:rsidP="003803D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AA11A4F" w14:textId="77777777" w:rsidR="00FA2B2E" w:rsidRDefault="00FA2B2E" w:rsidP="00E919D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3692E10" w14:textId="77777777" w:rsidR="00EB4AC5" w:rsidRPr="0042314A" w:rsidRDefault="00EB4AC5" w:rsidP="00E919D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8A9DA80" w14:textId="77777777" w:rsidR="00AC3DD0" w:rsidRPr="00FD3A6F" w:rsidRDefault="00AC3DD0" w:rsidP="001D62BD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60731A6" w14:textId="641F3D11" w:rsidR="007B66A2" w:rsidRPr="00AC3DD0" w:rsidRDefault="007B66A2" w:rsidP="00AC3DD0">
            <w:pPr>
              <w:spacing w:before="20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FD3A6F">
              <w:rPr>
                <w:rFonts w:ascii="Garamond" w:hAnsi="Garamond"/>
                <w:color w:val="FF0000"/>
                <w:sz w:val="16"/>
                <w:szCs w:val="16"/>
              </w:rPr>
              <w:t>B. Abuse of dominant position</w:t>
            </w:r>
          </w:p>
          <w:p w14:paraId="7822E5F0" w14:textId="3B60F91D" w:rsidR="00FD3A6F" w:rsidRPr="00FD3A6F" w:rsidRDefault="00FD3A6F" w:rsidP="007459F2">
            <w:pPr>
              <w:spacing w:before="48" w:after="48"/>
              <w:ind w:left="144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FD3A6F">
              <w:rPr>
                <w:rFonts w:ascii="Garamond" w:hAnsi="Garamond"/>
                <w:color w:val="0070C0"/>
                <w:sz w:val="16"/>
                <w:szCs w:val="16"/>
              </w:rPr>
              <w:t>a. What makes a dominant position</w:t>
            </w:r>
          </w:p>
          <w:p w14:paraId="7BE9FD9B" w14:textId="77777777" w:rsidR="00FD3A6F" w:rsidRPr="00FD3A6F" w:rsidRDefault="00FD3A6F" w:rsidP="007459F2">
            <w:pPr>
              <w:spacing w:before="48" w:after="48"/>
              <w:ind w:left="144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10AA2AF" w14:textId="77777777" w:rsidR="00FD3A6F" w:rsidRDefault="00FD3A6F" w:rsidP="00FD3A6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9446D21" w14:textId="77777777" w:rsidR="00877327" w:rsidRDefault="00877327" w:rsidP="00FD3A6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1714EE2" w14:textId="77777777" w:rsidR="00877327" w:rsidRDefault="00877327" w:rsidP="00FD3A6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08A1A24" w14:textId="77777777" w:rsidR="00877327" w:rsidRPr="00FD3A6F" w:rsidRDefault="00877327" w:rsidP="00FD3A6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20FEAE4" w14:textId="617FCFB0" w:rsidR="00FD3A6F" w:rsidRPr="00FD3A6F" w:rsidRDefault="00FD3A6F" w:rsidP="007459F2">
            <w:pPr>
              <w:spacing w:before="48" w:after="48"/>
              <w:ind w:left="144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FD3A6F">
              <w:rPr>
                <w:rFonts w:ascii="Garamond" w:hAnsi="Garamond"/>
                <w:color w:val="0070C0"/>
                <w:sz w:val="16"/>
                <w:szCs w:val="16"/>
              </w:rPr>
              <w:t>b. Abuses of dominant position</w:t>
            </w:r>
          </w:p>
          <w:p w14:paraId="29796D03" w14:textId="77777777" w:rsidR="00FD3A6F" w:rsidRPr="00FD3A6F" w:rsidRDefault="00FD3A6F" w:rsidP="007459F2">
            <w:pPr>
              <w:spacing w:before="48" w:after="48"/>
              <w:ind w:left="144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F2E4360" w14:textId="77777777" w:rsidR="00FD3A6F" w:rsidRDefault="00FD3A6F" w:rsidP="007459F2">
            <w:pPr>
              <w:spacing w:before="48" w:after="48"/>
              <w:ind w:left="144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429C729" w14:textId="77777777" w:rsidR="00FD3A6F" w:rsidRPr="00FD3A6F" w:rsidRDefault="00FD3A6F" w:rsidP="007459F2">
            <w:pPr>
              <w:spacing w:before="48" w:after="48"/>
              <w:ind w:left="144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16AC672" w14:textId="77777777" w:rsidR="00FD3A6F" w:rsidRPr="00FD3A6F" w:rsidRDefault="00FD3A6F" w:rsidP="007459F2">
            <w:pPr>
              <w:spacing w:before="48" w:after="48"/>
              <w:ind w:left="144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8332486" w14:textId="77777777" w:rsidR="00FD3A6F" w:rsidRDefault="00FD3A6F" w:rsidP="00FD3A6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04A98BA" w14:textId="77777777" w:rsidR="00FD3A6F" w:rsidRDefault="00FD3A6F" w:rsidP="00FD3A6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1C73F90" w14:textId="77777777" w:rsidR="00FD3A6F" w:rsidRDefault="00FD3A6F" w:rsidP="00FD3A6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51F4736" w14:textId="77777777" w:rsidR="007B66A2" w:rsidRPr="00FD3A6F" w:rsidRDefault="007B66A2" w:rsidP="007459F2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44E5C9A" w14:textId="77777777" w:rsidR="007B66A2" w:rsidRPr="00FD3A6F" w:rsidRDefault="007B66A2" w:rsidP="007459F2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051B666" w14:textId="77777777" w:rsidR="007B66A2" w:rsidRDefault="007B66A2" w:rsidP="00FD3A6F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E84A371" w14:textId="77777777" w:rsidR="00FD3A6F" w:rsidRDefault="00FD3A6F" w:rsidP="00FD3A6F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E571495" w14:textId="77777777" w:rsidR="00FD3A6F" w:rsidRDefault="00FD3A6F" w:rsidP="00FD3A6F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4E74A01" w14:textId="77777777" w:rsidR="00FD3A6F" w:rsidRDefault="00FD3A6F" w:rsidP="00FD3A6F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6171739" w14:textId="77777777" w:rsidR="0042314A" w:rsidRDefault="0042314A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40C6F200" w14:textId="77777777" w:rsidR="00877327" w:rsidRDefault="00877327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23788EEF" w14:textId="77777777" w:rsidR="00877327" w:rsidRDefault="00877327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715B4BDF" w14:textId="77777777" w:rsidR="00C508EF" w:rsidRDefault="00C508EF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AC9D2C3" w14:textId="77777777" w:rsidR="00C508EF" w:rsidRDefault="00C508EF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25DC4853" w14:textId="77777777" w:rsidR="00C508EF" w:rsidRDefault="00C508EF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2F09647F" w14:textId="77777777" w:rsidR="00C508EF" w:rsidRDefault="00C508EF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A327F36" w14:textId="2287D321" w:rsidR="00F56DD0" w:rsidRDefault="00F56DD0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C169250" w14:textId="77777777" w:rsidR="00C508EF" w:rsidRDefault="00C508EF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2D8A0220" w14:textId="77777777" w:rsidR="00E919DA" w:rsidRDefault="00E919DA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0207DD2" w14:textId="77777777" w:rsidR="00E919DA" w:rsidRDefault="00E919DA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470D1B4" w14:textId="77777777" w:rsidR="00E919DA" w:rsidRDefault="00E919DA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20AD7A95" w14:textId="77777777" w:rsidR="00E919DA" w:rsidRDefault="00E919DA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EFFB502" w14:textId="77777777" w:rsidR="00E919DA" w:rsidRDefault="00E919DA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F9F98A4" w14:textId="77777777" w:rsidR="00E919DA" w:rsidRDefault="00E919DA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8E20394" w14:textId="77777777" w:rsidR="00E919DA" w:rsidRDefault="00E919DA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124DD59" w14:textId="77777777" w:rsidR="00E919DA" w:rsidRDefault="00E919DA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29E4F06" w14:textId="77777777" w:rsidR="00E919DA" w:rsidRPr="0042314A" w:rsidRDefault="00E919DA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7088F0E2" w14:textId="1002F0C7" w:rsidR="007B66A2" w:rsidRPr="0042314A" w:rsidRDefault="0042314A" w:rsidP="0042314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42314A">
              <w:rPr>
                <w:rFonts w:ascii="Garamond" w:hAnsi="Garamond"/>
                <w:color w:val="C00000"/>
                <w:sz w:val="16"/>
                <w:szCs w:val="16"/>
              </w:rPr>
              <w:t>4</w:t>
            </w:r>
            <w:r>
              <w:rPr>
                <w:rFonts w:ascii="Garamond" w:hAnsi="Garamond"/>
                <w:color w:val="C00000"/>
                <w:sz w:val="16"/>
                <w:szCs w:val="16"/>
              </w:rPr>
              <w:t>.</w:t>
            </w:r>
            <w:r w:rsidR="007B66A2" w:rsidRPr="0042314A">
              <w:rPr>
                <w:rFonts w:ascii="Garamond" w:hAnsi="Garamond"/>
                <w:color w:val="C00000"/>
                <w:sz w:val="16"/>
                <w:szCs w:val="16"/>
              </w:rPr>
              <w:t xml:space="preserve"> Concentrations</w:t>
            </w:r>
            <w:r w:rsidR="00877327">
              <w:rPr>
                <w:rFonts w:ascii="Garamond" w:hAnsi="Garamond"/>
                <w:color w:val="C00000"/>
                <w:sz w:val="16"/>
                <w:szCs w:val="16"/>
              </w:rPr>
              <w:t xml:space="preserve"> (M&amp;As)</w:t>
            </w:r>
          </w:p>
          <w:p w14:paraId="22A8F824" w14:textId="77777777" w:rsidR="000D7331" w:rsidRPr="0042314A" w:rsidRDefault="000D7331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E92ABEE" w14:textId="77777777" w:rsidR="007459F2" w:rsidRPr="0042314A" w:rsidRDefault="007459F2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089122F" w14:textId="77777777" w:rsidR="007459F2" w:rsidRPr="0042314A" w:rsidRDefault="007459F2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41503700" w14:textId="77777777" w:rsidR="007459F2" w:rsidRPr="0042314A" w:rsidRDefault="007459F2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E4B48CE" w14:textId="77777777" w:rsidR="007459F2" w:rsidRPr="0042314A" w:rsidRDefault="007459F2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4F22E16C" w14:textId="77777777" w:rsidR="007459F2" w:rsidRPr="0042314A" w:rsidRDefault="007459F2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0466449B" w14:textId="77777777" w:rsidR="007459F2" w:rsidRPr="0042314A" w:rsidRDefault="007459F2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7CC5CF1C" w14:textId="77777777" w:rsidR="007459F2" w:rsidRPr="0042314A" w:rsidRDefault="007459F2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70E2FA4B" w14:textId="77777777" w:rsidR="007459F2" w:rsidRPr="0042314A" w:rsidRDefault="007459F2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44B4781E" w14:textId="77777777" w:rsidR="007459F2" w:rsidRPr="0042314A" w:rsidRDefault="007459F2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7C80BBE" w14:textId="77777777" w:rsidR="007459F2" w:rsidRPr="0042314A" w:rsidRDefault="007459F2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4947E297" w14:textId="77777777" w:rsidR="007459F2" w:rsidRDefault="007459F2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12AB3E8" w14:textId="77777777" w:rsidR="00EB4AC5" w:rsidRDefault="00EB4AC5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CF6CDCC" w14:textId="77777777" w:rsidR="00EB4AC5" w:rsidRPr="0042314A" w:rsidRDefault="00EB4AC5" w:rsidP="00EB4AC5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75DE51E9" w14:textId="77777777" w:rsidR="007459F2" w:rsidRPr="0042314A" w:rsidRDefault="007459F2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0E8FCD4" w14:textId="77777777" w:rsidR="007459F2" w:rsidRPr="0042314A" w:rsidRDefault="007459F2" w:rsidP="007459F2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33B1745" w14:textId="77777777" w:rsidR="00F521E8" w:rsidRPr="0042314A" w:rsidRDefault="00F521E8" w:rsidP="00C508EF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893178D" w14:textId="609D6809" w:rsidR="00AC3DD0" w:rsidRPr="00AC3DD0" w:rsidRDefault="0042314A" w:rsidP="00AC3DD0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42314A">
              <w:rPr>
                <w:rFonts w:ascii="Garamond" w:hAnsi="Garamond"/>
                <w:color w:val="C00000"/>
                <w:sz w:val="16"/>
                <w:szCs w:val="16"/>
              </w:rPr>
              <w:t>5</w:t>
            </w:r>
            <w:r w:rsidR="007459F2" w:rsidRPr="0042314A">
              <w:rPr>
                <w:rFonts w:ascii="Garamond" w:hAnsi="Garamond"/>
                <w:color w:val="C00000"/>
                <w:sz w:val="16"/>
                <w:szCs w:val="16"/>
              </w:rPr>
              <w:t>. State Aids</w:t>
            </w:r>
          </w:p>
          <w:p w14:paraId="30E8D0E3" w14:textId="33AEB272" w:rsidR="00AC3DD0" w:rsidRDefault="00AC3DD0" w:rsidP="00F3003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>
              <w:rPr>
                <w:rFonts w:ascii="Garamond" w:hAnsi="Garamond"/>
                <w:color w:val="0070C0"/>
                <w:sz w:val="16"/>
                <w:szCs w:val="16"/>
              </w:rPr>
              <w:t>a. What are they</w:t>
            </w:r>
          </w:p>
          <w:p w14:paraId="5579B470" w14:textId="77777777" w:rsidR="00F30038" w:rsidRDefault="00F30038" w:rsidP="00F56DD0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E4344CE" w14:textId="77777777" w:rsidR="00EB4AC5" w:rsidRPr="00F30038" w:rsidRDefault="00EB4AC5" w:rsidP="00F56DD0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E578FB9" w14:textId="4D003BC6" w:rsidR="00F30038" w:rsidRPr="00F30038" w:rsidRDefault="00AC3DD0" w:rsidP="00F3003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>
              <w:rPr>
                <w:rFonts w:ascii="Garamond" w:hAnsi="Garamond"/>
                <w:color w:val="0070C0"/>
                <w:sz w:val="16"/>
                <w:szCs w:val="16"/>
              </w:rPr>
              <w:t>b</w:t>
            </w:r>
            <w:r w:rsidR="00F30038" w:rsidRPr="00F30038">
              <w:rPr>
                <w:rFonts w:ascii="Garamond" w:hAnsi="Garamond"/>
                <w:color w:val="0070C0"/>
                <w:sz w:val="16"/>
                <w:szCs w:val="16"/>
              </w:rPr>
              <w:t xml:space="preserve">. </w:t>
            </w:r>
            <w:r w:rsidR="00EB4AC5" w:rsidRPr="00EB4AC5">
              <w:rPr>
                <w:rFonts w:ascii="Garamond" w:hAnsi="Garamond"/>
                <w:color w:val="0070C0"/>
                <w:sz w:val="16"/>
                <w:szCs w:val="16"/>
              </w:rPr>
              <w:t>Procedure</w:t>
            </w:r>
          </w:p>
          <w:p w14:paraId="42FF5B08" w14:textId="77777777" w:rsidR="00F30038" w:rsidRDefault="00F30038" w:rsidP="00F3003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93AE7A1" w14:textId="77777777" w:rsidR="00EB4AC5" w:rsidRPr="00F30038" w:rsidRDefault="00EB4AC5" w:rsidP="00EB4AC5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4BCBE09" w14:textId="77777777" w:rsidR="00F521E8" w:rsidRDefault="00F521E8" w:rsidP="00F30038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2A86810" w14:textId="77777777" w:rsidR="00EB4AC5" w:rsidRDefault="00EB4AC5" w:rsidP="00F30038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2CA4244" w14:textId="77777777" w:rsidR="00F521E8" w:rsidRPr="00F30038" w:rsidRDefault="00F521E8" w:rsidP="00F30038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F0F2060" w14:textId="77777777" w:rsidR="007459F2" w:rsidRDefault="007459F2" w:rsidP="007459F2">
            <w:pPr>
              <w:spacing w:before="48" w:after="48"/>
              <w:ind w:left="144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42A75D8" w14:textId="77777777" w:rsidR="00EB4AC5" w:rsidRPr="00FD3A6F" w:rsidRDefault="00EB4AC5" w:rsidP="007459F2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7444E9A" w14:textId="77777777" w:rsidR="000D7331" w:rsidRPr="00FD3A6F" w:rsidRDefault="000D7331" w:rsidP="007459F2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2883566" w14:textId="77777777" w:rsidR="000D7331" w:rsidRPr="00FD3A6F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BD8E157" w14:textId="77777777" w:rsidR="00F30038" w:rsidRDefault="00F30038" w:rsidP="00F521E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2CCBFB8" w14:textId="77777777" w:rsidR="00EB4AC5" w:rsidRDefault="00EB4AC5" w:rsidP="00F521E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4784BB3" w14:textId="77777777" w:rsidR="00EB4AC5" w:rsidRDefault="00EB4AC5" w:rsidP="00F521E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E1D6CEF" w14:textId="77777777" w:rsidR="00EB4AC5" w:rsidRDefault="00EB4AC5" w:rsidP="00F521E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22E8FBF" w14:textId="77777777" w:rsidR="00EB4AC5" w:rsidRDefault="00EB4AC5" w:rsidP="00F521E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8D8F7C3" w14:textId="77777777" w:rsidR="00EB4AC5" w:rsidRDefault="00EB4AC5" w:rsidP="00F521E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D2493AF" w14:textId="77777777" w:rsidR="00EB4AC5" w:rsidRDefault="00EB4AC5" w:rsidP="00F521E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281DBA5" w14:textId="77777777" w:rsidR="00EB4AC5" w:rsidRDefault="00EB4AC5" w:rsidP="00F521E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BFE6E03" w14:textId="77777777" w:rsidR="00EB4AC5" w:rsidRDefault="00EB4AC5" w:rsidP="00F521E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100CCDF" w14:textId="77777777" w:rsidR="00EB4AC5" w:rsidRDefault="00EB4AC5" w:rsidP="00F521E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0E89D46" w14:textId="7EDBF35C" w:rsidR="00F30038" w:rsidRPr="00F30038" w:rsidRDefault="00AC3DD0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>
              <w:rPr>
                <w:rFonts w:ascii="Garamond" w:hAnsi="Garamond"/>
                <w:color w:val="0070C0"/>
                <w:sz w:val="16"/>
                <w:szCs w:val="16"/>
              </w:rPr>
              <w:t>d</w:t>
            </w:r>
            <w:r w:rsidR="00F30038" w:rsidRPr="00F30038">
              <w:rPr>
                <w:rFonts w:ascii="Garamond" w:hAnsi="Garamond"/>
                <w:color w:val="0070C0"/>
                <w:sz w:val="16"/>
                <w:szCs w:val="16"/>
              </w:rPr>
              <w:t>. Example</w:t>
            </w:r>
          </w:p>
          <w:p w14:paraId="61D7FDF2" w14:textId="77777777" w:rsidR="000D7331" w:rsidRPr="00FD3A6F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636240D" w14:textId="77777777" w:rsidR="000D7331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E63C118" w14:textId="77777777" w:rsidR="00F30038" w:rsidRPr="00F30038" w:rsidRDefault="00F30038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407B968" w14:textId="3844767F" w:rsidR="00F30038" w:rsidRPr="00F30038" w:rsidRDefault="00AC3DD0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>
              <w:rPr>
                <w:rFonts w:ascii="Garamond" w:hAnsi="Garamond"/>
                <w:color w:val="0070C0"/>
                <w:sz w:val="16"/>
                <w:szCs w:val="16"/>
              </w:rPr>
              <w:t>e</w:t>
            </w:r>
            <w:r w:rsidR="00F30038" w:rsidRPr="00F30038">
              <w:rPr>
                <w:rFonts w:ascii="Garamond" w:hAnsi="Garamond"/>
                <w:color w:val="0070C0"/>
                <w:sz w:val="16"/>
                <w:szCs w:val="16"/>
              </w:rPr>
              <w:t>. State aid creates problems for the Eu</w:t>
            </w:r>
          </w:p>
          <w:p w14:paraId="5611D938" w14:textId="77777777" w:rsidR="000D7331" w:rsidRPr="00FD3A6F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5C712AA" w14:textId="77777777" w:rsidR="000D7331" w:rsidRPr="00FD3A6F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123A4A7" w14:textId="77777777" w:rsidR="000D7331" w:rsidRPr="00FD3A6F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F706A8B" w14:textId="77777777" w:rsidR="000D7331" w:rsidRPr="00FD3A6F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6B42219" w14:textId="77777777" w:rsidR="000D7331" w:rsidRPr="00FD3A6F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78CFD7D" w14:textId="77777777" w:rsidR="000D7331" w:rsidRPr="00FD3A6F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6E5672B" w14:textId="77777777" w:rsidR="000D7331" w:rsidRPr="00FD3A6F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770F77F" w14:textId="77777777" w:rsidR="000D7331" w:rsidRPr="00FD3A6F" w:rsidRDefault="000D7331" w:rsidP="006959D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8936E65" w14:textId="77777777" w:rsidR="006959DA" w:rsidRPr="00FD3A6F" w:rsidRDefault="006959DA" w:rsidP="006959D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3D3BD31" w14:textId="77777777" w:rsidR="000D7331" w:rsidRPr="00FD3A6F" w:rsidRDefault="000D7331" w:rsidP="00EB540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2A9CD79" w14:textId="77777777" w:rsidR="000D7331" w:rsidRPr="00FD3A6F" w:rsidRDefault="000D7331" w:rsidP="00C508EF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</w:tc>
        <w:tc>
          <w:tcPr>
            <w:tcW w:w="9486" w:type="dxa"/>
            <w:tcBorders>
              <w:left w:val="single" w:sz="8" w:space="0" w:color="D8BCA4" w:themeColor="accent2" w:themeTint="99"/>
            </w:tcBorders>
          </w:tcPr>
          <w:p w14:paraId="65062610" w14:textId="334DAD34" w:rsidR="00FD725C" w:rsidRDefault="00FD725C" w:rsidP="00FD72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D725C">
              <w:rPr>
                <w:rFonts w:ascii="Garamond" w:hAnsi="Garamond"/>
                <w:b/>
                <w:bCs/>
                <w:sz w:val="16"/>
                <w:szCs w:val="16"/>
              </w:rPr>
              <w:lastRenderedPageBreak/>
              <w:t xml:space="preserve">We love competition </w:t>
            </w:r>
            <w:r w:rsidR="005E068C">
              <w:rPr>
                <w:rFonts w:ascii="Garamond" w:hAnsi="Garamond"/>
                <w:b/>
                <w:bCs/>
                <w:sz w:val="16"/>
                <w:szCs w:val="16"/>
              </w:rPr>
              <w:t>bc it ensures</w:t>
            </w:r>
            <w:r w:rsidRPr="00FD725C">
              <w:rPr>
                <w:rFonts w:ascii="Garamond" w:hAnsi="Garamond"/>
                <w:b/>
                <w:bCs/>
                <w:sz w:val="16"/>
                <w:szCs w:val="16"/>
              </w:rPr>
              <w:t xml:space="preserve"> efficient resource allocation.</w:t>
            </w:r>
            <w:r>
              <w:rPr>
                <w:rFonts w:ascii="Garamond" w:hAnsi="Garamond"/>
                <w:sz w:val="16"/>
                <w:szCs w:val="16"/>
              </w:rPr>
              <w:t xml:space="preserve"> BUT </w:t>
            </w:r>
            <w:r w:rsidR="00FA2B2E">
              <w:rPr>
                <w:rFonts w:ascii="Garamond" w:hAnsi="Garamond"/>
                <w:sz w:val="16"/>
                <w:szCs w:val="16"/>
              </w:rPr>
              <w:t>mkt</w:t>
            </w:r>
            <w:r w:rsidR="0077101D">
              <w:rPr>
                <w:rFonts w:ascii="Garamond" w:hAnsi="Garamond"/>
                <w:sz w:val="16"/>
                <w:szCs w:val="16"/>
              </w:rPr>
              <w:t xml:space="preserve"> must be regulated to be free</w:t>
            </w:r>
            <w:r>
              <w:rPr>
                <w:rFonts w:ascii="Garamond" w:hAnsi="Garamond"/>
                <w:sz w:val="16"/>
                <w:szCs w:val="16"/>
              </w:rPr>
              <w:t xml:space="preserve">: firms must fight in a </w:t>
            </w:r>
            <w:r w:rsidRPr="0077101D">
              <w:rPr>
                <w:rFonts w:ascii="Garamond" w:hAnsi="Garamond"/>
                <w:sz w:val="16"/>
                <w:szCs w:val="16"/>
              </w:rPr>
              <w:t>level-playing field</w:t>
            </w:r>
            <w:r w:rsidR="005E068C">
              <w:rPr>
                <w:rFonts w:ascii="Garamond" w:hAnsi="Garamond"/>
                <w:sz w:val="16"/>
                <w:szCs w:val="16"/>
              </w:rPr>
              <w:t>.</w:t>
            </w:r>
            <w:r>
              <w:rPr>
                <w:rFonts w:ascii="Garamond" w:hAnsi="Garamond"/>
                <w:sz w:val="16"/>
                <w:szCs w:val="16"/>
              </w:rPr>
              <w:t xml:space="preserve"> Us were the first to understand already in the 19</w:t>
            </w:r>
            <w:r w:rsidRPr="00FD725C">
              <w:rPr>
                <w:rFonts w:ascii="Garamond" w:hAnsi="Garamond"/>
                <w:sz w:val="16"/>
                <w:szCs w:val="16"/>
                <w:vertAlign w:val="superscript"/>
              </w:rPr>
              <w:t>th</w:t>
            </w:r>
            <w:r>
              <w:rPr>
                <w:rFonts w:ascii="Garamond" w:hAnsi="Garamond"/>
                <w:sz w:val="16"/>
                <w:szCs w:val="16"/>
              </w:rPr>
              <w:t xml:space="preserve"> century (Sherman Act 1890) = </w:t>
            </w:r>
            <w:r w:rsidR="005E068C">
              <w:rPr>
                <w:rFonts w:ascii="Garamond" w:hAnsi="Garamond"/>
                <w:sz w:val="16"/>
                <w:szCs w:val="16"/>
              </w:rPr>
              <w:t>w</w:t>
            </w:r>
            <w:r w:rsidR="0077101D">
              <w:rPr>
                <w:rFonts w:ascii="Garamond" w:hAnsi="Garamond"/>
                <w:sz w:val="16"/>
                <w:szCs w:val="16"/>
              </w:rPr>
              <w:t>e copied from the Us</w:t>
            </w:r>
          </w:p>
          <w:p w14:paraId="69D186FE" w14:textId="77777777" w:rsidR="00FD725C" w:rsidRDefault="00FD725C" w:rsidP="00FD72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F9974ED" w14:textId="70901A22" w:rsidR="0042314A" w:rsidRDefault="00FD725C" w:rsidP="00D21B3F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a.</w:t>
            </w:r>
            <w:r w:rsidRPr="00FD725C">
              <w:rPr>
                <w:rFonts w:ascii="Garamond" w:hAnsi="Garamond"/>
                <w:b/>
                <w:bCs/>
                <w:sz w:val="16"/>
                <w:szCs w:val="16"/>
              </w:rPr>
              <w:t xml:space="preserve"> Eu </w:t>
            </w:r>
            <w:r w:rsidR="00C90A77">
              <w:rPr>
                <w:rFonts w:ascii="Garamond" w:hAnsi="Garamond"/>
                <w:b/>
                <w:bCs/>
                <w:sz w:val="16"/>
                <w:szCs w:val="16"/>
              </w:rPr>
              <w:t xml:space="preserve">competition </w:t>
            </w:r>
            <w:r w:rsidRPr="00FD725C">
              <w:rPr>
                <w:rFonts w:ascii="Garamond" w:hAnsi="Garamond"/>
                <w:b/>
                <w:bCs/>
                <w:sz w:val="16"/>
                <w:szCs w:val="16"/>
              </w:rPr>
              <w:t>legislation encompasses</w:t>
            </w:r>
          </w:p>
          <w:p w14:paraId="2C294786" w14:textId="6347895A" w:rsidR="00D21B3F" w:rsidRDefault="00A92E6D" w:rsidP="00D21B3F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w:drawing>
                <wp:anchor distT="0" distB="0" distL="114300" distR="114300" simplePos="0" relativeHeight="251745280" behindDoc="1" locked="0" layoutInCell="1" allowOverlap="1" wp14:anchorId="5A1EEC68" wp14:editId="575AB1B6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40005</wp:posOffset>
                  </wp:positionV>
                  <wp:extent cx="3662680" cy="1082040"/>
                  <wp:effectExtent l="0" t="0" r="0" b="0"/>
                  <wp:wrapTight wrapText="bothSides">
                    <wp:wrapPolygon edited="0">
                      <wp:start x="0" y="0"/>
                      <wp:lineTo x="0" y="21042"/>
                      <wp:lineTo x="21495" y="21042"/>
                      <wp:lineTo x="21495" y="0"/>
                      <wp:lineTo x="0" y="0"/>
                    </wp:wrapPolygon>
                  </wp:wrapTight>
                  <wp:docPr id="608694043" name="Picture 13" descr="A diagram of a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694043" name="Picture 13" descr="A diagram of a diagram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85" b="-3490"/>
                          <a:stretch/>
                        </pic:blipFill>
                        <pic:spPr bwMode="auto">
                          <a:xfrm>
                            <a:off x="0" y="0"/>
                            <a:ext cx="3662680" cy="108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983C7C" w14:textId="1DB7CCAC" w:rsidR="00D21B3F" w:rsidRDefault="00D21B3F" w:rsidP="00D21B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3A94033B" w14:textId="7843D702" w:rsidR="0042314A" w:rsidRDefault="0042314A" w:rsidP="0042314A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42B30E25" w14:textId="77777777" w:rsidR="00D21B3F" w:rsidRDefault="00D21B3F" w:rsidP="0042314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F511814" w14:textId="77777777" w:rsidR="00D21B3F" w:rsidRDefault="00D21B3F" w:rsidP="0042314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40B5169" w14:textId="77777777" w:rsidR="00D21B3F" w:rsidRDefault="00D21B3F" w:rsidP="0042314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2A027E4" w14:textId="77777777" w:rsidR="00A92E6D" w:rsidRDefault="00A92E6D" w:rsidP="00A92E6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C7EEEBC" w14:textId="77777777" w:rsidR="00A92E6D" w:rsidRDefault="00A92E6D" w:rsidP="00A92E6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4007429" w14:textId="77777777" w:rsidR="00D21B3F" w:rsidRDefault="00D21B3F" w:rsidP="00FA2B2E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60F18D1" w14:textId="321468AD" w:rsidR="0042314A" w:rsidRPr="0042314A" w:rsidRDefault="0042314A" w:rsidP="0042314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42314A">
              <w:rPr>
                <w:rFonts w:ascii="Garamond" w:hAnsi="Garamond"/>
                <w:sz w:val="16"/>
                <w:szCs w:val="16"/>
              </w:rPr>
              <w:t>*</w:t>
            </w:r>
            <w:r w:rsidRPr="0042314A">
              <w:rPr>
                <w:rFonts w:ascii="Garamond" w:hAnsi="Garamond"/>
                <w:sz w:val="16"/>
                <w:szCs w:val="16"/>
                <w:vertAlign w:val="superscript"/>
              </w:rPr>
              <w:t>1</w:t>
            </w:r>
            <w:r w:rsidRPr="0042314A">
              <w:rPr>
                <w:rFonts w:ascii="Garamond" w:hAnsi="Garamond"/>
                <w:sz w:val="16"/>
                <w:szCs w:val="16"/>
              </w:rPr>
              <w:t xml:space="preserve"> A lot of cases are affecting non </w:t>
            </w:r>
            <w:proofErr w:type="spellStart"/>
            <w:r w:rsidRPr="0042314A">
              <w:rPr>
                <w:rFonts w:ascii="Garamond" w:hAnsi="Garamond"/>
                <w:sz w:val="16"/>
                <w:szCs w:val="16"/>
              </w:rPr>
              <w:t>eu</w:t>
            </w:r>
            <w:proofErr w:type="spellEnd"/>
            <w:r w:rsidRPr="0042314A">
              <w:rPr>
                <w:rFonts w:ascii="Garamond" w:hAnsi="Garamond"/>
                <w:sz w:val="16"/>
                <w:szCs w:val="16"/>
              </w:rPr>
              <w:t xml:space="preserve"> countries = soft power</w:t>
            </w:r>
          </w:p>
          <w:p w14:paraId="55CB1723" w14:textId="62FB441F" w:rsidR="0042314A" w:rsidRDefault="0042314A" w:rsidP="0042314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*</w:t>
            </w:r>
            <w:r>
              <w:rPr>
                <w:rFonts w:ascii="Garamond" w:hAnsi="Garamond"/>
                <w:sz w:val="16"/>
                <w:szCs w:val="16"/>
                <w:vertAlign w:val="superscript"/>
              </w:rPr>
              <w:t>2</w:t>
            </w:r>
            <w:r>
              <w:rPr>
                <w:rFonts w:ascii="Garamond" w:hAnsi="Garamond"/>
                <w:sz w:val="16"/>
                <w:szCs w:val="16"/>
              </w:rPr>
              <w:t xml:space="preserve"> It is not necessarily against monopolies: </w:t>
            </w:r>
            <w:r w:rsidRPr="0077101D">
              <w:rPr>
                <w:rFonts w:ascii="Garamond" w:hAnsi="Garamond"/>
                <w:sz w:val="16"/>
                <w:szCs w:val="16"/>
              </w:rPr>
              <w:t xml:space="preserve">not </w:t>
            </w:r>
            <w:r w:rsidR="00C51DC2">
              <w:rPr>
                <w:rFonts w:ascii="Garamond" w:hAnsi="Garamond"/>
                <w:sz w:val="16"/>
                <w:szCs w:val="16"/>
              </w:rPr>
              <w:t xml:space="preserve">necessarily </w:t>
            </w:r>
            <w:r w:rsidRPr="0077101D">
              <w:rPr>
                <w:rFonts w:ascii="Garamond" w:hAnsi="Garamond"/>
                <w:sz w:val="16"/>
                <w:szCs w:val="16"/>
              </w:rPr>
              <w:t>be dangerous for consumers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77101D">
              <w:rPr>
                <w:rFonts w:ascii="Garamond" w:hAnsi="Garamond"/>
                <w:sz w:val="16"/>
                <w:szCs w:val="16"/>
              </w:rPr>
              <w:t xml:space="preserve">(economies of scale, contestable markets, innovation). A case-by-case approach is needed (only few </w:t>
            </w:r>
            <w:r w:rsidRPr="0077101D">
              <w:rPr>
                <w:rFonts w:ascii="Garamond" w:hAnsi="Garamond"/>
                <w:i/>
                <w:iCs/>
                <w:sz w:val="16"/>
                <w:szCs w:val="16"/>
              </w:rPr>
              <w:t xml:space="preserve">per-se </w:t>
            </w:r>
            <w:r w:rsidRPr="0077101D">
              <w:rPr>
                <w:rFonts w:ascii="Garamond" w:hAnsi="Garamond"/>
                <w:sz w:val="16"/>
                <w:szCs w:val="16"/>
              </w:rPr>
              <w:t xml:space="preserve">prohibitions). </w:t>
            </w:r>
          </w:p>
          <w:p w14:paraId="5AE1B690" w14:textId="77777777" w:rsidR="004E6F1D" w:rsidRDefault="004E6F1D" w:rsidP="00C90A7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506E023" w14:textId="145C20DE" w:rsidR="00502A92" w:rsidRDefault="00502A92" w:rsidP="00502A9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502A92">
              <w:rPr>
                <w:rFonts w:ascii="Garamond" w:hAnsi="Garamond"/>
                <w:b/>
                <w:bCs/>
                <w:sz w:val="16"/>
                <w:szCs w:val="16"/>
              </w:rPr>
              <w:t xml:space="preserve">b. </w:t>
            </w:r>
            <w:r w:rsidR="00FD725C" w:rsidRPr="00502A92">
              <w:rPr>
                <w:rFonts w:ascii="Garamond" w:hAnsi="Garamond"/>
                <w:b/>
                <w:bCs/>
                <w:sz w:val="16"/>
                <w:szCs w:val="16"/>
              </w:rPr>
              <w:t xml:space="preserve">TFEU defines 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institutions</w:t>
            </w:r>
            <w:r w:rsidR="003803DF">
              <w:rPr>
                <w:rFonts w:ascii="Garamond" w:hAnsi="Garamond"/>
                <w:b/>
                <w:bCs/>
                <w:sz w:val="16"/>
                <w:szCs w:val="16"/>
              </w:rPr>
              <w:t xml:space="preserve"> and </w:t>
            </w:r>
            <w:r w:rsidR="003803DF" w:rsidRPr="00502A92">
              <w:rPr>
                <w:rFonts w:ascii="Garamond" w:hAnsi="Garamond"/>
                <w:b/>
                <w:bCs/>
                <w:sz w:val="16"/>
                <w:szCs w:val="16"/>
              </w:rPr>
              <w:t>instruments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r w:rsidR="00FD725C" w:rsidRPr="00502A92">
              <w:rPr>
                <w:rFonts w:ascii="Garamond" w:hAnsi="Garamond"/>
                <w:b/>
                <w:bCs/>
                <w:sz w:val="16"/>
                <w:szCs w:val="16"/>
              </w:rPr>
              <w:t>thou</w:t>
            </w:r>
            <w:r w:rsidRPr="00502A92">
              <w:rPr>
                <w:rFonts w:ascii="Garamond" w:hAnsi="Garamond"/>
                <w:b/>
                <w:bCs/>
                <w:sz w:val="16"/>
                <w:szCs w:val="16"/>
              </w:rPr>
              <w:t>g</w:t>
            </w:r>
            <w:r w:rsidR="00FD725C" w:rsidRPr="00502A92">
              <w:rPr>
                <w:rFonts w:ascii="Garamond" w:hAnsi="Garamond"/>
                <w:b/>
                <w:bCs/>
                <w:sz w:val="16"/>
                <w:szCs w:val="16"/>
              </w:rPr>
              <w:t xml:space="preserve">h </w:t>
            </w:r>
            <w:proofErr w:type="spellStart"/>
            <w:r w:rsidR="00FD725C" w:rsidRPr="00502A92">
              <w:rPr>
                <w:rFonts w:ascii="Garamond" w:hAnsi="Garamond"/>
                <w:b/>
                <w:bCs/>
                <w:sz w:val="16"/>
                <w:szCs w:val="16"/>
              </w:rPr>
              <w:t>wich</w:t>
            </w:r>
            <w:proofErr w:type="spellEnd"/>
            <w:r w:rsidR="00FD725C" w:rsidRPr="00502A92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FD725C" w:rsidRPr="00502A92">
              <w:rPr>
                <w:rFonts w:ascii="Garamond" w:hAnsi="Garamond"/>
                <w:b/>
                <w:bCs/>
                <w:sz w:val="16"/>
                <w:szCs w:val="16"/>
              </w:rPr>
              <w:t>eu</w:t>
            </w:r>
            <w:proofErr w:type="spellEnd"/>
            <w:r w:rsidR="00FD725C" w:rsidRPr="00502A92">
              <w:rPr>
                <w:rFonts w:ascii="Garamond" w:hAnsi="Garamond"/>
                <w:b/>
                <w:bCs/>
                <w:sz w:val="16"/>
                <w:szCs w:val="16"/>
              </w:rPr>
              <w:t xml:space="preserve"> legislation can reach its objectives</w:t>
            </w:r>
          </w:p>
          <w:p w14:paraId="3E829324" w14:textId="18F3A93F" w:rsidR="00502A92" w:rsidRDefault="00A92E6D" w:rsidP="00502A9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TFEU: </w:t>
            </w:r>
            <w:r w:rsidR="00502A92" w:rsidRPr="00F73B6C">
              <w:rPr>
                <w:rFonts w:ascii="Garamond" w:hAnsi="Garamond"/>
                <w:sz w:val="16"/>
                <w:szCs w:val="16"/>
              </w:rPr>
              <w:t>E</w:t>
            </w:r>
            <w:r w:rsidR="00502A92">
              <w:rPr>
                <w:rFonts w:ascii="Garamond" w:hAnsi="Garamond"/>
                <w:sz w:val="16"/>
                <w:szCs w:val="16"/>
              </w:rPr>
              <w:t>C</w:t>
            </w:r>
            <w:r w:rsidR="00502A92" w:rsidRPr="00F73B6C">
              <w:rPr>
                <w:rFonts w:ascii="Garamond" w:hAnsi="Garamond"/>
                <w:sz w:val="16"/>
                <w:szCs w:val="16"/>
              </w:rPr>
              <w:t xml:space="preserve"> is the Institution responsible for managing competition policy</w:t>
            </w:r>
            <w:r w:rsidR="00502A92">
              <w:rPr>
                <w:rFonts w:ascii="Garamond" w:hAnsi="Garamond"/>
                <w:sz w:val="16"/>
                <w:szCs w:val="16"/>
              </w:rPr>
              <w:t xml:space="preserve"> . </w:t>
            </w:r>
            <w:r w:rsidR="00502A92" w:rsidRPr="00F73B6C">
              <w:rPr>
                <w:rFonts w:ascii="Garamond" w:hAnsi="Garamond"/>
                <w:sz w:val="16"/>
                <w:szCs w:val="16"/>
              </w:rPr>
              <w:t xml:space="preserve">The Commission has a wide range of inspection and enforcement powers </w:t>
            </w:r>
            <w:r w:rsidR="00502A92">
              <w:rPr>
                <w:rFonts w:ascii="Garamond" w:hAnsi="Garamond"/>
                <w:sz w:val="16"/>
                <w:szCs w:val="16"/>
              </w:rPr>
              <w:t>(</w:t>
            </w:r>
            <w:r w:rsidR="00502A92" w:rsidRPr="00F73B6C">
              <w:rPr>
                <w:rFonts w:ascii="Garamond" w:hAnsi="Garamond"/>
                <w:sz w:val="16"/>
                <w:szCs w:val="16"/>
              </w:rPr>
              <w:t>investigate, hold hearings, impose fines and grant exemptions</w:t>
            </w:r>
            <w:r w:rsidR="00502A92">
              <w:rPr>
                <w:rFonts w:ascii="Garamond" w:hAnsi="Garamond"/>
                <w:sz w:val="16"/>
                <w:szCs w:val="16"/>
              </w:rPr>
              <w:t>)</w:t>
            </w:r>
            <w:r w:rsidR="00502A92" w:rsidRPr="00F73B6C">
              <w:rPr>
                <w:rFonts w:ascii="Garamond" w:hAnsi="Garamond"/>
                <w:sz w:val="16"/>
                <w:szCs w:val="16"/>
              </w:rPr>
              <w:t xml:space="preserve">. Under a system of checks and balances, the </w:t>
            </w:r>
            <w:r w:rsidR="00C51DC2">
              <w:rPr>
                <w:rFonts w:ascii="Garamond" w:hAnsi="Garamond"/>
                <w:sz w:val="16"/>
                <w:szCs w:val="16"/>
              </w:rPr>
              <w:t>EC’s</w:t>
            </w:r>
            <w:r w:rsidR="00502A92" w:rsidRPr="00F73B6C">
              <w:rPr>
                <w:rFonts w:ascii="Garamond" w:hAnsi="Garamond"/>
                <w:sz w:val="16"/>
                <w:szCs w:val="16"/>
              </w:rPr>
              <w:t xml:space="preserve"> decisions can be challenged in the General Court with a final appeal before the Court of Justice.</w:t>
            </w:r>
          </w:p>
          <w:p w14:paraId="3AC1373C" w14:textId="77777777" w:rsidR="00502A92" w:rsidRPr="00502A92" w:rsidRDefault="00502A92" w:rsidP="00502A92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FC82DE8" w14:textId="3208BD8A" w:rsidR="00502A92" w:rsidRPr="00502A92" w:rsidRDefault="00502A92" w:rsidP="00FD725C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502A92">
              <w:rPr>
                <w:rFonts w:ascii="Garamond" w:hAnsi="Garamond"/>
                <w:b/>
                <w:bCs/>
                <w:sz w:val="16"/>
                <w:szCs w:val="16"/>
              </w:rPr>
              <w:t>c. TFEU also defines the scope of application of its legislation</w:t>
            </w:r>
          </w:p>
          <w:p w14:paraId="24A5E668" w14:textId="77777777" w:rsidR="00A92E6D" w:rsidRDefault="00A92E6D" w:rsidP="00A92E6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TFEU: </w:t>
            </w:r>
            <w:r w:rsidR="00F73B6C" w:rsidRPr="00F73B6C">
              <w:rPr>
                <w:rFonts w:ascii="Garamond" w:hAnsi="Garamond"/>
                <w:sz w:val="16"/>
                <w:szCs w:val="16"/>
              </w:rPr>
              <w:t>EU rules apply only when a competition issue concerns practices which are capable to “affect trade between Member Sta</w:t>
            </w:r>
            <w:r w:rsidR="00502A92">
              <w:rPr>
                <w:rFonts w:ascii="Garamond" w:hAnsi="Garamond"/>
                <w:sz w:val="16"/>
                <w:szCs w:val="16"/>
              </w:rPr>
              <w:t>tes”</w:t>
            </w:r>
            <w:r w:rsidR="00502A92" w:rsidRPr="00502A92">
              <w:rPr>
                <w:rFonts w:ascii="Cambria" w:hAnsi="Cambria" w:cs="Apple Color Emoji"/>
                <w:sz w:val="16"/>
                <w:szCs w:val="16"/>
              </w:rPr>
              <w:t xml:space="preserve"> </w:t>
            </w:r>
            <w:r w:rsidR="00502A92" w:rsidRPr="00502A92">
              <w:rPr>
                <w:rFonts w:ascii="Garamond" w:hAnsi="Garamond"/>
                <w:sz w:val="16"/>
                <w:szCs w:val="16"/>
              </w:rPr>
              <w:t xml:space="preserve">(Two Italian companies merge but they do not affect in any way </w:t>
            </w:r>
            <w:proofErr w:type="spellStart"/>
            <w:r w:rsidR="00502A92" w:rsidRPr="00502A92">
              <w:rPr>
                <w:rFonts w:ascii="Garamond" w:hAnsi="Garamond"/>
                <w:sz w:val="16"/>
                <w:szCs w:val="16"/>
              </w:rPr>
              <w:t>eu</w:t>
            </w:r>
            <w:proofErr w:type="spellEnd"/>
            <w:r w:rsidR="00502A92" w:rsidRPr="00502A92">
              <w:rPr>
                <w:rFonts w:ascii="Garamond" w:hAnsi="Garamond"/>
                <w:sz w:val="16"/>
                <w:szCs w:val="16"/>
              </w:rPr>
              <w:t xml:space="preserve"> mkt --&gt; no </w:t>
            </w:r>
            <w:proofErr w:type="spellStart"/>
            <w:r w:rsidR="00502A92" w:rsidRPr="00502A92">
              <w:rPr>
                <w:rFonts w:ascii="Garamond" w:hAnsi="Garamond"/>
                <w:sz w:val="16"/>
                <w:szCs w:val="16"/>
              </w:rPr>
              <w:t>eu</w:t>
            </w:r>
            <w:proofErr w:type="spellEnd"/>
            <w:r w:rsidR="00502A92" w:rsidRPr="00502A92">
              <w:rPr>
                <w:rFonts w:ascii="Garamond" w:hAnsi="Garamond"/>
                <w:sz w:val="16"/>
                <w:szCs w:val="16"/>
              </w:rPr>
              <w:t xml:space="preserve"> jurisdiction)</w:t>
            </w:r>
            <w:r w:rsidR="00502A92">
              <w:rPr>
                <w:rFonts w:ascii="Garamond" w:hAnsi="Garamond"/>
                <w:sz w:val="16"/>
                <w:szCs w:val="16"/>
              </w:rPr>
              <w:t>.</w:t>
            </w:r>
            <w:r w:rsidR="00F73B6C" w:rsidRPr="00F73B6C">
              <w:rPr>
                <w:rFonts w:ascii="Garamond" w:hAnsi="Garamond"/>
                <w:sz w:val="16"/>
                <w:szCs w:val="16"/>
              </w:rPr>
              <w:t xml:space="preserve"> Community dimension, marking the boundary between the European and the national competition legal frameworks (don’t forget the principle of subsidiarity)</w:t>
            </w:r>
          </w:p>
          <w:p w14:paraId="072AF823" w14:textId="77777777" w:rsidR="00A92E6D" w:rsidRDefault="00A92E6D" w:rsidP="00A92E6D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3"/>
                <w:szCs w:val="13"/>
              </w:rPr>
            </w:pPr>
          </w:p>
          <w:p w14:paraId="7C9BE87F" w14:textId="77777777" w:rsidR="00A92E6D" w:rsidRDefault="00A92E6D" w:rsidP="00A92E6D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3"/>
                <w:szCs w:val="13"/>
              </w:rPr>
            </w:pPr>
          </w:p>
          <w:p w14:paraId="5EF2859D" w14:textId="5F89558F" w:rsidR="00D21B3F" w:rsidRPr="00A92E6D" w:rsidRDefault="00A92E6D" w:rsidP="00A92E6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3"/>
                <w:szCs w:val="13"/>
              </w:rPr>
              <w:t xml:space="preserve">                                                               </w:t>
            </w:r>
            <w:r w:rsidRPr="00A92E6D">
              <w:rPr>
                <w:rFonts w:ascii="Garamond" w:hAnsi="Garamond"/>
                <w:b/>
                <w:bCs/>
                <w:sz w:val="13"/>
                <w:szCs w:val="13"/>
              </w:rPr>
              <w:t>AGREEMENTS BETWEEN FIRMS / COLLUSION</w:t>
            </w:r>
          </w:p>
          <w:p w14:paraId="59509604" w14:textId="462190D1" w:rsidR="00FA2B2E" w:rsidRPr="00FA2B2E" w:rsidRDefault="00E040CB" w:rsidP="00FA2B2E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755520" behindDoc="0" locked="0" layoutInCell="1" allowOverlap="1" wp14:anchorId="1A7372ED" wp14:editId="2B9EDFF5">
                  <wp:simplePos x="0" y="0"/>
                  <wp:positionH relativeFrom="column">
                    <wp:posOffset>4663440</wp:posOffset>
                  </wp:positionH>
                  <wp:positionV relativeFrom="paragraph">
                    <wp:posOffset>1749010</wp:posOffset>
                  </wp:positionV>
                  <wp:extent cx="60960" cy="53340"/>
                  <wp:effectExtent l="0" t="0" r="2540" b="0"/>
                  <wp:wrapNone/>
                  <wp:docPr id="8060295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029577" name="Picture 806029577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862" t="31484" r="10766" b="19987"/>
                          <a:stretch/>
                        </pic:blipFill>
                        <pic:spPr bwMode="auto">
                          <a:xfrm>
                            <a:off x="0" y="0"/>
                            <a:ext cx="60960" cy="53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756544" behindDoc="0" locked="0" layoutInCell="1" allowOverlap="1" wp14:anchorId="047A729B" wp14:editId="76B4D774">
                  <wp:simplePos x="0" y="0"/>
                  <wp:positionH relativeFrom="column">
                    <wp:posOffset>4854238</wp:posOffset>
                  </wp:positionH>
                  <wp:positionV relativeFrom="paragraph">
                    <wp:posOffset>1692910</wp:posOffset>
                  </wp:positionV>
                  <wp:extent cx="1081066" cy="388351"/>
                  <wp:effectExtent l="0" t="0" r="0" b="5715"/>
                  <wp:wrapNone/>
                  <wp:docPr id="661489072" name="Picture 20" descr="A close-up of a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489072" name="Picture 20" descr="A close-up of a text&#10;&#10;Description automatically generated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03"/>
                          <a:stretch/>
                        </pic:blipFill>
                        <pic:spPr bwMode="auto">
                          <a:xfrm>
                            <a:off x="0" y="0"/>
                            <a:ext cx="1081066" cy="388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D62BD">
              <w:rPr>
                <w:rFonts w:ascii="Garamond" w:hAnsi="Garamond"/>
                <w:noProof/>
                <w:sz w:val="13"/>
                <w:szCs w:val="13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010DFE5A" wp14:editId="674633D7">
                      <wp:simplePos x="0" y="0"/>
                      <wp:positionH relativeFrom="column">
                        <wp:posOffset>986155</wp:posOffset>
                      </wp:positionH>
                      <wp:positionV relativeFrom="paragraph">
                        <wp:posOffset>2325429</wp:posOffset>
                      </wp:positionV>
                      <wp:extent cx="45719" cy="1891842"/>
                      <wp:effectExtent l="3810" t="0" r="9525" b="9525"/>
                      <wp:wrapNone/>
                      <wp:docPr id="402539166" name="Right Brac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5719" cy="1891842"/>
                              </a:xfrm>
                              <a:prstGeom prst="rightBrace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6FFDE0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27" o:spid="_x0000_s1026" type="#_x0000_t88" style="position:absolute;margin-left:77.65pt;margin-top:183.1pt;width:3.6pt;height:148.95pt;rotation:90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" adj="43" strokecolor="#00b050" strokeweight=".5pt">
                      <v:stroke joinstyle="miter"/>
                    </v:shape>
                  </w:pict>
                </mc:Fallback>
              </mc:AlternateContent>
            </w:r>
            <w:r w:rsidR="001D62BD">
              <w:rPr>
                <w:rFonts w:ascii="Garamond" w:hAnsi="Garamond"/>
                <w:noProof/>
                <w:sz w:val="13"/>
                <w:szCs w:val="13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8B7DCEF" wp14:editId="5CA16F6F">
                      <wp:simplePos x="0" y="0"/>
                      <wp:positionH relativeFrom="column">
                        <wp:posOffset>1016635</wp:posOffset>
                      </wp:positionH>
                      <wp:positionV relativeFrom="paragraph">
                        <wp:posOffset>1758950</wp:posOffset>
                      </wp:positionV>
                      <wp:extent cx="938530" cy="968375"/>
                      <wp:effectExtent l="0" t="0" r="13970" b="9525"/>
                      <wp:wrapNone/>
                      <wp:docPr id="683411128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8530" cy="9683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8F2814" w14:textId="4657062E" w:rsidR="005E068C" w:rsidRDefault="005E068C" w:rsidP="005E068C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  <w:r w:rsidRPr="005E068C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Procompetitive effects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W</w:t>
                                  </w:r>
                                  <w:r w:rsidRPr="005E068C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hen the agreement help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s the supplier</w:t>
                                  </w:r>
                                  <w:r w:rsidRPr="005E068C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enter a new 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mkt.</w:t>
                                  </w:r>
                                </w:p>
                                <w:p w14:paraId="615BD4C2" w14:textId="77777777" w:rsidR="005E068C" w:rsidRDefault="005E068C" w:rsidP="005E068C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762288D2" w14:textId="77777777" w:rsidR="005E068C" w:rsidRDefault="005E068C" w:rsidP="005E068C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4B6E1597" w14:textId="77777777" w:rsidR="005E068C" w:rsidRDefault="005E068C" w:rsidP="005E068C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647274B5" w14:textId="77777777" w:rsidR="005E068C" w:rsidRDefault="005E068C" w:rsidP="005E068C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51C3FA85" w14:textId="77777777" w:rsidR="005E068C" w:rsidRDefault="005E068C" w:rsidP="005E068C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3B566B21" w14:textId="77777777" w:rsidR="005E068C" w:rsidRDefault="005E068C" w:rsidP="005E068C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4A2BE064" w14:textId="77777777" w:rsidR="005E068C" w:rsidRDefault="005E068C" w:rsidP="005E068C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B7DCEF" id="Rectangle 24" o:spid="_x0000_s1027" style="position:absolute;left:0;text-align:left;margin-left:80.05pt;margin-top:138.5pt;width:73.9pt;height:76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" fillcolor="white [3201]" strokecolor="#958b8b [3209]" strokeweight="1pt">
                      <v:textbox>
                        <w:txbxContent>
                          <w:p w14:paraId="6A8F2814" w14:textId="4657062E" w:rsidR="005E068C" w:rsidRDefault="005E068C" w:rsidP="005E068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5E068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Procompetitive effects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W</w:t>
                            </w:r>
                            <w:r w:rsidRPr="005E068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hen the agreement help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s the supplier</w:t>
                            </w:r>
                            <w:r w:rsidRPr="005E068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enter a new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mkt.</w:t>
                            </w:r>
                          </w:p>
                          <w:p w14:paraId="615BD4C2" w14:textId="77777777" w:rsidR="005E068C" w:rsidRDefault="005E068C" w:rsidP="005E068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762288D2" w14:textId="77777777" w:rsidR="005E068C" w:rsidRDefault="005E068C" w:rsidP="005E068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4B6E1597" w14:textId="77777777" w:rsidR="005E068C" w:rsidRDefault="005E068C" w:rsidP="005E068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647274B5" w14:textId="77777777" w:rsidR="005E068C" w:rsidRDefault="005E068C" w:rsidP="005E068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51C3FA85" w14:textId="77777777" w:rsidR="005E068C" w:rsidRDefault="005E068C" w:rsidP="005E068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3B566B21" w14:textId="77777777" w:rsidR="005E068C" w:rsidRDefault="005E068C" w:rsidP="005E068C">
                            <w:pPr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4A2BE064" w14:textId="77777777" w:rsidR="005E068C" w:rsidRDefault="005E068C" w:rsidP="005E068C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D62BD">
              <w:rPr>
                <w:rFonts w:ascii="Garamond" w:hAnsi="Garamond"/>
                <w:noProof/>
                <w:sz w:val="13"/>
                <w:szCs w:val="13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5412FB9" wp14:editId="5FD5DBD0">
                      <wp:simplePos x="0" y="0"/>
                      <wp:positionH relativeFrom="column">
                        <wp:posOffset>30798</wp:posOffset>
                      </wp:positionH>
                      <wp:positionV relativeFrom="paragraph">
                        <wp:posOffset>1758950</wp:posOffset>
                      </wp:positionV>
                      <wp:extent cx="959485" cy="968693"/>
                      <wp:effectExtent l="0" t="0" r="18415" b="9525"/>
                      <wp:wrapNone/>
                      <wp:docPr id="1867727945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9485" cy="96869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332D6B" w14:textId="4356A11E" w:rsidR="005E068C" w:rsidRDefault="005E068C" w:rsidP="00E71744">
                                  <w:pPr>
                                    <w:spacing w:after="48"/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  <w:r w:rsidRPr="005E068C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Anticompetitive effects 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W</w:t>
                                  </w:r>
                                  <w:r w:rsidRPr="005E068C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hen the agreement contains restraints on the </w:t>
                                  </w:r>
                                  <w:r w:rsidR="001D62BD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distributor</w:t>
                                  </w:r>
                                  <w:r w:rsidRPr="005E068C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(</w:t>
                                  </w:r>
                                  <w:r w:rsidRPr="005E068C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x.</w:t>
                                  </w:r>
                                  <w:r w:rsidRPr="005E068C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obligation not to purchase competing brands 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or </w:t>
                                  </w:r>
                                  <w:r w:rsidRPr="005E068C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to only supply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only one </w:t>
                                  </w:r>
                                  <w:r w:rsidRPr="005E068C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buyer (exclusive supply). </w:t>
                                  </w:r>
                                </w:p>
                                <w:p w14:paraId="439ECFF2" w14:textId="77777777" w:rsidR="00E71744" w:rsidRDefault="00E71744" w:rsidP="005E068C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0D26558C" w14:textId="77777777" w:rsidR="00E71744" w:rsidRPr="005E068C" w:rsidRDefault="00E71744" w:rsidP="005E068C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5582C29D" w14:textId="77777777" w:rsidR="005E068C" w:rsidRDefault="005E068C" w:rsidP="005E068C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412FB9" id="_x0000_s1028" style="position:absolute;left:0;text-align:left;margin-left:2.45pt;margin-top:138.5pt;width:75.55pt;height:76.3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" fillcolor="white [3201]" strokecolor="#958b8b [3209]" strokeweight="1pt">
                      <v:textbox>
                        <w:txbxContent>
                          <w:p w14:paraId="49332D6B" w14:textId="4356A11E" w:rsidR="005E068C" w:rsidRDefault="005E068C" w:rsidP="00E71744">
                            <w:pPr>
                              <w:spacing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5E068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Anticompetitive effects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W</w:t>
                            </w:r>
                            <w:r w:rsidRPr="005E068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hen the agreement contains restraints on the </w:t>
                            </w:r>
                            <w:r w:rsidR="001D62BD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distributor</w:t>
                            </w:r>
                            <w:r w:rsidRPr="005E068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(</w:t>
                            </w:r>
                            <w:r w:rsidRPr="005E068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x.</w:t>
                            </w:r>
                            <w:r w:rsidRPr="005E068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obligation not to purchase competing brands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or </w:t>
                            </w:r>
                            <w:r w:rsidRPr="005E068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to only supply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only one </w:t>
                            </w:r>
                            <w:r w:rsidRPr="005E068C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buyer (exclusive supply). </w:t>
                            </w:r>
                          </w:p>
                          <w:p w14:paraId="439ECFF2" w14:textId="77777777" w:rsidR="00E71744" w:rsidRDefault="00E71744" w:rsidP="005E068C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0D26558C" w14:textId="77777777" w:rsidR="00E71744" w:rsidRPr="005E068C" w:rsidRDefault="00E71744" w:rsidP="005E068C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5582C29D" w14:textId="77777777" w:rsidR="005E068C" w:rsidRDefault="005E068C" w:rsidP="005E068C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E068C">
              <w:rPr>
                <w:rFonts w:ascii="Garamond" w:hAnsi="Garamond"/>
                <w:noProof/>
                <w:sz w:val="13"/>
                <w:szCs w:val="13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4E580D59" wp14:editId="2E5D3E62">
                      <wp:simplePos x="0" y="0"/>
                      <wp:positionH relativeFrom="column">
                        <wp:posOffset>923579</wp:posOffset>
                      </wp:positionH>
                      <wp:positionV relativeFrom="paragraph">
                        <wp:posOffset>1574800</wp:posOffset>
                      </wp:positionV>
                      <wp:extent cx="121285" cy="106045"/>
                      <wp:effectExtent l="25400" t="0" r="18415" b="33655"/>
                      <wp:wrapNone/>
                      <wp:docPr id="221283729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1285" cy="1060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A8770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3" o:spid="_x0000_s1026" type="#_x0000_t32" style="position:absolute;margin-left:72.7pt;margin-top:124pt;width:9.55pt;height:8.35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" strokecolor="#2f3748 [3204]" strokeweight=".5pt">
                      <v:stroke endarrow="block" joinstyle="miter"/>
                    </v:shape>
                  </w:pict>
                </mc:Fallback>
              </mc:AlternateContent>
            </w:r>
            <w:r w:rsidR="005E068C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814C940" wp14:editId="092E12C3">
                      <wp:simplePos x="0" y="0"/>
                      <wp:positionH relativeFrom="column">
                        <wp:posOffset>4818380</wp:posOffset>
                      </wp:positionH>
                      <wp:positionV relativeFrom="paragraph">
                        <wp:posOffset>1784350</wp:posOffset>
                      </wp:positionV>
                      <wp:extent cx="38206" cy="0"/>
                      <wp:effectExtent l="0" t="0" r="12700" b="12700"/>
                      <wp:wrapNone/>
                      <wp:docPr id="1498360792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20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F0888BA" id="Straight Connector 21" o:spid="_x0000_s1026" style="position:absolute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9.4pt,140.5pt" to="382.4pt,140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5E068C">
              <w:rPr>
                <w:rFonts w:ascii="Garamond" w:hAnsi="Garamond"/>
                <w:noProof/>
                <w:sz w:val="13"/>
                <w:szCs w:val="13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2FFDB09F" wp14:editId="32B4E849">
                      <wp:simplePos x="0" y="0"/>
                      <wp:positionH relativeFrom="column">
                        <wp:posOffset>1616761</wp:posOffset>
                      </wp:positionH>
                      <wp:positionV relativeFrom="paragraph">
                        <wp:posOffset>1557020</wp:posOffset>
                      </wp:positionV>
                      <wp:extent cx="0" cy="167640"/>
                      <wp:effectExtent l="63500" t="0" r="38100" b="35560"/>
                      <wp:wrapNone/>
                      <wp:docPr id="710863441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76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292215" id="Straight Arrow Connector 23" o:spid="_x0000_s1026" type="#_x0000_t32" style="position:absolute;margin-left:127.3pt;margin-top:122.6pt;width:0;height:13.2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" strokecolor="#2f3748 [3204]" strokeweight=".5pt">
                      <v:stroke endarrow="block" joinstyle="miter"/>
                    </v:shape>
                  </w:pict>
                </mc:Fallback>
              </mc:AlternateContent>
            </w:r>
            <w:r w:rsidR="005E068C">
              <w:rPr>
                <w:rFonts w:ascii="Garamond" w:hAnsi="Garamond"/>
                <w:noProof/>
                <w:sz w:val="13"/>
                <w:szCs w:val="13"/>
              </w:rPr>
              <w:drawing>
                <wp:anchor distT="0" distB="0" distL="114300" distR="114300" simplePos="0" relativeHeight="251758592" behindDoc="0" locked="0" layoutInCell="1" allowOverlap="1" wp14:anchorId="6D03FC1B" wp14:editId="10BD7254">
                  <wp:simplePos x="0" y="0"/>
                  <wp:positionH relativeFrom="column">
                    <wp:posOffset>1285240</wp:posOffset>
                  </wp:positionH>
                  <wp:positionV relativeFrom="paragraph">
                    <wp:posOffset>1405105</wp:posOffset>
                  </wp:positionV>
                  <wp:extent cx="538333" cy="131909"/>
                  <wp:effectExtent l="0" t="0" r="0" b="0"/>
                  <wp:wrapNone/>
                  <wp:docPr id="1966020615" name="Picture 22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020615" name="Picture 22" descr="A black text on a white background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333" cy="131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21B3F">
              <w:rPr>
                <w:rFonts w:ascii="Garamond" w:hAnsi="Garamond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7C27F24" wp14:editId="5476E400">
                  <wp:extent cx="5022003" cy="2480197"/>
                  <wp:effectExtent l="0" t="0" r="0" b="0"/>
                  <wp:docPr id="953129542" name="Picture 14" descr="A diagram of a compan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129542" name="Picture 14" descr="A diagram of a company&#10;&#10;Description automatically generated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28"/>
                          <a:stretch/>
                        </pic:blipFill>
                        <pic:spPr bwMode="auto">
                          <a:xfrm>
                            <a:off x="0" y="0"/>
                            <a:ext cx="5022254" cy="2480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1BB631" w14:textId="031F90C2" w:rsidR="005E068C" w:rsidRDefault="005E068C" w:rsidP="009B44F9">
            <w:pPr>
              <w:spacing w:before="48" w:after="48"/>
              <w:ind w:left="144"/>
              <w:rPr>
                <w:rFonts w:ascii="Garamond" w:hAnsi="Garamond"/>
                <w:sz w:val="13"/>
                <w:szCs w:val="13"/>
              </w:rPr>
            </w:pPr>
          </w:p>
          <w:p w14:paraId="5D6526CC" w14:textId="7F5BB4F7" w:rsidR="001D62BD" w:rsidRDefault="001D62BD" w:rsidP="001D62BD">
            <w:pPr>
              <w:spacing w:before="48" w:after="48"/>
              <w:ind w:left="0"/>
              <w:rPr>
                <w:rFonts w:ascii="Garamond" w:hAnsi="Garamond"/>
                <w:sz w:val="13"/>
                <w:szCs w:val="13"/>
              </w:rPr>
            </w:pPr>
            <w:r>
              <w:rPr>
                <w:rFonts w:ascii="Garamond" w:hAnsi="Garamond"/>
                <w:noProof/>
                <w:sz w:val="13"/>
                <w:szCs w:val="13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CDB0E83" wp14:editId="4D895A5B">
                      <wp:simplePos x="0" y="0"/>
                      <wp:positionH relativeFrom="column">
                        <wp:posOffset>486698</wp:posOffset>
                      </wp:positionH>
                      <wp:positionV relativeFrom="paragraph">
                        <wp:posOffset>29545</wp:posOffset>
                      </wp:positionV>
                      <wp:extent cx="0" cy="84221"/>
                      <wp:effectExtent l="0" t="0" r="12700" b="5080"/>
                      <wp:wrapNone/>
                      <wp:docPr id="1708337954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422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1AA0AC" id="Straight Connector 25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3pt,2.35pt" to="38.3pt,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" strokecolor="#2f3748 [3204]" strokeweight=".5pt">
                      <v:stroke joinstyle="miter"/>
                    </v:line>
                  </w:pict>
                </mc:Fallback>
              </mc:AlternateContent>
            </w:r>
          </w:p>
          <w:p w14:paraId="70176A06" w14:textId="170873EE" w:rsidR="001D62BD" w:rsidRDefault="00767630" w:rsidP="001D62BD">
            <w:pPr>
              <w:spacing w:before="48" w:after="48"/>
              <w:ind w:left="0"/>
              <w:rPr>
                <w:rFonts w:ascii="Garamond" w:hAnsi="Garamond"/>
                <w:sz w:val="13"/>
                <w:szCs w:val="13"/>
              </w:rPr>
            </w:pPr>
            <w:r>
              <w:rPr>
                <w:rFonts w:ascii="Garamond" w:hAnsi="Garamond"/>
                <w:noProof/>
                <w:sz w:val="13"/>
                <w:szCs w:val="13"/>
              </w:rPr>
              <mc:AlternateContent>
                <mc:Choice Requires="wpi">
                  <w:drawing>
                    <wp:anchor distT="0" distB="0" distL="114300" distR="114300" simplePos="0" relativeHeight="251771904" behindDoc="0" locked="0" layoutInCell="1" allowOverlap="1" wp14:anchorId="3A542D41" wp14:editId="17D969CF">
                      <wp:simplePos x="0" y="0"/>
                      <wp:positionH relativeFrom="column">
                        <wp:posOffset>26096</wp:posOffset>
                      </wp:positionH>
                      <wp:positionV relativeFrom="paragraph">
                        <wp:posOffset>54032</wp:posOffset>
                      </wp:positionV>
                      <wp:extent cx="360" cy="360"/>
                      <wp:effectExtent l="38100" t="38100" r="38100" b="38100"/>
                      <wp:wrapNone/>
                      <wp:docPr id="1973019454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D1A1D1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1.7pt;margin-top:3.9pt;width:.75pt;height: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">
                      <v:imagedata r:id="rId16" o:title=""/>
                    </v:shape>
                  </w:pict>
                </mc:Fallback>
              </mc:AlternateContent>
            </w:r>
            <w:r w:rsidR="001D62BD">
              <w:rPr>
                <w:rFonts w:ascii="Garamond" w:hAnsi="Garamond"/>
                <w:noProof/>
                <w:sz w:val="13"/>
                <w:szCs w:val="13"/>
              </w:rPr>
              <w:drawing>
                <wp:anchor distT="0" distB="0" distL="114300" distR="114300" simplePos="0" relativeHeight="251766784" behindDoc="0" locked="0" layoutInCell="1" allowOverlap="1" wp14:anchorId="1C1390F4" wp14:editId="331D6C4A">
                  <wp:simplePos x="0" y="0"/>
                  <wp:positionH relativeFrom="column">
                    <wp:posOffset>29100</wp:posOffset>
                  </wp:positionH>
                  <wp:positionV relativeFrom="paragraph">
                    <wp:posOffset>12257</wp:posOffset>
                  </wp:positionV>
                  <wp:extent cx="1403920" cy="264243"/>
                  <wp:effectExtent l="0" t="0" r="6350" b="2540"/>
                  <wp:wrapNone/>
                  <wp:docPr id="570946604" name="Picture 26" descr="A close up of wo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946604" name="Picture 26" descr="A close up of words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159" cy="264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FB1B95" w14:textId="77777777" w:rsidR="005E068C" w:rsidRDefault="005E068C" w:rsidP="001D62BD">
            <w:pPr>
              <w:spacing w:before="48" w:after="48"/>
              <w:ind w:left="0"/>
              <w:rPr>
                <w:rFonts w:ascii="Garamond" w:hAnsi="Garamond"/>
                <w:sz w:val="13"/>
                <w:szCs w:val="13"/>
              </w:rPr>
            </w:pPr>
          </w:p>
          <w:p w14:paraId="4A178F80" w14:textId="37436D9F" w:rsidR="001D62BD" w:rsidRPr="005E068C" w:rsidRDefault="00AC3DD0" w:rsidP="001D62BD">
            <w:pPr>
              <w:spacing w:before="48" w:after="48"/>
              <w:ind w:left="0"/>
              <w:rPr>
                <w:rFonts w:ascii="Garamond" w:hAnsi="Garamond"/>
                <w:sz w:val="13"/>
                <w:szCs w:val="13"/>
              </w:rPr>
            </w:pPr>
            <w:r>
              <w:rPr>
                <w:rFonts w:ascii="Garamond" w:hAnsi="Garamond"/>
                <w:noProof/>
                <w:sz w:val="13"/>
                <w:szCs w:val="13"/>
              </w:rPr>
              <w:drawing>
                <wp:anchor distT="0" distB="0" distL="114300" distR="114300" simplePos="0" relativeHeight="251774976" behindDoc="0" locked="0" layoutInCell="1" allowOverlap="1" wp14:anchorId="18EE25EC" wp14:editId="53D4743B">
                  <wp:simplePos x="0" y="0"/>
                  <wp:positionH relativeFrom="column">
                    <wp:posOffset>244475</wp:posOffset>
                  </wp:positionH>
                  <wp:positionV relativeFrom="paragraph">
                    <wp:posOffset>21349</wp:posOffset>
                  </wp:positionV>
                  <wp:extent cx="244068" cy="65314"/>
                  <wp:effectExtent l="0" t="0" r="0" b="0"/>
                  <wp:wrapNone/>
                  <wp:docPr id="1261632148" name="Picture 4" descr="A black and grey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632148" name="Picture 4" descr="A black and grey text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68" cy="65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67630">
              <w:rPr>
                <w:rFonts w:ascii="Garamond" w:hAnsi="Garamond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773952" behindDoc="0" locked="0" layoutInCell="1" allowOverlap="1" wp14:anchorId="786BE186" wp14:editId="11CF9641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21221</wp:posOffset>
                  </wp:positionV>
                  <wp:extent cx="194931" cy="60429"/>
                  <wp:effectExtent l="0" t="0" r="0" b="3175"/>
                  <wp:wrapNone/>
                  <wp:docPr id="1994991122" name="Picture 3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991122" name="Picture 3" descr="A black text on a white background&#10;&#10;Description automatically generated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31" cy="6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67630">
              <w:rPr>
                <w:rFonts w:ascii="Garamond" w:hAnsi="Garamond"/>
                <w:noProof/>
                <w:sz w:val="13"/>
                <w:szCs w:val="13"/>
              </w:rPr>
              <mc:AlternateContent>
                <mc:Choice Requires="wpi">
                  <w:drawing>
                    <wp:anchor distT="0" distB="0" distL="114300" distR="114300" simplePos="0" relativeHeight="251772928" behindDoc="0" locked="0" layoutInCell="1" allowOverlap="1" wp14:anchorId="13D822EC" wp14:editId="294278D6">
                      <wp:simplePos x="0" y="0"/>
                      <wp:positionH relativeFrom="column">
                        <wp:posOffset>28398</wp:posOffset>
                      </wp:positionH>
                      <wp:positionV relativeFrom="paragraph">
                        <wp:posOffset>49921</wp:posOffset>
                      </wp:positionV>
                      <wp:extent cx="360" cy="360"/>
                      <wp:effectExtent l="38100" t="38100" r="38100" b="38100"/>
                      <wp:wrapNone/>
                      <wp:docPr id="1384572757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89A638" id="Ink 2" o:spid="_x0000_s1026" type="#_x0000_t75" style="position:absolute;margin-left:1.9pt;margin-top:3.6pt;width:.75pt;height: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">
                      <v:imagedata r:id="rId16" o:title=""/>
                    </v:shape>
                  </w:pict>
                </mc:Fallback>
              </mc:AlternateContent>
            </w:r>
          </w:p>
          <w:p w14:paraId="664BDCD3" w14:textId="7E2770EE" w:rsidR="005E068C" w:rsidRDefault="005E068C" w:rsidP="005E068C">
            <w:pPr>
              <w:spacing w:before="48" w:after="48"/>
              <w:ind w:left="144"/>
              <w:rPr>
                <w:rFonts w:ascii="Garamond" w:hAnsi="Garamond"/>
                <w:sz w:val="13"/>
                <w:szCs w:val="13"/>
              </w:rPr>
            </w:pPr>
          </w:p>
          <w:p w14:paraId="7DFEA3E2" w14:textId="48BC78B5" w:rsidR="005E068C" w:rsidRDefault="00767630" w:rsidP="001D62BD">
            <w:pPr>
              <w:spacing w:before="48" w:after="48"/>
              <w:ind w:left="0"/>
              <w:rPr>
                <w:rFonts w:ascii="Garamond" w:hAnsi="Garamond"/>
                <w:sz w:val="13"/>
                <w:szCs w:val="13"/>
              </w:rPr>
            </w:pPr>
            <w:r>
              <w:rPr>
                <w:rFonts w:ascii="Garamond" w:hAnsi="Garamond"/>
                <w:noProof/>
                <w:sz w:val="13"/>
                <w:szCs w:val="13"/>
              </w:rPr>
              <w:drawing>
                <wp:anchor distT="0" distB="0" distL="114300" distR="114300" simplePos="0" relativeHeight="251768832" behindDoc="0" locked="0" layoutInCell="1" allowOverlap="1" wp14:anchorId="2E83C6FD" wp14:editId="3443E999">
                  <wp:simplePos x="0" y="0"/>
                  <wp:positionH relativeFrom="column">
                    <wp:posOffset>84948</wp:posOffset>
                  </wp:positionH>
                  <wp:positionV relativeFrom="paragraph">
                    <wp:posOffset>16656</wp:posOffset>
                  </wp:positionV>
                  <wp:extent cx="2630088" cy="235699"/>
                  <wp:effectExtent l="0" t="0" r="0" b="5715"/>
                  <wp:wrapNone/>
                  <wp:docPr id="120350257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502575" name="Picture 1203502575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721" cy="236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F34236" w14:textId="762C342E" w:rsidR="00767630" w:rsidRDefault="00767630" w:rsidP="00AC3DD0">
            <w:pPr>
              <w:spacing w:before="48" w:after="48"/>
              <w:ind w:left="144"/>
              <w:rPr>
                <w:rFonts w:ascii="Garamond" w:hAnsi="Garamond"/>
                <w:sz w:val="13"/>
                <w:szCs w:val="13"/>
              </w:rPr>
            </w:pPr>
          </w:p>
          <w:p w14:paraId="46527CA5" w14:textId="5AB3AB6B" w:rsidR="00AC3DD0" w:rsidRDefault="00AC3DD0" w:rsidP="00AC3DD0">
            <w:pPr>
              <w:spacing w:before="48" w:after="48"/>
              <w:ind w:left="144"/>
              <w:rPr>
                <w:rFonts w:ascii="Garamond" w:hAnsi="Garamond"/>
                <w:sz w:val="13"/>
                <w:szCs w:val="13"/>
              </w:rPr>
            </w:pPr>
          </w:p>
          <w:p w14:paraId="38218EB3" w14:textId="653EDA23" w:rsidR="00767630" w:rsidRDefault="00767630" w:rsidP="001D62BD">
            <w:pPr>
              <w:spacing w:before="48" w:after="48"/>
              <w:ind w:left="0"/>
              <w:rPr>
                <w:rFonts w:ascii="Garamond" w:hAnsi="Garamond"/>
                <w:sz w:val="13"/>
                <w:szCs w:val="13"/>
              </w:rPr>
            </w:pPr>
          </w:p>
          <w:p w14:paraId="70F45B3A" w14:textId="59BABDC5" w:rsidR="00FA2B2E" w:rsidRDefault="00FA2B2E" w:rsidP="00E040CB">
            <w:pPr>
              <w:spacing w:before="48" w:after="48"/>
              <w:ind w:left="144"/>
              <w:rPr>
                <w:rFonts w:ascii="Garamond" w:hAnsi="Garamond"/>
                <w:sz w:val="13"/>
                <w:szCs w:val="13"/>
              </w:rPr>
            </w:pPr>
            <w:r w:rsidRPr="00FA2B2E">
              <w:rPr>
                <w:rFonts w:ascii="Garamond" w:hAnsi="Garamond"/>
                <w:sz w:val="13"/>
                <w:szCs w:val="13"/>
              </w:rPr>
              <w:t xml:space="preserve">*Agreements on prices, exchanges of sensible commercial </w:t>
            </w:r>
            <w:proofErr w:type="spellStart"/>
            <w:r w:rsidRPr="00FA2B2E">
              <w:rPr>
                <w:rFonts w:ascii="Garamond" w:hAnsi="Garamond"/>
                <w:sz w:val="13"/>
                <w:szCs w:val="13"/>
              </w:rPr>
              <w:t>informations</w:t>
            </w:r>
            <w:proofErr w:type="spellEnd"/>
            <w:r w:rsidRPr="00FA2B2E">
              <w:rPr>
                <w:rFonts w:ascii="Garamond" w:hAnsi="Garamond"/>
                <w:sz w:val="13"/>
                <w:szCs w:val="13"/>
              </w:rPr>
              <w:t xml:space="preserve"> (S and D forecasts, price forecast, production planning, capacity utilization), agreements to avoid competition, </w:t>
            </w:r>
            <w:proofErr w:type="spellStart"/>
            <w:r w:rsidRPr="00FA2B2E">
              <w:rPr>
                <w:rFonts w:ascii="Garamond" w:hAnsi="Garamond"/>
                <w:sz w:val="13"/>
                <w:szCs w:val="13"/>
              </w:rPr>
              <w:t>agreeements</w:t>
            </w:r>
            <w:proofErr w:type="spellEnd"/>
            <w:r w:rsidRPr="00FA2B2E">
              <w:rPr>
                <w:rFonts w:ascii="Garamond" w:hAnsi="Garamond"/>
                <w:sz w:val="13"/>
                <w:szCs w:val="13"/>
              </w:rPr>
              <w:t xml:space="preserve"> on market shares and volume quotas</w:t>
            </w:r>
          </w:p>
          <w:p w14:paraId="19FE55B8" w14:textId="77777777" w:rsidR="00E040CB" w:rsidRPr="00E040CB" w:rsidRDefault="00E040CB" w:rsidP="00E040CB">
            <w:pPr>
              <w:spacing w:before="48" w:after="48"/>
              <w:ind w:left="144"/>
              <w:rPr>
                <w:rFonts w:ascii="Garamond" w:hAnsi="Garamond"/>
                <w:sz w:val="13"/>
                <w:szCs w:val="13"/>
              </w:rPr>
            </w:pPr>
          </w:p>
          <w:p w14:paraId="46B69A7A" w14:textId="0793DC9C" w:rsidR="00FA2B2E" w:rsidRDefault="001D62BD" w:rsidP="001D62BD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w:lastRenderedPageBreak/>
              <w:drawing>
                <wp:inline distT="0" distB="0" distL="0" distR="0" wp14:anchorId="3B21E823" wp14:editId="35FF353F">
                  <wp:extent cx="4786829" cy="2302104"/>
                  <wp:effectExtent l="0" t="0" r="1270" b="0"/>
                  <wp:docPr id="357957461" name="Picture 29" descr="A screenshot of a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957461" name="Picture 29" descr="A screenshot of a diagram&#10;&#10;Description automatically generated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850" cy="2338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C3DEC" w14:textId="77777777" w:rsidR="00D21B3F" w:rsidRDefault="00D21B3F" w:rsidP="00D21B3F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93AF85F" w14:textId="77777777" w:rsidR="00D21B3F" w:rsidRPr="00D21B3F" w:rsidRDefault="00D21B3F" w:rsidP="00D21B3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1B3F">
              <w:rPr>
                <w:rFonts w:ascii="Garamond" w:hAnsi="Garamond"/>
                <w:sz w:val="16"/>
                <w:szCs w:val="16"/>
              </w:rPr>
              <w:t>*Issue of definition of the relevant market! You have to define which is:</w:t>
            </w:r>
          </w:p>
          <w:p w14:paraId="46572C41" w14:textId="492595A1" w:rsidR="00D21B3F" w:rsidRPr="00D21B3F" w:rsidRDefault="00D21B3F" w:rsidP="00D21B3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1B3F">
              <w:rPr>
                <w:rFonts w:ascii="Garamond" w:hAnsi="Garamond"/>
                <w:sz w:val="16"/>
                <w:szCs w:val="16"/>
              </w:rPr>
              <w:t xml:space="preserve">i. The product </w:t>
            </w:r>
            <w:r>
              <w:rPr>
                <w:rFonts w:ascii="Garamond" w:hAnsi="Garamond"/>
                <w:sz w:val="16"/>
                <w:szCs w:val="16"/>
              </w:rPr>
              <w:t>mkt</w:t>
            </w:r>
            <w:r w:rsidRPr="00D21B3F">
              <w:rPr>
                <w:rFonts w:ascii="Garamond" w:hAnsi="Garamond"/>
                <w:sz w:val="16"/>
                <w:szCs w:val="16"/>
              </w:rPr>
              <w:t xml:space="preserve">: considered what are the </w:t>
            </w:r>
            <w:proofErr w:type="spellStart"/>
            <w:r w:rsidRPr="00D21B3F">
              <w:rPr>
                <w:rFonts w:ascii="Garamond" w:hAnsi="Garamond"/>
                <w:sz w:val="16"/>
                <w:szCs w:val="16"/>
              </w:rPr>
              <w:t>substitues</w:t>
            </w:r>
            <w:proofErr w:type="spellEnd"/>
            <w:r w:rsidRPr="00D21B3F">
              <w:rPr>
                <w:rFonts w:ascii="Garamond" w:hAnsi="Garamond"/>
                <w:sz w:val="16"/>
                <w:szCs w:val="16"/>
              </w:rPr>
              <w:t xml:space="preserve"> for that product </w:t>
            </w:r>
            <w:r>
              <w:rPr>
                <w:rFonts w:ascii="Garamond" w:hAnsi="Garamond"/>
                <w:sz w:val="16"/>
                <w:szCs w:val="16"/>
              </w:rPr>
              <w:t xml:space="preserve">= </w:t>
            </w:r>
            <w:r w:rsidRPr="00D21B3F">
              <w:rPr>
                <w:rFonts w:ascii="Garamond" w:hAnsi="Garamond"/>
                <w:sz w:val="16"/>
                <w:szCs w:val="16"/>
              </w:rPr>
              <w:t xml:space="preserve">you have to understand </w:t>
            </w:r>
            <w:proofErr w:type="spellStart"/>
            <w:r w:rsidRPr="00D21B3F">
              <w:rPr>
                <w:rFonts w:ascii="Garamond" w:hAnsi="Garamond"/>
                <w:sz w:val="16"/>
                <w:szCs w:val="16"/>
              </w:rPr>
              <w:t>wheter</w:t>
            </w:r>
            <w:proofErr w:type="spellEnd"/>
            <w:r w:rsidRPr="00D21B3F">
              <w:rPr>
                <w:rFonts w:ascii="Garamond" w:hAnsi="Garamond"/>
                <w:sz w:val="16"/>
                <w:szCs w:val="16"/>
              </w:rPr>
              <w:t xml:space="preserve"> a </w:t>
            </w:r>
            <w:r w:rsidR="00FA2B2E">
              <w:rPr>
                <w:rFonts w:ascii="Garamond" w:hAnsi="Garamond"/>
                <w:sz w:val="16"/>
                <w:szCs w:val="16"/>
              </w:rPr>
              <w:t>P</w:t>
            </w:r>
            <w:r w:rsidRPr="00D21B3F">
              <w:rPr>
                <w:rFonts w:ascii="Garamond" w:hAnsi="Garamond"/>
                <w:sz w:val="16"/>
                <w:szCs w:val="16"/>
              </w:rPr>
              <w:t xml:space="preserve">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↑</m:t>
              </m:r>
            </m:oMath>
            <w:r w:rsidR="00FA2B2E">
              <w:rPr>
                <w:rFonts w:ascii="Garamond" w:eastAsiaTheme="minorEastAsia" w:hAnsi="Garamond"/>
                <w:sz w:val="16"/>
                <w:szCs w:val="16"/>
              </w:rPr>
              <w:t xml:space="preserve"> </w:t>
            </w:r>
            <w:r w:rsidRPr="00D21B3F">
              <w:rPr>
                <w:rFonts w:ascii="Garamond" w:hAnsi="Garamond"/>
                <w:sz w:val="16"/>
                <w:szCs w:val="16"/>
              </w:rPr>
              <w:t>is profitable or not = if profitable they aren’t substitutes. Ex. Mkt for Bananas tend to have low elasticity</w:t>
            </w:r>
            <w:r>
              <w:rPr>
                <w:rFonts w:ascii="Garamond" w:hAnsi="Garamond"/>
                <w:sz w:val="16"/>
                <w:szCs w:val="16"/>
              </w:rPr>
              <w:t xml:space="preserve"> (</w:t>
            </w:r>
            <w:r w:rsidRPr="00D21B3F">
              <w:rPr>
                <w:rFonts w:ascii="Garamond" w:hAnsi="Garamond"/>
                <w:sz w:val="16"/>
                <w:szCs w:val="16"/>
              </w:rPr>
              <w:t xml:space="preserve">SSNIP test, cross-price </w:t>
            </w:r>
            <w:r w:rsidR="00FA2B2E">
              <w:rPr>
                <w:rFonts w:ascii="Garamond" w:hAnsi="Garamond"/>
                <w:sz w:val="16"/>
                <w:szCs w:val="16"/>
                <w:lang w:val="el-GR"/>
              </w:rPr>
              <w:t>ε</w:t>
            </w:r>
            <w:r w:rsidRPr="00D21B3F">
              <w:rPr>
                <w:rFonts w:ascii="Garamond" w:hAnsi="Garamond"/>
                <w:sz w:val="16"/>
                <w:szCs w:val="16"/>
              </w:rPr>
              <w:t xml:space="preserve"> (if &gt;0 they are substitutes)</w:t>
            </w:r>
            <w:r>
              <w:rPr>
                <w:rFonts w:ascii="Garamond" w:hAnsi="Garamond"/>
                <w:sz w:val="16"/>
                <w:szCs w:val="16"/>
              </w:rPr>
              <w:t>)</w:t>
            </w:r>
          </w:p>
          <w:p w14:paraId="194987FE" w14:textId="028EBFFA" w:rsidR="00D21B3F" w:rsidRPr="00D21B3F" w:rsidRDefault="00D21B3F" w:rsidP="00D21B3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1B3F">
              <w:rPr>
                <w:rFonts w:ascii="Garamond" w:hAnsi="Garamond"/>
                <w:sz w:val="16"/>
                <w:szCs w:val="16"/>
              </w:rPr>
              <w:t xml:space="preserve">ii. The geographic market: mkt for concrete is </w:t>
            </w:r>
            <w:r>
              <w:rPr>
                <w:rFonts w:ascii="Garamond" w:hAnsi="Garamond"/>
                <w:sz w:val="16"/>
                <w:szCs w:val="16"/>
              </w:rPr>
              <w:t>concentrated</w:t>
            </w:r>
            <w:r w:rsidRPr="00D21B3F">
              <w:rPr>
                <w:rFonts w:ascii="Garamond" w:hAnsi="Garamond"/>
                <w:sz w:val="16"/>
                <w:szCs w:val="16"/>
              </w:rPr>
              <w:t>, mkt for airplanes is global</w:t>
            </w:r>
          </w:p>
          <w:p w14:paraId="4B948441" w14:textId="35222EF8" w:rsidR="00D21B3F" w:rsidRDefault="00D21B3F" w:rsidP="00D21B3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1B3F">
              <w:rPr>
                <w:rFonts w:ascii="Garamond" w:hAnsi="Garamond"/>
                <w:sz w:val="16"/>
                <w:szCs w:val="16"/>
              </w:rPr>
              <w:t>The supply of many goods is more concentrated than we would think, ex. car: big expendi</w:t>
            </w:r>
            <w:r>
              <w:rPr>
                <w:rFonts w:ascii="Garamond" w:hAnsi="Garamond"/>
                <w:sz w:val="16"/>
                <w:szCs w:val="16"/>
              </w:rPr>
              <w:t>t</w:t>
            </w:r>
            <w:r w:rsidRPr="00D21B3F">
              <w:rPr>
                <w:rFonts w:ascii="Garamond" w:hAnsi="Garamond"/>
                <w:sz w:val="16"/>
                <w:szCs w:val="16"/>
              </w:rPr>
              <w:t xml:space="preserve">ure, you can drive it, but you do not consider often </w:t>
            </w:r>
            <w:r>
              <w:rPr>
                <w:rFonts w:ascii="Garamond" w:hAnsi="Garamond"/>
                <w:sz w:val="16"/>
                <w:szCs w:val="16"/>
              </w:rPr>
              <w:t>to</w:t>
            </w:r>
            <w:r w:rsidRPr="00D21B3F">
              <w:rPr>
                <w:rFonts w:ascii="Garamond" w:hAnsi="Garamond"/>
                <w:sz w:val="16"/>
                <w:szCs w:val="16"/>
              </w:rPr>
              <w:t xml:space="preserve"> buy it in </w:t>
            </w:r>
            <w:proofErr w:type="spellStart"/>
            <w:r w:rsidRPr="00D21B3F">
              <w:rPr>
                <w:rFonts w:ascii="Garamond" w:hAnsi="Garamond"/>
                <w:sz w:val="16"/>
                <w:szCs w:val="16"/>
              </w:rPr>
              <w:t>Croazia</w:t>
            </w:r>
            <w:proofErr w:type="spellEnd"/>
            <w:r w:rsidRPr="00D21B3F">
              <w:rPr>
                <w:rFonts w:ascii="Garamond" w:hAnsi="Garamond"/>
                <w:sz w:val="16"/>
                <w:szCs w:val="16"/>
              </w:rPr>
              <w:t xml:space="preserve">. </w:t>
            </w:r>
            <w:r>
              <w:rPr>
                <w:rFonts w:ascii="Garamond" w:hAnsi="Garamond"/>
                <w:sz w:val="16"/>
                <w:szCs w:val="16"/>
              </w:rPr>
              <w:t>S</w:t>
            </w:r>
            <w:r w:rsidRPr="00D21B3F">
              <w:rPr>
                <w:rFonts w:ascii="Garamond" w:hAnsi="Garamond"/>
                <w:sz w:val="16"/>
                <w:szCs w:val="16"/>
              </w:rPr>
              <w:t>ize of the market is in inverse proportion to</w:t>
            </w:r>
            <w:r>
              <w:rPr>
                <w:rFonts w:ascii="Garamond" w:hAnsi="Garamond"/>
                <w:sz w:val="16"/>
                <w:szCs w:val="16"/>
              </w:rPr>
              <w:t xml:space="preserve">: </w:t>
            </w:r>
            <w:r w:rsidRPr="00D21B3F">
              <w:rPr>
                <w:rFonts w:ascii="Garamond" w:hAnsi="Garamond"/>
                <w:sz w:val="16"/>
                <w:szCs w:val="16"/>
              </w:rPr>
              <w:t xml:space="preserve">the product’s transportation costs </w:t>
            </w:r>
            <w:r>
              <w:rPr>
                <w:rFonts w:ascii="Garamond" w:hAnsi="Garamond"/>
                <w:sz w:val="16"/>
                <w:szCs w:val="16"/>
              </w:rPr>
              <w:t>/</w:t>
            </w:r>
            <w:r w:rsidRPr="00D21B3F">
              <w:rPr>
                <w:rFonts w:ascii="Garamond" w:hAnsi="Garamond"/>
                <w:sz w:val="16"/>
                <w:szCs w:val="16"/>
              </w:rPr>
              <w:t xml:space="preserve"> the value of the product</w:t>
            </w:r>
          </w:p>
          <w:p w14:paraId="45E46A21" w14:textId="77777777" w:rsidR="001D62BD" w:rsidRDefault="001D62BD" w:rsidP="001D62BD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1424A69" w14:textId="77777777" w:rsidR="00E919DA" w:rsidRDefault="00E919DA" w:rsidP="001D62BD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B56C60A" w14:textId="20C1A668" w:rsidR="00877327" w:rsidRPr="00E919DA" w:rsidRDefault="00E919DA" w:rsidP="00877327">
            <w:pPr>
              <w:spacing w:before="48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                                                                         </w:t>
            </w:r>
            <w:r w:rsidRPr="00E919DA">
              <w:rPr>
                <w:rFonts w:ascii="Garamond" w:hAnsi="Garamond"/>
                <w:b/>
                <w:bCs/>
                <w:sz w:val="16"/>
                <w:szCs w:val="16"/>
              </w:rPr>
              <w:t>ABUSE OF DOMINANT POSITION</w:t>
            </w:r>
          </w:p>
          <w:p w14:paraId="0CAE6E39" w14:textId="4901CE7D" w:rsidR="00FD3A6F" w:rsidRDefault="00C508EF" w:rsidP="00E919DA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769856" behindDoc="0" locked="0" layoutInCell="1" allowOverlap="1" wp14:anchorId="51816A63" wp14:editId="2AB748F7">
                  <wp:simplePos x="0" y="0"/>
                  <wp:positionH relativeFrom="column">
                    <wp:posOffset>4578350</wp:posOffset>
                  </wp:positionH>
                  <wp:positionV relativeFrom="paragraph">
                    <wp:posOffset>1287145</wp:posOffset>
                  </wp:positionV>
                  <wp:extent cx="1308296" cy="621672"/>
                  <wp:effectExtent l="0" t="0" r="0" b="635"/>
                  <wp:wrapNone/>
                  <wp:docPr id="558099374" name="Picture 35" descr="A close-up of wo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099374" name="Picture 35" descr="A close-up of words&#10;&#10;Description automatically generate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296" cy="621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2BA8FC12" wp14:editId="6B381633">
                      <wp:simplePos x="0" y="0"/>
                      <wp:positionH relativeFrom="column">
                        <wp:posOffset>4503940</wp:posOffset>
                      </wp:positionH>
                      <wp:positionV relativeFrom="paragraph">
                        <wp:posOffset>1484630</wp:posOffset>
                      </wp:positionV>
                      <wp:extent cx="50742" cy="0"/>
                      <wp:effectExtent l="0" t="0" r="13335" b="12700"/>
                      <wp:wrapNone/>
                      <wp:docPr id="54056567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74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BED464" id="Straight Connector 36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65pt,116.9pt" to="358.65pt,116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877327"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4310C4F4" wp14:editId="41E3FB02">
                  <wp:extent cx="4433455" cy="2674259"/>
                  <wp:effectExtent l="0" t="0" r="0" b="5715"/>
                  <wp:docPr id="1336488962" name="Picture 34" descr="A diagram of a busines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488962" name="Picture 34" descr="A diagram of a business&#10;&#10;Description automatically generated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244" cy="2721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27AB4" w14:textId="77777777" w:rsidR="00F521E8" w:rsidRDefault="00FD3A6F" w:rsidP="00F521E8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* Note: </w:t>
            </w:r>
            <w:r w:rsidRPr="0040395F">
              <w:rPr>
                <w:rFonts w:ascii="Garamond" w:hAnsi="Garamond"/>
                <w:sz w:val="16"/>
                <w:szCs w:val="16"/>
              </w:rPr>
              <w:t>Price discrimination is not illegal per se</w:t>
            </w:r>
            <w:r>
              <w:rPr>
                <w:rFonts w:ascii="Garamond" w:hAnsi="Garamond"/>
                <w:sz w:val="16"/>
                <w:szCs w:val="16"/>
              </w:rPr>
              <w:t xml:space="preserve">. </w:t>
            </w:r>
            <w:r w:rsidRPr="0040395F">
              <w:rPr>
                <w:rFonts w:ascii="Garamond" w:hAnsi="Garamond"/>
                <w:sz w:val="16"/>
                <w:szCs w:val="16"/>
              </w:rPr>
              <w:t>Price discrimination is not prohibited if it is justified by cost differentials (</w:t>
            </w:r>
            <w:proofErr w:type="spellStart"/>
            <w:r w:rsidRPr="0040395F">
              <w:rPr>
                <w:rFonts w:ascii="Garamond" w:hAnsi="Garamond"/>
                <w:sz w:val="16"/>
                <w:szCs w:val="16"/>
              </w:rPr>
              <w:t>eg</w:t>
            </w:r>
            <w:proofErr w:type="spellEnd"/>
            <w:r w:rsidRPr="0040395F">
              <w:rPr>
                <w:rFonts w:ascii="Garamond" w:hAnsi="Garamond"/>
                <w:sz w:val="16"/>
                <w:szCs w:val="16"/>
              </w:rPr>
              <w:t xml:space="preserve"> in 2 different countries).</w:t>
            </w:r>
            <w:r>
              <w:rPr>
                <w:rFonts w:ascii="Garamond" w:hAnsi="Garamond"/>
                <w:sz w:val="16"/>
                <w:szCs w:val="16"/>
              </w:rPr>
              <w:t xml:space="preserve"> H</w:t>
            </w:r>
            <w:r w:rsidRPr="0040395F">
              <w:rPr>
                <w:rFonts w:ascii="Garamond" w:hAnsi="Garamond"/>
                <w:sz w:val="16"/>
                <w:szCs w:val="16"/>
              </w:rPr>
              <w:t>omogeneous prices can be harmful, especially for consumers in less wealthy countries</w:t>
            </w:r>
            <w:r>
              <w:rPr>
                <w:rFonts w:ascii="Garamond" w:hAnsi="Garamond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Iphone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with different p in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uk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fra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, good as long as you are in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uk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and you can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but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it in the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fra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website</w:t>
            </w:r>
          </w:p>
          <w:p w14:paraId="368589E7" w14:textId="77777777" w:rsidR="00F521E8" w:rsidRDefault="00F521E8" w:rsidP="00F521E8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FC5A562" w14:textId="5EF9F6FF" w:rsidR="00913502" w:rsidRPr="00FD3A6F" w:rsidRDefault="00FD3A6F" w:rsidP="00F521E8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</w:t>
            </w:r>
            <w:r w:rsidR="0040395F" w:rsidRPr="00FD3A6F">
              <w:rPr>
                <w:rFonts w:ascii="Garamond" w:hAnsi="Garamond"/>
                <w:sz w:val="16"/>
                <w:szCs w:val="16"/>
              </w:rPr>
              <w:t>. Microsoft</w:t>
            </w:r>
            <w:r w:rsidRPr="00FD3A6F">
              <w:rPr>
                <w:rFonts w:ascii="Garamond" w:hAnsi="Garamond"/>
                <w:sz w:val="16"/>
                <w:szCs w:val="16"/>
              </w:rPr>
              <w:t>:</w:t>
            </w:r>
            <w:r w:rsidR="00C508EF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40395F" w:rsidRPr="00FD3A6F">
              <w:rPr>
                <w:rFonts w:ascii="Garamond" w:hAnsi="Garamond"/>
                <w:sz w:val="16"/>
                <w:szCs w:val="16"/>
              </w:rPr>
              <w:t>Tying</w:t>
            </w:r>
            <w:r>
              <w:rPr>
                <w:rFonts w:ascii="Garamond" w:hAnsi="Garamond"/>
                <w:sz w:val="16"/>
                <w:szCs w:val="16"/>
              </w:rPr>
              <w:t xml:space="preserve">, PCs and apps are two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seprate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products, Microsoft did not give customers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psossibility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to </w:t>
            </w:r>
            <w:r w:rsidRPr="00913502">
              <w:rPr>
                <w:rFonts w:ascii="Garamond" w:hAnsi="Garamond"/>
                <w:sz w:val="16"/>
                <w:szCs w:val="16"/>
              </w:rPr>
              <w:t>obtain the tying product without the tied product</w:t>
            </w:r>
            <w:r>
              <w:rPr>
                <w:rFonts w:ascii="Garamond" w:hAnsi="Garamond"/>
                <w:sz w:val="16"/>
                <w:szCs w:val="16"/>
              </w:rPr>
              <w:t xml:space="preserve"> (pre-installed) hence foreclosing competition. </w:t>
            </w:r>
          </w:p>
          <w:p w14:paraId="5AB03D69" w14:textId="1C363B4A" w:rsidR="007B66A2" w:rsidRPr="00FD3A6F" w:rsidRDefault="00FD3A6F" w:rsidP="007B66A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ii</w:t>
            </w:r>
            <w:r w:rsidR="007B66A2" w:rsidRPr="00FD3A6F">
              <w:rPr>
                <w:rFonts w:ascii="Garamond" w:hAnsi="Garamond"/>
                <w:sz w:val="16"/>
                <w:szCs w:val="16"/>
              </w:rPr>
              <w:t>. Google: exclusionary abuse</w:t>
            </w:r>
          </w:p>
          <w:p w14:paraId="0244D1B9" w14:textId="73D29DA2" w:rsidR="00C73685" w:rsidRPr="007B66A2" w:rsidRDefault="007B66A2" w:rsidP="007B66A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- </w:t>
            </w:r>
            <w:r w:rsidR="00C73685" w:rsidRPr="007B66A2">
              <w:rPr>
                <w:rFonts w:ascii="Garamond" w:hAnsi="Garamond"/>
                <w:sz w:val="16"/>
                <w:szCs w:val="16"/>
              </w:rPr>
              <w:t>Case #1 Google Shoppin</w:t>
            </w:r>
            <w:r>
              <w:rPr>
                <w:rFonts w:ascii="Garamond" w:hAnsi="Garamond"/>
                <w:sz w:val="16"/>
                <w:szCs w:val="16"/>
              </w:rPr>
              <w:t>g</w:t>
            </w:r>
            <w:r w:rsidR="00FD3A6F">
              <w:rPr>
                <w:rFonts w:ascii="Garamond" w:hAnsi="Garamond"/>
                <w:sz w:val="16"/>
                <w:szCs w:val="16"/>
              </w:rPr>
              <w:t xml:space="preserve"> (own products at the top)</w:t>
            </w:r>
          </w:p>
          <w:p w14:paraId="1A167855" w14:textId="655B6B3F" w:rsidR="00C508EF" w:rsidRPr="007B66A2" w:rsidRDefault="007B66A2" w:rsidP="00E919DA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 C</w:t>
            </w:r>
            <w:r w:rsidR="00C73685" w:rsidRPr="007B66A2">
              <w:rPr>
                <w:rFonts w:ascii="Garamond" w:hAnsi="Garamond"/>
                <w:sz w:val="16"/>
                <w:szCs w:val="16"/>
              </w:rPr>
              <w:t xml:space="preserve">ase </w:t>
            </w:r>
            <w:r>
              <w:rPr>
                <w:rFonts w:ascii="Garamond" w:hAnsi="Garamond"/>
                <w:sz w:val="16"/>
                <w:szCs w:val="16"/>
              </w:rPr>
              <w:t>#</w:t>
            </w:r>
            <w:r w:rsidR="00C73685" w:rsidRPr="007B66A2">
              <w:rPr>
                <w:rFonts w:ascii="Garamond" w:hAnsi="Garamond"/>
                <w:sz w:val="16"/>
                <w:szCs w:val="16"/>
              </w:rPr>
              <w:t>2</w:t>
            </w:r>
            <w:r>
              <w:rPr>
                <w:rFonts w:ascii="Garamond" w:hAnsi="Garamond"/>
                <w:sz w:val="16"/>
                <w:szCs w:val="16"/>
              </w:rPr>
              <w:t xml:space="preserve"> Android</w:t>
            </w:r>
            <w:r w:rsidR="00FD3A6F">
              <w:rPr>
                <w:rFonts w:ascii="Garamond" w:hAnsi="Garamond"/>
                <w:sz w:val="16"/>
                <w:szCs w:val="16"/>
              </w:rPr>
              <w:t xml:space="preserve"> (tying)</w:t>
            </w:r>
          </w:p>
          <w:p w14:paraId="40D4522E" w14:textId="1B8304CA" w:rsidR="00913502" w:rsidRDefault="00FD3A6F" w:rsidP="00FD3A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iii</w:t>
            </w:r>
            <w:r w:rsidR="007B66A2" w:rsidRPr="00FD3A6F">
              <w:rPr>
                <w:rFonts w:ascii="Garamond" w:hAnsi="Garamond"/>
                <w:sz w:val="16"/>
                <w:szCs w:val="16"/>
              </w:rPr>
              <w:t>. Amazon</w:t>
            </w:r>
            <w:r w:rsidRPr="00FD3A6F">
              <w:rPr>
                <w:rFonts w:ascii="Garamond" w:hAnsi="Garamond"/>
                <w:sz w:val="16"/>
                <w:szCs w:val="16"/>
              </w:rPr>
              <w:t>: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7B66A2">
              <w:rPr>
                <w:rFonts w:ascii="Garamond" w:hAnsi="Garamond"/>
                <w:sz w:val="16"/>
                <w:szCs w:val="16"/>
              </w:rPr>
              <w:t xml:space="preserve">as a matching platform has possibility to monitor supply and demand dynamics in its market, number of </w:t>
            </w:r>
            <w:proofErr w:type="spellStart"/>
            <w:r w:rsidR="007B66A2">
              <w:rPr>
                <w:rFonts w:ascii="Garamond" w:hAnsi="Garamond"/>
                <w:sz w:val="16"/>
                <w:szCs w:val="16"/>
              </w:rPr>
              <w:t>pruchases</w:t>
            </w:r>
            <w:proofErr w:type="spellEnd"/>
            <w:r w:rsidR="007B66A2">
              <w:rPr>
                <w:rFonts w:ascii="Garamond" w:hAnsi="Garamond"/>
                <w:sz w:val="16"/>
                <w:szCs w:val="16"/>
              </w:rPr>
              <w:t>, sellers’ revenues on the marketplace, number of visits etc</w:t>
            </w:r>
            <w:r>
              <w:rPr>
                <w:rFonts w:ascii="Garamond" w:hAnsi="Garamond"/>
                <w:sz w:val="16"/>
                <w:szCs w:val="16"/>
              </w:rPr>
              <w:t xml:space="preserve"> =&gt; Entered strategically the market</w:t>
            </w:r>
          </w:p>
          <w:p w14:paraId="2349AC70" w14:textId="77777777" w:rsidR="00AC3DD0" w:rsidRDefault="00AC3DD0" w:rsidP="00FD3A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A1CCDA0" w14:textId="77777777" w:rsidR="00E919DA" w:rsidRDefault="00E919DA" w:rsidP="00FD3A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5A6B3BB" w14:textId="77777777" w:rsidR="00E919DA" w:rsidRDefault="00E919DA" w:rsidP="00FD3A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8B410C6" w14:textId="77777777" w:rsidR="00E919DA" w:rsidRDefault="00E919DA" w:rsidP="00FD3A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02EE55B" w14:textId="77777777" w:rsidR="00E919DA" w:rsidRDefault="00E919DA" w:rsidP="00FD3A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2D98E0D" w14:textId="77777777" w:rsidR="00E919DA" w:rsidRDefault="00E919DA" w:rsidP="00FD3A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FC430B9" w14:textId="77777777" w:rsidR="00E919DA" w:rsidRDefault="00E919DA" w:rsidP="00FD3A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8E3A057" w14:textId="77777777" w:rsidR="00E919DA" w:rsidRDefault="00E919DA" w:rsidP="00FD3A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1EACB47" w14:textId="77777777" w:rsidR="00E919DA" w:rsidRDefault="00E919DA" w:rsidP="00FD3A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D236826" w14:textId="77777777" w:rsidR="00E919DA" w:rsidRDefault="00E919DA" w:rsidP="00FD3A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8533516" w14:textId="23DCA672" w:rsidR="00E919DA" w:rsidRDefault="00E919DA" w:rsidP="00FD3A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0B619CF" w14:textId="6BC81956" w:rsidR="00913502" w:rsidRDefault="002A1ACF" w:rsidP="00CC654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6C1B1F18" wp14:editId="2EF586AB">
                      <wp:simplePos x="0" y="0"/>
                      <wp:positionH relativeFrom="column">
                        <wp:posOffset>69604</wp:posOffset>
                      </wp:positionH>
                      <wp:positionV relativeFrom="paragraph">
                        <wp:posOffset>18272</wp:posOffset>
                      </wp:positionV>
                      <wp:extent cx="5297214" cy="781664"/>
                      <wp:effectExtent l="0" t="0" r="11430" b="19050"/>
                      <wp:wrapNone/>
                      <wp:docPr id="121362847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97214" cy="78166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1230D0" w14:textId="77777777" w:rsidR="00AC3DD0" w:rsidRPr="00F521E8" w:rsidRDefault="00AC3DD0" w:rsidP="00AC3DD0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>a. Idea</w:t>
                                  </w:r>
                                </w:p>
                                <w:p w14:paraId="47E74886" w14:textId="77777777" w:rsidR="00AC3DD0" w:rsidRPr="00F521E8" w:rsidRDefault="00AC3DD0" w:rsidP="00AC3DD0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M&amp;A: two or more independent undertakings merge into a single entity. Can be horizontal or vertical.</w:t>
                                  </w:r>
                                </w:p>
                                <w:p w14:paraId="0ED60690" w14:textId="77777777" w:rsidR="00AC3DD0" w:rsidRPr="00F521E8" w:rsidRDefault="00AC3DD0" w:rsidP="00AC3DD0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Pros: Combining the activities of different companies may allow the companies, to develop new products more efficiently or to reduce production or distribution costs =&gt; benefit consumers</w:t>
                                  </w:r>
                                </w:p>
                                <w:p w14:paraId="43C67989" w14:textId="77777777" w:rsidR="00AC3DD0" w:rsidRPr="00F521E8" w:rsidRDefault="00AC3DD0" w:rsidP="00AC3DD0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Cons: creates concentration. </w:t>
                                  </w:r>
                                </w:p>
                                <w:p w14:paraId="4AFA635F" w14:textId="77777777" w:rsidR="00AC3DD0" w:rsidRPr="00F521E8" w:rsidRDefault="00AC3DD0" w:rsidP="00AC3DD0">
                                  <w:pPr>
                                    <w:ind w:left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1B1F18" id="Rectangle 5" o:spid="_x0000_s1029" style="position:absolute;left:0;text-align:left;margin-left:5.5pt;margin-top:1.45pt;width:417.1pt;height:61.55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" fillcolor="white [3201]" strokecolor="red" strokeweight="1pt">
                      <v:textbox>
                        <w:txbxContent>
                          <w:p w14:paraId="0F1230D0" w14:textId="77777777" w:rsidR="00AC3DD0" w:rsidRPr="00F521E8" w:rsidRDefault="00AC3DD0" w:rsidP="00AC3DD0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</w:pPr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>a. Idea</w:t>
                            </w:r>
                          </w:p>
                          <w:p w14:paraId="47E74886" w14:textId="77777777" w:rsidR="00AC3DD0" w:rsidRPr="00F521E8" w:rsidRDefault="00AC3DD0" w:rsidP="00AC3DD0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M&amp;A: two or more independent undertakings merge into a single entity. Can be horizontal or vertical.</w:t>
                            </w:r>
                          </w:p>
                          <w:p w14:paraId="0ED60690" w14:textId="77777777" w:rsidR="00AC3DD0" w:rsidRPr="00F521E8" w:rsidRDefault="00AC3DD0" w:rsidP="00AC3DD0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Pros: Combining the activities of different companies may allow the companies, to develop new products more efficiently or to reduce production or distribution costs =&gt; benefit consumers</w:t>
                            </w:r>
                          </w:p>
                          <w:p w14:paraId="43C67989" w14:textId="77777777" w:rsidR="00AC3DD0" w:rsidRPr="00F521E8" w:rsidRDefault="00AC3DD0" w:rsidP="00AC3DD0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Cons: creates concentration. </w:t>
                            </w:r>
                          </w:p>
                          <w:p w14:paraId="4AFA635F" w14:textId="77777777" w:rsidR="00AC3DD0" w:rsidRPr="00F521E8" w:rsidRDefault="00AC3DD0" w:rsidP="00AC3DD0">
                            <w:pPr>
                              <w:ind w:left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C97E6C6" w14:textId="54171926" w:rsidR="001D62BD" w:rsidRDefault="001D62BD" w:rsidP="007B66A2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10973BD7" w14:textId="07915F5D" w:rsidR="00C508EF" w:rsidRDefault="00C508EF" w:rsidP="007B66A2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57F3542E" w14:textId="2FE48B22" w:rsidR="00C508EF" w:rsidRDefault="00C508EF" w:rsidP="007B66A2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AA0E682" w14:textId="796CB319" w:rsidR="00AC3DD0" w:rsidRDefault="00AC3DD0" w:rsidP="007B66A2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382E1A28" w14:textId="62EA29EB" w:rsidR="00176244" w:rsidRDefault="002A1ACF" w:rsidP="007B66A2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4D03CB00" wp14:editId="0F295E5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99132</wp:posOffset>
                      </wp:positionV>
                      <wp:extent cx="5297170" cy="634180"/>
                      <wp:effectExtent l="0" t="0" r="11430" b="13970"/>
                      <wp:wrapNone/>
                      <wp:docPr id="40304766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97170" cy="6341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FE7D83" w14:textId="3A560B9D" w:rsidR="00AC3DD0" w:rsidRPr="00F521E8" w:rsidRDefault="002A1ACF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>b</w:t>
                                  </w:r>
                                  <w:r w:rsidR="00AC3DD0"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>. Procedure:</w:t>
                                  </w:r>
                                </w:p>
                                <w:p w14:paraId="4921C569" w14:textId="77777777" w:rsidR="00AC3DD0" w:rsidRPr="00F521E8" w:rsidRDefault="00AC3DD0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- Concentration (above certain thresholds) must be notified to the EC prior to its implementation. </w:t>
                                  </w:r>
                                </w:p>
                                <w:p w14:paraId="2F9F172D" w14:textId="77777777" w:rsidR="00AC3DD0" w:rsidRPr="00F521E8" w:rsidRDefault="00AC3DD0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- Requests for information from the merging companies or third parties;</w:t>
                                  </w:r>
                                </w:p>
                                <w:p w14:paraId="0548DE83" w14:textId="77777777" w:rsidR="00AC3DD0" w:rsidRPr="00F521E8" w:rsidRDefault="00AC3DD0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- Questionnaires to competitors, customers and other market participants</w:t>
                                  </w:r>
                                </w:p>
                                <w:p w14:paraId="3AE30530" w14:textId="578CEDCD" w:rsidR="00AC3DD0" w:rsidRPr="00F521E8" w:rsidRDefault="00AC3DD0" w:rsidP="00AC3DD0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- Calculation of market shares (HHI)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03CB00" id="_x0000_s1030" style="position:absolute;left:0;text-align:left;margin-left:5.4pt;margin-top:7.8pt;width:417.1pt;height:49.9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" fillcolor="white [3201]" strokecolor="#958b8b [3209]" strokeweight="1pt">
                      <v:textbox>
                        <w:txbxContent>
                          <w:p w14:paraId="07FE7D83" w14:textId="3A560B9D" w:rsidR="00AC3DD0" w:rsidRPr="00F521E8" w:rsidRDefault="002A1ACF" w:rsidP="00AC3DD0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>b</w:t>
                            </w:r>
                            <w:r w:rsidR="00AC3DD0" w:rsidRPr="00F521E8"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>. Procedure:</w:t>
                            </w:r>
                          </w:p>
                          <w:p w14:paraId="4921C569" w14:textId="77777777" w:rsidR="00AC3DD0" w:rsidRPr="00F521E8" w:rsidRDefault="00AC3DD0" w:rsidP="00AC3DD0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- Concentration (above certain thresholds) must be notified to the EC prior to its implementation. </w:t>
                            </w:r>
                          </w:p>
                          <w:p w14:paraId="2F9F172D" w14:textId="77777777" w:rsidR="00AC3DD0" w:rsidRPr="00F521E8" w:rsidRDefault="00AC3DD0" w:rsidP="00AC3DD0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- Requests for information from the merging companies or third parties;</w:t>
                            </w:r>
                          </w:p>
                          <w:p w14:paraId="0548DE83" w14:textId="77777777" w:rsidR="00AC3DD0" w:rsidRPr="00F521E8" w:rsidRDefault="00AC3DD0" w:rsidP="00AC3DD0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- Questionnaires to competitors, customers and other market participants</w:t>
                            </w:r>
                          </w:p>
                          <w:p w14:paraId="3AE30530" w14:textId="578CEDCD" w:rsidR="00AC3DD0" w:rsidRPr="00F521E8" w:rsidRDefault="00AC3DD0" w:rsidP="00AC3DD0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- Calculation of market shares (HHI)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E89151B" w14:textId="4EA351BD" w:rsidR="00AC3DD0" w:rsidRDefault="00AC3DD0" w:rsidP="007B66A2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D1B2201" w14:textId="3F01A3D0" w:rsidR="00AC3DD0" w:rsidRDefault="00AC3DD0" w:rsidP="002A1ACF">
            <w:pPr>
              <w:spacing w:before="48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3E762E30" w14:textId="5D9940A6" w:rsidR="00C508EF" w:rsidRDefault="00C508EF" w:rsidP="007B66A2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1032CE82" w14:textId="1394583C" w:rsidR="00AC3DD0" w:rsidRDefault="00AC3DD0" w:rsidP="007B66A2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2375646D" w14:textId="25C33AB3" w:rsidR="00AC3DD0" w:rsidRDefault="002A1ACF" w:rsidP="002A1ACF">
            <w:pPr>
              <w:spacing w:before="48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AE95000" wp14:editId="3A6CBD2C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34997</wp:posOffset>
                      </wp:positionV>
                      <wp:extent cx="5297170" cy="287020"/>
                      <wp:effectExtent l="0" t="0" r="11430" b="17780"/>
                      <wp:wrapNone/>
                      <wp:docPr id="891524342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97170" cy="2870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30F39A" w14:textId="674FDAAA" w:rsidR="00AC3DD0" w:rsidRPr="00F521E8" w:rsidRDefault="002A1ACF" w:rsidP="00AC3DD0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>c</w:t>
                                  </w:r>
                                  <w:r w:rsidR="00AC3DD0"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>. EC approach:</w:t>
                                  </w:r>
                                  <w:r w:rsidR="00AC3DD0"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If the merge impedes </w:t>
                                  </w:r>
                                  <w:proofErr w:type="spellStart"/>
                                  <w:r w:rsidR="00AC3DD0"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competiton</w:t>
                                  </w:r>
                                  <w:proofErr w:type="spellEnd"/>
                                  <w:r w:rsidR="00AC3DD0"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by the creation of a dominant position, it is incompatible with the common market.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E95000" id="_x0000_s1031" style="position:absolute;margin-left:4.95pt;margin-top:2.75pt;width:417.1pt;height:22.6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" fillcolor="white [3201]" strokecolor="#958b8b [3209]" strokeweight="1pt">
                      <v:textbox>
                        <w:txbxContent>
                          <w:p w14:paraId="1E30F39A" w14:textId="674FDAAA" w:rsidR="00AC3DD0" w:rsidRPr="00F521E8" w:rsidRDefault="002A1ACF" w:rsidP="00AC3DD0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>c</w:t>
                            </w:r>
                            <w:r w:rsidR="00AC3DD0" w:rsidRPr="00F521E8"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>. EC approach:</w:t>
                            </w:r>
                            <w:r w:rsidR="00AC3DD0"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If the merge impedes </w:t>
                            </w:r>
                            <w:proofErr w:type="spellStart"/>
                            <w:r w:rsidR="00AC3DD0"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competiton</w:t>
                            </w:r>
                            <w:proofErr w:type="spellEnd"/>
                            <w:r w:rsidR="00AC3DD0"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by the creation of a dominant position, it is incompatible with the common market.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FF5065" w14:textId="40B2FC66" w:rsidR="00AC3DD0" w:rsidRDefault="00AC3DD0" w:rsidP="007B66A2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1AA61C20" w14:textId="4EF01349" w:rsidR="00AC3DD0" w:rsidRDefault="002A1ACF" w:rsidP="007B66A2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09060958" wp14:editId="579298B3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57857</wp:posOffset>
                      </wp:positionV>
                      <wp:extent cx="5297170" cy="759460"/>
                      <wp:effectExtent l="0" t="0" r="11430" b="15240"/>
                      <wp:wrapNone/>
                      <wp:docPr id="133505211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97170" cy="7594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B90609" w14:textId="6319ACD1" w:rsidR="00AC3DD0" w:rsidRPr="00F521E8" w:rsidRDefault="002A1ACF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>d</w:t>
                                  </w:r>
                                  <w:r w:rsidR="00AC3DD0"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 xml:space="preserve">. Motivations: </w:t>
                                  </w:r>
                                  <w:r w:rsidR="00AC3DD0"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Generally EC is aware of the benefits linked to merging processes (prohibits &lt; 1% of requests). Firms have to provide the right motivations: </w:t>
                                  </w:r>
                                </w:p>
                                <w:p w14:paraId="27D1CFCA" w14:textId="2F82BE54" w:rsidR="00AC3DD0" w:rsidRPr="00F521E8" w:rsidRDefault="00AC3DD0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i. Efficiency </w:t>
                                  </w:r>
                                  <w:proofErr w:type="spellStart"/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defence</w:t>
                                  </w:r>
                                  <w:proofErr w:type="spellEnd"/>
                                </w:p>
                                <w:p w14:paraId="371D40D7" w14:textId="4CBFAD09" w:rsidR="00AC3DD0" w:rsidRPr="00F521E8" w:rsidRDefault="00AC3DD0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ii. Failing firm </w:t>
                                  </w:r>
                                  <w:proofErr w:type="spellStart"/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defence</w:t>
                                  </w:r>
                                  <w:proofErr w:type="spellEnd"/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. Aprilia-</w:t>
                                  </w:r>
                                  <w:proofErr w:type="spellStart"/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piaggio</w:t>
                                  </w:r>
                                  <w:proofErr w:type="spellEnd"/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: Piaggio, Aprilia is going to fail anyways ( and the market will lose one player)</w:t>
                                  </w:r>
                                </w:p>
                                <w:p w14:paraId="3DE4D36D" w14:textId="00E069D7" w:rsidR="00AC3DD0" w:rsidRPr="00F521E8" w:rsidRDefault="00AC3DD0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iii. Remedies/commitments. The firms can propose solutions to keep a sufficient degree of competition in the market (</w:t>
                                  </w:r>
                                  <w:proofErr w:type="spellStart"/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eg</w:t>
                                  </w:r>
                                  <w:proofErr w:type="spellEnd"/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, by selling asset or </w:t>
                                  </w:r>
                                  <w:proofErr w:type="spellStart"/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favouring</w:t>
                                  </w:r>
                                  <w:proofErr w:type="spellEnd"/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the entrance of new competitors ex. </w:t>
                                  </w:r>
                                  <w:proofErr w:type="spellStart"/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windTre</w:t>
                                  </w:r>
                                  <w:proofErr w:type="spellEnd"/>
                                  <w:r w:rsidRPr="00F521E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or Ita-KLM). There could be negotiation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060958" id="_x0000_s1032" style="position:absolute;left:0;text-align:left;margin-left:4.9pt;margin-top:4.55pt;width:417.1pt;height:59.8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" fillcolor="white [3201]" strokecolor="#958b8b [3209]" strokeweight="1pt">
                      <v:textbox>
                        <w:txbxContent>
                          <w:p w14:paraId="34B90609" w14:textId="6319ACD1" w:rsidR="00AC3DD0" w:rsidRPr="00F521E8" w:rsidRDefault="002A1ACF" w:rsidP="00AC3DD0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>d</w:t>
                            </w:r>
                            <w:r w:rsidR="00AC3DD0" w:rsidRPr="00F521E8"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 xml:space="preserve">. Motivations: </w:t>
                            </w:r>
                            <w:r w:rsidR="00AC3DD0"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Generally EC is aware of the benefits linked to merging processes (prohibits &lt; 1% of requests). Firms have to provide the right motivations: </w:t>
                            </w:r>
                          </w:p>
                          <w:p w14:paraId="27D1CFCA" w14:textId="2F82BE54" w:rsidR="00AC3DD0" w:rsidRPr="00F521E8" w:rsidRDefault="00AC3DD0" w:rsidP="00AC3DD0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i. Efficiency </w:t>
                            </w:r>
                            <w:proofErr w:type="spellStart"/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defence</w:t>
                            </w:r>
                            <w:proofErr w:type="spellEnd"/>
                          </w:p>
                          <w:p w14:paraId="371D40D7" w14:textId="4CBFAD09" w:rsidR="00AC3DD0" w:rsidRPr="00F521E8" w:rsidRDefault="00AC3DD0" w:rsidP="00AC3DD0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ii. Failing firm </w:t>
                            </w:r>
                            <w:proofErr w:type="spellStart"/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defence</w:t>
                            </w:r>
                            <w:proofErr w:type="spellEnd"/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. Aprilia-</w:t>
                            </w:r>
                            <w:proofErr w:type="spellStart"/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piaggio</w:t>
                            </w:r>
                            <w:proofErr w:type="spellEnd"/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: Piaggio, Aprilia is going to fail anyways ( and the market will lose one player)</w:t>
                            </w:r>
                          </w:p>
                          <w:p w14:paraId="3DE4D36D" w14:textId="00E069D7" w:rsidR="00AC3DD0" w:rsidRPr="00F521E8" w:rsidRDefault="00AC3DD0" w:rsidP="00AC3DD0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iii. Remedies/commitments. The firms can propose solutions to keep a sufficient degree of competition in the market (</w:t>
                            </w:r>
                            <w:proofErr w:type="spellStart"/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eg</w:t>
                            </w:r>
                            <w:proofErr w:type="spellEnd"/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, by selling asset or </w:t>
                            </w:r>
                            <w:proofErr w:type="spellStart"/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favouring</w:t>
                            </w:r>
                            <w:proofErr w:type="spellEnd"/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the entrance of new competitors ex. </w:t>
                            </w:r>
                            <w:proofErr w:type="spellStart"/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windTre</w:t>
                            </w:r>
                            <w:proofErr w:type="spellEnd"/>
                            <w:r w:rsidRPr="00F521E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or Ita-KLM). There could be negotiation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02F2A27" w14:textId="29A4D424" w:rsidR="00AC3DD0" w:rsidRDefault="00AC3DD0" w:rsidP="007B66A2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294FD76F" w14:textId="22FA4718" w:rsidR="00AC3DD0" w:rsidRDefault="00AC3DD0" w:rsidP="007B66A2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1D996F15" w14:textId="7E411B42" w:rsidR="00AC3DD0" w:rsidRDefault="00AC3DD0" w:rsidP="007B66A2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20B5CB00" w14:textId="5B1D56CC" w:rsidR="00AC3DD0" w:rsidRDefault="00AC3DD0" w:rsidP="007B66A2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C85F1A4" w14:textId="7733DB82" w:rsidR="001D62BD" w:rsidRDefault="001D62BD" w:rsidP="00AC3DD0">
            <w:pPr>
              <w:spacing w:before="48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783CD320" w14:textId="3C22F575" w:rsidR="00527C5D" w:rsidRDefault="00527C5D" w:rsidP="00AC3DD0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51683EA6" wp14:editId="0EFDB6F1">
                      <wp:simplePos x="0" y="0"/>
                      <wp:positionH relativeFrom="column">
                        <wp:posOffset>88672</wp:posOffset>
                      </wp:positionH>
                      <wp:positionV relativeFrom="paragraph">
                        <wp:posOffset>142657</wp:posOffset>
                      </wp:positionV>
                      <wp:extent cx="5792943" cy="258445"/>
                      <wp:effectExtent l="0" t="0" r="11430" b="8255"/>
                      <wp:wrapNone/>
                      <wp:docPr id="1082518679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92943" cy="25844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8340D8" w14:textId="5BC1F8E7" w:rsidR="00AC3DD0" w:rsidRPr="00AC3DD0" w:rsidRDefault="00527C5D" w:rsidP="00AC3DD0">
                                  <w:pPr>
                                    <w:ind w:left="0"/>
                                  </w:pPr>
                                  <w:r w:rsidRPr="00527C5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u w:val="single"/>
                                    </w:rPr>
                                    <w:t>a. Idea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: </w:t>
                                  </w:r>
                                  <w:r w:rsidR="00AC3DD0" w:rsidRPr="00AC3DD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State aid is an advantage conferred on a selective basis to undertakings by public authorities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683EA6" id="_x0000_s1033" style="position:absolute;margin-left:7pt;margin-top:11.25pt;width:456.15pt;height:20.3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" fillcolor="white [3201]" strokecolor="red" strokeweight="1pt">
                      <v:textbox>
                        <w:txbxContent>
                          <w:p w14:paraId="468340D8" w14:textId="5BC1F8E7" w:rsidR="00AC3DD0" w:rsidRPr="00AC3DD0" w:rsidRDefault="00527C5D" w:rsidP="00AC3DD0">
                            <w:pPr>
                              <w:ind w:left="0"/>
                            </w:pPr>
                            <w:r w:rsidRPr="00527C5D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a. Idea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="00AC3DD0" w:rsidRPr="00AC3DD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State aid is an advantage conferred on a selective basis to undertakings by public authorities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5DBC85A" w14:textId="57A08976" w:rsidR="007459F2" w:rsidRDefault="007459F2" w:rsidP="00AC3DD0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20E182C9" w14:textId="1013D714" w:rsidR="00AC3DD0" w:rsidRDefault="00AC3DD0" w:rsidP="00AC3DD0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21C64B98" w14:textId="1BC5D89E" w:rsidR="00AC3DD0" w:rsidRDefault="00527C5D" w:rsidP="00AC3DD0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40C9EFAE" wp14:editId="4D4719C2">
                      <wp:simplePos x="0" y="0"/>
                      <wp:positionH relativeFrom="column">
                        <wp:posOffset>88672</wp:posOffset>
                      </wp:positionH>
                      <wp:positionV relativeFrom="paragraph">
                        <wp:posOffset>15392</wp:posOffset>
                      </wp:positionV>
                      <wp:extent cx="5792943" cy="846161"/>
                      <wp:effectExtent l="0" t="0" r="11430" b="17780"/>
                      <wp:wrapNone/>
                      <wp:docPr id="121445866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92943" cy="846161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167B0E" w14:textId="738A93E1" w:rsidR="00527C5D" w:rsidRDefault="00527C5D" w:rsidP="00527C5D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527C5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u w:val="single"/>
                                    </w:rPr>
                                    <w:t>b. Procedure:</w:t>
                                  </w:r>
                                  <w:r w:rsidRPr="00F521E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need of prior notification of all new aid measures to the EC. Member States must wait for the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EC</w:t>
                                  </w:r>
                                  <w:r w:rsidRPr="00F521E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decision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. Except:</w:t>
                                  </w:r>
                                </w:p>
                                <w:p w14:paraId="794F1516" w14:textId="77777777" w:rsidR="00527C5D" w:rsidRDefault="00527C5D" w:rsidP="00527C5D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75F1D0B" w14:textId="77777777" w:rsidR="00527C5D" w:rsidRDefault="00527C5D" w:rsidP="00527C5D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040AFCC" w14:textId="77777777" w:rsidR="00527C5D" w:rsidRDefault="00527C5D" w:rsidP="00527C5D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B01A511" w14:textId="77777777" w:rsidR="00527C5D" w:rsidRDefault="00527C5D" w:rsidP="00527C5D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9A43F75" w14:textId="77777777" w:rsidR="00527C5D" w:rsidRDefault="00527C5D" w:rsidP="00527C5D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0D4085A" w14:textId="77777777" w:rsidR="00527C5D" w:rsidRDefault="00527C5D" w:rsidP="00527C5D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40CC8A0" w14:textId="77777777" w:rsidR="00527C5D" w:rsidRDefault="00527C5D" w:rsidP="00527C5D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25F4961" w14:textId="77777777" w:rsidR="00527C5D" w:rsidRPr="00AC3DD0" w:rsidRDefault="00527C5D" w:rsidP="00527C5D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C9EFAE" id="_x0000_s1034" style="position:absolute;margin-left:7pt;margin-top:1.2pt;width:456.15pt;height:66.6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" fillcolor="white [3201]" strokecolor="#a5a5a5 [2092]" strokeweight="1pt">
                      <v:textbox>
                        <w:txbxContent>
                          <w:p w14:paraId="17167B0E" w14:textId="738A93E1" w:rsidR="00527C5D" w:rsidRDefault="00527C5D" w:rsidP="00527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527C5D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 xml:space="preserve">b. </w:t>
                            </w:r>
                            <w:proofErr w:type="spellStart"/>
                            <w:r w:rsidRPr="00527C5D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Procedure</w:t>
                            </w:r>
                            <w:proofErr w:type="spellEnd"/>
                            <w:r w:rsidRPr="00527C5D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:</w:t>
                            </w:r>
                            <w:r w:rsidRPr="00F521E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need of prior notification of all new aid measures to the EC. Member States must wait for the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EC</w:t>
                            </w:r>
                            <w:r w:rsidRPr="00F521E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decision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 Except:</w:t>
                            </w:r>
                          </w:p>
                          <w:p w14:paraId="794F1516" w14:textId="77777777" w:rsidR="00527C5D" w:rsidRDefault="00527C5D" w:rsidP="00527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75F1D0B" w14:textId="77777777" w:rsidR="00527C5D" w:rsidRDefault="00527C5D" w:rsidP="00527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040AFCC" w14:textId="77777777" w:rsidR="00527C5D" w:rsidRDefault="00527C5D" w:rsidP="00527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B01A511" w14:textId="77777777" w:rsidR="00527C5D" w:rsidRDefault="00527C5D" w:rsidP="00527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9A43F75" w14:textId="77777777" w:rsidR="00527C5D" w:rsidRDefault="00527C5D" w:rsidP="00527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0D4085A" w14:textId="77777777" w:rsidR="00527C5D" w:rsidRDefault="00527C5D" w:rsidP="00527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40CC8A0" w14:textId="77777777" w:rsidR="00527C5D" w:rsidRDefault="00527C5D" w:rsidP="00527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25F4961" w14:textId="77777777" w:rsidR="00527C5D" w:rsidRPr="00AC3DD0" w:rsidRDefault="00527C5D" w:rsidP="00527C5D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E2BA207" w14:textId="35DD7C30" w:rsidR="00527C5D" w:rsidRDefault="00527C5D" w:rsidP="00527C5D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1449F571" wp14:editId="3DB8617F">
                      <wp:simplePos x="0" y="0"/>
                      <wp:positionH relativeFrom="column">
                        <wp:posOffset>3962713</wp:posOffset>
                      </wp:positionH>
                      <wp:positionV relativeFrom="paragraph">
                        <wp:posOffset>99695</wp:posOffset>
                      </wp:positionV>
                      <wp:extent cx="1712595" cy="555625"/>
                      <wp:effectExtent l="0" t="0" r="14605" b="15875"/>
                      <wp:wrapNone/>
                      <wp:docPr id="1886082757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2595" cy="5556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17C10A" w14:textId="77777777" w:rsidR="00527C5D" w:rsidRDefault="00527C5D" w:rsidP="00527C5D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  <w:r w:rsidRPr="000948D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id granted under an aid scheme already authorized by the Commission.</w:t>
                                  </w:r>
                                </w:p>
                                <w:p w14:paraId="575564B6" w14:textId="77777777" w:rsidR="00527C5D" w:rsidRDefault="00527C5D" w:rsidP="00527C5D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2059049" w14:textId="77777777" w:rsidR="00527C5D" w:rsidRDefault="00527C5D" w:rsidP="00527C5D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A7CDECB" w14:textId="77777777" w:rsidR="00527C5D" w:rsidRDefault="00527C5D" w:rsidP="00527C5D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49F571" id="Rectangle 11" o:spid="_x0000_s1035" style="position:absolute;margin-left:312pt;margin-top:7.85pt;width:134.85pt;height:43.7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" fillcolor="white [3201]" strokecolor="#00b050" strokeweight="1pt">
                      <v:textbox>
                        <w:txbxContent>
                          <w:p w14:paraId="1117C10A" w14:textId="77777777" w:rsidR="00527C5D" w:rsidRDefault="00527C5D" w:rsidP="00527C5D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</w:t>
                            </w:r>
                            <w:r w:rsidRPr="000948D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id granted under an aid scheme already authorized by the Commission.</w:t>
                            </w:r>
                          </w:p>
                          <w:p w14:paraId="575564B6" w14:textId="77777777" w:rsidR="00527C5D" w:rsidRDefault="00527C5D" w:rsidP="00527C5D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02059049" w14:textId="77777777" w:rsidR="00527C5D" w:rsidRDefault="00527C5D" w:rsidP="00527C5D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A7CDECB" w14:textId="77777777" w:rsidR="00527C5D" w:rsidRDefault="00527C5D" w:rsidP="00527C5D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2E4D9EEE" wp14:editId="60B7CFF7">
                      <wp:simplePos x="0" y="0"/>
                      <wp:positionH relativeFrom="column">
                        <wp:posOffset>2063437</wp:posOffset>
                      </wp:positionH>
                      <wp:positionV relativeFrom="paragraph">
                        <wp:posOffset>101600</wp:posOffset>
                      </wp:positionV>
                      <wp:extent cx="1796415" cy="555625"/>
                      <wp:effectExtent l="0" t="0" r="6985" b="15875"/>
                      <wp:wrapNone/>
                      <wp:docPr id="783027307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6415" cy="5556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7BD3EA" w14:textId="77777777" w:rsidR="00527C5D" w:rsidRDefault="00527C5D" w:rsidP="00527C5D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The</w:t>
                                  </w:r>
                                  <w:r w:rsidRPr="000948D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minimis aid not exceeding 200,000 EUR per undertaking over any period of 3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0948D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fiscal years or</w:t>
                                  </w:r>
                                </w:p>
                                <w:p w14:paraId="107D6B0A" w14:textId="77777777" w:rsidR="00527C5D" w:rsidRDefault="00527C5D" w:rsidP="00527C5D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4D9EEE" id="_x0000_s1036" style="position:absolute;margin-left:162.5pt;margin-top:8pt;width:141.45pt;height:43.75pt;z-index:251814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" fillcolor="white [3201]" strokecolor="#00b050" strokeweight="1pt">
                      <v:textbox>
                        <w:txbxContent>
                          <w:p w14:paraId="137BD3EA" w14:textId="77777777" w:rsidR="00527C5D" w:rsidRDefault="00527C5D" w:rsidP="00527C5D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</w:t>
                            </w:r>
                            <w:r w:rsidRPr="000948D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minimis aid not exceeding 200,000 EUR per undertaking over any period of 3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48D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fiscal years or</w:t>
                            </w:r>
                          </w:p>
                          <w:p w14:paraId="107D6B0A" w14:textId="77777777" w:rsidR="00527C5D" w:rsidRDefault="00527C5D" w:rsidP="00527C5D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39FE5C9C" wp14:editId="4EFC80F9">
                      <wp:simplePos x="0" y="0"/>
                      <wp:positionH relativeFrom="column">
                        <wp:posOffset>176530</wp:posOffset>
                      </wp:positionH>
                      <wp:positionV relativeFrom="paragraph">
                        <wp:posOffset>101600</wp:posOffset>
                      </wp:positionV>
                      <wp:extent cx="1796415" cy="555625"/>
                      <wp:effectExtent l="0" t="0" r="6985" b="15875"/>
                      <wp:wrapNone/>
                      <wp:docPr id="502542627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6415" cy="5556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80067F" w14:textId="77777777" w:rsidR="00527C5D" w:rsidRDefault="00527C5D" w:rsidP="00527C5D">
                                  <w:pPr>
                                    <w:ind w:left="0"/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  <w:r w:rsidRPr="000948D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id covered by a Block Exemption, giving automatic approval for a range of measures defined by the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EC</w:t>
                                  </w:r>
                                  <w:r w:rsidRPr="000948D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proofErr w:type="spellStart"/>
                                  <w:r w:rsidRPr="000948D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eg</w:t>
                                  </w:r>
                                  <w:proofErr w:type="spellEnd"/>
                                  <w:r w:rsidRPr="000948D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, local transport, broadband..)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FE5C9C" id="_x0000_s1037" style="position:absolute;margin-left:13.9pt;margin-top:8pt;width:141.45pt;height:43.75pt;z-index:25181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" fillcolor="white [3201]" strokecolor="#00b050" strokeweight="1pt">
                      <v:textbox>
                        <w:txbxContent>
                          <w:p w14:paraId="3680067F" w14:textId="77777777" w:rsidR="00527C5D" w:rsidRDefault="00527C5D" w:rsidP="00527C5D">
                            <w:pPr>
                              <w:ind w:left="0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</w:t>
                            </w:r>
                            <w:r w:rsidRPr="000948D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id covered by a Block Exemption, giving automatic approval for a range of measures defined by the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EC</w:t>
                            </w:r>
                            <w:r w:rsidRPr="000948D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0948D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eg</w:t>
                            </w:r>
                            <w:proofErr w:type="spellEnd"/>
                            <w:r w:rsidRPr="000948D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, local transport, broadband..)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2D24F5A" w14:textId="04742EAC" w:rsidR="00527C5D" w:rsidRDefault="00527C5D" w:rsidP="00527C5D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0948D1">
              <w:rPr>
                <w:rFonts w:ascii="Garamond" w:hAnsi="Garamond"/>
                <w:sz w:val="16"/>
                <w:szCs w:val="16"/>
              </w:rPr>
              <w:t>There are a few exceptions to mandatory notification, for example:</w:t>
            </w:r>
          </w:p>
          <w:p w14:paraId="43FF712C" w14:textId="77777777" w:rsidR="00527C5D" w:rsidRDefault="00527C5D" w:rsidP="00527C5D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9E0D353" w14:textId="77777777" w:rsidR="00527C5D" w:rsidRDefault="00527C5D" w:rsidP="00527C5D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8E9EA2E" w14:textId="3BD5E91B" w:rsidR="00527C5D" w:rsidRDefault="00527C5D" w:rsidP="00527C5D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DFE0699" w14:textId="185C8BED" w:rsidR="00527C5D" w:rsidRDefault="00527C5D" w:rsidP="00527C5D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51977802" wp14:editId="30629E04">
                      <wp:simplePos x="0" y="0"/>
                      <wp:positionH relativeFrom="column">
                        <wp:posOffset>95496</wp:posOffset>
                      </wp:positionH>
                      <wp:positionV relativeFrom="paragraph">
                        <wp:posOffset>102056</wp:posOffset>
                      </wp:positionV>
                      <wp:extent cx="5786651" cy="1965278"/>
                      <wp:effectExtent l="0" t="0" r="17780" b="16510"/>
                      <wp:wrapNone/>
                      <wp:docPr id="1255596538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86651" cy="196527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480443" w14:textId="708226F6" w:rsidR="00AC3DD0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527C5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u w:val="single"/>
                                    </w:rPr>
                                    <w:t>c. EC approach:</w:t>
                                  </w:r>
                                  <w:r w:rsidR="00AC3DD0" w:rsidRPr="00AC3DD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Note that if gov. decreases </w:t>
                                  </w:r>
                                  <w:proofErr w:type="spellStart"/>
                                  <w:r w:rsidR="00AC3DD0" w:rsidRPr="00AC3DD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atx</w:t>
                                  </w:r>
                                  <w:proofErr w:type="spellEnd"/>
                                  <w:r w:rsidR="00AC3DD0" w:rsidRPr="00AC3DD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="00AC3DD0" w:rsidRPr="00AC3DD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reate</w:t>
                                  </w:r>
                                  <w:proofErr w:type="spellEnd"/>
                                  <w:r w:rsidR="00AC3DD0" w:rsidRPr="00AC3DD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for every firm operating in the market there is no problem. The problem is there is the measure is selective.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Exceptions:</w:t>
                                  </w:r>
                                </w:p>
                                <w:p w14:paraId="652B2E15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4D309AA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A1A3053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BFB0B9F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D62417C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0203AD0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A541A7B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4BE88F5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A7CD859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48824EE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7003640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411E48D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3E437AD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D1AD23C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F51BE5C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B9533A2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BECE0E3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EFBE1AB" w14:textId="77777777" w:rsidR="00527C5D" w:rsidRDefault="00527C5D" w:rsidP="00AC3DD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A2CBD10" w14:textId="77777777" w:rsidR="00527C5D" w:rsidRPr="00AC3DD0" w:rsidRDefault="00527C5D" w:rsidP="00AC3DD0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977802" id="_x0000_s1038" style="position:absolute;margin-left:7.5pt;margin-top:8.05pt;width:455.65pt;height:154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" fillcolor="white [3201]" strokecolor="#958b8b [3209]" strokeweight="1pt">
                      <v:textbox>
                        <w:txbxContent>
                          <w:p w14:paraId="3F480443" w14:textId="708226F6" w:rsidR="00AC3DD0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527C5D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c. EC approach:</w:t>
                            </w:r>
                            <w:r w:rsidR="00AC3DD0" w:rsidRPr="00AC3DD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Note that if gov. decreases </w:t>
                            </w:r>
                            <w:proofErr w:type="spellStart"/>
                            <w:r w:rsidR="00AC3DD0" w:rsidRPr="00AC3DD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atx</w:t>
                            </w:r>
                            <w:proofErr w:type="spellEnd"/>
                            <w:r w:rsidR="00AC3DD0" w:rsidRPr="00AC3DD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AC3DD0" w:rsidRPr="00AC3DD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reate</w:t>
                            </w:r>
                            <w:proofErr w:type="spellEnd"/>
                            <w:r w:rsidR="00AC3DD0" w:rsidRPr="00AC3DD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for every firm operating in the market there is no problem. The problem is there is the measure is selective.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Exceptions:</w:t>
                            </w:r>
                          </w:p>
                          <w:p w14:paraId="652B2E15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4D309AA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A1A3053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BFB0B9F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D62417C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0203AD0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A541A7B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4BE88F5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A7CD859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048824EE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7003640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411E48D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3E437AD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0D1AD23C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F51BE5C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B9533A2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BECE0E3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EFBE1AB" w14:textId="77777777" w:rsidR="00527C5D" w:rsidRDefault="00527C5D" w:rsidP="00AC3DD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A2CBD10" w14:textId="77777777" w:rsidR="00527C5D" w:rsidRPr="00AC3DD0" w:rsidRDefault="00527C5D" w:rsidP="00AC3DD0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8B143BA" w14:textId="1CD1E247" w:rsidR="00F30038" w:rsidRDefault="00F30038" w:rsidP="00527C5D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1EAFAA0" w14:textId="5A771166" w:rsidR="00527C5D" w:rsidRPr="00F521E8" w:rsidRDefault="00527C5D" w:rsidP="00527C5D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71836CF2" wp14:editId="710E25C8">
                      <wp:simplePos x="0" y="0"/>
                      <wp:positionH relativeFrom="column">
                        <wp:posOffset>2864959</wp:posOffset>
                      </wp:positionH>
                      <wp:positionV relativeFrom="paragraph">
                        <wp:posOffset>146050</wp:posOffset>
                      </wp:positionV>
                      <wp:extent cx="2528570" cy="548640"/>
                      <wp:effectExtent l="0" t="0" r="11430" b="10160"/>
                      <wp:wrapNone/>
                      <wp:docPr id="1404455117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8570" cy="54864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6B6394" w14:textId="77777777" w:rsidR="00527C5D" w:rsidRPr="00D63F28" w:rsidRDefault="00527C5D" w:rsidP="00527C5D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D63F2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State aids can be legal (notified and approved by the </w:t>
                                  </w:r>
                                  <w:proofErr w:type="spellStart"/>
                                  <w:r w:rsidRPr="00D63F2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Ec</w:t>
                                  </w:r>
                                  <w:proofErr w:type="spellEnd"/>
                                  <w:r w:rsidRPr="00D63F2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) if they promote:</w:t>
                                  </w:r>
                                </w:p>
                                <w:p w14:paraId="7AD8092B" w14:textId="77777777" w:rsidR="00527C5D" w:rsidRPr="00D63F28" w:rsidRDefault="00527C5D" w:rsidP="00527C5D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4CE49FBF" w14:textId="77777777" w:rsidR="00527C5D" w:rsidRPr="00D63F28" w:rsidRDefault="00527C5D" w:rsidP="00527C5D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79D1363A" w14:textId="77777777" w:rsidR="00527C5D" w:rsidRPr="00D63F28" w:rsidRDefault="00527C5D" w:rsidP="00527C5D">
                                  <w:pPr>
                                    <w:ind w:left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836CF2" id="Rectangle 6" o:spid="_x0000_s1039" style="position:absolute;left:0;text-align:left;margin-left:225.6pt;margin-top:11.5pt;width:199.1pt;height:43.2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" fillcolor="white [3201]" strokecolor="#00b050" strokeweight="1pt">
                      <v:textbox>
                        <w:txbxContent>
                          <w:p w14:paraId="686B6394" w14:textId="77777777" w:rsidR="00527C5D" w:rsidRPr="00D63F28" w:rsidRDefault="00527C5D" w:rsidP="00527C5D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D63F2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State aids can be legal (notified and approved by the </w:t>
                            </w:r>
                            <w:proofErr w:type="spellStart"/>
                            <w:r w:rsidRPr="00D63F2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Ec</w:t>
                            </w:r>
                            <w:proofErr w:type="spellEnd"/>
                            <w:r w:rsidRPr="00D63F2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) if they promote:</w:t>
                            </w:r>
                          </w:p>
                          <w:p w14:paraId="7AD8092B" w14:textId="77777777" w:rsidR="00527C5D" w:rsidRPr="00D63F28" w:rsidRDefault="00527C5D" w:rsidP="00527C5D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4CE49FBF" w14:textId="77777777" w:rsidR="00527C5D" w:rsidRPr="00D63F28" w:rsidRDefault="00527C5D" w:rsidP="00527C5D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79D1363A" w14:textId="77777777" w:rsidR="00527C5D" w:rsidRPr="00D63F28" w:rsidRDefault="00527C5D" w:rsidP="00527C5D">
                            <w:pPr>
                              <w:ind w:left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54A6DD45" wp14:editId="358A3D19">
                      <wp:simplePos x="0" y="0"/>
                      <wp:positionH relativeFrom="column">
                        <wp:posOffset>174464</wp:posOffset>
                      </wp:positionH>
                      <wp:positionV relativeFrom="paragraph">
                        <wp:posOffset>144780</wp:posOffset>
                      </wp:positionV>
                      <wp:extent cx="2604135" cy="548640"/>
                      <wp:effectExtent l="0" t="0" r="12065" b="10160"/>
                      <wp:wrapNone/>
                      <wp:docPr id="1241677072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4135" cy="54864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744441" w14:textId="77777777" w:rsidR="00527C5D" w:rsidRPr="00D63F28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63F2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State aids are always legal when they have a social character (granted to individual consumers without discrimination related to the origin of the products concerned) and in case of natural disasters.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A6DD45" id="_x0000_s1040" style="position:absolute;left:0;text-align:left;margin-left:13.75pt;margin-top:11.4pt;width:205.05pt;height:43.2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" fillcolor="white [3201]" strokecolor="#00b050" strokeweight="1pt">
                      <v:textbox>
                        <w:txbxContent>
                          <w:p w14:paraId="55744441" w14:textId="77777777" w:rsidR="00527C5D" w:rsidRPr="00D63F28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  <w:r w:rsidRPr="00D63F2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State aids are always legal when they have a social character (granted to individual consumers without discrimination related to the origin of the products concerned) and in case of natural disasters.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521E8">
              <w:rPr>
                <w:rFonts w:ascii="Garamond" w:hAnsi="Garamond"/>
                <w:sz w:val="16"/>
                <w:szCs w:val="16"/>
              </w:rPr>
              <w:t>Exceptions</w:t>
            </w:r>
          </w:p>
          <w:p w14:paraId="5E9DBDF1" w14:textId="6B41E83B" w:rsidR="00527C5D" w:rsidRDefault="00527C5D" w:rsidP="00527C5D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648C9D17" w14:textId="77777777" w:rsidR="00527C5D" w:rsidRDefault="00527C5D" w:rsidP="00527C5D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017373B2" w14:textId="77777777" w:rsidR="00527C5D" w:rsidRDefault="00527C5D" w:rsidP="00527C5D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452A1C33" w14:textId="77777777" w:rsidR="00527C5D" w:rsidRDefault="00527C5D" w:rsidP="00527C5D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075C8C40" wp14:editId="047D3A96">
                      <wp:simplePos x="0" y="0"/>
                      <wp:positionH relativeFrom="column">
                        <wp:posOffset>4020185</wp:posOffset>
                      </wp:positionH>
                      <wp:positionV relativeFrom="paragraph">
                        <wp:posOffset>137232</wp:posOffset>
                      </wp:positionV>
                      <wp:extent cx="0" cy="41998"/>
                      <wp:effectExtent l="0" t="0" r="12700" b="8890"/>
                      <wp:wrapNone/>
                      <wp:docPr id="821860394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199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21ED8F" id="Straight Connector 9" o:spid="_x0000_s1026" style="position:absolute;z-index:251821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6.55pt,10.8pt" to="316.55pt,1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" strokecolor="#2f3748 [3204]" strokeweight=".5pt">
                      <v:stroke joinstyle="miter"/>
                    </v:line>
                  </w:pict>
                </mc:Fallback>
              </mc:AlternateContent>
            </w:r>
          </w:p>
          <w:p w14:paraId="7B88B4A1" w14:textId="77777777" w:rsidR="00527C5D" w:rsidRDefault="00527C5D" w:rsidP="00527C5D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533D3CF8" wp14:editId="6F58E3F0">
                      <wp:simplePos x="0" y="0"/>
                      <wp:positionH relativeFrom="column">
                        <wp:posOffset>4910677</wp:posOffset>
                      </wp:positionH>
                      <wp:positionV relativeFrom="paragraph">
                        <wp:posOffset>93803</wp:posOffset>
                      </wp:positionV>
                      <wp:extent cx="852805" cy="833755"/>
                      <wp:effectExtent l="0" t="0" r="10795" b="17145"/>
                      <wp:wrapNone/>
                      <wp:docPr id="127114729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2805" cy="83375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1A5916" w14:textId="77777777" w:rsidR="00527C5D" w:rsidRPr="00D63F28" w:rsidRDefault="00527C5D" w:rsidP="00527C5D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P</w:t>
                                  </w:r>
                                  <w:r w:rsidRPr="00D63F2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romote merit goods (of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key</w:t>
                                  </w:r>
                                  <w:r w:rsidRPr="00D63F2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importance as education, health care )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 w:rsidRPr="00D63F2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by covering a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mkt</w:t>
                                  </w:r>
                                  <w:r w:rsidRPr="00D63F2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failure</w:t>
                                  </w:r>
                                </w:p>
                                <w:p w14:paraId="0FD8912A" w14:textId="77777777" w:rsidR="00527C5D" w:rsidRPr="00D63F28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3D3CF8" id="_x0000_s1041" style="position:absolute;margin-left:386.65pt;margin-top:7.4pt;width:67.15pt;height:65.6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" fillcolor="white [3201]" strokecolor="#92d050" strokeweight="1pt">
                      <v:textbox>
                        <w:txbxContent>
                          <w:p w14:paraId="6A1A5916" w14:textId="77777777" w:rsidR="00527C5D" w:rsidRPr="00D63F28" w:rsidRDefault="00527C5D" w:rsidP="00527C5D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P</w:t>
                            </w:r>
                            <w:r w:rsidRPr="00D63F2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romote merit goods (of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key</w:t>
                            </w:r>
                            <w:r w:rsidRPr="00D63F2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importance as education, health care )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D63F2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by covering a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mkt</w:t>
                            </w:r>
                            <w:r w:rsidRPr="00D63F2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failure</w:t>
                            </w:r>
                          </w:p>
                          <w:p w14:paraId="0FD8912A" w14:textId="77777777" w:rsidR="00527C5D" w:rsidRPr="00D63F28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402D52F7" wp14:editId="25D4B369">
                      <wp:simplePos x="0" y="0"/>
                      <wp:positionH relativeFrom="column">
                        <wp:posOffset>4018558</wp:posOffset>
                      </wp:positionH>
                      <wp:positionV relativeFrom="paragraph">
                        <wp:posOffset>94193</wp:posOffset>
                      </wp:positionV>
                      <wp:extent cx="852805" cy="833755"/>
                      <wp:effectExtent l="0" t="0" r="10795" b="17145"/>
                      <wp:wrapNone/>
                      <wp:docPr id="149776972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2805" cy="83375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45A884" w14:textId="77777777" w:rsidR="00527C5D" w:rsidRPr="00D63F28" w:rsidRDefault="00527C5D" w:rsidP="00527C5D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C</w:t>
                                  </w:r>
                                  <w:r w:rsidRPr="00D63F2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ulture and heritage conservation.</w:t>
                                  </w:r>
                                </w:p>
                                <w:p w14:paraId="455E8288" w14:textId="77777777" w:rsidR="00527C5D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55C26630" w14:textId="77777777" w:rsidR="00527C5D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1DD7148F" w14:textId="77777777" w:rsidR="00527C5D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5F3C729C" w14:textId="77777777" w:rsidR="00527C5D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2D05C182" w14:textId="77777777" w:rsidR="00527C5D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50DD7536" w14:textId="77777777" w:rsidR="00527C5D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5AE6826A" w14:textId="77777777" w:rsidR="00527C5D" w:rsidRPr="00D63F28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2D52F7" id="_x0000_s1042" style="position:absolute;margin-left:316.4pt;margin-top:7.4pt;width:67.15pt;height:65.6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" fillcolor="white [3201]" strokecolor="#92d050" strokeweight="1pt">
                      <v:textbox>
                        <w:txbxContent>
                          <w:p w14:paraId="0245A884" w14:textId="77777777" w:rsidR="00527C5D" w:rsidRPr="00D63F28" w:rsidRDefault="00527C5D" w:rsidP="00527C5D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C</w:t>
                            </w:r>
                            <w:r w:rsidRPr="00D63F2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ulture and heritage conservation.</w:t>
                            </w:r>
                          </w:p>
                          <w:p w14:paraId="455E8288" w14:textId="77777777" w:rsidR="00527C5D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55C26630" w14:textId="77777777" w:rsidR="00527C5D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1DD7148F" w14:textId="77777777" w:rsidR="00527C5D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5F3C729C" w14:textId="77777777" w:rsidR="00527C5D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2D05C182" w14:textId="77777777" w:rsidR="00527C5D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50DD7536" w14:textId="77777777" w:rsidR="00527C5D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5AE6826A" w14:textId="77777777" w:rsidR="00527C5D" w:rsidRPr="00D63F28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6BF38946" wp14:editId="78E6433A">
                      <wp:simplePos x="0" y="0"/>
                      <wp:positionH relativeFrom="column">
                        <wp:posOffset>3122373</wp:posOffset>
                      </wp:positionH>
                      <wp:positionV relativeFrom="paragraph">
                        <wp:posOffset>94193</wp:posOffset>
                      </wp:positionV>
                      <wp:extent cx="852805" cy="833755"/>
                      <wp:effectExtent l="0" t="0" r="10795" b="17145"/>
                      <wp:wrapNone/>
                      <wp:docPr id="1499724695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2805" cy="83375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2608A1" w14:textId="77777777" w:rsidR="00527C5D" w:rsidRDefault="00527C5D" w:rsidP="00527C5D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</w:t>
                                  </w:r>
                                  <w:r w:rsidRPr="00D63F2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xecution of an important project of common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European</w:t>
                                  </w:r>
                                  <w:r w:rsidRPr="00D63F2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interest</w:t>
                                  </w:r>
                                </w:p>
                                <w:p w14:paraId="4625E673" w14:textId="77777777" w:rsidR="00527C5D" w:rsidRDefault="00527C5D" w:rsidP="00527C5D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37069B13" w14:textId="77777777" w:rsidR="00527C5D" w:rsidRDefault="00527C5D" w:rsidP="00527C5D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137804D1" w14:textId="77777777" w:rsidR="00527C5D" w:rsidRDefault="00527C5D" w:rsidP="00527C5D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7E5D8264" w14:textId="77777777" w:rsidR="00527C5D" w:rsidRPr="00D63F28" w:rsidRDefault="00527C5D" w:rsidP="00527C5D">
                                  <w:pPr>
                                    <w:spacing w:before="48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64602692" w14:textId="77777777" w:rsidR="00527C5D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57B48CA0" w14:textId="77777777" w:rsidR="00527C5D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4483AAF2" w14:textId="77777777" w:rsidR="00527C5D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0A41D112" w14:textId="77777777" w:rsidR="00527C5D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19FE5A23" w14:textId="77777777" w:rsidR="00527C5D" w:rsidRPr="00D63F28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F38946" id="_x0000_s1043" style="position:absolute;margin-left:245.85pt;margin-top:7.4pt;width:67.15pt;height:65.6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" fillcolor="white [3201]" strokecolor="#92d050" strokeweight="1pt">
                      <v:textbox>
                        <w:txbxContent>
                          <w:p w14:paraId="582608A1" w14:textId="77777777" w:rsidR="00527C5D" w:rsidRDefault="00527C5D" w:rsidP="00527C5D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</w:t>
                            </w:r>
                            <w:r w:rsidRPr="00D63F2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xecution of an important project of common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European</w:t>
                            </w:r>
                            <w:r w:rsidRPr="00D63F2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interest</w:t>
                            </w:r>
                          </w:p>
                          <w:p w14:paraId="4625E673" w14:textId="77777777" w:rsidR="00527C5D" w:rsidRDefault="00527C5D" w:rsidP="00527C5D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37069B13" w14:textId="77777777" w:rsidR="00527C5D" w:rsidRDefault="00527C5D" w:rsidP="00527C5D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137804D1" w14:textId="77777777" w:rsidR="00527C5D" w:rsidRDefault="00527C5D" w:rsidP="00527C5D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7E5D8264" w14:textId="77777777" w:rsidR="00527C5D" w:rsidRPr="00D63F28" w:rsidRDefault="00527C5D" w:rsidP="00527C5D">
                            <w:pPr>
                              <w:spacing w:before="48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64602692" w14:textId="77777777" w:rsidR="00527C5D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57B48CA0" w14:textId="77777777" w:rsidR="00527C5D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4483AAF2" w14:textId="77777777" w:rsidR="00527C5D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0A41D112" w14:textId="77777777" w:rsidR="00527C5D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19FE5A23" w14:textId="77777777" w:rsidR="00527C5D" w:rsidRPr="00D63F28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34AE1191" wp14:editId="14E4A725">
                      <wp:simplePos x="0" y="0"/>
                      <wp:positionH relativeFrom="column">
                        <wp:posOffset>2280834</wp:posOffset>
                      </wp:positionH>
                      <wp:positionV relativeFrom="paragraph">
                        <wp:posOffset>94193</wp:posOffset>
                      </wp:positionV>
                      <wp:extent cx="786130" cy="834253"/>
                      <wp:effectExtent l="0" t="0" r="13970" b="17145"/>
                      <wp:wrapNone/>
                      <wp:docPr id="436441598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130" cy="8342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D4A5D7" w14:textId="77777777" w:rsidR="00527C5D" w:rsidRPr="00D63F28" w:rsidRDefault="00527C5D" w:rsidP="00527C5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63F2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Economic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Dev</w:t>
                                  </w:r>
                                  <w:r w:rsidRPr="00D63F2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in</w:t>
                                  </w:r>
                                  <w:r w:rsidRPr="00D63F28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areas where the standard of living is abnormally low / there is serious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AE1191" id="_x0000_s1044" style="position:absolute;margin-left:179.6pt;margin-top:7.4pt;width:61.9pt;height:65.7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" fillcolor="white [3201]" strokecolor="#92d050" strokeweight="1pt">
                      <v:textbox>
                        <w:txbxContent>
                          <w:p w14:paraId="4DD4A5D7" w14:textId="77777777" w:rsidR="00527C5D" w:rsidRPr="00D63F28" w:rsidRDefault="00527C5D" w:rsidP="00527C5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  <w:r w:rsidRPr="00D63F2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Economic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Dev</w:t>
                            </w:r>
                            <w:r w:rsidRPr="00D63F2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in</w:t>
                            </w:r>
                            <w:r w:rsidRPr="00D63F2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areas where the standard of living is abnormally low / there is serious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u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22ECE426" wp14:editId="74F95800">
                      <wp:simplePos x="0" y="0"/>
                      <wp:positionH relativeFrom="column">
                        <wp:posOffset>5365750</wp:posOffset>
                      </wp:positionH>
                      <wp:positionV relativeFrom="paragraph">
                        <wp:posOffset>28079</wp:posOffset>
                      </wp:positionV>
                      <wp:extent cx="0" cy="66908"/>
                      <wp:effectExtent l="0" t="0" r="12700" b="9525"/>
                      <wp:wrapNone/>
                      <wp:docPr id="2034348774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690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02166A" id="Straight Connector 10" o:spid="_x0000_s1026" style="position:absolute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2.5pt,2.2pt" to="422.5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" strokecolor="#2f3748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1CB1DBCF" wp14:editId="6E4A4593">
                      <wp:simplePos x="0" y="0"/>
                      <wp:positionH relativeFrom="column">
                        <wp:posOffset>4524995</wp:posOffset>
                      </wp:positionH>
                      <wp:positionV relativeFrom="paragraph">
                        <wp:posOffset>32896</wp:posOffset>
                      </wp:positionV>
                      <wp:extent cx="0" cy="66908"/>
                      <wp:effectExtent l="0" t="0" r="12700" b="9525"/>
                      <wp:wrapNone/>
                      <wp:docPr id="305752668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690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52898C" id="Straight Connector 10" o:spid="_x0000_s1026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.3pt,2.6pt" to="356.3pt,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" strokecolor="#2f3748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325C0D24" wp14:editId="1070F7C5">
                      <wp:simplePos x="0" y="0"/>
                      <wp:positionH relativeFrom="column">
                        <wp:posOffset>3553569</wp:posOffset>
                      </wp:positionH>
                      <wp:positionV relativeFrom="paragraph">
                        <wp:posOffset>32896</wp:posOffset>
                      </wp:positionV>
                      <wp:extent cx="0" cy="66908"/>
                      <wp:effectExtent l="0" t="0" r="12700" b="9525"/>
                      <wp:wrapNone/>
                      <wp:docPr id="1351363876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690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28411D0" id="Straight Connector 10" o:spid="_x0000_s1026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8pt,2.6pt" to="279.8pt,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" strokecolor="#2f3748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58DE044D" wp14:editId="5857DF9A">
                      <wp:simplePos x="0" y="0"/>
                      <wp:positionH relativeFrom="column">
                        <wp:posOffset>2788703</wp:posOffset>
                      </wp:positionH>
                      <wp:positionV relativeFrom="paragraph">
                        <wp:posOffset>33949</wp:posOffset>
                      </wp:positionV>
                      <wp:extent cx="0" cy="66908"/>
                      <wp:effectExtent l="0" t="0" r="12700" b="9525"/>
                      <wp:wrapNone/>
                      <wp:docPr id="143562176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690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22B72D" id="Straight Connector 10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6pt,2.65pt" to="219.6pt,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" strokecolor="#2f3748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3E2A0AC9" wp14:editId="6DEC93D0">
                      <wp:simplePos x="0" y="0"/>
                      <wp:positionH relativeFrom="column">
                        <wp:posOffset>2790190</wp:posOffset>
                      </wp:positionH>
                      <wp:positionV relativeFrom="paragraph">
                        <wp:posOffset>33683</wp:posOffset>
                      </wp:positionV>
                      <wp:extent cx="2574178" cy="0"/>
                      <wp:effectExtent l="0" t="0" r="17145" b="12700"/>
                      <wp:wrapNone/>
                      <wp:docPr id="155967033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417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74E044" id="Straight Connector 8" o:spid="_x0000_s1026" style="position:absolute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7pt,2.65pt" to="422.4pt,2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" strokecolor="#2f3748 [3204]" strokeweight=".5pt">
                      <v:stroke joinstyle="miter"/>
                    </v:line>
                  </w:pict>
                </mc:Fallback>
              </mc:AlternateContent>
            </w:r>
          </w:p>
          <w:p w14:paraId="46868391" w14:textId="77777777" w:rsidR="00527C5D" w:rsidRPr="007459F2" w:rsidRDefault="00527C5D" w:rsidP="00527C5D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31722DEA" w14:textId="77777777" w:rsidR="00527C5D" w:rsidRDefault="00527C5D" w:rsidP="00527C5D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458347E" w14:textId="77777777" w:rsidR="00527C5D" w:rsidRDefault="00527C5D" w:rsidP="00527C5D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6E26804" w14:textId="77777777" w:rsidR="00527C5D" w:rsidRDefault="00527C5D" w:rsidP="00527C5D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6BD3BAA" w14:textId="77777777" w:rsidR="00527C5D" w:rsidRDefault="00527C5D" w:rsidP="00527C5D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027BD60" w14:textId="77777777" w:rsidR="00527C5D" w:rsidRDefault="00527C5D" w:rsidP="00F521E8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711B48D" w14:textId="77777777" w:rsidR="00F521E8" w:rsidRDefault="00F521E8" w:rsidP="00F521E8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91C49E3" w14:textId="7378DD2B" w:rsidR="000948D1" w:rsidRDefault="007459F2" w:rsidP="007459F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  <w:r w:rsidRPr="007459F2">
              <w:rPr>
                <w:rFonts w:ascii="Garamond" w:hAnsi="Garamond"/>
                <w:sz w:val="16"/>
                <w:szCs w:val="16"/>
                <w:u w:val="single"/>
              </w:rPr>
              <w:t xml:space="preserve">e. Example: </w:t>
            </w:r>
            <w:r w:rsidR="000948D1" w:rsidRPr="007459F2">
              <w:rPr>
                <w:rFonts w:ascii="Garamond" w:hAnsi="Garamond"/>
                <w:sz w:val="16"/>
                <w:szCs w:val="16"/>
                <w:u w:val="single"/>
              </w:rPr>
              <w:t>IRL-AP</w:t>
            </w:r>
            <w:r w:rsidR="008550A1">
              <w:rPr>
                <w:rFonts w:ascii="Garamond" w:hAnsi="Garamond"/>
                <w:sz w:val="16"/>
                <w:szCs w:val="16"/>
                <w:u w:val="single"/>
              </w:rPr>
              <w:t>P</w:t>
            </w:r>
            <w:r w:rsidR="000948D1" w:rsidRPr="007459F2">
              <w:rPr>
                <w:rFonts w:ascii="Garamond" w:hAnsi="Garamond"/>
                <w:sz w:val="16"/>
                <w:szCs w:val="16"/>
                <w:u w:val="single"/>
              </w:rPr>
              <w:t>L</w:t>
            </w:r>
            <w:r w:rsidR="008550A1">
              <w:rPr>
                <w:rFonts w:ascii="Garamond" w:hAnsi="Garamond"/>
                <w:sz w:val="16"/>
                <w:szCs w:val="16"/>
                <w:u w:val="single"/>
              </w:rPr>
              <w:t>E</w:t>
            </w:r>
            <w:r w:rsidR="000948D1" w:rsidRPr="007459F2">
              <w:rPr>
                <w:rFonts w:ascii="Garamond" w:hAnsi="Garamond"/>
                <w:sz w:val="16"/>
                <w:szCs w:val="16"/>
                <w:u w:val="single"/>
              </w:rPr>
              <w:t xml:space="preserve"> </w:t>
            </w:r>
          </w:p>
          <w:p w14:paraId="25C75E41" w14:textId="40F93527" w:rsidR="008550A1" w:rsidRDefault="008550A1" w:rsidP="008550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- </w:t>
            </w:r>
            <w:r w:rsidR="007459F2" w:rsidRPr="007459F2">
              <w:rPr>
                <w:rFonts w:ascii="Garamond" w:hAnsi="Garamond"/>
                <w:sz w:val="16"/>
                <w:szCs w:val="16"/>
              </w:rPr>
              <w:t>2016: EC concludes that</w:t>
            </w:r>
            <w:r w:rsidR="000948D1" w:rsidRPr="000948D1">
              <w:rPr>
                <w:rFonts w:ascii="Garamond" w:hAnsi="Garamond"/>
                <w:sz w:val="16"/>
                <w:szCs w:val="16"/>
              </w:rPr>
              <w:t xml:space="preserve"> two tax rulings issued by Ireland to Apple have lowered the tax paid by Apple in Ireland </w:t>
            </w:r>
            <w:r w:rsidR="007459F2">
              <w:rPr>
                <w:rFonts w:ascii="Garamond" w:hAnsi="Garamond"/>
                <w:sz w:val="16"/>
                <w:szCs w:val="16"/>
              </w:rPr>
              <w:t>(</w:t>
            </w:r>
            <w:r>
              <w:rPr>
                <w:rFonts w:ascii="Garamond" w:hAnsi="Garamond"/>
                <w:sz w:val="16"/>
                <w:szCs w:val="16"/>
              </w:rPr>
              <w:t>All profits of Apple in Eu are recorded in Ireland</w:t>
            </w:r>
            <w:r w:rsidR="007459F2">
              <w:rPr>
                <w:rFonts w:ascii="Garamond" w:hAnsi="Garamond"/>
                <w:sz w:val="16"/>
                <w:szCs w:val="16"/>
              </w:rPr>
              <w:t>)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0948D1" w:rsidRPr="000948D1">
              <w:rPr>
                <w:rFonts w:ascii="Garamond" w:hAnsi="Garamond"/>
                <w:sz w:val="16"/>
                <w:szCs w:val="16"/>
              </w:rPr>
              <w:t>since 1991.</w:t>
            </w:r>
            <w:r>
              <w:rPr>
                <w:rFonts w:ascii="Garamond" w:hAnsi="Garamond"/>
                <w:sz w:val="16"/>
                <w:szCs w:val="16"/>
              </w:rPr>
              <w:t xml:space="preserve"> Basically IRL gov had successfully negotiated a selective reduction in tax rate paid by apple. </w:t>
            </w:r>
          </w:p>
          <w:p w14:paraId="413F6D22" w14:textId="3D9EB61F" w:rsidR="000948D1" w:rsidRDefault="008550A1" w:rsidP="008550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=&gt; </w:t>
            </w:r>
            <w:r w:rsidR="00F30038">
              <w:rPr>
                <w:rFonts w:ascii="Garamond" w:hAnsi="Garamond"/>
                <w:sz w:val="16"/>
                <w:szCs w:val="16"/>
              </w:rPr>
              <w:t>EC opposed this</w:t>
            </w:r>
          </w:p>
          <w:p w14:paraId="35B81A27" w14:textId="09A1F551" w:rsidR="008550A1" w:rsidRDefault="008550A1" w:rsidP="008550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DB924FA" w14:textId="3EF66060" w:rsidR="008550A1" w:rsidRPr="008550A1" w:rsidRDefault="008550A1" w:rsidP="008550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  <w:r w:rsidRPr="008550A1">
              <w:rPr>
                <w:rFonts w:ascii="Garamond" w:hAnsi="Garamond"/>
                <w:sz w:val="16"/>
                <w:szCs w:val="16"/>
                <w:u w:val="single"/>
              </w:rPr>
              <w:t>f. State Aid and the European green deal</w:t>
            </w:r>
          </w:p>
          <w:p w14:paraId="6F97CAAD" w14:textId="647301DF" w:rsidR="008112DF" w:rsidRPr="008550A1" w:rsidRDefault="008112DF" w:rsidP="008550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112DF">
              <w:rPr>
                <w:rFonts w:ascii="Garamond" w:hAnsi="Garamond"/>
                <w:sz w:val="16"/>
                <w:szCs w:val="16"/>
              </w:rPr>
              <w:t xml:space="preserve"> 2023</w:t>
            </w:r>
            <w:r w:rsidR="008550A1">
              <w:rPr>
                <w:rFonts w:ascii="Garamond" w:hAnsi="Garamond"/>
                <w:sz w:val="16"/>
                <w:szCs w:val="16"/>
              </w:rPr>
              <w:t>:</w:t>
            </w:r>
            <w:r w:rsidRPr="008112DF">
              <w:rPr>
                <w:rFonts w:ascii="Garamond" w:hAnsi="Garamond"/>
                <w:sz w:val="16"/>
                <w:szCs w:val="16"/>
              </w:rPr>
              <w:t xml:space="preserve"> The </w:t>
            </w:r>
            <w:r w:rsidR="00F30038">
              <w:rPr>
                <w:rFonts w:ascii="Garamond" w:hAnsi="Garamond"/>
                <w:sz w:val="16"/>
                <w:szCs w:val="16"/>
              </w:rPr>
              <w:t xml:space="preserve">EC </w:t>
            </w:r>
            <w:r w:rsidRPr="008112DF">
              <w:rPr>
                <w:rFonts w:ascii="Garamond" w:hAnsi="Garamond"/>
                <w:sz w:val="16"/>
                <w:szCs w:val="16"/>
              </w:rPr>
              <w:t xml:space="preserve">adopted a Temporary Crisis and Transition Framework (TCTF) to foster support measures in sectors that are key for the transition </w:t>
            </w:r>
            <w:r w:rsidR="008550A1">
              <w:rPr>
                <w:rFonts w:ascii="Garamond" w:hAnsi="Garamond"/>
                <w:sz w:val="16"/>
                <w:szCs w:val="16"/>
              </w:rPr>
              <w:t xml:space="preserve">=&gt; </w:t>
            </w:r>
            <w:r w:rsidRPr="008112DF">
              <w:rPr>
                <w:rFonts w:ascii="Garamond" w:hAnsi="Garamond"/>
                <w:sz w:val="16"/>
                <w:szCs w:val="16"/>
              </w:rPr>
              <w:t xml:space="preserve">flexibility </w:t>
            </w:r>
            <w:r w:rsidR="00F30038">
              <w:rPr>
                <w:rFonts w:ascii="Garamond" w:hAnsi="Garamond"/>
                <w:sz w:val="16"/>
                <w:szCs w:val="16"/>
              </w:rPr>
              <w:t xml:space="preserve">in state aid for </w:t>
            </w:r>
            <w:r w:rsidRPr="008550A1">
              <w:rPr>
                <w:rFonts w:ascii="Garamond" w:hAnsi="Garamond"/>
                <w:sz w:val="16"/>
                <w:szCs w:val="16"/>
              </w:rPr>
              <w:t xml:space="preserve">batteries, solar panels, hydrogen, </w:t>
            </w:r>
            <w:r w:rsidR="008550A1" w:rsidRPr="008550A1">
              <w:rPr>
                <w:rFonts w:ascii="Garamond" w:hAnsi="Garamond"/>
                <w:sz w:val="16"/>
                <w:szCs w:val="16"/>
              </w:rPr>
              <w:t xml:space="preserve">zero emission </w:t>
            </w:r>
            <w:r w:rsidRPr="008550A1">
              <w:rPr>
                <w:rFonts w:ascii="Garamond" w:hAnsi="Garamond"/>
                <w:sz w:val="16"/>
                <w:szCs w:val="16"/>
              </w:rPr>
              <w:t xml:space="preserve">vehicles </w:t>
            </w:r>
            <w:r w:rsidR="008550A1" w:rsidRPr="008550A1">
              <w:rPr>
                <w:rFonts w:ascii="Garamond" w:hAnsi="Garamond"/>
                <w:sz w:val="16"/>
                <w:szCs w:val="16"/>
              </w:rPr>
              <w:t xml:space="preserve">etc. Need to contrast the unfair subsidies of the Us IRA. Ex. </w:t>
            </w:r>
            <w:proofErr w:type="spellStart"/>
            <w:r w:rsidR="008550A1" w:rsidRPr="008550A1">
              <w:rPr>
                <w:rFonts w:ascii="Garamond" w:hAnsi="Garamond"/>
                <w:sz w:val="16"/>
                <w:szCs w:val="16"/>
              </w:rPr>
              <w:t>Northvolt</w:t>
            </w:r>
            <w:proofErr w:type="spellEnd"/>
            <w:r w:rsidR="008550A1" w:rsidRPr="008550A1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8550A1">
              <w:rPr>
                <w:rFonts w:ascii="Garamond" w:hAnsi="Garamond"/>
                <w:sz w:val="16"/>
                <w:szCs w:val="16"/>
              </w:rPr>
              <w:t xml:space="preserve">is a Swedish firm committed to manufacturing EV batteries with the lowest embedded carbon content. </w:t>
            </w:r>
            <w:proofErr w:type="spellStart"/>
            <w:r w:rsidR="008550A1" w:rsidRPr="008550A1">
              <w:rPr>
                <w:rFonts w:ascii="Garamond" w:hAnsi="Garamond"/>
                <w:sz w:val="16"/>
                <w:szCs w:val="16"/>
              </w:rPr>
              <w:t>Northvolt</w:t>
            </w:r>
            <w:proofErr w:type="spellEnd"/>
            <w:r w:rsidR="008550A1" w:rsidRPr="008550A1">
              <w:rPr>
                <w:rFonts w:ascii="Garamond" w:hAnsi="Garamond"/>
                <w:sz w:val="16"/>
                <w:szCs w:val="16"/>
              </w:rPr>
              <w:t xml:space="preserve"> announced that it wanted to build a factory in Quebec (it would have benefited of IRA) =&gt; The</w:t>
            </w:r>
            <w:r w:rsidRPr="008550A1">
              <w:rPr>
                <w:rFonts w:ascii="Garamond" w:hAnsi="Garamond"/>
                <w:sz w:val="16"/>
                <w:szCs w:val="16"/>
              </w:rPr>
              <w:t xml:space="preserve"> European Commission approved a €902 million German measure to support </w:t>
            </w:r>
            <w:proofErr w:type="spellStart"/>
            <w:r w:rsidRPr="008550A1">
              <w:rPr>
                <w:rFonts w:ascii="Garamond" w:hAnsi="Garamond"/>
                <w:sz w:val="16"/>
                <w:szCs w:val="16"/>
              </w:rPr>
              <w:t>Northvolt</w:t>
            </w:r>
            <w:proofErr w:type="spellEnd"/>
            <w:r w:rsidR="00F30038">
              <w:rPr>
                <w:rFonts w:ascii="Garamond" w:hAnsi="Garamond"/>
                <w:sz w:val="16"/>
                <w:szCs w:val="16"/>
              </w:rPr>
              <w:t>.</w:t>
            </w:r>
          </w:p>
          <w:p w14:paraId="20F37F4B" w14:textId="1EEE1C98" w:rsidR="008112DF" w:rsidRDefault="008112DF" w:rsidP="008550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58DFD8F" w14:textId="6B2B2991" w:rsidR="008550A1" w:rsidRDefault="008550A1" w:rsidP="008550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85888" behindDoc="1" locked="0" layoutInCell="1" allowOverlap="1" wp14:anchorId="062A4A87" wp14:editId="21407FF2">
                  <wp:simplePos x="0" y="0"/>
                  <wp:positionH relativeFrom="column">
                    <wp:posOffset>4705872</wp:posOffset>
                  </wp:positionH>
                  <wp:positionV relativeFrom="paragraph">
                    <wp:posOffset>64135</wp:posOffset>
                  </wp:positionV>
                  <wp:extent cx="1311966" cy="984136"/>
                  <wp:effectExtent l="0" t="0" r="0" b="0"/>
                  <wp:wrapTight wrapText="bothSides">
                    <wp:wrapPolygon edited="0">
                      <wp:start x="0" y="0"/>
                      <wp:lineTo x="0" y="21196"/>
                      <wp:lineTo x="21328" y="21196"/>
                      <wp:lineTo x="21328" y="0"/>
                      <wp:lineTo x="0" y="0"/>
                    </wp:wrapPolygon>
                  </wp:wrapTight>
                  <wp:docPr id="1731657180" name="Picture 3" descr="A graph on a pap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657180" name="Picture 3" descr="A graph on a paper&#10;&#10;Description automatically generated with medium confidence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601" t="2879" r="-12" b="36689"/>
                          <a:stretch/>
                        </pic:blipFill>
                        <pic:spPr bwMode="auto">
                          <a:xfrm>
                            <a:off x="0" y="0"/>
                            <a:ext cx="1311966" cy="984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aramond" w:hAnsi="Garamond"/>
                <w:sz w:val="16"/>
                <w:szCs w:val="16"/>
              </w:rPr>
              <w:t>BUT</w:t>
            </w:r>
          </w:p>
          <w:p w14:paraId="2074293D" w14:textId="3BE9F0C5" w:rsidR="008550A1" w:rsidRDefault="008550A1" w:rsidP="008550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State aids may increase inequality within the Eu! Some countries are significantly more financially constrained than others (do not have the same fiscal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capaity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) = lack the resources needed to found new subsidies schemes! </w:t>
            </w:r>
          </w:p>
          <w:p w14:paraId="015280FA" w14:textId="1460EC56" w:rsidR="00C41BA5" w:rsidRDefault="00C41BA5" w:rsidP="00C41BA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6C0BF7C" w14:textId="060AE4FC" w:rsidR="008550A1" w:rsidRDefault="008550A1" w:rsidP="008550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=&gt; Need of a common Eu fund!</w:t>
            </w:r>
          </w:p>
          <w:p w14:paraId="1B3F692F" w14:textId="04509D20" w:rsidR="006607AF" w:rsidRPr="00FD3A6F" w:rsidRDefault="006607AF" w:rsidP="00C508EF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</w:tc>
      </w:tr>
    </w:tbl>
    <w:p w14:paraId="6F0684E8" w14:textId="77777777" w:rsidR="004F03F5" w:rsidRPr="004F03F5" w:rsidRDefault="004F03F5" w:rsidP="00EB540E">
      <w:pPr>
        <w:spacing w:before="48" w:after="48"/>
        <w:ind w:left="0"/>
      </w:pPr>
    </w:p>
    <w:sectPr w:rsidR="004F03F5" w:rsidRPr="004F03F5" w:rsidSect="006C7531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9FD7" w14:textId="77777777" w:rsidR="00B86F7A" w:rsidRDefault="00B86F7A" w:rsidP="00F316AD">
      <w:pPr>
        <w:spacing w:before="48" w:after="48"/>
      </w:pPr>
      <w:r>
        <w:separator/>
      </w:r>
    </w:p>
  </w:endnote>
  <w:endnote w:type="continuationSeparator" w:id="0">
    <w:p w14:paraId="6583B2EF" w14:textId="77777777" w:rsidR="00B86F7A" w:rsidRDefault="00B86F7A" w:rsidP="00F316AD">
      <w:pPr>
        <w:spacing w:before="48" w:after="48"/>
      </w:pPr>
      <w:r>
        <w:continuationSeparator/>
      </w:r>
    </w:p>
  </w:endnote>
  <w:endnote w:type="continuationNotice" w:id="1">
    <w:p w14:paraId="72200C95" w14:textId="77777777" w:rsidR="00B86F7A" w:rsidRDefault="00B86F7A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B5B1F" w14:textId="77777777" w:rsidR="00B86F7A" w:rsidRDefault="00B86F7A" w:rsidP="00F316AD">
      <w:pPr>
        <w:spacing w:before="48" w:after="48"/>
      </w:pPr>
      <w:r>
        <w:separator/>
      </w:r>
    </w:p>
  </w:footnote>
  <w:footnote w:type="continuationSeparator" w:id="0">
    <w:p w14:paraId="5B7759A5" w14:textId="77777777" w:rsidR="00B86F7A" w:rsidRDefault="00B86F7A" w:rsidP="00F316AD">
      <w:pPr>
        <w:spacing w:before="48" w:after="48"/>
      </w:pPr>
      <w:r>
        <w:continuationSeparator/>
      </w:r>
    </w:p>
  </w:footnote>
  <w:footnote w:type="continuationNotice" w:id="1">
    <w:p w14:paraId="616602CF" w14:textId="77777777" w:rsidR="00B86F7A" w:rsidRDefault="00B86F7A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30C"/>
    <w:multiLevelType w:val="multilevel"/>
    <w:tmpl w:val="EA1E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D78FA"/>
    <w:multiLevelType w:val="multilevel"/>
    <w:tmpl w:val="A900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C79D4"/>
    <w:multiLevelType w:val="multilevel"/>
    <w:tmpl w:val="0992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C96BE3"/>
    <w:multiLevelType w:val="multilevel"/>
    <w:tmpl w:val="81B4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D57283"/>
    <w:multiLevelType w:val="multilevel"/>
    <w:tmpl w:val="B3CA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DE54E7"/>
    <w:multiLevelType w:val="multilevel"/>
    <w:tmpl w:val="B24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4229CA"/>
    <w:multiLevelType w:val="multilevel"/>
    <w:tmpl w:val="C94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CF69FE"/>
    <w:multiLevelType w:val="multilevel"/>
    <w:tmpl w:val="0406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E4F98"/>
    <w:multiLevelType w:val="multilevel"/>
    <w:tmpl w:val="93C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020009"/>
    <w:multiLevelType w:val="multilevel"/>
    <w:tmpl w:val="20A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270EA"/>
    <w:multiLevelType w:val="multilevel"/>
    <w:tmpl w:val="1D4E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037F44"/>
    <w:multiLevelType w:val="multilevel"/>
    <w:tmpl w:val="6DC6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9E1DD1"/>
    <w:multiLevelType w:val="multilevel"/>
    <w:tmpl w:val="202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132B2"/>
    <w:multiLevelType w:val="multilevel"/>
    <w:tmpl w:val="076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4445F"/>
    <w:multiLevelType w:val="multilevel"/>
    <w:tmpl w:val="719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17"/>
  </w:num>
  <w:num w:numId="2" w16cid:durableId="422535719">
    <w:abstractNumId w:val="8"/>
  </w:num>
  <w:num w:numId="3" w16cid:durableId="1810049275">
    <w:abstractNumId w:val="15"/>
  </w:num>
  <w:num w:numId="4" w16cid:durableId="2147118786">
    <w:abstractNumId w:val="16"/>
  </w:num>
  <w:num w:numId="5" w16cid:durableId="848327804">
    <w:abstractNumId w:val="5"/>
  </w:num>
  <w:num w:numId="6" w16cid:durableId="1965385781">
    <w:abstractNumId w:val="4"/>
  </w:num>
  <w:num w:numId="7" w16cid:durableId="1003316772">
    <w:abstractNumId w:val="6"/>
  </w:num>
  <w:num w:numId="8" w16cid:durableId="1915889149">
    <w:abstractNumId w:val="2"/>
  </w:num>
  <w:num w:numId="9" w16cid:durableId="1899170405">
    <w:abstractNumId w:val="7"/>
  </w:num>
  <w:num w:numId="10" w16cid:durableId="1854564671">
    <w:abstractNumId w:val="3"/>
  </w:num>
  <w:num w:numId="11" w16cid:durableId="965622326">
    <w:abstractNumId w:val="9"/>
  </w:num>
  <w:num w:numId="12" w16cid:durableId="582295724">
    <w:abstractNumId w:val="14"/>
  </w:num>
  <w:num w:numId="13" w16cid:durableId="1819420756">
    <w:abstractNumId w:val="12"/>
  </w:num>
  <w:num w:numId="14" w16cid:durableId="1880239227">
    <w:abstractNumId w:val="0"/>
  </w:num>
  <w:num w:numId="15" w16cid:durableId="1948270483">
    <w:abstractNumId w:val="10"/>
  </w:num>
  <w:num w:numId="16" w16cid:durableId="813986792">
    <w:abstractNumId w:val="1"/>
  </w:num>
  <w:num w:numId="17" w16cid:durableId="704714068">
    <w:abstractNumId w:val="13"/>
  </w:num>
  <w:num w:numId="18" w16cid:durableId="11322823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1D"/>
    <w:rsid w:val="00000AEC"/>
    <w:rsid w:val="0002353C"/>
    <w:rsid w:val="000238CE"/>
    <w:rsid w:val="000453C1"/>
    <w:rsid w:val="00064602"/>
    <w:rsid w:val="00065553"/>
    <w:rsid w:val="000948D1"/>
    <w:rsid w:val="000D2072"/>
    <w:rsid w:val="000D7331"/>
    <w:rsid w:val="000E1D44"/>
    <w:rsid w:val="0011075B"/>
    <w:rsid w:val="00137C2D"/>
    <w:rsid w:val="0015252B"/>
    <w:rsid w:val="00163539"/>
    <w:rsid w:val="0016696C"/>
    <w:rsid w:val="00176244"/>
    <w:rsid w:val="00186FDF"/>
    <w:rsid w:val="00194350"/>
    <w:rsid w:val="001A4DBF"/>
    <w:rsid w:val="001B744B"/>
    <w:rsid w:val="001C4A17"/>
    <w:rsid w:val="001D62BD"/>
    <w:rsid w:val="0020696E"/>
    <w:rsid w:val="00207642"/>
    <w:rsid w:val="00210701"/>
    <w:rsid w:val="00214991"/>
    <w:rsid w:val="002356A2"/>
    <w:rsid w:val="00260B1C"/>
    <w:rsid w:val="00271A16"/>
    <w:rsid w:val="002745A5"/>
    <w:rsid w:val="00280DBB"/>
    <w:rsid w:val="00287012"/>
    <w:rsid w:val="00294052"/>
    <w:rsid w:val="0029770D"/>
    <w:rsid w:val="002A1ACF"/>
    <w:rsid w:val="002A6308"/>
    <w:rsid w:val="002D12DA"/>
    <w:rsid w:val="002D63F6"/>
    <w:rsid w:val="002E24B4"/>
    <w:rsid w:val="002F4688"/>
    <w:rsid w:val="003019B2"/>
    <w:rsid w:val="003025AB"/>
    <w:rsid w:val="00311FD2"/>
    <w:rsid w:val="003220F2"/>
    <w:rsid w:val="0033248B"/>
    <w:rsid w:val="003334FA"/>
    <w:rsid w:val="00343D29"/>
    <w:rsid w:val="0034688D"/>
    <w:rsid w:val="00366C2A"/>
    <w:rsid w:val="003803DF"/>
    <w:rsid w:val="003A08F7"/>
    <w:rsid w:val="003A4ADA"/>
    <w:rsid w:val="003B2A61"/>
    <w:rsid w:val="003D14CF"/>
    <w:rsid w:val="003E7565"/>
    <w:rsid w:val="003F2D42"/>
    <w:rsid w:val="0040233B"/>
    <w:rsid w:val="00402987"/>
    <w:rsid w:val="0040395F"/>
    <w:rsid w:val="0042314A"/>
    <w:rsid w:val="00443C90"/>
    <w:rsid w:val="00446803"/>
    <w:rsid w:val="00471FD0"/>
    <w:rsid w:val="00481994"/>
    <w:rsid w:val="00493730"/>
    <w:rsid w:val="004B5F10"/>
    <w:rsid w:val="004D3A4C"/>
    <w:rsid w:val="004E4AA3"/>
    <w:rsid w:val="004E6F1D"/>
    <w:rsid w:val="004F03F5"/>
    <w:rsid w:val="004F531F"/>
    <w:rsid w:val="00502A92"/>
    <w:rsid w:val="00511A6E"/>
    <w:rsid w:val="00527C5D"/>
    <w:rsid w:val="00541C27"/>
    <w:rsid w:val="005630CF"/>
    <w:rsid w:val="0057534A"/>
    <w:rsid w:val="00576F90"/>
    <w:rsid w:val="005C0BE7"/>
    <w:rsid w:val="005E068C"/>
    <w:rsid w:val="005E4B65"/>
    <w:rsid w:val="005F425F"/>
    <w:rsid w:val="00605A5B"/>
    <w:rsid w:val="00611CD0"/>
    <w:rsid w:val="00647EE2"/>
    <w:rsid w:val="006607AF"/>
    <w:rsid w:val="006739BE"/>
    <w:rsid w:val="0069094C"/>
    <w:rsid w:val="00692B82"/>
    <w:rsid w:val="006959DA"/>
    <w:rsid w:val="006C60E6"/>
    <w:rsid w:val="006C7531"/>
    <w:rsid w:val="006E5801"/>
    <w:rsid w:val="006E70D3"/>
    <w:rsid w:val="006F13AA"/>
    <w:rsid w:val="006F6FE7"/>
    <w:rsid w:val="007127A0"/>
    <w:rsid w:val="00716995"/>
    <w:rsid w:val="007302D3"/>
    <w:rsid w:val="00742A54"/>
    <w:rsid w:val="007459F2"/>
    <w:rsid w:val="00767630"/>
    <w:rsid w:val="0077101D"/>
    <w:rsid w:val="007A3D57"/>
    <w:rsid w:val="007B0F94"/>
    <w:rsid w:val="007B3957"/>
    <w:rsid w:val="007B66A2"/>
    <w:rsid w:val="007C19EA"/>
    <w:rsid w:val="008007A8"/>
    <w:rsid w:val="008112DF"/>
    <w:rsid w:val="0084513D"/>
    <w:rsid w:val="0084569D"/>
    <w:rsid w:val="0084757D"/>
    <w:rsid w:val="00847AC1"/>
    <w:rsid w:val="00852412"/>
    <w:rsid w:val="008550A1"/>
    <w:rsid w:val="00872A76"/>
    <w:rsid w:val="00877327"/>
    <w:rsid w:val="00877441"/>
    <w:rsid w:val="008A01CE"/>
    <w:rsid w:val="008A2169"/>
    <w:rsid w:val="008C5144"/>
    <w:rsid w:val="008D0091"/>
    <w:rsid w:val="008D2E29"/>
    <w:rsid w:val="009079F3"/>
    <w:rsid w:val="00913502"/>
    <w:rsid w:val="00921952"/>
    <w:rsid w:val="00927425"/>
    <w:rsid w:val="009538EE"/>
    <w:rsid w:val="009A7E48"/>
    <w:rsid w:val="009B44F9"/>
    <w:rsid w:val="009C0059"/>
    <w:rsid w:val="009C0C11"/>
    <w:rsid w:val="009C7F91"/>
    <w:rsid w:val="009D1B58"/>
    <w:rsid w:val="009D34D0"/>
    <w:rsid w:val="009F6F67"/>
    <w:rsid w:val="00A005D6"/>
    <w:rsid w:val="00A03035"/>
    <w:rsid w:val="00A05F52"/>
    <w:rsid w:val="00A0637D"/>
    <w:rsid w:val="00A107D9"/>
    <w:rsid w:val="00A10C09"/>
    <w:rsid w:val="00A134EE"/>
    <w:rsid w:val="00A23870"/>
    <w:rsid w:val="00A24B78"/>
    <w:rsid w:val="00A41A7C"/>
    <w:rsid w:val="00A63F8D"/>
    <w:rsid w:val="00A64990"/>
    <w:rsid w:val="00A73DEB"/>
    <w:rsid w:val="00A76A25"/>
    <w:rsid w:val="00A77921"/>
    <w:rsid w:val="00A92E6D"/>
    <w:rsid w:val="00AA3EF7"/>
    <w:rsid w:val="00AC0430"/>
    <w:rsid w:val="00AC1EE5"/>
    <w:rsid w:val="00AC3DD0"/>
    <w:rsid w:val="00B363C8"/>
    <w:rsid w:val="00B471FA"/>
    <w:rsid w:val="00B575FB"/>
    <w:rsid w:val="00B602BE"/>
    <w:rsid w:val="00B755F9"/>
    <w:rsid w:val="00B86F7A"/>
    <w:rsid w:val="00BB47DD"/>
    <w:rsid w:val="00BF7B29"/>
    <w:rsid w:val="00C064CA"/>
    <w:rsid w:val="00C1095A"/>
    <w:rsid w:val="00C36587"/>
    <w:rsid w:val="00C41BA5"/>
    <w:rsid w:val="00C4527A"/>
    <w:rsid w:val="00C508EF"/>
    <w:rsid w:val="00C51DC2"/>
    <w:rsid w:val="00C55791"/>
    <w:rsid w:val="00C55A77"/>
    <w:rsid w:val="00C55D85"/>
    <w:rsid w:val="00C73685"/>
    <w:rsid w:val="00C77211"/>
    <w:rsid w:val="00C90A77"/>
    <w:rsid w:val="00CA2273"/>
    <w:rsid w:val="00CC0C76"/>
    <w:rsid w:val="00CC6547"/>
    <w:rsid w:val="00CD008D"/>
    <w:rsid w:val="00CD50FD"/>
    <w:rsid w:val="00CD7F27"/>
    <w:rsid w:val="00CE2B1B"/>
    <w:rsid w:val="00CE4EAB"/>
    <w:rsid w:val="00CE7496"/>
    <w:rsid w:val="00CF1FD7"/>
    <w:rsid w:val="00CF4AB5"/>
    <w:rsid w:val="00D05DEF"/>
    <w:rsid w:val="00D1677D"/>
    <w:rsid w:val="00D21B3F"/>
    <w:rsid w:val="00D255E1"/>
    <w:rsid w:val="00D365FA"/>
    <w:rsid w:val="00D47124"/>
    <w:rsid w:val="00D63F28"/>
    <w:rsid w:val="00D834F0"/>
    <w:rsid w:val="00DC62B2"/>
    <w:rsid w:val="00DC715A"/>
    <w:rsid w:val="00DC726E"/>
    <w:rsid w:val="00DD5D7B"/>
    <w:rsid w:val="00DE7CC5"/>
    <w:rsid w:val="00E040CB"/>
    <w:rsid w:val="00E05A8E"/>
    <w:rsid w:val="00E10F01"/>
    <w:rsid w:val="00E11608"/>
    <w:rsid w:val="00E4152B"/>
    <w:rsid w:val="00E4320A"/>
    <w:rsid w:val="00E61BAC"/>
    <w:rsid w:val="00E71744"/>
    <w:rsid w:val="00E842E3"/>
    <w:rsid w:val="00E919DA"/>
    <w:rsid w:val="00EA11C1"/>
    <w:rsid w:val="00EB3739"/>
    <w:rsid w:val="00EB48C9"/>
    <w:rsid w:val="00EB4AC5"/>
    <w:rsid w:val="00EB540E"/>
    <w:rsid w:val="00EB7056"/>
    <w:rsid w:val="00EE2991"/>
    <w:rsid w:val="00EE2BDB"/>
    <w:rsid w:val="00EE79C7"/>
    <w:rsid w:val="00EF6C91"/>
    <w:rsid w:val="00F012B4"/>
    <w:rsid w:val="00F30038"/>
    <w:rsid w:val="00F316AD"/>
    <w:rsid w:val="00F42EBA"/>
    <w:rsid w:val="00F4501B"/>
    <w:rsid w:val="00F4615D"/>
    <w:rsid w:val="00F521E8"/>
    <w:rsid w:val="00F56DD0"/>
    <w:rsid w:val="00F71DD0"/>
    <w:rsid w:val="00F73B6C"/>
    <w:rsid w:val="00F7416C"/>
    <w:rsid w:val="00F91E10"/>
    <w:rsid w:val="00FA2B2E"/>
    <w:rsid w:val="00FB34EE"/>
    <w:rsid w:val="00FC78EE"/>
    <w:rsid w:val="00FD3A6F"/>
    <w:rsid w:val="00FD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E9B1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  <w:style w:type="paragraph" w:styleId="NormalWeb">
    <w:name w:val="Normal (Web)"/>
    <w:basedOn w:val="Normal"/>
    <w:uiPriority w:val="99"/>
    <w:semiHidden/>
    <w:unhideWhenUsed/>
    <w:rsid w:val="008112D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8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3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5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13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5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1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6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3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7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35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9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96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7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4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2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17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22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3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4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5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7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56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2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8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85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3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8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1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96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13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4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9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3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7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6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2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24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1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20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3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6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7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7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7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7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3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4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5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3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1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9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1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0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26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8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64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7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8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00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4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11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3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99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9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40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7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5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74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3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33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11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0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7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7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8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0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9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51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4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6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9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7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4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01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9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4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2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43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5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7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6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8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2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7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8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0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7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4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2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7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5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6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2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11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6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19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0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2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8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4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0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6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6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91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4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7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1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09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8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9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9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7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3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1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83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2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8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3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3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0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7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customXml" Target="ink/ink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5" Type="http://schemas.openxmlformats.org/officeDocument/2006/relationships/styles" Target="styles.xml"/><Relationship Id="rId15" Type="http://schemas.openxmlformats.org/officeDocument/2006/relationships/customXml" Target="ink/ink1.xml"/><Relationship Id="rId23" Type="http://schemas.openxmlformats.org/officeDocument/2006/relationships/image" Target="media/image12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1T13:10:54.5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1T13:10:59.9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24575,'0'0'0</inkml:trace>
</inkml:ink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3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2024-02-29T17:41:00Z</dcterms:created>
  <dcterms:modified xsi:type="dcterms:W3CDTF">2025-02-13T11:08:00Z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