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D3029" w14:textId="77777777" w:rsidR="004E6F1D" w:rsidRDefault="004E6F1D" w:rsidP="0084569D">
      <w:pPr>
        <w:pStyle w:val="ImagePlaceholder"/>
        <w:spacing w:before="48" w:after="48"/>
      </w:pPr>
    </w:p>
    <w:p w14:paraId="589D6B49" w14:textId="77777777" w:rsidR="004E6F1D" w:rsidRDefault="004E6F1D" w:rsidP="0084569D">
      <w:pPr>
        <w:pStyle w:val="ImagePlaceholder"/>
        <w:spacing w:before="48" w:after="48"/>
      </w:pPr>
    </w:p>
    <w:p w14:paraId="2A29B9EB" w14:textId="77777777" w:rsidR="004E6F1D" w:rsidRDefault="004E6F1D" w:rsidP="0084569D">
      <w:pPr>
        <w:pStyle w:val="ImagePlaceholder"/>
        <w:spacing w:before="48" w:after="48"/>
      </w:pPr>
    </w:p>
    <w:p w14:paraId="1DCE4384" w14:textId="77777777" w:rsidR="004E6F1D" w:rsidRDefault="004E6F1D" w:rsidP="0084569D">
      <w:pPr>
        <w:pStyle w:val="ImagePlaceholder"/>
        <w:spacing w:before="48" w:after="48"/>
      </w:pPr>
    </w:p>
    <w:p w14:paraId="0D00DBF3" w14:textId="77777777" w:rsidR="004E6F1D" w:rsidRDefault="004E6F1D" w:rsidP="0084569D">
      <w:pPr>
        <w:pStyle w:val="ImagePlaceholder"/>
        <w:spacing w:before="48" w:after="48"/>
      </w:pPr>
    </w:p>
    <w:p w14:paraId="7502A735" w14:textId="77777777" w:rsidR="004E6F1D" w:rsidRDefault="004E6F1D" w:rsidP="0084569D">
      <w:pPr>
        <w:pStyle w:val="ImagePlaceholder"/>
        <w:spacing w:before="48" w:after="48"/>
      </w:pPr>
    </w:p>
    <w:p w14:paraId="01D5835C" w14:textId="77777777" w:rsidR="004E6F1D" w:rsidRDefault="004E6F1D" w:rsidP="0084569D">
      <w:pPr>
        <w:pStyle w:val="ImagePlaceholder"/>
        <w:spacing w:before="48" w:after="48"/>
      </w:pPr>
    </w:p>
    <w:p w14:paraId="771D117F" w14:textId="77777777" w:rsidR="004E6F1D" w:rsidRDefault="004E6F1D" w:rsidP="0084569D">
      <w:pPr>
        <w:pStyle w:val="ImagePlaceholder"/>
        <w:spacing w:before="48" w:after="48"/>
      </w:pPr>
    </w:p>
    <w:p w14:paraId="3135345E" w14:textId="6C511193" w:rsidR="004E6F1D" w:rsidRDefault="004E6F1D" w:rsidP="006A0D8B">
      <w:pPr>
        <w:pStyle w:val="ImagePlaceholder"/>
        <w:tabs>
          <w:tab w:val="left" w:pos="3363"/>
        </w:tabs>
        <w:spacing w:before="48" w:after="48"/>
      </w:pPr>
    </w:p>
    <w:p w14:paraId="6126D4E3" w14:textId="77777777" w:rsidR="004E6F1D" w:rsidRDefault="004E6F1D" w:rsidP="0084569D">
      <w:pPr>
        <w:pStyle w:val="ImagePlaceholder"/>
        <w:spacing w:before="48" w:after="48"/>
      </w:pPr>
    </w:p>
    <w:p w14:paraId="29C1E108" w14:textId="77777777" w:rsidR="004E6F1D" w:rsidRDefault="004E6F1D" w:rsidP="0084569D">
      <w:pPr>
        <w:pStyle w:val="ImagePlaceholder"/>
        <w:spacing w:before="48" w:after="48"/>
      </w:pPr>
    </w:p>
    <w:p w14:paraId="0DE2BE36" w14:textId="77777777" w:rsidR="004E6F1D" w:rsidRDefault="004E6F1D" w:rsidP="0084569D">
      <w:pPr>
        <w:pStyle w:val="ImagePlaceholder"/>
        <w:spacing w:before="48" w:after="48"/>
      </w:pPr>
    </w:p>
    <w:p w14:paraId="4EA7C9F9" w14:textId="77777777" w:rsidR="004E6F1D" w:rsidRDefault="004E6F1D" w:rsidP="0084569D">
      <w:pPr>
        <w:pStyle w:val="ImagePlaceholder"/>
        <w:spacing w:before="48" w:after="48"/>
      </w:pPr>
    </w:p>
    <w:p w14:paraId="15FC43AE" w14:textId="77777777" w:rsidR="004E6F1D" w:rsidRDefault="004E6F1D" w:rsidP="0084569D">
      <w:pPr>
        <w:pStyle w:val="ImagePlaceholder"/>
        <w:spacing w:before="48" w:after="48"/>
      </w:pPr>
    </w:p>
    <w:p w14:paraId="09BD251C" w14:textId="77777777" w:rsidR="004E6F1D" w:rsidRDefault="004E6F1D" w:rsidP="0084569D">
      <w:pPr>
        <w:pStyle w:val="ImagePlaceholder"/>
        <w:spacing w:before="48" w:after="48"/>
      </w:pPr>
    </w:p>
    <w:p w14:paraId="38454DCF" w14:textId="77777777" w:rsidR="004E6F1D" w:rsidRDefault="004E6F1D" w:rsidP="0084569D">
      <w:pPr>
        <w:pStyle w:val="ImagePlaceholder"/>
        <w:spacing w:before="48" w:after="48"/>
      </w:pPr>
    </w:p>
    <w:p w14:paraId="55C6BF3C" w14:textId="77777777" w:rsidR="004E6F1D" w:rsidRDefault="004E6F1D" w:rsidP="0084569D">
      <w:pPr>
        <w:pStyle w:val="ImagePlaceholder"/>
        <w:spacing w:before="48" w:after="48"/>
      </w:pPr>
    </w:p>
    <w:p w14:paraId="44A3541D" w14:textId="77777777" w:rsidR="004E6F1D" w:rsidRDefault="004E6F1D" w:rsidP="0084569D">
      <w:pPr>
        <w:pStyle w:val="ImagePlaceholder"/>
        <w:spacing w:before="48" w:after="48"/>
      </w:pPr>
    </w:p>
    <w:p w14:paraId="48DEA4EA" w14:textId="77777777" w:rsidR="004E6F1D" w:rsidRDefault="004E6F1D" w:rsidP="0084569D">
      <w:pPr>
        <w:pStyle w:val="ImagePlaceholder"/>
        <w:spacing w:before="48" w:after="48"/>
      </w:pPr>
    </w:p>
    <w:p w14:paraId="206990AF" w14:textId="77777777" w:rsidR="004E6F1D" w:rsidRDefault="004E6F1D" w:rsidP="0084569D">
      <w:pPr>
        <w:pStyle w:val="ImagePlaceholder"/>
        <w:spacing w:before="48" w:after="48"/>
      </w:pPr>
    </w:p>
    <w:p w14:paraId="0CE03DBA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720B3FDD" wp14:editId="349DECE2">
                <wp:simplePos x="0" y="0"/>
                <wp:positionH relativeFrom="column">
                  <wp:posOffset>-265430</wp:posOffset>
                </wp:positionH>
                <wp:positionV relativeFrom="paragraph">
                  <wp:posOffset>-1387475</wp:posOffset>
                </wp:positionV>
                <wp:extent cx="7851140" cy="1737360"/>
                <wp:effectExtent l="0" t="0" r="0" b="254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7373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0B417" w14:textId="4C790CF1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853FAE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</w:t>
                            </w:r>
                            <w:r w:rsidR="006A0D8B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National income accounting</w:t>
                            </w:r>
                          </w:p>
                          <w:p w14:paraId="20C9B571" w14:textId="42D05C46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FC3F8A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Macr</w:t>
                            </w:r>
                            <w:r w:rsidR="002D09EE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o</w:t>
                            </w:r>
                            <w:r w:rsidR="00FC3F8A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 </w:t>
                            </w:r>
                            <w:r w:rsidR="004F1F99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B3FDD" id="Rectangle 1" o:spid="_x0000_s1026" alt="&quot;&quot;" style="position:absolute;left:0;text-align:left;margin-left:-20.9pt;margin-top:-109.25pt;width:618.2pt;height:136.8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" fillcolor="#e5d2c2 [1301]" stroked="f" strokeweight="1pt">
                <v:textbox>
                  <w:txbxContent>
                    <w:p w14:paraId="69C0B417" w14:textId="4C790CF1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853FAE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</w:t>
                      </w:r>
                      <w:r w:rsidR="006A0D8B">
                        <w:rPr>
                          <w:rFonts w:ascii="Garamond" w:hAnsi="Garamond"/>
                          <w:sz w:val="44"/>
                          <w:szCs w:val="56"/>
                        </w:rPr>
                        <w:t>National income accounting</w:t>
                      </w:r>
                    </w:p>
                    <w:p w14:paraId="20C9B571" w14:textId="42D05C46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FC3F8A">
                        <w:rPr>
                          <w:rFonts w:ascii="Garamond" w:hAnsi="Garamond"/>
                          <w:sz w:val="28"/>
                          <w:szCs w:val="40"/>
                        </w:rPr>
                        <w:t>Macr</w:t>
                      </w:r>
                      <w:r w:rsidR="002D09EE">
                        <w:rPr>
                          <w:rFonts w:ascii="Garamond" w:hAnsi="Garamond"/>
                          <w:sz w:val="28"/>
                          <w:szCs w:val="40"/>
                        </w:rPr>
                        <w:t>o</w:t>
                      </w:r>
                      <w:r w:rsidR="00FC3F8A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 </w:t>
                      </w:r>
                      <w:r w:rsidR="004F1F99">
                        <w:rPr>
                          <w:rFonts w:ascii="Garamond" w:hAnsi="Garamond"/>
                          <w:sz w:val="28"/>
                          <w:szCs w:val="40"/>
                        </w:rPr>
                        <w:t>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1ACCC3C" w14:textId="77777777" w:rsidR="004E6F1D" w:rsidRDefault="004E6F1D" w:rsidP="004E6F1D">
      <w:pPr>
        <w:pStyle w:val="ImagePlaceholder"/>
        <w:spacing w:before="48" w:after="48"/>
      </w:pPr>
    </w:p>
    <w:p w14:paraId="2D23CE19" w14:textId="77777777" w:rsidR="004E6F1D" w:rsidRDefault="004E6F1D" w:rsidP="004E6F1D">
      <w:pPr>
        <w:pStyle w:val="ImagePlaceholder"/>
        <w:spacing w:before="48" w:after="48"/>
      </w:pPr>
    </w:p>
    <w:p w14:paraId="51A666AE" w14:textId="77777777" w:rsidR="004E6F1D" w:rsidRDefault="004E6F1D" w:rsidP="004E6F1D">
      <w:pPr>
        <w:pStyle w:val="ImagePlaceholder"/>
        <w:spacing w:before="48" w:after="48"/>
        <w:ind w:left="0"/>
      </w:pPr>
    </w:p>
    <w:p w14:paraId="77BDF3A1" w14:textId="77777777" w:rsidR="004E6F1D" w:rsidRDefault="004E6F1D" w:rsidP="004E6F1D">
      <w:pPr>
        <w:pStyle w:val="ImagePlaceholder"/>
        <w:spacing w:before="48" w:after="48"/>
        <w:ind w:left="0"/>
      </w:pPr>
    </w:p>
    <w:p w14:paraId="4D386033" w14:textId="77777777" w:rsidR="004E6F1D" w:rsidRDefault="004E6F1D" w:rsidP="004E6F1D">
      <w:pPr>
        <w:pStyle w:val="ImagePlaceholder"/>
        <w:spacing w:before="48" w:after="48"/>
        <w:ind w:left="0"/>
      </w:pPr>
    </w:p>
    <w:p w14:paraId="06CF4FFC" w14:textId="77777777" w:rsidR="004E6F1D" w:rsidRDefault="004E6F1D" w:rsidP="004E6F1D">
      <w:pPr>
        <w:pStyle w:val="ImagePlaceholder"/>
        <w:spacing w:before="48" w:after="48"/>
        <w:ind w:left="0"/>
      </w:pPr>
    </w:p>
    <w:p w14:paraId="5A3C26A6" w14:textId="77777777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637"/>
        <w:gridCol w:w="8537"/>
      </w:tblGrid>
      <w:tr w:rsidR="00A24B78" w:rsidRPr="00EF3EBF" w14:paraId="62697A29" w14:textId="77777777" w:rsidTr="005A6CD1">
        <w:trPr>
          <w:trHeight w:val="2038"/>
        </w:trPr>
        <w:tc>
          <w:tcPr>
            <w:tcW w:w="2637" w:type="dxa"/>
          </w:tcPr>
          <w:p w14:paraId="30315C82" w14:textId="647893C8" w:rsidR="000D7331" w:rsidRPr="005E1E84" w:rsidRDefault="004E6F1D" w:rsidP="005E1E84">
            <w:pPr>
              <w:spacing w:before="20" w:after="20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  <w:r w:rsidRPr="00EB540E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 xml:space="preserve">1. </w:t>
            </w:r>
            <w:r w:rsidR="00853FAE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The National Income Account</w:t>
            </w:r>
            <w:r w:rsidR="005E1E84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ing</w:t>
            </w:r>
          </w:p>
          <w:p w14:paraId="5F3D8656" w14:textId="6AE45693" w:rsidR="00212D77" w:rsidRDefault="005E1E84" w:rsidP="005E1E84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A. Production</w:t>
            </w:r>
          </w:p>
          <w:p w14:paraId="518E0102" w14:textId="77777777" w:rsidR="005E1E84" w:rsidRDefault="005E1E84" w:rsidP="005E1E84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0FA0127" w14:textId="77777777" w:rsidR="005E1E84" w:rsidRDefault="005E1E84" w:rsidP="005E1E84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87A68E1" w14:textId="77777777" w:rsidR="005E1E84" w:rsidRDefault="005E1E84" w:rsidP="005E1E84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59AEBD7" w14:textId="77777777" w:rsidR="005E1E84" w:rsidRDefault="005E1E84" w:rsidP="005E1E84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4017F11" w14:textId="77777777" w:rsidR="005E1E84" w:rsidRDefault="005E1E84" w:rsidP="005E1E84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4D6C862" w14:textId="77777777" w:rsidR="005E1E84" w:rsidRDefault="005E1E84" w:rsidP="005E1E84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F1EC079" w14:textId="184C1922" w:rsidR="005E1E84" w:rsidRDefault="005E1E84" w:rsidP="005E1E84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B. Consumption</w:t>
            </w:r>
          </w:p>
          <w:p w14:paraId="001EFDFE" w14:textId="77777777" w:rsidR="005E1E84" w:rsidRDefault="005E1E84" w:rsidP="005E1E84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E9F1679" w14:textId="77777777" w:rsidR="005E1E84" w:rsidRDefault="005E1E84" w:rsidP="005E1E84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3CF9B93" w14:textId="77777777" w:rsidR="005E1E84" w:rsidRDefault="005E1E84" w:rsidP="005E1E84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63115EA" w14:textId="77777777" w:rsidR="005E1E84" w:rsidRDefault="005E1E84" w:rsidP="005E1E84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396EC15" w14:textId="2F7E6827" w:rsidR="00212D77" w:rsidRDefault="005E1E84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C. Income</w:t>
            </w:r>
          </w:p>
          <w:p w14:paraId="6C4B7065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A4D2DB6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5DECABE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F47A4F0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C2EB7AD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2EDB1A5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CC33174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7859010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2359983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967A979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22D28E1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C44A9C3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F22BE67" w14:textId="77777777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3B49226" w14:textId="617B9FB0" w:rsidR="0006458A" w:rsidRDefault="0006458A" w:rsidP="0006458A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D. GDP vs GNP</w:t>
            </w:r>
          </w:p>
          <w:p w14:paraId="70B6A497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9D52BFE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8730E74" w14:textId="77777777" w:rsidR="00721C9B" w:rsidRDefault="00721C9B" w:rsidP="004F1F9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B72EFA0" w14:textId="77777777" w:rsidR="00BD664F" w:rsidRDefault="00BD664F" w:rsidP="004F1F9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90512D9" w14:textId="77777777" w:rsidR="00BD664F" w:rsidRDefault="00BD664F" w:rsidP="004F1F9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9399061" w14:textId="77777777" w:rsidR="00BD664F" w:rsidRDefault="00BD664F" w:rsidP="004F1F9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4861A23" w14:textId="77777777" w:rsidR="00BD664F" w:rsidRDefault="00BD664F" w:rsidP="00BD664F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8B8BA22" w14:textId="77777777" w:rsidR="00BD664F" w:rsidRDefault="00BD664F" w:rsidP="00BD664F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7A58EE7" w14:textId="77777777" w:rsidR="00BD664F" w:rsidRDefault="00BD664F" w:rsidP="00BD664F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3</w:t>
            </w:r>
            <w:r w:rsidRPr="002D09EE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 xml:space="preserve">. Savings </w:t>
            </w:r>
          </w:p>
          <w:p w14:paraId="7567F3C1" w14:textId="77777777" w:rsidR="00BD664F" w:rsidRPr="00714259" w:rsidRDefault="00BD664F" w:rsidP="00BD664F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A</w:t>
            </w:r>
            <w:r w:rsidRPr="00714259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. Private and Government Savings</w:t>
            </w:r>
          </w:p>
          <w:p w14:paraId="2FFF2A07" w14:textId="77777777" w:rsidR="00BD664F" w:rsidRDefault="00BD664F" w:rsidP="00BD664F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6AFC0C35" w14:textId="77777777" w:rsidR="00BD664F" w:rsidRDefault="00BD664F" w:rsidP="00BD664F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626D39E6" w14:textId="77777777" w:rsidR="00BD664F" w:rsidRDefault="00BD664F" w:rsidP="00BD664F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135314EF" w14:textId="77777777" w:rsidR="00BD664F" w:rsidRDefault="00BD664F" w:rsidP="00BD664F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7556C945" w14:textId="77777777" w:rsidR="00BD664F" w:rsidRPr="00714259" w:rsidRDefault="00BD664F" w:rsidP="00BD664F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B</w:t>
            </w:r>
            <w:r w:rsidRPr="00714259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. National Savings</w:t>
            </w:r>
          </w:p>
          <w:p w14:paraId="70A6ACA7" w14:textId="77777777" w:rsidR="00BD664F" w:rsidRPr="00852412" w:rsidRDefault="00BD664F" w:rsidP="004F1F9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37" w:type="dxa"/>
            <w:tcBorders>
              <w:left w:val="single" w:sz="8" w:space="0" w:color="D8BCA4" w:themeColor="accent2" w:themeTint="99"/>
            </w:tcBorders>
          </w:tcPr>
          <w:p w14:paraId="4882267A" w14:textId="1595050D" w:rsidR="005E1E84" w:rsidRPr="005E1E84" w:rsidRDefault="005E1E84" w:rsidP="005E1E8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E1E84">
              <w:rPr>
                <w:rFonts w:ascii="Garamond" w:hAnsi="Garamond"/>
                <w:sz w:val="16"/>
                <w:szCs w:val="16"/>
              </w:rPr>
              <w:t>Measuring overall economic activity:</w:t>
            </w:r>
          </w:p>
          <w:p w14:paraId="3B3875DF" w14:textId="424F7A5C" w:rsidR="00835CA6" w:rsidRPr="00835CA6" w:rsidRDefault="005E1E84" w:rsidP="005E1E84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Garamond" w:hAnsi="Garamond"/>
                <w:b/>
                <w:bCs/>
                <w:sz w:val="16"/>
                <w:szCs w:val="16"/>
              </w:rPr>
              <w:t>A.Through</w:t>
            </w:r>
            <w:proofErr w:type="spellEnd"/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 </w:t>
            </w:r>
            <w:r w:rsidR="00835CA6" w:rsidRPr="00835CA6">
              <w:rPr>
                <w:rFonts w:ascii="Garamond" w:hAnsi="Garamond"/>
                <w:b/>
                <w:bCs/>
                <w:sz w:val="16"/>
                <w:szCs w:val="16"/>
              </w:rPr>
              <w:t>Production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(</w:t>
            </w:r>
            <w:r w:rsidRPr="00B55088">
              <w:rPr>
                <w:rFonts w:ascii="Garamond" w:hAnsi="Garamond"/>
                <w:b/>
                <w:bCs/>
                <w:sz w:val="16"/>
                <w:szCs w:val="16"/>
                <w:highlight w:val="magenta"/>
              </w:rPr>
              <w:t>GNP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)</w:t>
            </w:r>
          </w:p>
          <w:p w14:paraId="0A472749" w14:textId="2240D47E" w:rsidR="00212D77" w:rsidRDefault="00212D77" w:rsidP="00212D7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212D77">
              <w:rPr>
                <w:rFonts w:ascii="Garamond" w:hAnsi="Garamond"/>
                <w:sz w:val="16"/>
                <w:szCs w:val="16"/>
              </w:rPr>
              <w:t>Gross national product (</w:t>
            </w:r>
            <w:r w:rsidR="00835CA6">
              <w:rPr>
                <w:rFonts w:ascii="Garamond" w:hAnsi="Garamond"/>
                <w:sz w:val="16"/>
                <w:szCs w:val="16"/>
              </w:rPr>
              <w:t>GNP</w:t>
            </w:r>
            <w:r w:rsidRPr="00212D77">
              <w:rPr>
                <w:rFonts w:ascii="Garamond" w:hAnsi="Garamond"/>
                <w:sz w:val="16"/>
                <w:szCs w:val="16"/>
              </w:rPr>
              <w:t xml:space="preserve">) is the value of all </w:t>
            </w:r>
            <w:r w:rsidRPr="00835CA6">
              <w:rPr>
                <w:rFonts w:ascii="Garamond" w:hAnsi="Garamond"/>
                <w:sz w:val="16"/>
                <w:szCs w:val="16"/>
                <w:u w:val="single"/>
              </w:rPr>
              <w:t>newly produced</w:t>
            </w:r>
            <w:r w:rsidRPr="00835CA6">
              <w:rPr>
                <w:rFonts w:ascii="Garamond" w:hAnsi="Garamond"/>
                <w:sz w:val="16"/>
                <w:szCs w:val="16"/>
              </w:rPr>
              <w:t>,</w:t>
            </w:r>
            <w:r w:rsidRPr="00212D77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835CA6">
              <w:rPr>
                <w:rFonts w:ascii="Garamond" w:hAnsi="Garamond"/>
                <w:sz w:val="16"/>
                <w:szCs w:val="16"/>
                <w:u w:val="single"/>
              </w:rPr>
              <w:t xml:space="preserve">final goods </w:t>
            </w:r>
            <w:r w:rsidRPr="00212D77">
              <w:rPr>
                <w:rFonts w:ascii="Garamond" w:hAnsi="Garamond"/>
                <w:sz w:val="16"/>
                <w:szCs w:val="16"/>
              </w:rPr>
              <w:t xml:space="preserve">and services produced by a nation’s </w:t>
            </w:r>
            <w:r w:rsidRPr="00835CA6">
              <w:rPr>
                <w:rFonts w:ascii="Garamond" w:hAnsi="Garamond"/>
                <w:sz w:val="16"/>
                <w:szCs w:val="16"/>
                <w:u w:val="single"/>
              </w:rPr>
              <w:t>factors of production</w:t>
            </w:r>
            <w:r w:rsidRPr="00212D77">
              <w:rPr>
                <w:rFonts w:ascii="Garamond" w:hAnsi="Garamond"/>
                <w:sz w:val="16"/>
                <w:szCs w:val="16"/>
              </w:rPr>
              <w:t xml:space="preserve"> in a given time period.</w:t>
            </w:r>
          </w:p>
          <w:p w14:paraId="64F6D25C" w14:textId="25F37CE9" w:rsidR="00835CA6" w:rsidRDefault="00F05AB1" w:rsidP="00835CA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i. </w:t>
            </w:r>
            <w:r w:rsidR="00835CA6">
              <w:rPr>
                <w:rFonts w:ascii="Garamond" w:hAnsi="Garamond"/>
                <w:sz w:val="16"/>
                <w:szCs w:val="16"/>
              </w:rPr>
              <w:t>Newly produced:</w:t>
            </w:r>
            <w:r w:rsidR="00835CA6" w:rsidRPr="00212D77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835CA6">
              <w:rPr>
                <w:rFonts w:ascii="Garamond" w:hAnsi="Garamond"/>
                <w:sz w:val="16"/>
                <w:szCs w:val="16"/>
              </w:rPr>
              <w:t>B</w:t>
            </w:r>
            <w:r w:rsidR="00835CA6" w:rsidRPr="00212D77">
              <w:rPr>
                <w:rFonts w:ascii="Garamond" w:hAnsi="Garamond"/>
                <w:sz w:val="16"/>
                <w:szCs w:val="16"/>
              </w:rPr>
              <w:t xml:space="preserve">uilding of a house enters GNP as investment; the sale of existing house does not enter GNP </w:t>
            </w:r>
          </w:p>
          <w:p w14:paraId="2DCDF753" w14:textId="09C08472" w:rsidR="00212D77" w:rsidRDefault="00F05AB1" w:rsidP="00835CA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ii. </w:t>
            </w:r>
            <w:r w:rsidR="00835CA6">
              <w:rPr>
                <w:rFonts w:ascii="Garamond" w:hAnsi="Garamond"/>
                <w:sz w:val="16"/>
                <w:szCs w:val="16"/>
              </w:rPr>
              <w:t>F</w:t>
            </w:r>
            <w:r w:rsidR="00212D77">
              <w:rPr>
                <w:rFonts w:ascii="Garamond" w:hAnsi="Garamond"/>
                <w:sz w:val="16"/>
                <w:szCs w:val="16"/>
              </w:rPr>
              <w:t>inal goods and services:</w:t>
            </w:r>
            <w:r w:rsidR="00835CA6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212D77" w:rsidRPr="00212D77">
              <w:rPr>
                <w:rFonts w:ascii="Garamond" w:hAnsi="Garamond"/>
                <w:sz w:val="16"/>
                <w:szCs w:val="16"/>
              </w:rPr>
              <w:t>The value (price) of the book enters GNP. The value of ink and paper does not enter GNP</w:t>
            </w:r>
            <w:r w:rsidR="00835CA6">
              <w:rPr>
                <w:rFonts w:ascii="Garamond" w:hAnsi="Garamond"/>
                <w:sz w:val="16"/>
                <w:szCs w:val="16"/>
              </w:rPr>
              <w:t>.</w:t>
            </w:r>
          </w:p>
          <w:p w14:paraId="4D0BF8E1" w14:textId="7977D455" w:rsidR="004E6F1D" w:rsidRDefault="00F05AB1" w:rsidP="00F05AB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iii. </w:t>
            </w:r>
            <w:r w:rsidR="00835CA6">
              <w:rPr>
                <w:rFonts w:ascii="Garamond" w:hAnsi="Garamond"/>
                <w:sz w:val="16"/>
                <w:szCs w:val="16"/>
              </w:rPr>
              <w:t xml:space="preserve">Factors of production: 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835CA6">
              <w:rPr>
                <w:rFonts w:ascii="Garamond" w:hAnsi="Garamond"/>
                <w:sz w:val="16"/>
                <w:szCs w:val="16"/>
              </w:rPr>
              <w:t>GNP counts the</w:t>
            </w:r>
            <w:r w:rsidR="00212D77" w:rsidRPr="00212D77">
              <w:rPr>
                <w:rFonts w:ascii="Garamond" w:hAnsi="Garamond"/>
                <w:sz w:val="16"/>
                <w:szCs w:val="16"/>
              </w:rPr>
              <w:t xml:space="preserve"> value of final goods and services produced by U.S.-owned factors of production</w:t>
            </w:r>
            <w:r w:rsidR="00835CA6">
              <w:rPr>
                <w:rFonts w:ascii="Garamond" w:hAnsi="Garamond"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sz w:val="16"/>
                <w:szCs w:val="16"/>
              </w:rPr>
              <w:t xml:space="preserve">= </w:t>
            </w:r>
            <w:r w:rsidR="00835CA6">
              <w:rPr>
                <w:rFonts w:ascii="Garamond" w:hAnsi="Garamond"/>
                <w:sz w:val="16"/>
                <w:szCs w:val="16"/>
              </w:rPr>
              <w:t>not necessarily based in the US</w:t>
            </w:r>
          </w:p>
          <w:p w14:paraId="2F209736" w14:textId="00CA5021" w:rsidR="00212D77" w:rsidRDefault="00212D77" w:rsidP="00476B05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B44A463" w14:textId="704DF158" w:rsidR="00212D77" w:rsidRDefault="005E1E84" w:rsidP="00835CA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B. Through </w:t>
            </w:r>
            <w:r w:rsidR="00835CA6" w:rsidRPr="00835CA6">
              <w:rPr>
                <w:rFonts w:ascii="Garamond" w:hAnsi="Garamond"/>
                <w:b/>
                <w:bCs/>
                <w:sz w:val="16"/>
                <w:szCs w:val="16"/>
              </w:rPr>
              <w:t xml:space="preserve">Consumption (Expenditure) </w:t>
            </w:r>
          </w:p>
          <w:p w14:paraId="3952CA02" w14:textId="0EE4301F" w:rsidR="005E1E84" w:rsidRPr="005E1E84" w:rsidRDefault="005E1E84" w:rsidP="005E1E8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Production = Consumption (expenditure) &lt;-- What’s produced is used (*accumulation of inventories ensures equality)</w:t>
            </w:r>
          </w:p>
          <w:p w14:paraId="0510D8AB" w14:textId="2C994476" w:rsidR="00212D77" w:rsidRDefault="005E1E84" w:rsidP="00835CA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</w:t>
            </w:r>
            <w:r w:rsidR="00212D77" w:rsidRPr="00212D77">
              <w:rPr>
                <w:rFonts w:ascii="Garamond" w:hAnsi="Garamond"/>
                <w:sz w:val="16"/>
                <w:szCs w:val="16"/>
              </w:rPr>
              <w:t xml:space="preserve">GNP </w:t>
            </w:r>
            <w:r w:rsidR="009159E0">
              <w:rPr>
                <w:rFonts w:ascii="Garamond" w:hAnsi="Garamond"/>
                <w:sz w:val="16"/>
                <w:szCs w:val="16"/>
              </w:rPr>
              <w:t>can be</w:t>
            </w:r>
            <w:r w:rsidR="00212D77" w:rsidRPr="00212D77">
              <w:rPr>
                <w:rFonts w:ascii="Garamond" w:hAnsi="Garamond"/>
                <w:sz w:val="16"/>
                <w:szCs w:val="16"/>
              </w:rPr>
              <w:t xml:space="preserve"> calculated by adding the value of expenditure on final goods</w:t>
            </w:r>
            <w:r w:rsidR="00212D77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212D77" w:rsidRPr="00212D77">
              <w:rPr>
                <w:rFonts w:ascii="Garamond" w:hAnsi="Garamond"/>
                <w:sz w:val="16"/>
                <w:szCs w:val="16"/>
              </w:rPr>
              <w:t>and services produced by domestic f</w:t>
            </w:r>
            <w:r w:rsidR="00212D77">
              <w:rPr>
                <w:rFonts w:ascii="Garamond" w:hAnsi="Garamond"/>
                <w:sz w:val="16"/>
                <w:szCs w:val="16"/>
              </w:rPr>
              <w:t>actors</w:t>
            </w:r>
            <w:r w:rsidR="00212D77" w:rsidRPr="00212D77">
              <w:rPr>
                <w:rFonts w:ascii="Garamond" w:hAnsi="Garamond"/>
                <w:sz w:val="16"/>
                <w:szCs w:val="16"/>
              </w:rPr>
              <w:t>:</w:t>
            </w:r>
          </w:p>
          <w:p w14:paraId="628854DA" w14:textId="1655053D" w:rsidR="00476B05" w:rsidRDefault="00835CA6" w:rsidP="00476B0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Expenditure = </w:t>
            </w:r>
            <w:r w:rsidR="00246BF4">
              <w:rPr>
                <w:rFonts w:ascii="Garamond" w:hAnsi="Garamond"/>
                <w:sz w:val="16"/>
                <w:szCs w:val="16"/>
              </w:rPr>
              <w:t>C (</w:t>
            </w:r>
            <w:r>
              <w:rPr>
                <w:rFonts w:ascii="Garamond" w:hAnsi="Garamond"/>
                <w:sz w:val="16"/>
                <w:szCs w:val="16"/>
              </w:rPr>
              <w:t>Domestic consumption</w:t>
            </w:r>
            <w:r w:rsidR="00246BF4">
              <w:rPr>
                <w:rFonts w:ascii="Garamond" w:hAnsi="Garamond"/>
                <w:sz w:val="16"/>
                <w:szCs w:val="16"/>
              </w:rPr>
              <w:t>)</w:t>
            </w:r>
            <w:r>
              <w:rPr>
                <w:rFonts w:ascii="Garamond" w:hAnsi="Garamond"/>
                <w:sz w:val="16"/>
                <w:szCs w:val="16"/>
              </w:rPr>
              <w:t xml:space="preserve"> + </w:t>
            </w:r>
            <w:r w:rsidR="00246BF4">
              <w:rPr>
                <w:rFonts w:ascii="Garamond" w:hAnsi="Garamond"/>
                <w:sz w:val="16"/>
                <w:szCs w:val="16"/>
              </w:rPr>
              <w:t>I (</w:t>
            </w:r>
            <w:r>
              <w:rPr>
                <w:rFonts w:ascii="Garamond" w:hAnsi="Garamond"/>
                <w:sz w:val="16"/>
                <w:szCs w:val="16"/>
              </w:rPr>
              <w:t>Investment</w:t>
            </w:r>
            <w:r w:rsidR="00246BF4">
              <w:rPr>
                <w:rFonts w:ascii="Garamond" w:hAnsi="Garamond"/>
                <w:sz w:val="16"/>
                <w:szCs w:val="16"/>
              </w:rPr>
              <w:t>)</w:t>
            </w:r>
            <w:r>
              <w:rPr>
                <w:rFonts w:ascii="Garamond" w:hAnsi="Garamond"/>
                <w:sz w:val="16"/>
                <w:szCs w:val="16"/>
              </w:rPr>
              <w:t xml:space="preserve"> + </w:t>
            </w:r>
            <w:r w:rsidR="00246BF4">
              <w:rPr>
                <w:rFonts w:ascii="Garamond" w:hAnsi="Garamond"/>
                <w:sz w:val="16"/>
                <w:szCs w:val="16"/>
              </w:rPr>
              <w:t>G (</w:t>
            </w:r>
            <w:r>
              <w:rPr>
                <w:rFonts w:ascii="Garamond" w:hAnsi="Garamond"/>
                <w:sz w:val="16"/>
                <w:szCs w:val="16"/>
              </w:rPr>
              <w:t>Gov. purchases</w:t>
            </w:r>
            <w:r w:rsidR="00246BF4">
              <w:rPr>
                <w:rFonts w:ascii="Garamond" w:hAnsi="Garamond"/>
                <w:sz w:val="16"/>
                <w:szCs w:val="16"/>
              </w:rPr>
              <w:t>)</w:t>
            </w:r>
            <w:r>
              <w:rPr>
                <w:rFonts w:ascii="Garamond" w:hAnsi="Garamond"/>
                <w:sz w:val="16"/>
                <w:szCs w:val="16"/>
              </w:rPr>
              <w:t xml:space="preserve"> + CA (</w:t>
            </w:r>
            <w:r w:rsidR="00246BF4">
              <w:rPr>
                <w:rFonts w:ascii="Garamond" w:hAnsi="Garamond"/>
                <w:sz w:val="16"/>
                <w:szCs w:val="16"/>
              </w:rPr>
              <w:t>Current Account)</w:t>
            </w:r>
          </w:p>
          <w:p w14:paraId="39990E0C" w14:textId="77777777" w:rsidR="005E1E84" w:rsidRDefault="005E1E84" w:rsidP="009159E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194C09D" w14:textId="1C3A7B64" w:rsidR="009159E0" w:rsidRDefault="005E1E84" w:rsidP="009159E0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Garamond" w:hAnsi="Garamond"/>
                <w:b/>
                <w:bCs/>
                <w:sz w:val="16"/>
                <w:szCs w:val="16"/>
              </w:rPr>
              <w:t>C.Through</w:t>
            </w:r>
            <w:proofErr w:type="spellEnd"/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r w:rsidR="00835CA6" w:rsidRPr="00835CA6">
              <w:rPr>
                <w:rFonts w:ascii="Garamond" w:hAnsi="Garamond"/>
                <w:b/>
                <w:bCs/>
                <w:sz w:val="16"/>
                <w:szCs w:val="16"/>
              </w:rPr>
              <w:t xml:space="preserve">Income </w:t>
            </w:r>
          </w:p>
          <w:p w14:paraId="142C80C0" w14:textId="207A4683" w:rsidR="005E1E84" w:rsidRPr="005E1E84" w:rsidRDefault="005E1E84" w:rsidP="005E1E8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Production = Income --&gt; </w:t>
            </w:r>
            <w:r w:rsidRPr="00853FAE">
              <w:rPr>
                <w:rFonts w:ascii="Garamond" w:hAnsi="Garamond"/>
                <w:sz w:val="16"/>
                <w:szCs w:val="16"/>
              </w:rPr>
              <w:t xml:space="preserve">Producers earn income from buyers who </w:t>
            </w:r>
            <w:r>
              <w:rPr>
                <w:rFonts w:ascii="Garamond" w:hAnsi="Garamond"/>
                <w:sz w:val="16"/>
                <w:szCs w:val="16"/>
              </w:rPr>
              <w:t xml:space="preserve">consume </w:t>
            </w:r>
          </w:p>
          <w:p w14:paraId="19EBA68D" w14:textId="364F6FA1" w:rsidR="009159E0" w:rsidRDefault="009159E0" w:rsidP="00835CA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159E0">
              <w:rPr>
                <w:rFonts w:ascii="Garamond" w:hAnsi="Garamond"/>
                <w:sz w:val="16"/>
                <w:szCs w:val="16"/>
              </w:rPr>
              <w:t>National Income is the income earned by the domestic factors of production</w:t>
            </w:r>
            <w:r w:rsidR="00835CA6">
              <w:rPr>
                <w:rFonts w:ascii="Garamond" w:hAnsi="Garamond"/>
                <w:sz w:val="16"/>
                <w:szCs w:val="16"/>
              </w:rPr>
              <w:t xml:space="preserve">. </w:t>
            </w:r>
            <w:r w:rsidR="00D40273">
              <w:rPr>
                <w:rFonts w:ascii="Garamond" w:hAnsi="Garamond"/>
                <w:sz w:val="16"/>
                <w:szCs w:val="16"/>
              </w:rPr>
              <w:t xml:space="preserve">NI </w:t>
            </w:r>
            <w:r w:rsidRPr="009159E0">
              <w:rPr>
                <w:rFonts w:ascii="Garamond" w:hAnsi="Garamond"/>
                <w:sz w:val="16"/>
                <w:szCs w:val="16"/>
              </w:rPr>
              <w:t>is equal to GNP after two adjustments</w:t>
            </w:r>
            <w:r w:rsidR="00835CA6">
              <w:rPr>
                <w:rFonts w:ascii="Garamond" w:hAnsi="Garamond"/>
                <w:sz w:val="16"/>
                <w:szCs w:val="16"/>
              </w:rPr>
              <w:t>:</w:t>
            </w:r>
          </w:p>
          <w:p w14:paraId="6E3A476D" w14:textId="457F77DC" w:rsidR="005E1E84" w:rsidRDefault="005E1E84" w:rsidP="00835CA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9B83490" w14:textId="5C7EE362" w:rsidR="005E1E84" w:rsidRDefault="0006458A" w:rsidP="00835CA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06458A">
              <w:rPr>
                <w:rFonts w:ascii="Garamond" w:hAnsi="Garamond"/>
                <w:sz w:val="16"/>
                <w:szCs w:val="16"/>
                <w:u w:val="single"/>
              </w:rPr>
              <w:t>GNP:</w:t>
            </w:r>
            <w:r w:rsidRPr="0006458A">
              <w:rPr>
                <w:rFonts w:ascii="Garamond" w:hAnsi="Garamond"/>
                <w:sz w:val="16"/>
                <w:szCs w:val="16"/>
              </w:rPr>
              <w:t xml:space="preserve">                                                                                         </w:t>
            </w:r>
            <w:r>
              <w:rPr>
                <w:rFonts w:ascii="Garamond" w:hAnsi="Garamond"/>
                <w:sz w:val="16"/>
                <w:szCs w:val="16"/>
              </w:rPr>
              <w:t xml:space="preserve">                 </w:t>
            </w:r>
          </w:p>
          <w:p w14:paraId="53516146" w14:textId="02DBD350" w:rsidR="005E1E84" w:rsidRDefault="0006458A" w:rsidP="0006458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8D35C75" wp14:editId="1B6CEB33">
                      <wp:simplePos x="0" y="0"/>
                      <wp:positionH relativeFrom="column">
                        <wp:posOffset>111235</wp:posOffset>
                      </wp:positionH>
                      <wp:positionV relativeFrom="paragraph">
                        <wp:posOffset>138880</wp:posOffset>
                      </wp:positionV>
                      <wp:extent cx="2080800" cy="0"/>
                      <wp:effectExtent l="0" t="0" r="15240" b="12700"/>
                      <wp:wrapNone/>
                      <wp:docPr id="73540980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0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AF930C" id="Straight Connector 1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75pt,10.95pt" to="172.6pt,1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5E1E84" w:rsidRPr="0006458A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-</w:t>
            </w:r>
            <w:r w:rsidR="005E1E84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5E1E84" w:rsidRPr="009159E0">
              <w:rPr>
                <w:rFonts w:ascii="Garamond" w:hAnsi="Garamond"/>
                <w:sz w:val="16"/>
                <w:szCs w:val="16"/>
              </w:rPr>
              <w:t>Depreciation of physical capital</w:t>
            </w:r>
            <w:r w:rsidR="005E1E84">
              <w:rPr>
                <w:rFonts w:ascii="Garamond" w:hAnsi="Garamond"/>
                <w:sz w:val="16"/>
                <w:szCs w:val="16"/>
              </w:rPr>
              <w:t xml:space="preserve"> (Loss to </w:t>
            </w:r>
            <w:r>
              <w:rPr>
                <w:rFonts w:ascii="Garamond" w:hAnsi="Garamond"/>
                <w:sz w:val="16"/>
                <w:szCs w:val="16"/>
              </w:rPr>
              <w:t>K</w:t>
            </w:r>
            <w:r w:rsidR="005E1E84">
              <w:rPr>
                <w:rFonts w:ascii="Garamond" w:hAnsi="Garamond"/>
                <w:sz w:val="16"/>
                <w:szCs w:val="16"/>
              </w:rPr>
              <w:t xml:space="preserve"> owners):      </w:t>
            </w:r>
            <w:r>
              <w:rPr>
                <w:rFonts w:ascii="Garamond" w:hAnsi="Garamond"/>
                <w:sz w:val="16"/>
                <w:szCs w:val="16"/>
              </w:rPr>
              <w:t xml:space="preserve">                  </w:t>
            </w:r>
            <w:r w:rsidR="005E1E84">
              <w:rPr>
                <w:rFonts w:ascii="Garamond" w:hAnsi="Garamond"/>
                <w:sz w:val="16"/>
                <w:szCs w:val="16"/>
              </w:rPr>
              <w:t xml:space="preserve">  </w:t>
            </w:r>
          </w:p>
          <w:p w14:paraId="47E9CDA5" w14:textId="08EEDD32" w:rsidR="005E1E84" w:rsidRDefault="005E1E84" w:rsidP="0006458A">
            <w:pPr>
              <w:spacing w:beforeLines="40" w:before="96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06458A">
              <w:rPr>
                <w:rFonts w:ascii="Garamond" w:hAnsi="Garamond"/>
                <w:b/>
                <w:bCs/>
                <w:sz w:val="16"/>
                <w:szCs w:val="16"/>
              </w:rPr>
              <w:t>=</w:t>
            </w:r>
            <w:r>
              <w:rPr>
                <w:rFonts w:ascii="Garamond" w:hAnsi="Garamond"/>
                <w:sz w:val="16"/>
                <w:szCs w:val="16"/>
              </w:rPr>
              <w:t xml:space="preserve"> Net National Product (NNP):                                            </w:t>
            </w:r>
            <w:r w:rsidR="0006458A">
              <w:rPr>
                <w:rFonts w:ascii="Garamond" w:hAnsi="Garamond"/>
                <w:sz w:val="16"/>
                <w:szCs w:val="16"/>
              </w:rPr>
              <w:t xml:space="preserve">                  </w:t>
            </w:r>
            <w:r>
              <w:rPr>
                <w:rFonts w:ascii="Garamond" w:hAnsi="Garamond"/>
                <w:sz w:val="16"/>
                <w:szCs w:val="16"/>
              </w:rPr>
              <w:t xml:space="preserve">  </w:t>
            </w:r>
          </w:p>
          <w:p w14:paraId="0B255367" w14:textId="26550302" w:rsidR="0006458A" w:rsidRDefault="0006458A" w:rsidP="0006458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828BDA0" wp14:editId="52FEB751">
                      <wp:simplePos x="0" y="0"/>
                      <wp:positionH relativeFrom="column">
                        <wp:posOffset>111235</wp:posOffset>
                      </wp:positionH>
                      <wp:positionV relativeFrom="paragraph">
                        <wp:posOffset>135640</wp:posOffset>
                      </wp:positionV>
                      <wp:extent cx="2080260" cy="0"/>
                      <wp:effectExtent l="0" t="0" r="15240" b="12700"/>
                      <wp:wrapNone/>
                      <wp:docPr id="119264319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02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F4E913" id="Straight Connector 1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75pt,10.7pt" to="172.55pt,1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Pr="0006458A">
              <w:rPr>
                <w:rFonts w:ascii="Garamond" w:hAnsi="Garamond"/>
                <w:b/>
                <w:bCs/>
                <w:color w:val="00B050"/>
                <w:sz w:val="16"/>
                <w:szCs w:val="16"/>
              </w:rPr>
              <w:t>+</w:t>
            </w:r>
            <w:r w:rsidRPr="0006458A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 xml:space="preserve"> </w:t>
            </w:r>
            <w:r w:rsidRPr="009159E0">
              <w:rPr>
                <w:rFonts w:ascii="Garamond" w:hAnsi="Garamond"/>
                <w:sz w:val="16"/>
                <w:szCs w:val="16"/>
              </w:rPr>
              <w:t>Unilateral transfers</w:t>
            </w:r>
            <w:r>
              <w:rPr>
                <w:rFonts w:ascii="Garamond" w:hAnsi="Garamond"/>
                <w:sz w:val="16"/>
                <w:szCs w:val="16"/>
              </w:rPr>
              <w:t xml:space="preserve">*                                                                                 </w:t>
            </w:r>
          </w:p>
          <w:p w14:paraId="060CD2CC" w14:textId="2DE501B6" w:rsidR="0006458A" w:rsidRPr="009159E0" w:rsidRDefault="0006458A" w:rsidP="0006458A">
            <w:pPr>
              <w:spacing w:beforeLines="50" w:before="120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06458A">
              <w:rPr>
                <w:rFonts w:ascii="Garamond" w:hAnsi="Garamond"/>
                <w:sz w:val="16"/>
                <w:szCs w:val="16"/>
                <w:u w:val="single"/>
              </w:rPr>
              <w:t>= NI</w:t>
            </w:r>
            <w:r w:rsidRPr="0006458A">
              <w:rPr>
                <w:rFonts w:ascii="Garamond" w:hAnsi="Garamond"/>
                <w:sz w:val="16"/>
                <w:szCs w:val="16"/>
              </w:rPr>
              <w:t xml:space="preserve">                                                                                        </w:t>
            </w:r>
            <w:r>
              <w:rPr>
                <w:rFonts w:ascii="Garamond" w:hAnsi="Garamond"/>
                <w:sz w:val="16"/>
                <w:szCs w:val="16"/>
              </w:rPr>
              <w:t xml:space="preserve">                   </w:t>
            </w:r>
            <w:r w:rsidRPr="0006458A">
              <w:rPr>
                <w:rFonts w:ascii="Garamond" w:hAnsi="Garamond"/>
                <w:sz w:val="16"/>
                <w:szCs w:val="16"/>
              </w:rPr>
              <w:t xml:space="preserve">  </w:t>
            </w:r>
          </w:p>
          <w:p w14:paraId="5FDD0746" w14:textId="15B3D851" w:rsidR="0006458A" w:rsidRPr="0006458A" w:rsidRDefault="0006458A" w:rsidP="0006458A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                                          </w:t>
            </w:r>
          </w:p>
          <w:p w14:paraId="1FC3C3DA" w14:textId="56B4DF87" w:rsidR="009159E0" w:rsidRDefault="0006458A" w:rsidP="0006458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*</w:t>
            </w:r>
            <w:r w:rsidRPr="00D40273">
              <w:rPr>
                <w:rFonts w:ascii="Garamond" w:hAnsi="Garamond"/>
                <w:sz w:val="16"/>
                <w:szCs w:val="16"/>
              </w:rPr>
              <w:t>payments of expatriate workers sent to their home countries, foreign aid, and pension payments sent to expatriate retirees</w:t>
            </w:r>
            <w:r>
              <w:rPr>
                <w:rFonts w:ascii="Garamond" w:hAnsi="Garamond"/>
                <w:sz w:val="16"/>
                <w:szCs w:val="16"/>
              </w:rPr>
              <w:t>.</w:t>
            </w:r>
            <w:r w:rsidR="00946F9D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946F9D" w:rsidRPr="00946F9D">
              <w:rPr>
                <w:rFonts w:ascii="Garamond" w:hAnsi="Garamond"/>
                <w:sz w:val="16"/>
                <w:szCs w:val="16"/>
              </w:rPr>
              <w:t xml:space="preserve">Net unilateral transfers are part of a country’s income </w:t>
            </w:r>
            <w:r>
              <w:rPr>
                <w:rFonts w:ascii="Garamond" w:hAnsi="Garamond"/>
                <w:sz w:val="16"/>
                <w:szCs w:val="16"/>
              </w:rPr>
              <w:t xml:space="preserve">(NI) </w:t>
            </w:r>
            <w:r w:rsidR="00946F9D" w:rsidRPr="00946F9D">
              <w:rPr>
                <w:rFonts w:ascii="Garamond" w:hAnsi="Garamond"/>
                <w:sz w:val="16"/>
                <w:szCs w:val="16"/>
              </w:rPr>
              <w:t>but are not part of its product</w:t>
            </w:r>
            <w:r>
              <w:rPr>
                <w:rFonts w:ascii="Garamond" w:hAnsi="Garamond"/>
                <w:sz w:val="16"/>
                <w:szCs w:val="16"/>
              </w:rPr>
              <w:t xml:space="preserve"> (GDP)</w:t>
            </w:r>
            <w:r w:rsidR="00946F9D" w:rsidRPr="00946F9D">
              <w:rPr>
                <w:rFonts w:ascii="Garamond" w:hAnsi="Garamond"/>
                <w:sz w:val="16"/>
                <w:szCs w:val="16"/>
              </w:rPr>
              <w:t>, and they must be added</w:t>
            </w:r>
            <w:r w:rsidR="00946F9D">
              <w:rPr>
                <w:rFonts w:ascii="Garamond" w:hAnsi="Garamond"/>
                <w:sz w:val="16"/>
                <w:szCs w:val="16"/>
              </w:rPr>
              <w:t xml:space="preserve"> back </w:t>
            </w:r>
            <w:r w:rsidR="009159E0" w:rsidRPr="009159E0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08D7B4BB" w14:textId="5E3D48FA" w:rsidR="000D7331" w:rsidRDefault="000D7331" w:rsidP="0006458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4B63842" w14:textId="47524FD4" w:rsidR="009159E0" w:rsidRPr="00D40273" w:rsidRDefault="00D40273" w:rsidP="009159E0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D40273">
              <w:rPr>
                <w:rFonts w:ascii="Garamond" w:hAnsi="Garamond"/>
                <w:b/>
                <w:bCs/>
                <w:sz w:val="16"/>
                <w:szCs w:val="16"/>
              </w:rPr>
              <w:t>GNP vs GDP</w:t>
            </w:r>
          </w:p>
          <w:p w14:paraId="2D9908B4" w14:textId="77777777" w:rsidR="009159E0" w:rsidRPr="009159E0" w:rsidRDefault="009159E0" w:rsidP="009159E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159E0">
              <w:rPr>
                <w:rFonts w:ascii="Garamond" w:hAnsi="Garamond"/>
                <w:sz w:val="16"/>
                <w:szCs w:val="16"/>
              </w:rPr>
              <w:t>GDP: measures the final value of all new goods and services that are produced within a country (not necessarily by domestic factors of production) in a given time period.</w:t>
            </w:r>
          </w:p>
          <w:p w14:paraId="62EFBB3A" w14:textId="77777777" w:rsidR="009159E0" w:rsidRPr="009159E0" w:rsidRDefault="009159E0" w:rsidP="009159E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159E0">
              <w:rPr>
                <w:rFonts w:ascii="Garamond" w:hAnsi="Garamond"/>
                <w:sz w:val="16"/>
                <w:szCs w:val="16"/>
              </w:rPr>
              <w:t>GDP = GNP + payments to foreign factors of production operating in US - payments to US factors of production operating abroad</w:t>
            </w:r>
          </w:p>
          <w:p w14:paraId="4561ED09" w14:textId="735E22D4" w:rsidR="00BB7886" w:rsidRDefault="00D40273" w:rsidP="00BB78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Ex.</w:t>
            </w:r>
            <w:r w:rsidR="009159E0" w:rsidRPr="009159E0">
              <w:rPr>
                <w:rFonts w:ascii="Garamond" w:hAnsi="Garamond"/>
                <w:sz w:val="16"/>
                <w:szCs w:val="16"/>
              </w:rPr>
              <w:t xml:space="preserve"> The profits of a </w:t>
            </w:r>
            <w:proofErr w:type="spellStart"/>
            <w:r w:rsidR="00950B58">
              <w:rPr>
                <w:rFonts w:ascii="Garamond" w:hAnsi="Garamond"/>
                <w:sz w:val="16"/>
                <w:szCs w:val="16"/>
              </w:rPr>
              <w:t>a</w:t>
            </w:r>
            <w:proofErr w:type="spellEnd"/>
            <w:r w:rsidR="00950B58">
              <w:rPr>
                <w:rFonts w:ascii="Garamond" w:hAnsi="Garamond"/>
                <w:sz w:val="16"/>
                <w:szCs w:val="16"/>
              </w:rPr>
              <w:t xml:space="preserve"> factory</w:t>
            </w:r>
            <w:r w:rsidR="009159E0" w:rsidRPr="009159E0">
              <w:rPr>
                <w:rFonts w:ascii="Garamond" w:hAnsi="Garamond"/>
                <w:sz w:val="16"/>
                <w:szCs w:val="16"/>
              </w:rPr>
              <w:t xml:space="preserve"> with </w:t>
            </w:r>
            <w:proofErr w:type="spellStart"/>
            <w:r w:rsidR="0006458A">
              <w:rPr>
                <w:rFonts w:ascii="Garamond" w:hAnsi="Garamond"/>
                <w:sz w:val="16"/>
                <w:szCs w:val="16"/>
              </w:rPr>
              <w:t>Uk</w:t>
            </w:r>
            <w:proofErr w:type="spellEnd"/>
            <w:r w:rsidR="009159E0" w:rsidRPr="009159E0">
              <w:rPr>
                <w:rFonts w:ascii="Garamond" w:hAnsi="Garamond"/>
                <w:sz w:val="16"/>
                <w:szCs w:val="16"/>
              </w:rPr>
              <w:t xml:space="preserve"> owners</w:t>
            </w:r>
            <w:r w:rsidR="00950B58">
              <w:rPr>
                <w:rFonts w:ascii="Garamond" w:hAnsi="Garamond"/>
                <w:sz w:val="16"/>
                <w:szCs w:val="16"/>
              </w:rPr>
              <w:t xml:space="preserve"> in </w:t>
            </w:r>
            <w:proofErr w:type="spellStart"/>
            <w:r w:rsidR="00950B58">
              <w:rPr>
                <w:rFonts w:ascii="Garamond" w:hAnsi="Garamond"/>
                <w:sz w:val="16"/>
                <w:szCs w:val="16"/>
              </w:rPr>
              <w:t>spain</w:t>
            </w:r>
            <w:proofErr w:type="spellEnd"/>
            <w:r w:rsidR="009159E0" w:rsidRPr="009159E0">
              <w:rPr>
                <w:rFonts w:ascii="Garamond" w:hAnsi="Garamond"/>
                <w:sz w:val="16"/>
                <w:szCs w:val="16"/>
              </w:rPr>
              <w:t xml:space="preserve">: part of </w:t>
            </w:r>
            <w:r w:rsidR="0006458A">
              <w:rPr>
                <w:rFonts w:ascii="Garamond" w:hAnsi="Garamond"/>
                <w:sz w:val="16"/>
                <w:szCs w:val="16"/>
              </w:rPr>
              <w:t>Spa’s</w:t>
            </w:r>
            <w:r w:rsidR="009159E0" w:rsidRPr="009159E0">
              <w:rPr>
                <w:rFonts w:ascii="Garamond" w:hAnsi="Garamond"/>
                <w:sz w:val="16"/>
                <w:szCs w:val="16"/>
              </w:rPr>
              <w:t xml:space="preserve"> GDP but not of </w:t>
            </w:r>
            <w:r w:rsidR="0006458A">
              <w:rPr>
                <w:rFonts w:ascii="Garamond" w:hAnsi="Garamond"/>
                <w:sz w:val="16"/>
                <w:szCs w:val="16"/>
              </w:rPr>
              <w:t>Spa’s</w:t>
            </w:r>
            <w:r w:rsidR="009159E0" w:rsidRPr="009159E0">
              <w:rPr>
                <w:rFonts w:ascii="Garamond" w:hAnsi="Garamond"/>
                <w:sz w:val="16"/>
                <w:szCs w:val="16"/>
              </w:rPr>
              <w:t xml:space="preserve"> GNP. Parts of </w:t>
            </w:r>
            <w:proofErr w:type="spellStart"/>
            <w:r w:rsidR="0006458A">
              <w:rPr>
                <w:rFonts w:ascii="Garamond" w:hAnsi="Garamond"/>
                <w:sz w:val="16"/>
                <w:szCs w:val="16"/>
              </w:rPr>
              <w:t>Uk</w:t>
            </w:r>
            <w:proofErr w:type="spellEnd"/>
            <w:r w:rsidR="009159E0" w:rsidRPr="009159E0">
              <w:rPr>
                <w:rFonts w:ascii="Garamond" w:hAnsi="Garamond"/>
                <w:sz w:val="16"/>
                <w:szCs w:val="16"/>
              </w:rPr>
              <w:t xml:space="preserve"> GNP but not of </w:t>
            </w:r>
            <w:proofErr w:type="spellStart"/>
            <w:r w:rsidR="0006458A">
              <w:rPr>
                <w:rFonts w:ascii="Garamond" w:hAnsi="Garamond"/>
                <w:sz w:val="16"/>
                <w:szCs w:val="16"/>
              </w:rPr>
              <w:t>Uk’s</w:t>
            </w:r>
            <w:proofErr w:type="spellEnd"/>
            <w:r w:rsidR="009159E0" w:rsidRPr="009159E0">
              <w:rPr>
                <w:rFonts w:ascii="Garamond" w:hAnsi="Garamond"/>
                <w:sz w:val="16"/>
                <w:szCs w:val="16"/>
              </w:rPr>
              <w:t xml:space="preserve"> GDP .</w:t>
            </w:r>
            <w:r w:rsidR="00BB7886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05DFDFA4" w14:textId="26807D5E" w:rsidR="006E24FC" w:rsidRDefault="0006458A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Differences are marginal!</w:t>
            </w:r>
            <w:r w:rsidR="00BB7886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BB7886" w:rsidRPr="00BB7886">
              <w:rPr>
                <w:rFonts w:ascii="Garamond" w:hAnsi="Garamond"/>
                <w:sz w:val="16"/>
                <w:szCs w:val="16"/>
              </w:rPr>
              <w:t xml:space="preserve">We will focus on GNP because </w:t>
            </w:r>
            <w:r>
              <w:rPr>
                <w:rFonts w:ascii="Garamond" w:hAnsi="Garamond"/>
                <w:sz w:val="16"/>
                <w:szCs w:val="16"/>
              </w:rPr>
              <w:t>it</w:t>
            </w:r>
            <w:r w:rsidR="00BB7886" w:rsidRPr="00BB7886">
              <w:rPr>
                <w:rFonts w:ascii="Garamond" w:hAnsi="Garamond"/>
                <w:sz w:val="16"/>
                <w:szCs w:val="16"/>
              </w:rPr>
              <w:t xml:space="preserve"> tracks national income more closely than GDP does and national welfare depends more on national income</w:t>
            </w:r>
            <w:r w:rsidR="00D40273">
              <w:rPr>
                <w:rFonts w:ascii="Garamond" w:hAnsi="Garamond"/>
                <w:sz w:val="16"/>
                <w:szCs w:val="16"/>
              </w:rPr>
              <w:t xml:space="preserve"> (ex. for Ireland GDP does not work due to Us multinationals)</w:t>
            </w:r>
          </w:p>
          <w:p w14:paraId="4C4AA2F9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7371FD2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FFCA357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677A0B">
              <w:rPr>
                <w:rFonts w:ascii="Garamond" w:hAnsi="Garamond"/>
                <w:b/>
                <w:bCs/>
                <w:sz w:val="16"/>
                <w:szCs w:val="16"/>
              </w:rPr>
              <w:t>Savings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(</w:t>
            </w:r>
            <w:r w:rsidRPr="00714259">
              <w:rPr>
                <w:rFonts w:ascii="Garamond" w:hAnsi="Garamond"/>
                <w:b/>
                <w:bCs/>
                <w:sz w:val="16"/>
                <w:szCs w:val="16"/>
              </w:rPr>
              <w:t>Note: all you will see are just identities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)</w:t>
            </w:r>
          </w:p>
          <w:p w14:paraId="0A13095D" w14:textId="77777777" w:rsidR="00BD664F" w:rsidRPr="00714259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  <w:r>
              <w:rPr>
                <w:rFonts w:ascii="Garamond" w:hAnsi="Garamond"/>
                <w:sz w:val="16"/>
                <w:szCs w:val="16"/>
                <w:u w:val="single"/>
              </w:rPr>
              <w:t>A</w:t>
            </w:r>
            <w:r w:rsidRPr="00714259">
              <w:rPr>
                <w:rFonts w:ascii="Garamond" w:hAnsi="Garamond"/>
                <w:sz w:val="16"/>
                <w:szCs w:val="16"/>
                <w:u w:val="single"/>
              </w:rPr>
              <w:t>. Private and Government Savings</w:t>
            </w:r>
          </w:p>
          <w:p w14:paraId="175AF693" w14:textId="75D9E182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i. </w:t>
            </w:r>
            <w:r w:rsidRPr="005E6C5A">
              <w:rPr>
                <w:rFonts w:ascii="Garamond" w:hAnsi="Garamond"/>
                <w:sz w:val="16"/>
                <w:szCs w:val="16"/>
              </w:rPr>
              <w:t>Private savings</w:t>
            </w:r>
            <w:r>
              <w:rPr>
                <w:rFonts w:ascii="Garamond" w:hAnsi="Garamond"/>
                <w:sz w:val="16"/>
                <w:szCs w:val="16"/>
              </w:rPr>
              <w:t>:</w:t>
            </w:r>
            <w:r w:rsidRPr="005E6C5A">
              <w:rPr>
                <w:rFonts w:ascii="Garamond" w:hAnsi="Garamond"/>
                <w:sz w:val="16"/>
                <w:szCs w:val="16"/>
              </w:rPr>
              <w:t xml:space="preserve"> the part of </w:t>
            </w:r>
            <w:r>
              <w:rPr>
                <w:rFonts w:ascii="Garamond" w:hAnsi="Garamond"/>
                <w:sz w:val="16"/>
                <w:szCs w:val="16"/>
              </w:rPr>
              <w:t xml:space="preserve">disposable </w:t>
            </w:r>
            <w:r w:rsidRPr="005E6C5A">
              <w:rPr>
                <w:rFonts w:ascii="Garamond" w:hAnsi="Garamond"/>
                <w:sz w:val="16"/>
                <w:szCs w:val="16"/>
              </w:rPr>
              <w:t>income</w:t>
            </w:r>
            <w:r>
              <w:rPr>
                <w:rFonts w:ascii="Garamond" w:hAnsi="Garamond"/>
                <w:sz w:val="16"/>
                <w:szCs w:val="16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D</m:t>
                  </m:r>
                </m:sub>
              </m:sSub>
            </m:oMath>
            <w:r>
              <w:rPr>
                <w:rFonts w:ascii="Garamond" w:eastAsiaTheme="minorEastAsia" w:hAnsi="Garamond"/>
                <w:sz w:val="16"/>
                <w:szCs w:val="16"/>
              </w:rPr>
              <w:t xml:space="preserve"> = Y - T</w:t>
            </w:r>
            <w:r>
              <w:rPr>
                <w:rFonts w:ascii="Garamond" w:hAnsi="Garamond"/>
                <w:sz w:val="16"/>
                <w:szCs w:val="16"/>
              </w:rPr>
              <w:t>)</w:t>
            </w:r>
            <w:r w:rsidRPr="005E6C5A">
              <w:rPr>
                <w:rFonts w:ascii="Garamond" w:hAnsi="Garamond"/>
                <w:sz w:val="16"/>
                <w:szCs w:val="16"/>
              </w:rPr>
              <w:t xml:space="preserve"> that is saved rather than consumed</w:t>
            </w:r>
            <w:r>
              <w:rPr>
                <w:rFonts w:ascii="Garamond" w:hAnsi="Garamond"/>
                <w:sz w:val="16"/>
                <w:szCs w:val="16"/>
              </w:rPr>
              <w:t xml:space="preserve">:                             </w:t>
            </w:r>
            <w:proofErr w:type="spellStart"/>
            <w:r w:rsidRPr="00A32914">
              <w:rPr>
                <w:rFonts w:ascii="Garamond" w:hAnsi="Garamond"/>
                <w:sz w:val="16"/>
                <w:szCs w:val="16"/>
                <w:highlight w:val="yellow"/>
              </w:rPr>
              <w:t>Sp</w:t>
            </w:r>
            <w:proofErr w:type="spellEnd"/>
            <w:r w:rsidRPr="00A32914">
              <w:rPr>
                <w:rFonts w:ascii="Garamond" w:hAnsi="Garamond"/>
                <w:sz w:val="16"/>
                <w:szCs w:val="16"/>
                <w:highlight w:val="yellow"/>
              </w:rPr>
              <w:t xml:space="preserve"> = </w:t>
            </w:r>
            <w:r w:rsidR="00A32914" w:rsidRPr="00A32914">
              <w:rPr>
                <w:rFonts w:ascii="Garamond" w:hAnsi="Garamond"/>
                <w:sz w:val="16"/>
                <w:szCs w:val="16"/>
                <w:highlight w:val="yellow"/>
              </w:rPr>
              <w:t>Y – T - C</w:t>
            </w:r>
          </w:p>
          <w:p w14:paraId="17B22B50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ii. Gov.</w:t>
            </w:r>
            <w:r w:rsidRPr="005E6C5A">
              <w:rPr>
                <w:rFonts w:ascii="Garamond" w:hAnsi="Garamond"/>
                <w:sz w:val="16"/>
                <w:szCs w:val="16"/>
              </w:rPr>
              <w:t xml:space="preserve"> savings</w:t>
            </w:r>
            <w:r>
              <w:rPr>
                <w:rFonts w:ascii="Garamond" w:hAnsi="Garamond"/>
                <w:sz w:val="16"/>
                <w:szCs w:val="16"/>
              </w:rPr>
              <w:t xml:space="preserve">*: </w:t>
            </w:r>
            <w:r w:rsidRPr="005E6C5A">
              <w:rPr>
                <w:rFonts w:ascii="Garamond" w:hAnsi="Garamond"/>
                <w:sz w:val="16"/>
                <w:szCs w:val="16"/>
              </w:rPr>
              <w:t>net tax revenue, T, minus government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5E6C5A">
              <w:rPr>
                <w:rFonts w:ascii="Garamond" w:hAnsi="Garamond"/>
                <w:sz w:val="16"/>
                <w:szCs w:val="16"/>
              </w:rPr>
              <w:t>purchases, G:</w:t>
            </w:r>
            <w:r>
              <w:rPr>
                <w:rFonts w:ascii="Garamond" w:hAnsi="Garamond"/>
                <w:sz w:val="16"/>
                <w:szCs w:val="16"/>
              </w:rPr>
              <w:t xml:space="preserve">                                                                      </w:t>
            </w:r>
            <w:r w:rsidRPr="00A32914">
              <w:rPr>
                <w:rFonts w:ascii="Garamond" w:hAnsi="Garamond"/>
                <w:sz w:val="16"/>
                <w:szCs w:val="16"/>
                <w:highlight w:val="yellow"/>
              </w:rPr>
              <w:t>Sg = T – G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29346199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*</w:t>
            </w:r>
            <w:r w:rsidRPr="008B7980">
              <w:rPr>
                <w:rFonts w:ascii="Garamond" w:hAnsi="Garamond"/>
                <w:sz w:val="16"/>
                <w:szCs w:val="16"/>
              </w:rPr>
              <w:t>The opposite of</w:t>
            </w:r>
            <w:r>
              <w:rPr>
                <w:rFonts w:ascii="Garamond" w:hAnsi="Garamond"/>
                <w:sz w:val="16"/>
                <w:szCs w:val="16"/>
              </w:rPr>
              <w:t xml:space="preserve"> Gov.</w:t>
            </w:r>
            <w:r w:rsidRPr="008B7980">
              <w:rPr>
                <w:rFonts w:ascii="Garamond" w:hAnsi="Garamond"/>
                <w:sz w:val="16"/>
                <w:szCs w:val="16"/>
              </w:rPr>
              <w:t xml:space="preserve"> savings is also called the budget deficit</w:t>
            </w:r>
            <w:r>
              <w:rPr>
                <w:rFonts w:ascii="Garamond" w:hAnsi="Garamond"/>
                <w:sz w:val="16"/>
                <w:szCs w:val="16"/>
              </w:rPr>
              <w:t xml:space="preserve"> (G - T)</w:t>
            </w:r>
          </w:p>
          <w:p w14:paraId="5990F3A3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28DF91E0" w14:textId="77777777" w:rsidR="00BD664F" w:rsidRPr="00714259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  <w:r>
              <w:rPr>
                <w:rFonts w:ascii="Garamond" w:hAnsi="Garamond"/>
                <w:sz w:val="16"/>
                <w:szCs w:val="16"/>
                <w:u w:val="single"/>
              </w:rPr>
              <w:t>B</w:t>
            </w:r>
            <w:r w:rsidRPr="00714259">
              <w:rPr>
                <w:rFonts w:ascii="Garamond" w:hAnsi="Garamond"/>
                <w:sz w:val="16"/>
                <w:szCs w:val="16"/>
                <w:u w:val="single"/>
              </w:rPr>
              <w:t>. National Savings</w:t>
            </w:r>
          </w:p>
          <w:p w14:paraId="23EC1A2A" w14:textId="77777777" w:rsidR="00BD664F" w:rsidRPr="005E6C5A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E6C5A">
              <w:rPr>
                <w:rFonts w:ascii="Garamond" w:hAnsi="Garamond"/>
                <w:sz w:val="16"/>
                <w:szCs w:val="16"/>
              </w:rPr>
              <w:t>Savings is the part of income that is not consumed.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33B4844A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E6C5A">
              <w:rPr>
                <w:rFonts w:ascii="Garamond" w:hAnsi="Garamond"/>
                <w:sz w:val="16"/>
                <w:szCs w:val="16"/>
              </w:rPr>
              <w:t xml:space="preserve">National saving (S) = national income that is not spent on consumption or government purchases </w:t>
            </w:r>
            <w:r>
              <w:rPr>
                <w:rFonts w:ascii="Garamond" w:hAnsi="Garamond"/>
                <w:sz w:val="16"/>
                <w:szCs w:val="16"/>
              </w:rPr>
              <w:t xml:space="preserve">                                   </w:t>
            </w:r>
            <w:r w:rsidRPr="005E6C5A">
              <w:rPr>
                <w:rFonts w:ascii="Garamond" w:hAnsi="Garamond"/>
                <w:sz w:val="16"/>
                <w:szCs w:val="16"/>
              </w:rPr>
              <w:t>S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5E6C5A">
              <w:rPr>
                <w:rFonts w:ascii="Garamond" w:hAnsi="Garamond"/>
                <w:sz w:val="16"/>
                <w:szCs w:val="16"/>
              </w:rPr>
              <w:t>=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5E6C5A">
              <w:rPr>
                <w:rFonts w:ascii="Garamond" w:hAnsi="Garamond"/>
                <w:sz w:val="16"/>
                <w:szCs w:val="16"/>
              </w:rPr>
              <w:t>Y–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5E6C5A">
              <w:rPr>
                <w:rFonts w:ascii="Garamond" w:hAnsi="Garamond"/>
                <w:sz w:val="16"/>
                <w:szCs w:val="16"/>
              </w:rPr>
              <w:t>C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5E6C5A">
              <w:rPr>
                <w:rFonts w:ascii="Garamond" w:hAnsi="Garamond"/>
                <w:sz w:val="16"/>
                <w:szCs w:val="16"/>
              </w:rPr>
              <w:t>–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5E6C5A">
              <w:rPr>
                <w:rFonts w:ascii="Garamond" w:hAnsi="Garamond"/>
                <w:sz w:val="16"/>
                <w:szCs w:val="16"/>
              </w:rPr>
              <w:t>G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2F43EC37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In a closed economy: since Y = C + I + G                                                                                                               </w:t>
            </w:r>
            <w:r w:rsidRPr="005E6C5A">
              <w:rPr>
                <w:rFonts w:ascii="Garamond" w:hAnsi="Garamond"/>
                <w:sz w:val="16"/>
                <w:szCs w:val="16"/>
              </w:rPr>
              <w:t>S=I</w:t>
            </w:r>
            <w:r>
              <w:rPr>
                <w:rFonts w:ascii="Garamond" w:hAnsi="Garamond"/>
                <w:sz w:val="16"/>
                <w:szCs w:val="16"/>
              </w:rPr>
              <w:t xml:space="preserve"> --&gt; </w:t>
            </w:r>
            <w:proofErr w:type="spellStart"/>
            <w:r w:rsidRPr="002530BF">
              <w:rPr>
                <w:rFonts w:ascii="Garamond" w:hAnsi="Garamond"/>
                <w:sz w:val="16"/>
                <w:szCs w:val="16"/>
              </w:rPr>
              <w:t>Sp</w:t>
            </w:r>
            <w:proofErr w:type="spellEnd"/>
            <w:r w:rsidRPr="002530BF">
              <w:rPr>
                <w:rFonts w:ascii="Garamond" w:hAnsi="Garamond"/>
                <w:sz w:val="16"/>
                <w:szCs w:val="16"/>
              </w:rPr>
              <w:t xml:space="preserve"> +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2530BF">
              <w:rPr>
                <w:rFonts w:ascii="Garamond" w:hAnsi="Garamond"/>
                <w:sz w:val="16"/>
                <w:szCs w:val="16"/>
              </w:rPr>
              <w:t>Sg</w:t>
            </w:r>
            <w:r>
              <w:rPr>
                <w:rFonts w:ascii="Garamond" w:hAnsi="Garamond"/>
                <w:sz w:val="16"/>
                <w:szCs w:val="16"/>
              </w:rPr>
              <w:t xml:space="preserve"> = I</w:t>
            </w:r>
          </w:p>
          <w:p w14:paraId="5BC9D1F2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</w:t>
            </w:r>
            <w:r w:rsidRPr="005E6C5A">
              <w:rPr>
                <w:rFonts w:ascii="Garamond" w:hAnsi="Garamond"/>
                <w:sz w:val="16"/>
                <w:szCs w:val="16"/>
              </w:rPr>
              <w:t>n an open economy</w:t>
            </w:r>
            <w:r>
              <w:rPr>
                <w:rFonts w:ascii="Garamond" w:hAnsi="Garamond"/>
                <w:sz w:val="16"/>
                <w:szCs w:val="16"/>
              </w:rPr>
              <w:t xml:space="preserve">: since </w:t>
            </w:r>
            <w:r w:rsidRPr="005E6C5A">
              <w:rPr>
                <w:rFonts w:ascii="Garamond" w:hAnsi="Garamond"/>
                <w:sz w:val="16"/>
                <w:szCs w:val="16"/>
              </w:rPr>
              <w:t>Y</w:t>
            </w:r>
            <w:r>
              <w:rPr>
                <w:rFonts w:ascii="Garamond" w:hAnsi="Garamond"/>
                <w:sz w:val="16"/>
                <w:szCs w:val="16"/>
              </w:rPr>
              <w:t xml:space="preserve"> =</w:t>
            </w:r>
            <w:r w:rsidRPr="005E6C5A">
              <w:rPr>
                <w:rFonts w:ascii="Garamond" w:hAnsi="Garamond"/>
                <w:sz w:val="16"/>
                <w:szCs w:val="16"/>
              </w:rPr>
              <w:t xml:space="preserve">  C </w:t>
            </w:r>
            <w:r>
              <w:rPr>
                <w:rFonts w:ascii="Garamond" w:hAnsi="Garamond"/>
                <w:sz w:val="16"/>
                <w:szCs w:val="16"/>
              </w:rPr>
              <w:t>+ I + G</w:t>
            </w:r>
            <w:r w:rsidRPr="005E6C5A">
              <w:rPr>
                <w:rFonts w:ascii="Garamond" w:hAnsi="Garamond"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sz w:val="16"/>
                <w:szCs w:val="16"/>
              </w:rPr>
              <w:t>+</w:t>
            </w:r>
            <w:r w:rsidRPr="005E6C5A">
              <w:rPr>
                <w:rFonts w:ascii="Garamond" w:hAnsi="Garamond"/>
                <w:sz w:val="16"/>
                <w:szCs w:val="16"/>
              </w:rPr>
              <w:t xml:space="preserve"> CA</w:t>
            </w:r>
            <w:r>
              <w:rPr>
                <w:rFonts w:ascii="Garamond" w:hAnsi="Garamond"/>
                <w:sz w:val="16"/>
                <w:szCs w:val="16"/>
              </w:rPr>
              <w:t xml:space="preserve">                                                                              </w:t>
            </w:r>
            <w:r w:rsidRPr="00A32914">
              <w:rPr>
                <w:rFonts w:ascii="Garamond" w:hAnsi="Garamond"/>
                <w:sz w:val="16"/>
                <w:szCs w:val="16"/>
                <w:highlight w:val="yellow"/>
              </w:rPr>
              <w:t>S = I + CA</w:t>
            </w:r>
            <w:r>
              <w:rPr>
                <w:rFonts w:ascii="Garamond" w:hAnsi="Garamond"/>
                <w:sz w:val="16"/>
                <w:szCs w:val="16"/>
              </w:rPr>
              <w:t xml:space="preserve"> --&gt; </w:t>
            </w:r>
            <w:proofErr w:type="spellStart"/>
            <w:r w:rsidRPr="002530BF">
              <w:rPr>
                <w:rFonts w:ascii="Garamond" w:hAnsi="Garamond"/>
                <w:sz w:val="16"/>
                <w:szCs w:val="16"/>
              </w:rPr>
              <w:t>Sp</w:t>
            </w:r>
            <w:proofErr w:type="spellEnd"/>
            <w:r w:rsidRPr="002530BF">
              <w:rPr>
                <w:rFonts w:ascii="Garamond" w:hAnsi="Garamond"/>
                <w:sz w:val="16"/>
                <w:szCs w:val="16"/>
              </w:rPr>
              <w:t xml:space="preserve"> +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2530BF">
              <w:rPr>
                <w:rFonts w:ascii="Garamond" w:hAnsi="Garamond"/>
                <w:sz w:val="16"/>
                <w:szCs w:val="16"/>
              </w:rPr>
              <w:t>Sg</w:t>
            </w:r>
            <w:r>
              <w:rPr>
                <w:rFonts w:ascii="Garamond" w:hAnsi="Garamond"/>
                <w:sz w:val="16"/>
                <w:szCs w:val="16"/>
              </w:rPr>
              <w:t xml:space="preserve"> = I + CA</w:t>
            </w:r>
          </w:p>
          <w:p w14:paraId="68881431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</w:t>
            </w:r>
            <w:r w:rsidRPr="005E6C5A">
              <w:rPr>
                <w:rFonts w:ascii="Garamond" w:hAnsi="Garamond"/>
                <w:sz w:val="16"/>
                <w:szCs w:val="16"/>
              </w:rPr>
              <w:t>An open economy can save either by building up its capital stock or by acquiring foreign wealth, but a closed economy can save only by building up its capital stock</w:t>
            </w:r>
            <w:r>
              <w:rPr>
                <w:rFonts w:ascii="Garamond" w:hAnsi="Garamond"/>
                <w:sz w:val="16"/>
                <w:szCs w:val="16"/>
              </w:rPr>
              <w:t>!</w:t>
            </w:r>
          </w:p>
          <w:p w14:paraId="477B8F7D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09440" behindDoc="1" locked="0" layoutInCell="1" allowOverlap="1" wp14:anchorId="7033B65C" wp14:editId="0AE7D51F">
                  <wp:simplePos x="0" y="0"/>
                  <wp:positionH relativeFrom="column">
                    <wp:posOffset>4678540</wp:posOffset>
                  </wp:positionH>
                  <wp:positionV relativeFrom="paragraph">
                    <wp:posOffset>106680</wp:posOffset>
                  </wp:positionV>
                  <wp:extent cx="735965" cy="187325"/>
                  <wp:effectExtent l="0" t="0" r="635" b="3175"/>
                  <wp:wrapTight wrapText="bothSides">
                    <wp:wrapPolygon edited="0">
                      <wp:start x="0" y="0"/>
                      <wp:lineTo x="0" y="20502"/>
                      <wp:lineTo x="21246" y="20502"/>
                      <wp:lineTo x="21246" y="0"/>
                      <wp:lineTo x="0" y="0"/>
                    </wp:wrapPolygon>
                  </wp:wrapTight>
                  <wp:docPr id="1509222559" name="Picture 1" descr="A black text with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222559" name="Picture 1" descr="A black text with a white background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1" r="5362" b="-2"/>
                          <a:stretch/>
                        </pic:blipFill>
                        <pic:spPr bwMode="auto">
                          <a:xfrm>
                            <a:off x="0" y="0"/>
                            <a:ext cx="735965" cy="187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3C99A1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You can use private savings to increase Investment or to finance government deficit (practically gov </w:t>
            </w:r>
          </w:p>
          <w:p w14:paraId="31DEB2EB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will issue debt bought by private savings) or you can use private savings to buy foreign assets </w:t>
            </w:r>
          </w:p>
          <w:p w14:paraId="4782BDC2" w14:textId="77777777" w:rsidR="00BD664F" w:rsidRPr="00714259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10464" behindDoc="1" locked="0" layoutInCell="1" allowOverlap="1" wp14:anchorId="7AE7B6BD" wp14:editId="265A5E82">
                  <wp:simplePos x="0" y="0"/>
                  <wp:positionH relativeFrom="column">
                    <wp:posOffset>4703962</wp:posOffset>
                  </wp:positionH>
                  <wp:positionV relativeFrom="paragraph">
                    <wp:posOffset>127000</wp:posOffset>
                  </wp:positionV>
                  <wp:extent cx="707390" cy="146050"/>
                  <wp:effectExtent l="0" t="0" r="3810" b="6350"/>
                  <wp:wrapTight wrapText="bothSides">
                    <wp:wrapPolygon edited="0">
                      <wp:start x="0" y="0"/>
                      <wp:lineTo x="0" y="20661"/>
                      <wp:lineTo x="21329" y="20661"/>
                      <wp:lineTo x="21329" y="0"/>
                      <wp:lineTo x="0" y="0"/>
                    </wp:wrapPolygon>
                  </wp:wrapTight>
                  <wp:docPr id="1876651217" name="Picture 2" descr="A black text with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651217" name="Picture 2" descr="A black text with a white background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081"/>
                          <a:stretch/>
                        </pic:blipFill>
                        <pic:spPr bwMode="auto">
                          <a:xfrm>
                            <a:off x="0" y="0"/>
                            <a:ext cx="707390" cy="146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7DB693E3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Private savings can increase gov spending, while lending to other countries decreases gov spending</w:t>
            </w:r>
          </w:p>
          <w:p w14:paraId="6054788E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(would be good a CA deficit = borrowing from abroad)</w:t>
            </w:r>
          </w:p>
          <w:p w14:paraId="23A1BAA0" w14:textId="77777777" w:rsidR="00BD664F" w:rsidRDefault="00BD664F" w:rsidP="00BD664F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eastAsiaTheme="minorEastAsia" w:hAnsi="Garamond"/>
                <w:noProof/>
                <w:sz w:val="16"/>
                <w:szCs w:val="16"/>
              </w:rPr>
              <w:lastRenderedPageBreak/>
              <w:drawing>
                <wp:anchor distT="0" distB="0" distL="114300" distR="114300" simplePos="0" relativeHeight="251711488" behindDoc="1" locked="0" layoutInCell="1" allowOverlap="1" wp14:anchorId="73E85FA4" wp14:editId="34A9FC2F">
                  <wp:simplePos x="0" y="0"/>
                  <wp:positionH relativeFrom="column">
                    <wp:posOffset>4723489</wp:posOffset>
                  </wp:positionH>
                  <wp:positionV relativeFrom="paragraph">
                    <wp:posOffset>136525</wp:posOffset>
                  </wp:positionV>
                  <wp:extent cx="691515" cy="133985"/>
                  <wp:effectExtent l="0" t="0" r="0" b="5715"/>
                  <wp:wrapTight wrapText="bothSides">
                    <wp:wrapPolygon edited="0">
                      <wp:start x="0" y="0"/>
                      <wp:lineTo x="0" y="20474"/>
                      <wp:lineTo x="21025" y="20474"/>
                      <wp:lineTo x="21025" y="0"/>
                      <wp:lineTo x="0" y="0"/>
                    </wp:wrapPolygon>
                  </wp:wrapTight>
                  <wp:docPr id="169181730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817302" name="Picture 1691817302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8378" b="-1"/>
                          <a:stretch/>
                        </pic:blipFill>
                        <pic:spPr bwMode="auto">
                          <a:xfrm>
                            <a:off x="0" y="0"/>
                            <a:ext cx="691515" cy="133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815A34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An</w:t>
            </w:r>
            <w:r w:rsidRPr="008B7980">
              <w:rPr>
                <w:rFonts w:ascii="Garamond" w:hAnsi="Garamond"/>
                <w:sz w:val="16"/>
                <w:szCs w:val="16"/>
              </w:rPr>
              <w:t xml:space="preserve"> increase in investment can be financed by an increase in domestic private savings, by a decline in the government budget deficit, or by </w:t>
            </w:r>
            <w:r>
              <w:rPr>
                <w:rFonts w:ascii="Garamond" w:hAnsi="Garamond"/>
                <w:sz w:val="16"/>
                <w:szCs w:val="16"/>
              </w:rPr>
              <w:t xml:space="preserve">decrease in </w:t>
            </w:r>
            <w:r w:rsidRPr="008B7980">
              <w:rPr>
                <w:rFonts w:ascii="Garamond" w:hAnsi="Garamond"/>
                <w:sz w:val="16"/>
                <w:szCs w:val="16"/>
              </w:rPr>
              <w:t>current account deficit (i.e. by borrowing from abroad).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136E3AB6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eastAsiaTheme="minorEastAsia" w:hAnsi="Garamond"/>
                <w:sz w:val="16"/>
                <w:szCs w:val="16"/>
              </w:rPr>
            </w:pPr>
            <w:r w:rsidRPr="00677A0B">
              <w:rPr>
                <w:rFonts w:ascii="Garamond" w:hAnsi="Garamond"/>
                <w:sz w:val="16"/>
                <w:szCs w:val="16"/>
              </w:rPr>
              <w:t>For example, if New Zealand decides to build a new hydroelectric plant, it can import the materials it needs from the United States and borrow American funds to pay for them</w:t>
            </w:r>
            <w:r>
              <w:rPr>
                <w:rFonts w:ascii="Garamond" w:hAnsi="Garamond"/>
                <w:sz w:val="16"/>
                <w:szCs w:val="16"/>
              </w:rPr>
              <w:t xml:space="preserve"> --&gt; I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↑</m:t>
              </m:r>
            </m:oMath>
            <w:r>
              <w:rPr>
                <w:rFonts w:ascii="Garamond" w:eastAsiaTheme="minorEastAsia" w:hAnsi="Garamond"/>
                <w:sz w:val="16"/>
                <w:szCs w:val="16"/>
              </w:rPr>
              <w:t xml:space="preserve"> and CA </w:t>
            </w:r>
            <m:oMath>
              <m:r>
                <w:rPr>
                  <w:rFonts w:ascii="Cambria Math" w:eastAsiaTheme="minorEastAsia" w:hAnsi="Cambria Math"/>
                  <w:sz w:val="16"/>
                  <w:szCs w:val="16"/>
                </w:rPr>
                <m:t>↓</m:t>
              </m:r>
            </m:oMath>
            <w:r>
              <w:rPr>
                <w:rFonts w:ascii="Garamond" w:eastAsiaTheme="minorEastAsia" w:hAnsi="Garamond"/>
                <w:sz w:val="16"/>
                <w:szCs w:val="16"/>
              </w:rPr>
              <w:t xml:space="preserve"> (CA deficit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↑</m:t>
              </m:r>
            </m:oMath>
            <w:r>
              <w:rPr>
                <w:rFonts w:ascii="Garamond" w:eastAsiaTheme="minorEastAsia" w:hAnsi="Garamond"/>
                <w:sz w:val="16"/>
                <w:szCs w:val="16"/>
              </w:rPr>
              <w:t xml:space="preserve"> )</w:t>
            </w:r>
          </w:p>
          <w:p w14:paraId="06CF05FA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eastAsiaTheme="minorEastAsia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712512" behindDoc="1" locked="0" layoutInCell="1" allowOverlap="1" wp14:anchorId="783C563C" wp14:editId="3DC540B8">
                  <wp:simplePos x="0" y="0"/>
                  <wp:positionH relativeFrom="column">
                    <wp:posOffset>4711700</wp:posOffset>
                  </wp:positionH>
                  <wp:positionV relativeFrom="paragraph">
                    <wp:posOffset>125095</wp:posOffset>
                  </wp:positionV>
                  <wp:extent cx="702945" cy="153670"/>
                  <wp:effectExtent l="0" t="0" r="0" b="0"/>
                  <wp:wrapTight wrapText="bothSides">
                    <wp:wrapPolygon edited="0">
                      <wp:start x="0" y="0"/>
                      <wp:lineTo x="0" y="19636"/>
                      <wp:lineTo x="21073" y="19636"/>
                      <wp:lineTo x="21073" y="0"/>
                      <wp:lineTo x="0" y="0"/>
                    </wp:wrapPolygon>
                  </wp:wrapTight>
                  <wp:docPr id="764515951" name="Picture 4" descr="A black text with a plus and a 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515951" name="Picture 4" descr="A black text with a plus and a letter&#10;&#10;Description automatically generated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911"/>
                          <a:stretch/>
                        </pic:blipFill>
                        <pic:spPr bwMode="auto">
                          <a:xfrm>
                            <a:off x="0" y="0"/>
                            <a:ext cx="702945" cy="153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F250197" w14:textId="77777777" w:rsid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2530BF">
              <w:rPr>
                <w:rFonts w:ascii="Garamond" w:hAnsi="Garamond"/>
                <w:sz w:val="16"/>
                <w:szCs w:val="16"/>
              </w:rPr>
              <w:t xml:space="preserve">If you </w:t>
            </w:r>
            <w:r>
              <w:rPr>
                <w:rFonts w:ascii="Garamond" w:hAnsi="Garamond"/>
                <w:sz w:val="16"/>
                <w:szCs w:val="16"/>
              </w:rPr>
              <w:t xml:space="preserve">want to accumulate foreign assets: who buys them? private sector, public sector or you reduce investment </w:t>
            </w:r>
          </w:p>
          <w:p w14:paraId="59BAD96B" w14:textId="77777777" w:rsidR="00BD664F" w:rsidRPr="00FF0133" w:rsidRDefault="00BD664F" w:rsidP="00BD664F">
            <w:pPr>
              <w:spacing w:beforeLines="20" w:before="48" w:afterLines="20" w:after="48"/>
              <w:ind w:left="144"/>
              <w:rPr>
                <w:rFonts w:ascii="Garamond" w:eastAsiaTheme="minorEastAsia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Ex. Reagan Presidency 1980s: T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↓</m:t>
              </m:r>
            </m:oMath>
            <w:r>
              <w:rPr>
                <w:rFonts w:ascii="Garamond" w:eastAsiaTheme="minorEastAsia" w:hAnsi="Garamond"/>
                <w:sz w:val="16"/>
                <w:szCs w:val="16"/>
              </w:rPr>
              <w:t xml:space="preserve"> and G </w:t>
            </w:r>
            <m:oMath>
              <m:r>
                <w:rPr>
                  <w:rFonts w:ascii="Cambria Math" w:eastAsiaTheme="minorEastAsia" w:hAnsi="Cambria Math"/>
                  <w:sz w:val="16"/>
                  <w:szCs w:val="16"/>
                </w:rPr>
                <m:t>↑</m:t>
              </m:r>
            </m:oMath>
            <w:r>
              <w:rPr>
                <w:rFonts w:ascii="Garamond" w:eastAsiaTheme="minorEastAsia" w:hAnsi="Garamond"/>
                <w:sz w:val="16"/>
                <w:szCs w:val="16"/>
              </w:rPr>
              <w:t xml:space="preserve"> --&gt;</w:t>
            </w:r>
            <w:r w:rsidRPr="00FF0133">
              <w:rPr>
                <w:rFonts w:ascii="Garamond" w:eastAsiaTheme="minorEastAsia" w:hAnsi="Garamond"/>
                <w:sz w:val="16"/>
                <w:szCs w:val="16"/>
              </w:rPr>
              <w:t xml:space="preserve"> Gov. Deficit</w:t>
            </w:r>
            <w:r>
              <w:rPr>
                <w:rFonts w:ascii="Garamond" w:eastAsiaTheme="minorEastAsia" w:hAnsi="Garamond"/>
                <w:sz w:val="16"/>
                <w:szCs w:val="16"/>
              </w:rPr>
              <w:t xml:space="preserve"> and </w:t>
            </w:r>
            <w:r w:rsidRPr="00FF0133">
              <w:rPr>
                <w:rFonts w:ascii="Garamond" w:eastAsiaTheme="minorEastAsia" w:hAnsi="Garamond"/>
                <w:sz w:val="16"/>
                <w:szCs w:val="16"/>
              </w:rPr>
              <w:t>CA deficit</w:t>
            </w:r>
          </w:p>
          <w:p w14:paraId="4B705869" w14:textId="77777777" w:rsidR="00BD664F" w:rsidRPr="00BD664F" w:rsidRDefault="00BD664F" w:rsidP="00BD664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17ADE7D" w14:textId="77777777" w:rsidR="00BB2077" w:rsidRPr="00EF3EBF" w:rsidRDefault="00BB2077" w:rsidP="006E24FC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238C8F7D" w14:textId="0AC2E6D8" w:rsidR="006E24FC" w:rsidRPr="00EF3EBF" w:rsidRDefault="006E24FC" w:rsidP="006E24FC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</w:tc>
      </w:tr>
    </w:tbl>
    <w:p w14:paraId="038074BE" w14:textId="77777777" w:rsidR="004F03F5" w:rsidRPr="00EF3EBF" w:rsidRDefault="004F03F5" w:rsidP="00D40273">
      <w:pPr>
        <w:spacing w:before="48" w:after="48"/>
        <w:ind w:left="0"/>
      </w:pPr>
    </w:p>
    <w:sectPr w:rsidR="004F03F5" w:rsidRPr="00EF3EBF" w:rsidSect="009072D3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0A0CB" w14:textId="77777777" w:rsidR="00426BB9" w:rsidRDefault="00426BB9" w:rsidP="00F316AD">
      <w:pPr>
        <w:spacing w:before="48" w:after="48"/>
      </w:pPr>
      <w:r>
        <w:separator/>
      </w:r>
    </w:p>
  </w:endnote>
  <w:endnote w:type="continuationSeparator" w:id="0">
    <w:p w14:paraId="35949399" w14:textId="77777777" w:rsidR="00426BB9" w:rsidRDefault="00426BB9" w:rsidP="00F316AD">
      <w:pPr>
        <w:spacing w:before="48" w:after="48"/>
      </w:pPr>
      <w:r>
        <w:continuationSeparator/>
      </w:r>
    </w:p>
  </w:endnote>
  <w:endnote w:type="continuationNotice" w:id="1">
    <w:p w14:paraId="336AB2B6" w14:textId="77777777" w:rsidR="00426BB9" w:rsidRDefault="00426BB9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52D9B" w14:textId="77777777" w:rsidR="00426BB9" w:rsidRDefault="00426BB9" w:rsidP="00F316AD">
      <w:pPr>
        <w:spacing w:before="48" w:after="48"/>
      </w:pPr>
      <w:r>
        <w:separator/>
      </w:r>
    </w:p>
  </w:footnote>
  <w:footnote w:type="continuationSeparator" w:id="0">
    <w:p w14:paraId="0DFE177F" w14:textId="77777777" w:rsidR="00426BB9" w:rsidRDefault="00426BB9" w:rsidP="00F316AD">
      <w:pPr>
        <w:spacing w:before="48" w:after="48"/>
      </w:pPr>
      <w:r>
        <w:continuationSeparator/>
      </w:r>
    </w:p>
  </w:footnote>
  <w:footnote w:type="continuationNotice" w:id="1">
    <w:p w14:paraId="66CEA361" w14:textId="77777777" w:rsidR="00426BB9" w:rsidRDefault="00426BB9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8A"/>
    <w:rsid w:val="00000AEC"/>
    <w:rsid w:val="000012CF"/>
    <w:rsid w:val="0002353C"/>
    <w:rsid w:val="000238CE"/>
    <w:rsid w:val="000267B0"/>
    <w:rsid w:val="00042353"/>
    <w:rsid w:val="000453C1"/>
    <w:rsid w:val="0006458A"/>
    <w:rsid w:val="00064602"/>
    <w:rsid w:val="00065553"/>
    <w:rsid w:val="000672F1"/>
    <w:rsid w:val="000D2424"/>
    <w:rsid w:val="000D7331"/>
    <w:rsid w:val="000E1D44"/>
    <w:rsid w:val="000E5AC6"/>
    <w:rsid w:val="00130297"/>
    <w:rsid w:val="00137C2D"/>
    <w:rsid w:val="0015252B"/>
    <w:rsid w:val="0016696C"/>
    <w:rsid w:val="001847C6"/>
    <w:rsid w:val="00186FDF"/>
    <w:rsid w:val="00194350"/>
    <w:rsid w:val="0019458B"/>
    <w:rsid w:val="001A0331"/>
    <w:rsid w:val="001A4DBF"/>
    <w:rsid w:val="001B5766"/>
    <w:rsid w:val="001B744B"/>
    <w:rsid w:val="001C4534"/>
    <w:rsid w:val="001C4A17"/>
    <w:rsid w:val="001E7593"/>
    <w:rsid w:val="0020696E"/>
    <w:rsid w:val="00210701"/>
    <w:rsid w:val="00211F7E"/>
    <w:rsid w:val="00212D77"/>
    <w:rsid w:val="00214991"/>
    <w:rsid w:val="002222B1"/>
    <w:rsid w:val="002356A2"/>
    <w:rsid w:val="00246BF4"/>
    <w:rsid w:val="002509B6"/>
    <w:rsid w:val="002530BF"/>
    <w:rsid w:val="00260B1C"/>
    <w:rsid w:val="00271A16"/>
    <w:rsid w:val="002745A5"/>
    <w:rsid w:val="00280DBB"/>
    <w:rsid w:val="00294052"/>
    <w:rsid w:val="0029770D"/>
    <w:rsid w:val="002D03D0"/>
    <w:rsid w:val="002D09EE"/>
    <w:rsid w:val="002D12DA"/>
    <w:rsid w:val="002D63F6"/>
    <w:rsid w:val="0030066C"/>
    <w:rsid w:val="003019B2"/>
    <w:rsid w:val="00311FD2"/>
    <w:rsid w:val="003220F2"/>
    <w:rsid w:val="0033248B"/>
    <w:rsid w:val="003334FA"/>
    <w:rsid w:val="00343D29"/>
    <w:rsid w:val="0034688D"/>
    <w:rsid w:val="00366C2A"/>
    <w:rsid w:val="00385D94"/>
    <w:rsid w:val="003A08F7"/>
    <w:rsid w:val="003A4ADA"/>
    <w:rsid w:val="003E3B9C"/>
    <w:rsid w:val="003E7565"/>
    <w:rsid w:val="003F2D42"/>
    <w:rsid w:val="0040233B"/>
    <w:rsid w:val="004244AB"/>
    <w:rsid w:val="00426BB9"/>
    <w:rsid w:val="0044232E"/>
    <w:rsid w:val="0044660A"/>
    <w:rsid w:val="00446803"/>
    <w:rsid w:val="00462169"/>
    <w:rsid w:val="00471FD0"/>
    <w:rsid w:val="00476B05"/>
    <w:rsid w:val="00481994"/>
    <w:rsid w:val="00483271"/>
    <w:rsid w:val="004B5F10"/>
    <w:rsid w:val="004D3A4C"/>
    <w:rsid w:val="004E3675"/>
    <w:rsid w:val="004E6F1D"/>
    <w:rsid w:val="004F03F5"/>
    <w:rsid w:val="004F1F99"/>
    <w:rsid w:val="004F531F"/>
    <w:rsid w:val="00511A6E"/>
    <w:rsid w:val="00513D34"/>
    <w:rsid w:val="00543E06"/>
    <w:rsid w:val="005630CF"/>
    <w:rsid w:val="0057534A"/>
    <w:rsid w:val="00576F90"/>
    <w:rsid w:val="005A6CD1"/>
    <w:rsid w:val="005C0BE7"/>
    <w:rsid w:val="005E1E84"/>
    <w:rsid w:val="005E4B65"/>
    <w:rsid w:val="005E6C5A"/>
    <w:rsid w:val="00605A5B"/>
    <w:rsid w:val="00611CD0"/>
    <w:rsid w:val="00612D88"/>
    <w:rsid w:val="006272EC"/>
    <w:rsid w:val="00647EE2"/>
    <w:rsid w:val="006553CC"/>
    <w:rsid w:val="006739BE"/>
    <w:rsid w:val="00677A0B"/>
    <w:rsid w:val="006904CD"/>
    <w:rsid w:val="00692B82"/>
    <w:rsid w:val="006A0D8B"/>
    <w:rsid w:val="006B60DF"/>
    <w:rsid w:val="006C60E6"/>
    <w:rsid w:val="006D76CF"/>
    <w:rsid w:val="006E199A"/>
    <w:rsid w:val="006E24FC"/>
    <w:rsid w:val="006E5801"/>
    <w:rsid w:val="006E70D3"/>
    <w:rsid w:val="006F13AA"/>
    <w:rsid w:val="006F2BF9"/>
    <w:rsid w:val="00702410"/>
    <w:rsid w:val="007127A0"/>
    <w:rsid w:val="00714259"/>
    <w:rsid w:val="00721C9B"/>
    <w:rsid w:val="007302D3"/>
    <w:rsid w:val="00742A54"/>
    <w:rsid w:val="00757EA1"/>
    <w:rsid w:val="007A3D57"/>
    <w:rsid w:val="007B0F94"/>
    <w:rsid w:val="007B3957"/>
    <w:rsid w:val="007B76B7"/>
    <w:rsid w:val="007C3A83"/>
    <w:rsid w:val="007C42D8"/>
    <w:rsid w:val="007C6070"/>
    <w:rsid w:val="008007A8"/>
    <w:rsid w:val="00811B2A"/>
    <w:rsid w:val="00816335"/>
    <w:rsid w:val="00835CA6"/>
    <w:rsid w:val="0084513D"/>
    <w:rsid w:val="0084569D"/>
    <w:rsid w:val="00846A96"/>
    <w:rsid w:val="0084757D"/>
    <w:rsid w:val="00852412"/>
    <w:rsid w:val="00853FAE"/>
    <w:rsid w:val="00866FCE"/>
    <w:rsid w:val="00872A76"/>
    <w:rsid w:val="00873E3A"/>
    <w:rsid w:val="00880433"/>
    <w:rsid w:val="008A01CE"/>
    <w:rsid w:val="008B7980"/>
    <w:rsid w:val="008C5144"/>
    <w:rsid w:val="008D0091"/>
    <w:rsid w:val="008D2E29"/>
    <w:rsid w:val="008D2EA5"/>
    <w:rsid w:val="008F7180"/>
    <w:rsid w:val="009072D3"/>
    <w:rsid w:val="009079F3"/>
    <w:rsid w:val="00912720"/>
    <w:rsid w:val="009159E0"/>
    <w:rsid w:val="00917C61"/>
    <w:rsid w:val="00927425"/>
    <w:rsid w:val="0093208D"/>
    <w:rsid w:val="00946F9D"/>
    <w:rsid w:val="00950B58"/>
    <w:rsid w:val="009538EE"/>
    <w:rsid w:val="00987E19"/>
    <w:rsid w:val="009A7E48"/>
    <w:rsid w:val="009C0059"/>
    <w:rsid w:val="009C0C11"/>
    <w:rsid w:val="009C5AF0"/>
    <w:rsid w:val="009D1B58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32914"/>
    <w:rsid w:val="00A63F8D"/>
    <w:rsid w:val="00A73DEB"/>
    <w:rsid w:val="00A76A25"/>
    <w:rsid w:val="00A77921"/>
    <w:rsid w:val="00AA3EF7"/>
    <w:rsid w:val="00AC0430"/>
    <w:rsid w:val="00B21BC7"/>
    <w:rsid w:val="00B471FA"/>
    <w:rsid w:val="00B47E9A"/>
    <w:rsid w:val="00B53BC7"/>
    <w:rsid w:val="00B55088"/>
    <w:rsid w:val="00B575FB"/>
    <w:rsid w:val="00B84773"/>
    <w:rsid w:val="00BB2077"/>
    <w:rsid w:val="00BB7886"/>
    <w:rsid w:val="00BD0233"/>
    <w:rsid w:val="00BD664F"/>
    <w:rsid w:val="00BF7B29"/>
    <w:rsid w:val="00C0544A"/>
    <w:rsid w:val="00C064CA"/>
    <w:rsid w:val="00C1095A"/>
    <w:rsid w:val="00C36587"/>
    <w:rsid w:val="00C55791"/>
    <w:rsid w:val="00C55A77"/>
    <w:rsid w:val="00C55D85"/>
    <w:rsid w:val="00C77211"/>
    <w:rsid w:val="00CA2273"/>
    <w:rsid w:val="00CD008D"/>
    <w:rsid w:val="00CD50FD"/>
    <w:rsid w:val="00CD6D49"/>
    <w:rsid w:val="00CD7F27"/>
    <w:rsid w:val="00CE2B1B"/>
    <w:rsid w:val="00CE4EAB"/>
    <w:rsid w:val="00CE6F59"/>
    <w:rsid w:val="00CE7496"/>
    <w:rsid w:val="00CE7D63"/>
    <w:rsid w:val="00CF1FD7"/>
    <w:rsid w:val="00D05DEF"/>
    <w:rsid w:val="00D255E1"/>
    <w:rsid w:val="00D365FA"/>
    <w:rsid w:val="00D40273"/>
    <w:rsid w:val="00D47124"/>
    <w:rsid w:val="00D664FB"/>
    <w:rsid w:val="00D834F0"/>
    <w:rsid w:val="00DC66F9"/>
    <w:rsid w:val="00DC715A"/>
    <w:rsid w:val="00DD0FFE"/>
    <w:rsid w:val="00DD5D7B"/>
    <w:rsid w:val="00DE251C"/>
    <w:rsid w:val="00DE7CC5"/>
    <w:rsid w:val="00E05A8E"/>
    <w:rsid w:val="00E10F01"/>
    <w:rsid w:val="00E11608"/>
    <w:rsid w:val="00E21648"/>
    <w:rsid w:val="00E37DC0"/>
    <w:rsid w:val="00E576F5"/>
    <w:rsid w:val="00E61BAC"/>
    <w:rsid w:val="00E842E3"/>
    <w:rsid w:val="00E979B0"/>
    <w:rsid w:val="00EA6E26"/>
    <w:rsid w:val="00EB315D"/>
    <w:rsid w:val="00EB3739"/>
    <w:rsid w:val="00EB540E"/>
    <w:rsid w:val="00EB7056"/>
    <w:rsid w:val="00ED7C02"/>
    <w:rsid w:val="00EE2991"/>
    <w:rsid w:val="00EE2BDB"/>
    <w:rsid w:val="00EF3EBF"/>
    <w:rsid w:val="00F012B4"/>
    <w:rsid w:val="00F030AB"/>
    <w:rsid w:val="00F04E34"/>
    <w:rsid w:val="00F05AB1"/>
    <w:rsid w:val="00F16D82"/>
    <w:rsid w:val="00F26D25"/>
    <w:rsid w:val="00F272AA"/>
    <w:rsid w:val="00F316AD"/>
    <w:rsid w:val="00F35202"/>
    <w:rsid w:val="00F375B1"/>
    <w:rsid w:val="00F42EBA"/>
    <w:rsid w:val="00F4501B"/>
    <w:rsid w:val="00F4615D"/>
    <w:rsid w:val="00F53E59"/>
    <w:rsid w:val="00F55D49"/>
    <w:rsid w:val="00F67F1F"/>
    <w:rsid w:val="00F7416C"/>
    <w:rsid w:val="00F91E10"/>
    <w:rsid w:val="00FB34EE"/>
    <w:rsid w:val="00FC153B"/>
    <w:rsid w:val="00FC3F8A"/>
    <w:rsid w:val="00FC78EE"/>
    <w:rsid w:val="00FF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F09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  <w:style w:type="paragraph" w:styleId="NormalWeb">
    <w:name w:val="Normal (Web)"/>
    <w:basedOn w:val="Normal"/>
    <w:uiPriority w:val="99"/>
    <w:unhideWhenUsed/>
    <w:rsid w:val="000267B0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0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0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5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5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9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8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3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1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5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9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0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6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8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2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0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3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7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0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9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8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2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2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2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3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6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3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3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7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9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0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2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6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1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1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1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0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0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9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8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4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4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5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3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4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3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5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0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9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2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4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4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2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8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6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4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5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8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1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6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0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0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0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5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0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2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2024-02-07T09:13:00Z</dcterms:created>
  <dcterms:modified xsi:type="dcterms:W3CDTF">2024-06-12T11:42:00Z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