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D5B59" w14:textId="77777777" w:rsidR="004E6F1D" w:rsidRDefault="004E6F1D" w:rsidP="0084569D">
      <w:pPr>
        <w:pStyle w:val="ImagePlaceholder"/>
        <w:spacing w:before="48" w:after="48"/>
      </w:pPr>
    </w:p>
    <w:p w14:paraId="20C61DAE" w14:textId="77777777" w:rsidR="004E6F1D" w:rsidRDefault="004E6F1D" w:rsidP="0084569D">
      <w:pPr>
        <w:pStyle w:val="ImagePlaceholder"/>
        <w:spacing w:before="48" w:after="48"/>
      </w:pPr>
    </w:p>
    <w:p w14:paraId="6B6D6676" w14:textId="77777777" w:rsidR="004E6F1D" w:rsidRDefault="004E6F1D" w:rsidP="0084569D">
      <w:pPr>
        <w:pStyle w:val="ImagePlaceholder"/>
        <w:spacing w:before="48" w:after="48"/>
      </w:pPr>
    </w:p>
    <w:p w14:paraId="5F00BD4B" w14:textId="77777777" w:rsidR="004E6F1D" w:rsidRDefault="004E6F1D" w:rsidP="0084569D">
      <w:pPr>
        <w:pStyle w:val="ImagePlaceholder"/>
        <w:spacing w:before="48" w:after="48"/>
      </w:pPr>
    </w:p>
    <w:p w14:paraId="3A6ACCD3" w14:textId="77777777" w:rsidR="004E6F1D" w:rsidRDefault="004E6F1D" w:rsidP="0084569D">
      <w:pPr>
        <w:pStyle w:val="ImagePlaceholder"/>
        <w:spacing w:before="48" w:after="48"/>
      </w:pPr>
    </w:p>
    <w:p w14:paraId="2E4087AE" w14:textId="77777777" w:rsidR="004E6F1D" w:rsidRDefault="004E6F1D" w:rsidP="0084569D">
      <w:pPr>
        <w:pStyle w:val="ImagePlaceholder"/>
        <w:spacing w:before="48" w:after="48"/>
      </w:pPr>
    </w:p>
    <w:p w14:paraId="7CA1ED8E" w14:textId="527BA1BB" w:rsidR="004E6F1D" w:rsidRDefault="00246A33" w:rsidP="00246A33">
      <w:pPr>
        <w:pStyle w:val="ImagePlaceholder"/>
        <w:tabs>
          <w:tab w:val="left" w:pos="4447"/>
        </w:tabs>
        <w:spacing w:before="48" w:after="48"/>
      </w:pPr>
      <w:r>
        <w:tab/>
      </w:r>
    </w:p>
    <w:p w14:paraId="6B236E7F" w14:textId="77777777" w:rsidR="004E6F1D" w:rsidRDefault="004E6F1D" w:rsidP="0084569D">
      <w:pPr>
        <w:pStyle w:val="ImagePlaceholder"/>
        <w:spacing w:before="48" w:after="48"/>
      </w:pPr>
    </w:p>
    <w:p w14:paraId="4952FF63" w14:textId="77777777" w:rsidR="004E6F1D" w:rsidRDefault="004E6F1D" w:rsidP="0084569D">
      <w:pPr>
        <w:pStyle w:val="ImagePlaceholder"/>
        <w:spacing w:before="48" w:after="48"/>
      </w:pPr>
    </w:p>
    <w:p w14:paraId="101C5F8C" w14:textId="77777777" w:rsidR="004E6F1D" w:rsidRDefault="004E6F1D" w:rsidP="0084569D">
      <w:pPr>
        <w:pStyle w:val="ImagePlaceholder"/>
        <w:spacing w:before="48" w:after="48"/>
      </w:pPr>
    </w:p>
    <w:p w14:paraId="2B8A2486" w14:textId="77777777" w:rsidR="004E6F1D" w:rsidRDefault="004E6F1D" w:rsidP="0084569D">
      <w:pPr>
        <w:pStyle w:val="ImagePlaceholder"/>
        <w:spacing w:before="48" w:after="48"/>
      </w:pPr>
    </w:p>
    <w:p w14:paraId="6DA7F807" w14:textId="77777777" w:rsidR="004E6F1D" w:rsidRDefault="004E6F1D" w:rsidP="0084569D">
      <w:pPr>
        <w:pStyle w:val="ImagePlaceholder"/>
        <w:spacing w:before="48" w:after="48"/>
      </w:pPr>
    </w:p>
    <w:p w14:paraId="5FE30C18" w14:textId="77777777" w:rsidR="004E6F1D" w:rsidRDefault="004E6F1D" w:rsidP="0084569D">
      <w:pPr>
        <w:pStyle w:val="ImagePlaceholder"/>
        <w:spacing w:before="48" w:after="48"/>
      </w:pPr>
    </w:p>
    <w:p w14:paraId="2453CF9C" w14:textId="77777777" w:rsidR="004E6F1D" w:rsidRDefault="004E6F1D" w:rsidP="0084569D">
      <w:pPr>
        <w:pStyle w:val="ImagePlaceholder"/>
        <w:spacing w:before="48" w:after="48"/>
      </w:pPr>
    </w:p>
    <w:p w14:paraId="3E5053D0" w14:textId="77777777" w:rsidR="004E6F1D" w:rsidRDefault="004E6F1D" w:rsidP="0084569D">
      <w:pPr>
        <w:pStyle w:val="ImagePlaceholder"/>
        <w:spacing w:before="48" w:after="48"/>
      </w:pPr>
    </w:p>
    <w:p w14:paraId="2AAC189F" w14:textId="77777777" w:rsidR="004E6F1D" w:rsidRDefault="004E6F1D" w:rsidP="0084569D">
      <w:pPr>
        <w:pStyle w:val="ImagePlaceholder"/>
        <w:spacing w:before="48" w:after="48"/>
      </w:pPr>
    </w:p>
    <w:p w14:paraId="27395F3C" w14:textId="77777777" w:rsidR="004E6F1D" w:rsidRDefault="004E6F1D" w:rsidP="0084569D">
      <w:pPr>
        <w:pStyle w:val="ImagePlaceholder"/>
        <w:spacing w:before="48" w:after="48"/>
      </w:pPr>
    </w:p>
    <w:p w14:paraId="5F07419C" w14:textId="77777777" w:rsidR="004E6F1D" w:rsidRDefault="004E6F1D" w:rsidP="0084569D">
      <w:pPr>
        <w:pStyle w:val="ImagePlaceholder"/>
        <w:spacing w:before="48" w:after="48"/>
      </w:pPr>
    </w:p>
    <w:p w14:paraId="346CDC15" w14:textId="77777777" w:rsidR="004E6F1D" w:rsidRDefault="004E6F1D" w:rsidP="0084569D">
      <w:pPr>
        <w:pStyle w:val="ImagePlaceholder"/>
        <w:spacing w:before="48" w:after="48"/>
      </w:pPr>
    </w:p>
    <w:p w14:paraId="4F43E65F" w14:textId="77777777" w:rsidR="004E6F1D" w:rsidRDefault="004E6F1D" w:rsidP="0084569D">
      <w:pPr>
        <w:pStyle w:val="ImagePlaceholder"/>
        <w:spacing w:before="48" w:after="48"/>
      </w:pPr>
    </w:p>
    <w:p w14:paraId="51812AEA" w14:textId="1A30B41A" w:rsidR="004E6F1D" w:rsidRPr="004E6F1D" w:rsidRDefault="0084569D" w:rsidP="005F07C5">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291F478C" wp14:editId="79590510">
                <wp:simplePos x="0" y="0"/>
                <wp:positionH relativeFrom="column">
                  <wp:posOffset>-269240</wp:posOffset>
                </wp:positionH>
                <wp:positionV relativeFrom="paragraph">
                  <wp:posOffset>-1386840</wp:posOffset>
                </wp:positionV>
                <wp:extent cx="7851140" cy="1430020"/>
                <wp:effectExtent l="0" t="0" r="0" b="508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43002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9C6270" w14:textId="24A6722C" w:rsidR="004E6F1D" w:rsidRPr="002F2C60" w:rsidRDefault="00EB540E" w:rsidP="002F2C60">
                            <w:pPr>
                              <w:ind w:left="432"/>
                              <w:rPr>
                                <w:rFonts w:ascii="Garamond" w:hAnsi="Garamond"/>
                                <w:sz w:val="44"/>
                                <w:szCs w:val="56"/>
                              </w:rPr>
                            </w:pPr>
                            <w:r>
                              <w:rPr>
                                <w:rFonts w:ascii="Garamond" w:hAnsi="Garamond"/>
                                <w:sz w:val="44"/>
                                <w:szCs w:val="56"/>
                              </w:rPr>
                              <w:t>Title:</w:t>
                            </w:r>
                            <w:r w:rsidR="002F2C60">
                              <w:rPr>
                                <w:rFonts w:ascii="Garamond" w:hAnsi="Garamond"/>
                                <w:sz w:val="44"/>
                                <w:szCs w:val="56"/>
                              </w:rPr>
                              <w:t xml:space="preserve"> </w:t>
                            </w:r>
                            <w:r w:rsidR="002F2C60" w:rsidRPr="002F2C60">
                              <w:rPr>
                                <w:rFonts w:ascii="Garamond" w:hAnsi="Garamond"/>
                                <w:sz w:val="44"/>
                                <w:szCs w:val="56"/>
                              </w:rPr>
                              <w:t>Transmission Mechanisms</w:t>
                            </w:r>
                            <w:r w:rsidR="00096826">
                              <w:rPr>
                                <w:rFonts w:ascii="Garamond" w:hAnsi="Garamond"/>
                                <w:sz w:val="44"/>
                                <w:szCs w:val="56"/>
                              </w:rPr>
                              <w:t xml:space="preserve"> Theory</w:t>
                            </w:r>
                          </w:p>
                          <w:p w14:paraId="60795507" w14:textId="27FD3532" w:rsidR="004E6F1D" w:rsidRPr="00852412" w:rsidRDefault="004E6F1D" w:rsidP="00852412">
                            <w:pPr>
                              <w:ind w:left="432"/>
                              <w:rPr>
                                <w:rFonts w:ascii="Garamond" w:hAnsi="Garamond"/>
                                <w:sz w:val="28"/>
                                <w:szCs w:val="40"/>
                              </w:rPr>
                            </w:pPr>
                            <w:r w:rsidRPr="00852412">
                              <w:rPr>
                                <w:rFonts w:ascii="Garamond" w:hAnsi="Garamond"/>
                                <w:sz w:val="28"/>
                                <w:szCs w:val="40"/>
                              </w:rPr>
                              <w:t>Subject:</w:t>
                            </w:r>
                            <w:r w:rsidR="00DF12FB">
                              <w:rPr>
                                <w:rFonts w:ascii="Garamond" w:hAnsi="Garamond"/>
                                <w:sz w:val="28"/>
                                <w:szCs w:val="40"/>
                              </w:rPr>
                              <w:t xml:space="preserve"> MTP</w:t>
                            </w:r>
                            <w:r w:rsidRPr="00852412">
                              <w:rPr>
                                <w:rFonts w:ascii="Garamond" w:hAnsi="Garamond"/>
                                <w:sz w:val="28"/>
                                <w:szCs w:val="4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F478C" id="Rectangle 1" o:spid="_x0000_s1026" alt="&quot;&quot;" style="position:absolute;left:0;text-align:left;margin-left:-21.2pt;margin-top:-109.2pt;width:618.2pt;height:112.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" fillcolor="#e5d2c2 [1301]" stroked="f" strokeweight="1pt">
                <v:textbox>
                  <w:txbxContent>
                    <w:p w14:paraId="4E9C6270" w14:textId="24A6722C" w:rsidR="004E6F1D" w:rsidRPr="002F2C60" w:rsidRDefault="00EB540E" w:rsidP="002F2C60">
                      <w:pPr>
                        <w:ind w:left="432"/>
                        <w:rPr>
                          <w:rFonts w:ascii="Garamond" w:hAnsi="Garamond"/>
                          <w:sz w:val="44"/>
                          <w:szCs w:val="56"/>
                        </w:rPr>
                      </w:pPr>
                      <w:r>
                        <w:rPr>
                          <w:rFonts w:ascii="Garamond" w:hAnsi="Garamond"/>
                          <w:sz w:val="44"/>
                          <w:szCs w:val="56"/>
                        </w:rPr>
                        <w:t>Title:</w:t>
                      </w:r>
                      <w:r w:rsidR="002F2C60">
                        <w:rPr>
                          <w:rFonts w:ascii="Garamond" w:hAnsi="Garamond"/>
                          <w:sz w:val="44"/>
                          <w:szCs w:val="56"/>
                        </w:rPr>
                        <w:t xml:space="preserve"> </w:t>
                      </w:r>
                      <w:r w:rsidR="002F2C60" w:rsidRPr="002F2C60">
                        <w:rPr>
                          <w:rFonts w:ascii="Garamond" w:hAnsi="Garamond"/>
                          <w:sz w:val="44"/>
                          <w:szCs w:val="56"/>
                        </w:rPr>
                        <w:t>Transmission Mechanisms</w:t>
                      </w:r>
                      <w:r w:rsidR="00096826">
                        <w:rPr>
                          <w:rFonts w:ascii="Garamond" w:hAnsi="Garamond"/>
                          <w:sz w:val="44"/>
                          <w:szCs w:val="56"/>
                        </w:rPr>
                        <w:t xml:space="preserve"> Theory</w:t>
                      </w:r>
                    </w:p>
                    <w:p w14:paraId="60795507" w14:textId="27FD3532" w:rsidR="004E6F1D" w:rsidRPr="00852412" w:rsidRDefault="004E6F1D" w:rsidP="00852412">
                      <w:pPr>
                        <w:ind w:left="432"/>
                        <w:rPr>
                          <w:rFonts w:ascii="Garamond" w:hAnsi="Garamond"/>
                          <w:sz w:val="28"/>
                          <w:szCs w:val="40"/>
                        </w:rPr>
                      </w:pPr>
                      <w:r w:rsidRPr="00852412">
                        <w:rPr>
                          <w:rFonts w:ascii="Garamond" w:hAnsi="Garamond"/>
                          <w:sz w:val="28"/>
                          <w:szCs w:val="40"/>
                        </w:rPr>
                        <w:t>Subject:</w:t>
                      </w:r>
                      <w:r w:rsidR="00DF12FB">
                        <w:rPr>
                          <w:rFonts w:ascii="Garamond" w:hAnsi="Garamond"/>
                          <w:sz w:val="28"/>
                          <w:szCs w:val="40"/>
                        </w:rPr>
                        <w:t xml:space="preserve"> MTP</w:t>
                      </w:r>
                      <w:r w:rsidRPr="00852412">
                        <w:rPr>
                          <w:rFonts w:ascii="Garamond" w:hAnsi="Garamond"/>
                          <w:sz w:val="28"/>
                          <w:szCs w:val="40"/>
                        </w:rPr>
                        <w:t xml:space="preserve"> </w:t>
                      </w:r>
                    </w:p>
                  </w:txbxContent>
                </v:textbox>
                <w10:anchorlock/>
              </v:rect>
            </w:pict>
          </mc:Fallback>
        </mc:AlternateContent>
      </w:r>
    </w:p>
    <w:tbl>
      <w:tblPr>
        <w:tblW w:w="4911" w:type="pct"/>
        <w:tblCellMar>
          <w:top w:w="320" w:type="dxa"/>
          <w:left w:w="0" w:type="dxa"/>
          <w:right w:w="0" w:type="dxa"/>
        </w:tblCellMar>
        <w:tblLook w:val="0600" w:firstRow="0" w:lastRow="0" w:firstColumn="0" w:lastColumn="0" w:noHBand="1" w:noVBand="1"/>
        <w:tblCaption w:val="Layout table"/>
      </w:tblPr>
      <w:tblGrid>
        <w:gridCol w:w="2637"/>
        <w:gridCol w:w="8537"/>
      </w:tblGrid>
      <w:tr w:rsidR="005D0E16" w14:paraId="54A778BA" w14:textId="77777777" w:rsidTr="00EB540E">
        <w:trPr>
          <w:trHeight w:val="2038"/>
        </w:trPr>
        <w:tc>
          <w:tcPr>
            <w:tcW w:w="2637" w:type="dxa"/>
          </w:tcPr>
          <w:p w14:paraId="63584100" w14:textId="0CABDC76" w:rsidR="004E6F1D" w:rsidRPr="00EB540E" w:rsidRDefault="004E6F1D" w:rsidP="005F07C5">
            <w:pPr>
              <w:spacing w:before="60" w:after="20"/>
              <w:ind w:left="0"/>
              <w:rPr>
                <w:rFonts w:ascii="Garamond" w:hAnsi="Garamond"/>
                <w:b/>
                <w:bCs/>
                <w:color w:val="C00000"/>
                <w:sz w:val="16"/>
                <w:szCs w:val="16"/>
              </w:rPr>
            </w:pPr>
            <w:r w:rsidRPr="00EB540E">
              <w:rPr>
                <w:rFonts w:ascii="Garamond" w:hAnsi="Garamond"/>
                <w:b/>
                <w:bCs/>
                <w:color w:val="C00000"/>
                <w:sz w:val="16"/>
                <w:szCs w:val="16"/>
              </w:rPr>
              <w:t xml:space="preserve">1. </w:t>
            </w:r>
            <w:r w:rsidR="00EB00B8">
              <w:rPr>
                <w:rFonts w:ascii="Garamond" w:hAnsi="Garamond"/>
                <w:b/>
                <w:bCs/>
                <w:color w:val="C00000"/>
                <w:sz w:val="16"/>
                <w:szCs w:val="16"/>
              </w:rPr>
              <w:t>IDEA</w:t>
            </w:r>
          </w:p>
          <w:p w14:paraId="4BC28FB7" w14:textId="77777777" w:rsidR="000D7331" w:rsidRPr="00852412" w:rsidRDefault="000D7331" w:rsidP="00A24B78">
            <w:pPr>
              <w:spacing w:before="48" w:after="48"/>
              <w:rPr>
                <w:rFonts w:ascii="Garamond" w:hAnsi="Garamond"/>
                <w:b/>
                <w:bCs/>
                <w:color w:val="FF0000"/>
                <w:sz w:val="16"/>
                <w:szCs w:val="16"/>
              </w:rPr>
            </w:pPr>
          </w:p>
          <w:p w14:paraId="3F02BE3A" w14:textId="77777777" w:rsidR="003B4EB6" w:rsidRPr="00852412" w:rsidRDefault="003B4EB6" w:rsidP="003B4EB6">
            <w:pPr>
              <w:spacing w:before="48" w:after="48"/>
              <w:ind w:left="0"/>
              <w:rPr>
                <w:rFonts w:ascii="Garamond" w:hAnsi="Garamond"/>
                <w:b/>
                <w:bCs/>
                <w:color w:val="FF0000"/>
                <w:sz w:val="16"/>
                <w:szCs w:val="16"/>
              </w:rPr>
            </w:pPr>
          </w:p>
          <w:p w14:paraId="3EDF3ABC" w14:textId="77777777" w:rsidR="000D7331" w:rsidRPr="00EB00B8" w:rsidRDefault="000D7331" w:rsidP="00A24B78">
            <w:pPr>
              <w:spacing w:before="48" w:after="48"/>
              <w:rPr>
                <w:rFonts w:ascii="Garamond" w:hAnsi="Garamond"/>
                <w:b/>
                <w:bCs/>
                <w:color w:val="C00000"/>
                <w:sz w:val="16"/>
                <w:szCs w:val="16"/>
              </w:rPr>
            </w:pPr>
          </w:p>
          <w:p w14:paraId="632BA230" w14:textId="5A19E4C3" w:rsidR="00EB00B8" w:rsidRDefault="00EB00B8" w:rsidP="00EB00B8">
            <w:pPr>
              <w:spacing w:before="48" w:after="48"/>
              <w:ind w:left="0"/>
              <w:rPr>
                <w:rFonts w:ascii="Garamond" w:hAnsi="Garamond"/>
                <w:b/>
                <w:bCs/>
                <w:color w:val="C00000"/>
                <w:sz w:val="16"/>
                <w:szCs w:val="16"/>
              </w:rPr>
            </w:pPr>
            <w:r w:rsidRPr="00EB00B8">
              <w:rPr>
                <w:rFonts w:ascii="Garamond" w:hAnsi="Garamond"/>
                <w:b/>
                <w:bCs/>
                <w:color w:val="C00000"/>
                <w:sz w:val="16"/>
                <w:szCs w:val="16"/>
              </w:rPr>
              <w:t>2. POSSIBLE TRANSITION MECHANISMS</w:t>
            </w:r>
          </w:p>
          <w:p w14:paraId="3DF2E274" w14:textId="77777777" w:rsidR="00EB00B8" w:rsidRPr="00EB00B8" w:rsidRDefault="00EB00B8" w:rsidP="00EB00B8">
            <w:pPr>
              <w:spacing w:before="48" w:after="48"/>
              <w:ind w:left="108"/>
              <w:rPr>
                <w:rFonts w:ascii="Garamond" w:hAnsi="Garamond"/>
                <w:b/>
                <w:bCs/>
                <w:color w:val="FF0000"/>
                <w:sz w:val="16"/>
                <w:szCs w:val="16"/>
              </w:rPr>
            </w:pPr>
            <w:r w:rsidRPr="00EB00B8">
              <w:rPr>
                <w:rFonts w:ascii="Garamond" w:hAnsi="Garamond"/>
                <w:b/>
                <w:bCs/>
                <w:color w:val="FF0000"/>
                <w:sz w:val="16"/>
                <w:szCs w:val="16"/>
              </w:rPr>
              <w:t>A. Investment (Baseline Keynes)</w:t>
            </w:r>
          </w:p>
          <w:p w14:paraId="6CA58FA7" w14:textId="77777777" w:rsidR="00EB00B8" w:rsidRPr="00EB00B8" w:rsidRDefault="00EB00B8" w:rsidP="00EB00B8">
            <w:pPr>
              <w:spacing w:before="48" w:after="48"/>
              <w:ind w:left="108"/>
              <w:rPr>
                <w:rFonts w:ascii="Garamond" w:hAnsi="Garamond"/>
                <w:b/>
                <w:bCs/>
                <w:color w:val="C00000"/>
                <w:sz w:val="16"/>
                <w:szCs w:val="16"/>
              </w:rPr>
            </w:pPr>
          </w:p>
          <w:p w14:paraId="3AE8B6C3" w14:textId="77777777" w:rsidR="000D7331" w:rsidRPr="00852412" w:rsidRDefault="000D7331" w:rsidP="00A24B78">
            <w:pPr>
              <w:spacing w:before="48" w:after="48"/>
              <w:rPr>
                <w:rFonts w:ascii="Garamond" w:hAnsi="Garamond"/>
                <w:b/>
                <w:bCs/>
                <w:color w:val="FF0000"/>
                <w:sz w:val="16"/>
                <w:szCs w:val="16"/>
              </w:rPr>
            </w:pPr>
          </w:p>
          <w:p w14:paraId="60B2A36C" w14:textId="77777777" w:rsidR="000D7331" w:rsidRPr="00852412" w:rsidRDefault="000D7331" w:rsidP="00EB00B8">
            <w:pPr>
              <w:spacing w:before="48" w:after="48"/>
              <w:ind w:left="0"/>
              <w:rPr>
                <w:rFonts w:ascii="Garamond" w:hAnsi="Garamond"/>
                <w:b/>
                <w:bCs/>
                <w:color w:val="FF0000"/>
                <w:sz w:val="16"/>
                <w:szCs w:val="16"/>
              </w:rPr>
            </w:pPr>
          </w:p>
          <w:p w14:paraId="10EFA80F" w14:textId="579DB8A6" w:rsidR="00EB00B8" w:rsidRDefault="00EB00B8" w:rsidP="003B4EB6">
            <w:pPr>
              <w:spacing w:before="146" w:after="48"/>
              <w:ind w:left="115"/>
              <w:rPr>
                <w:rFonts w:ascii="Garamond" w:hAnsi="Garamond"/>
                <w:b/>
                <w:bCs/>
                <w:color w:val="FF0000"/>
                <w:sz w:val="16"/>
                <w:szCs w:val="16"/>
              </w:rPr>
            </w:pPr>
            <w:r w:rsidRPr="00EB00B8">
              <w:rPr>
                <w:rFonts w:ascii="Garamond" w:hAnsi="Garamond"/>
                <w:b/>
                <w:bCs/>
                <w:color w:val="FF0000"/>
                <w:sz w:val="16"/>
                <w:szCs w:val="16"/>
              </w:rPr>
              <w:t xml:space="preserve">B. Consumption </w:t>
            </w:r>
          </w:p>
          <w:p w14:paraId="6F852C19" w14:textId="3B9BF22D" w:rsidR="00EB00B8" w:rsidRPr="009B2A90" w:rsidRDefault="00EB00B8" w:rsidP="00DF12FB">
            <w:pPr>
              <w:spacing w:before="48" w:after="48"/>
              <w:rPr>
                <w:rFonts w:ascii="Garamond" w:hAnsi="Garamond"/>
                <w:b/>
                <w:bCs/>
                <w:color w:val="0070C0"/>
                <w:sz w:val="16"/>
                <w:szCs w:val="16"/>
              </w:rPr>
            </w:pPr>
            <w:r w:rsidRPr="009B2A90">
              <w:rPr>
                <w:rFonts w:ascii="Garamond" w:hAnsi="Garamond"/>
                <w:b/>
                <w:bCs/>
                <w:color w:val="0070C0"/>
                <w:sz w:val="16"/>
                <w:szCs w:val="16"/>
              </w:rPr>
              <w:t>a. Assumptions</w:t>
            </w:r>
          </w:p>
          <w:p w14:paraId="21EEAD21" w14:textId="6FFD720B" w:rsidR="00EB00B8" w:rsidRPr="009B2A90" w:rsidRDefault="00EB00B8" w:rsidP="00EB00B8">
            <w:pPr>
              <w:spacing w:before="48" w:after="48"/>
              <w:rPr>
                <w:rFonts w:ascii="Garamond" w:hAnsi="Garamond"/>
                <w:b/>
                <w:bCs/>
                <w:color w:val="0070C0"/>
                <w:sz w:val="16"/>
                <w:szCs w:val="16"/>
              </w:rPr>
            </w:pPr>
            <w:r w:rsidRPr="009B2A90">
              <w:rPr>
                <w:rFonts w:ascii="Garamond" w:hAnsi="Garamond"/>
                <w:b/>
                <w:bCs/>
                <w:color w:val="0070C0"/>
                <w:sz w:val="16"/>
                <w:szCs w:val="16"/>
              </w:rPr>
              <w:t>b. Consumer lifetime utility</w:t>
            </w:r>
          </w:p>
          <w:p w14:paraId="3D869D72" w14:textId="77777777" w:rsidR="00EB00B8" w:rsidRPr="009B2A90" w:rsidRDefault="00EB00B8" w:rsidP="00EB00B8">
            <w:pPr>
              <w:spacing w:before="48" w:after="48"/>
              <w:rPr>
                <w:rFonts w:ascii="Garamond" w:hAnsi="Garamond"/>
                <w:b/>
                <w:bCs/>
                <w:color w:val="0070C0"/>
                <w:sz w:val="16"/>
                <w:szCs w:val="16"/>
              </w:rPr>
            </w:pPr>
          </w:p>
          <w:p w14:paraId="3A8641BA" w14:textId="77777777" w:rsidR="00EB00B8" w:rsidRPr="009B2A90" w:rsidRDefault="00EB00B8" w:rsidP="00EB00B8">
            <w:pPr>
              <w:spacing w:before="48" w:after="48"/>
              <w:rPr>
                <w:rFonts w:ascii="Garamond" w:hAnsi="Garamond"/>
                <w:b/>
                <w:bCs/>
                <w:color w:val="0070C0"/>
                <w:sz w:val="16"/>
                <w:szCs w:val="16"/>
              </w:rPr>
            </w:pPr>
          </w:p>
          <w:p w14:paraId="4313DC13" w14:textId="12196D40" w:rsidR="00EB00B8" w:rsidRPr="009B2A90" w:rsidRDefault="00EB00B8" w:rsidP="00077D31">
            <w:pPr>
              <w:spacing w:before="48" w:after="48"/>
              <w:rPr>
                <w:rFonts w:ascii="Garamond" w:hAnsi="Garamond"/>
                <w:b/>
                <w:bCs/>
                <w:color w:val="0070C0"/>
                <w:sz w:val="16"/>
                <w:szCs w:val="16"/>
              </w:rPr>
            </w:pPr>
            <w:r w:rsidRPr="009B2A90">
              <w:rPr>
                <w:rFonts w:ascii="Garamond" w:hAnsi="Garamond"/>
                <w:b/>
                <w:bCs/>
                <w:color w:val="0070C0"/>
                <w:sz w:val="16"/>
                <w:szCs w:val="16"/>
              </w:rPr>
              <w:t>c. Budget Constraint</w:t>
            </w:r>
          </w:p>
          <w:p w14:paraId="1389FBC2" w14:textId="77777777" w:rsidR="00077D31" w:rsidRPr="009B2A90" w:rsidRDefault="00077D31" w:rsidP="00077D31">
            <w:pPr>
              <w:spacing w:before="48" w:after="48"/>
              <w:rPr>
                <w:rFonts w:ascii="Garamond" w:hAnsi="Garamond"/>
                <w:b/>
                <w:bCs/>
                <w:color w:val="0070C0"/>
                <w:sz w:val="16"/>
                <w:szCs w:val="16"/>
              </w:rPr>
            </w:pPr>
          </w:p>
          <w:p w14:paraId="2774C3FD" w14:textId="77777777" w:rsidR="00077D31" w:rsidRPr="009B2A90" w:rsidRDefault="00077D31" w:rsidP="00077D31">
            <w:pPr>
              <w:spacing w:before="48" w:after="48"/>
              <w:rPr>
                <w:rFonts w:ascii="Garamond" w:hAnsi="Garamond"/>
                <w:b/>
                <w:bCs/>
                <w:color w:val="0070C0"/>
                <w:sz w:val="16"/>
                <w:szCs w:val="16"/>
              </w:rPr>
            </w:pPr>
          </w:p>
          <w:p w14:paraId="2BC14804" w14:textId="77777777" w:rsidR="00077D31" w:rsidRPr="009B2A90" w:rsidRDefault="00077D31" w:rsidP="00077D31">
            <w:pPr>
              <w:spacing w:before="48" w:after="48"/>
              <w:rPr>
                <w:rFonts w:ascii="Garamond" w:hAnsi="Garamond"/>
                <w:b/>
                <w:bCs/>
                <w:color w:val="0070C0"/>
                <w:sz w:val="16"/>
                <w:szCs w:val="16"/>
              </w:rPr>
            </w:pPr>
          </w:p>
          <w:p w14:paraId="32D99F36" w14:textId="77777777" w:rsidR="00077D31" w:rsidRPr="009B2A90" w:rsidRDefault="00077D31" w:rsidP="00077D31">
            <w:pPr>
              <w:spacing w:before="48" w:after="48"/>
              <w:rPr>
                <w:rFonts w:ascii="Garamond" w:hAnsi="Garamond"/>
                <w:b/>
                <w:bCs/>
                <w:color w:val="0070C0"/>
                <w:sz w:val="16"/>
                <w:szCs w:val="16"/>
              </w:rPr>
            </w:pPr>
          </w:p>
          <w:p w14:paraId="461CBA0A" w14:textId="77777777" w:rsidR="00077D31" w:rsidRPr="009B2A90" w:rsidRDefault="00077D31" w:rsidP="00077D31">
            <w:pPr>
              <w:spacing w:before="48" w:after="48"/>
              <w:rPr>
                <w:rFonts w:ascii="Garamond" w:hAnsi="Garamond"/>
                <w:b/>
                <w:bCs/>
                <w:color w:val="0070C0"/>
                <w:sz w:val="16"/>
                <w:szCs w:val="16"/>
              </w:rPr>
            </w:pPr>
          </w:p>
          <w:p w14:paraId="10E139DA" w14:textId="77777777" w:rsidR="00077D31" w:rsidRPr="009B2A90" w:rsidRDefault="00077D31" w:rsidP="00077D31">
            <w:pPr>
              <w:spacing w:before="48" w:after="48"/>
              <w:rPr>
                <w:rFonts w:ascii="Garamond" w:hAnsi="Garamond"/>
                <w:b/>
                <w:bCs/>
                <w:color w:val="0070C0"/>
                <w:sz w:val="16"/>
                <w:szCs w:val="16"/>
              </w:rPr>
            </w:pPr>
          </w:p>
          <w:p w14:paraId="446C8B92" w14:textId="77777777" w:rsidR="00077D31" w:rsidRPr="009B2A90" w:rsidRDefault="00077D31" w:rsidP="00077D31">
            <w:pPr>
              <w:spacing w:before="48" w:after="48"/>
              <w:rPr>
                <w:rFonts w:ascii="Garamond" w:hAnsi="Garamond"/>
                <w:b/>
                <w:bCs/>
                <w:color w:val="0070C0"/>
                <w:sz w:val="16"/>
                <w:szCs w:val="16"/>
              </w:rPr>
            </w:pPr>
          </w:p>
          <w:p w14:paraId="30FAEA7F" w14:textId="77777777" w:rsidR="00077D31" w:rsidRPr="009B2A90" w:rsidRDefault="00077D31" w:rsidP="00077D31">
            <w:pPr>
              <w:spacing w:before="48" w:after="48"/>
              <w:rPr>
                <w:rFonts w:ascii="Garamond" w:hAnsi="Garamond"/>
                <w:b/>
                <w:bCs/>
                <w:color w:val="0070C0"/>
                <w:sz w:val="16"/>
                <w:szCs w:val="16"/>
              </w:rPr>
            </w:pPr>
          </w:p>
          <w:p w14:paraId="77C06438" w14:textId="77777777" w:rsidR="00077D31" w:rsidRPr="009B2A90" w:rsidRDefault="00077D31" w:rsidP="00077D31">
            <w:pPr>
              <w:spacing w:before="48" w:after="48"/>
              <w:rPr>
                <w:rFonts w:ascii="Garamond" w:hAnsi="Garamond"/>
                <w:b/>
                <w:bCs/>
                <w:color w:val="0070C0"/>
                <w:sz w:val="16"/>
                <w:szCs w:val="16"/>
              </w:rPr>
            </w:pPr>
          </w:p>
          <w:p w14:paraId="47BC05F9" w14:textId="77777777" w:rsidR="00077D31" w:rsidRPr="009B2A90" w:rsidRDefault="00077D31" w:rsidP="00077D31">
            <w:pPr>
              <w:spacing w:before="48" w:after="48"/>
              <w:rPr>
                <w:rFonts w:ascii="Garamond" w:hAnsi="Garamond"/>
                <w:b/>
                <w:bCs/>
                <w:color w:val="0070C0"/>
                <w:sz w:val="16"/>
                <w:szCs w:val="16"/>
              </w:rPr>
            </w:pPr>
          </w:p>
          <w:p w14:paraId="3E614887" w14:textId="77777777" w:rsidR="00077D31" w:rsidRPr="009B2A90" w:rsidRDefault="00077D31" w:rsidP="004558C3">
            <w:pPr>
              <w:spacing w:before="48" w:after="48"/>
              <w:ind w:left="0"/>
              <w:rPr>
                <w:rFonts w:ascii="Garamond" w:hAnsi="Garamond"/>
                <w:b/>
                <w:bCs/>
                <w:color w:val="0070C0"/>
                <w:sz w:val="16"/>
                <w:szCs w:val="16"/>
              </w:rPr>
            </w:pPr>
          </w:p>
          <w:p w14:paraId="654F8947" w14:textId="288167AF" w:rsidR="00077D31" w:rsidRPr="009B2A90" w:rsidRDefault="00077D31" w:rsidP="00077D31">
            <w:pPr>
              <w:spacing w:before="48" w:after="48"/>
              <w:rPr>
                <w:rFonts w:ascii="Garamond" w:hAnsi="Garamond"/>
                <w:b/>
                <w:bCs/>
                <w:color w:val="0070C0"/>
                <w:sz w:val="16"/>
                <w:szCs w:val="16"/>
              </w:rPr>
            </w:pPr>
            <w:r w:rsidRPr="009B2A90">
              <w:rPr>
                <w:rFonts w:ascii="Garamond" w:hAnsi="Garamond"/>
                <w:b/>
                <w:bCs/>
                <w:color w:val="0070C0"/>
                <w:sz w:val="16"/>
                <w:szCs w:val="16"/>
              </w:rPr>
              <w:t>d. Optimize U under BC</w:t>
            </w:r>
          </w:p>
          <w:p w14:paraId="15D63060" w14:textId="77777777" w:rsidR="00077D31" w:rsidRPr="009B2A90" w:rsidRDefault="00077D31" w:rsidP="00077D31">
            <w:pPr>
              <w:spacing w:before="48" w:after="48"/>
              <w:rPr>
                <w:rFonts w:ascii="Garamond" w:hAnsi="Garamond"/>
                <w:b/>
                <w:bCs/>
                <w:color w:val="0070C0"/>
                <w:sz w:val="16"/>
                <w:szCs w:val="16"/>
              </w:rPr>
            </w:pPr>
          </w:p>
          <w:p w14:paraId="13D04E55" w14:textId="77777777" w:rsidR="00077D31" w:rsidRPr="009B2A90" w:rsidRDefault="00077D31" w:rsidP="00077D31">
            <w:pPr>
              <w:spacing w:before="48" w:after="48"/>
              <w:rPr>
                <w:rFonts w:ascii="Garamond" w:hAnsi="Garamond"/>
                <w:b/>
                <w:bCs/>
                <w:color w:val="0070C0"/>
                <w:sz w:val="16"/>
                <w:szCs w:val="16"/>
              </w:rPr>
            </w:pPr>
          </w:p>
          <w:p w14:paraId="42A5B38B" w14:textId="77777777" w:rsidR="00077D31" w:rsidRPr="009B2A90" w:rsidRDefault="00077D31" w:rsidP="00077D31">
            <w:pPr>
              <w:spacing w:before="48" w:after="48"/>
              <w:rPr>
                <w:rFonts w:ascii="Garamond" w:hAnsi="Garamond"/>
                <w:b/>
                <w:bCs/>
                <w:color w:val="0070C0"/>
                <w:sz w:val="16"/>
                <w:szCs w:val="16"/>
              </w:rPr>
            </w:pPr>
          </w:p>
          <w:p w14:paraId="2C257905" w14:textId="77777777" w:rsidR="00077D31" w:rsidRPr="009B2A90" w:rsidRDefault="00077D31" w:rsidP="00077D31">
            <w:pPr>
              <w:spacing w:before="48" w:after="48"/>
              <w:rPr>
                <w:rFonts w:ascii="Garamond" w:hAnsi="Garamond"/>
                <w:b/>
                <w:bCs/>
                <w:color w:val="0070C0"/>
                <w:sz w:val="16"/>
                <w:szCs w:val="16"/>
              </w:rPr>
            </w:pPr>
          </w:p>
          <w:p w14:paraId="0C0F716B" w14:textId="77777777" w:rsidR="00077D31" w:rsidRPr="009B2A90" w:rsidRDefault="00077D31" w:rsidP="00077D31">
            <w:pPr>
              <w:spacing w:before="48" w:after="48"/>
              <w:rPr>
                <w:rFonts w:ascii="Garamond" w:hAnsi="Garamond"/>
                <w:b/>
                <w:bCs/>
                <w:color w:val="0070C0"/>
                <w:sz w:val="16"/>
                <w:szCs w:val="16"/>
              </w:rPr>
            </w:pPr>
          </w:p>
          <w:p w14:paraId="650DB7DE" w14:textId="77777777" w:rsidR="00077D31" w:rsidRPr="009B2A90" w:rsidRDefault="00077D31" w:rsidP="00077D31">
            <w:pPr>
              <w:spacing w:before="48" w:after="48"/>
              <w:rPr>
                <w:rFonts w:ascii="Garamond" w:hAnsi="Garamond"/>
                <w:b/>
                <w:bCs/>
                <w:color w:val="0070C0"/>
                <w:sz w:val="16"/>
                <w:szCs w:val="16"/>
              </w:rPr>
            </w:pPr>
          </w:p>
          <w:p w14:paraId="5445614E" w14:textId="77777777" w:rsidR="00077D31" w:rsidRPr="009B2A90" w:rsidRDefault="00077D31" w:rsidP="00077D31">
            <w:pPr>
              <w:spacing w:before="48" w:after="48"/>
              <w:rPr>
                <w:rFonts w:ascii="Garamond" w:hAnsi="Garamond"/>
                <w:b/>
                <w:bCs/>
                <w:color w:val="0070C0"/>
                <w:sz w:val="16"/>
                <w:szCs w:val="16"/>
              </w:rPr>
            </w:pPr>
          </w:p>
          <w:p w14:paraId="3888ECDF" w14:textId="77777777" w:rsidR="00EB00B8" w:rsidRPr="00EB00B8" w:rsidRDefault="00EB00B8" w:rsidP="00EB00B8">
            <w:pPr>
              <w:spacing w:before="48" w:after="48"/>
              <w:ind w:left="0"/>
              <w:rPr>
                <w:rFonts w:ascii="Garamond" w:hAnsi="Garamond"/>
                <w:b/>
                <w:bCs/>
                <w:color w:val="0070C0"/>
                <w:sz w:val="16"/>
                <w:szCs w:val="16"/>
              </w:rPr>
            </w:pPr>
          </w:p>
          <w:p w14:paraId="40344312" w14:textId="77777777" w:rsidR="000D7331" w:rsidRPr="009B2A90" w:rsidRDefault="000D7331" w:rsidP="00EB00B8">
            <w:pPr>
              <w:spacing w:before="48" w:after="48"/>
              <w:ind w:left="0"/>
              <w:rPr>
                <w:rFonts w:ascii="Garamond" w:hAnsi="Garamond"/>
                <w:b/>
                <w:bCs/>
                <w:color w:val="0070C0"/>
                <w:sz w:val="16"/>
                <w:szCs w:val="16"/>
              </w:rPr>
            </w:pPr>
          </w:p>
          <w:p w14:paraId="2FFDE567" w14:textId="77777777" w:rsidR="000D7331" w:rsidRPr="009B2A90" w:rsidRDefault="000D7331" w:rsidP="00A24B78">
            <w:pPr>
              <w:spacing w:before="48" w:after="48"/>
              <w:rPr>
                <w:rFonts w:ascii="Garamond" w:hAnsi="Garamond"/>
                <w:b/>
                <w:bCs/>
                <w:color w:val="0070C0"/>
                <w:sz w:val="16"/>
                <w:szCs w:val="16"/>
              </w:rPr>
            </w:pPr>
          </w:p>
          <w:p w14:paraId="3A566E6B" w14:textId="77777777" w:rsidR="000D7331" w:rsidRPr="009B2A90" w:rsidRDefault="000D7331" w:rsidP="00A24B78">
            <w:pPr>
              <w:spacing w:before="48" w:after="48"/>
              <w:rPr>
                <w:rFonts w:ascii="Garamond" w:hAnsi="Garamond"/>
                <w:b/>
                <w:bCs/>
                <w:color w:val="0070C0"/>
                <w:sz w:val="16"/>
                <w:szCs w:val="16"/>
              </w:rPr>
            </w:pPr>
          </w:p>
          <w:p w14:paraId="20D6DC16" w14:textId="77777777" w:rsidR="000D7331" w:rsidRPr="009B2A90" w:rsidRDefault="000D7331" w:rsidP="00A24B78">
            <w:pPr>
              <w:spacing w:before="48" w:after="48"/>
              <w:rPr>
                <w:rFonts w:ascii="Garamond" w:hAnsi="Garamond"/>
                <w:b/>
                <w:bCs/>
                <w:color w:val="0070C0"/>
                <w:sz w:val="16"/>
                <w:szCs w:val="16"/>
              </w:rPr>
            </w:pPr>
          </w:p>
          <w:p w14:paraId="6DC5E9F8" w14:textId="77777777" w:rsidR="000D7331" w:rsidRPr="009B2A90" w:rsidRDefault="000D7331" w:rsidP="00A24B78">
            <w:pPr>
              <w:spacing w:before="48" w:after="48"/>
              <w:rPr>
                <w:rFonts w:ascii="Garamond" w:hAnsi="Garamond"/>
                <w:b/>
                <w:bCs/>
                <w:color w:val="0070C0"/>
                <w:sz w:val="16"/>
                <w:szCs w:val="16"/>
              </w:rPr>
            </w:pPr>
          </w:p>
          <w:p w14:paraId="5CADAEDA" w14:textId="77777777" w:rsidR="000D7331" w:rsidRPr="009B2A90" w:rsidRDefault="000D7331" w:rsidP="00A24B78">
            <w:pPr>
              <w:spacing w:before="48" w:after="48"/>
              <w:rPr>
                <w:rFonts w:ascii="Garamond" w:hAnsi="Garamond"/>
                <w:b/>
                <w:bCs/>
                <w:color w:val="0070C0"/>
                <w:sz w:val="16"/>
                <w:szCs w:val="16"/>
              </w:rPr>
            </w:pPr>
          </w:p>
          <w:p w14:paraId="0E19C048" w14:textId="77777777" w:rsidR="000D7331" w:rsidRPr="009B2A90" w:rsidRDefault="000D7331" w:rsidP="00A24B78">
            <w:pPr>
              <w:spacing w:before="48" w:after="48"/>
              <w:rPr>
                <w:rFonts w:ascii="Garamond" w:hAnsi="Garamond"/>
                <w:b/>
                <w:bCs/>
                <w:color w:val="0070C0"/>
                <w:sz w:val="16"/>
                <w:szCs w:val="16"/>
              </w:rPr>
            </w:pPr>
          </w:p>
          <w:p w14:paraId="0CF250E4" w14:textId="77777777" w:rsidR="000D7331" w:rsidRPr="009B2A90" w:rsidRDefault="000D7331" w:rsidP="00A24B78">
            <w:pPr>
              <w:spacing w:before="48" w:after="48"/>
              <w:rPr>
                <w:rFonts w:ascii="Garamond" w:hAnsi="Garamond"/>
                <w:b/>
                <w:bCs/>
                <w:color w:val="0070C0"/>
                <w:sz w:val="16"/>
                <w:szCs w:val="16"/>
              </w:rPr>
            </w:pPr>
          </w:p>
          <w:p w14:paraId="47160049" w14:textId="77777777" w:rsidR="000D7331" w:rsidRPr="009B2A90" w:rsidRDefault="000D7331" w:rsidP="00A24B78">
            <w:pPr>
              <w:spacing w:before="48" w:after="48"/>
              <w:rPr>
                <w:rFonts w:ascii="Garamond" w:hAnsi="Garamond"/>
                <w:b/>
                <w:bCs/>
                <w:color w:val="0070C0"/>
                <w:sz w:val="16"/>
                <w:szCs w:val="16"/>
              </w:rPr>
            </w:pPr>
          </w:p>
          <w:p w14:paraId="3B298430" w14:textId="77777777" w:rsidR="003B4EB6" w:rsidRPr="009B2A90" w:rsidRDefault="003B4EB6" w:rsidP="009275C1">
            <w:pPr>
              <w:spacing w:before="48" w:after="48"/>
              <w:ind w:left="0"/>
              <w:rPr>
                <w:rFonts w:ascii="Garamond" w:hAnsi="Garamond"/>
                <w:b/>
                <w:bCs/>
                <w:color w:val="0070C0"/>
                <w:sz w:val="16"/>
                <w:szCs w:val="16"/>
              </w:rPr>
            </w:pPr>
          </w:p>
          <w:p w14:paraId="56DCC18F" w14:textId="26A8CBA2" w:rsidR="00DF12FB" w:rsidRPr="009B2A90" w:rsidRDefault="00DF12FB" w:rsidP="00A24B78">
            <w:pPr>
              <w:spacing w:before="48" w:after="48"/>
              <w:rPr>
                <w:rFonts w:ascii="Garamond" w:hAnsi="Garamond"/>
                <w:b/>
                <w:bCs/>
                <w:color w:val="0070C0"/>
                <w:sz w:val="16"/>
                <w:szCs w:val="16"/>
              </w:rPr>
            </w:pPr>
            <w:r w:rsidRPr="009B2A90">
              <w:rPr>
                <w:rFonts w:ascii="Garamond" w:hAnsi="Garamond"/>
                <w:b/>
                <w:bCs/>
                <w:color w:val="0070C0"/>
                <w:sz w:val="16"/>
                <w:szCs w:val="16"/>
              </w:rPr>
              <w:t>e. Optimal Consumption Bundle (C1* and C2*)</w:t>
            </w:r>
          </w:p>
          <w:p w14:paraId="5F241A6B" w14:textId="77777777" w:rsidR="000D7331" w:rsidRPr="009B2A90" w:rsidRDefault="000D7331" w:rsidP="00A24B78">
            <w:pPr>
              <w:spacing w:before="48" w:after="48"/>
              <w:rPr>
                <w:rFonts w:ascii="Garamond" w:hAnsi="Garamond"/>
                <w:b/>
                <w:bCs/>
                <w:color w:val="0070C0"/>
                <w:sz w:val="16"/>
                <w:szCs w:val="16"/>
              </w:rPr>
            </w:pPr>
          </w:p>
          <w:p w14:paraId="071675AF" w14:textId="77777777" w:rsidR="000D7331" w:rsidRPr="009B2A90" w:rsidRDefault="000D7331" w:rsidP="00A24B78">
            <w:pPr>
              <w:spacing w:before="48" w:after="48"/>
              <w:rPr>
                <w:rFonts w:ascii="Garamond" w:hAnsi="Garamond"/>
                <w:b/>
                <w:bCs/>
                <w:color w:val="0070C0"/>
                <w:sz w:val="16"/>
                <w:szCs w:val="16"/>
              </w:rPr>
            </w:pPr>
          </w:p>
          <w:p w14:paraId="03AD62E4" w14:textId="77777777" w:rsidR="000D7331" w:rsidRPr="00852412" w:rsidRDefault="000D7331" w:rsidP="00A24B78">
            <w:pPr>
              <w:spacing w:before="48" w:after="48"/>
              <w:rPr>
                <w:rFonts w:ascii="Garamond" w:hAnsi="Garamond"/>
                <w:b/>
                <w:bCs/>
                <w:color w:val="FF0000"/>
                <w:sz w:val="16"/>
                <w:szCs w:val="16"/>
              </w:rPr>
            </w:pPr>
          </w:p>
          <w:p w14:paraId="7FD7EFD2" w14:textId="77777777" w:rsidR="003B4EB6" w:rsidRPr="00852412" w:rsidRDefault="003B4EB6" w:rsidP="003B4EB6">
            <w:pPr>
              <w:spacing w:before="48" w:after="48"/>
              <w:ind w:left="0"/>
              <w:rPr>
                <w:rFonts w:ascii="Garamond" w:hAnsi="Garamond"/>
                <w:b/>
                <w:bCs/>
                <w:color w:val="FF0000"/>
                <w:sz w:val="16"/>
                <w:szCs w:val="16"/>
              </w:rPr>
            </w:pPr>
          </w:p>
          <w:p w14:paraId="0CB50869" w14:textId="77777777" w:rsidR="000D7331" w:rsidRDefault="000D7331" w:rsidP="00A24B78">
            <w:pPr>
              <w:spacing w:before="48" w:after="48"/>
              <w:rPr>
                <w:rFonts w:ascii="Garamond" w:hAnsi="Garamond"/>
                <w:b/>
                <w:bCs/>
                <w:color w:val="FF0000"/>
                <w:sz w:val="16"/>
                <w:szCs w:val="16"/>
              </w:rPr>
            </w:pPr>
          </w:p>
          <w:p w14:paraId="0F41AFC0" w14:textId="37A834B3" w:rsidR="009B2A90" w:rsidRPr="009B2A90" w:rsidRDefault="009B2A90" w:rsidP="003B4EB6">
            <w:pPr>
              <w:spacing w:before="110" w:after="48"/>
              <w:rPr>
                <w:rFonts w:ascii="Garamond" w:hAnsi="Garamond"/>
                <w:b/>
                <w:bCs/>
                <w:color w:val="0070C0"/>
                <w:sz w:val="16"/>
                <w:szCs w:val="16"/>
              </w:rPr>
            </w:pPr>
            <w:r w:rsidRPr="009B2A90">
              <w:rPr>
                <w:rFonts w:ascii="Garamond" w:hAnsi="Garamond"/>
                <w:b/>
                <w:bCs/>
                <w:color w:val="0070C0"/>
                <w:sz w:val="16"/>
                <w:szCs w:val="16"/>
              </w:rPr>
              <w:t>f. Making Euler equation Linear</w:t>
            </w:r>
          </w:p>
          <w:p w14:paraId="181051DB" w14:textId="77777777" w:rsidR="000D7331" w:rsidRPr="00852412" w:rsidRDefault="000D7331" w:rsidP="00A24B78">
            <w:pPr>
              <w:spacing w:before="48" w:after="48"/>
              <w:rPr>
                <w:rFonts w:ascii="Garamond" w:hAnsi="Garamond"/>
                <w:b/>
                <w:bCs/>
                <w:color w:val="FF0000"/>
                <w:sz w:val="16"/>
                <w:szCs w:val="16"/>
              </w:rPr>
            </w:pPr>
          </w:p>
          <w:p w14:paraId="4520EA64" w14:textId="77777777" w:rsidR="000D7331" w:rsidRPr="00852412" w:rsidRDefault="000D7331" w:rsidP="00EB540E">
            <w:pPr>
              <w:spacing w:before="48" w:after="48"/>
              <w:ind w:left="0"/>
              <w:rPr>
                <w:rFonts w:ascii="Garamond" w:hAnsi="Garamond"/>
                <w:b/>
                <w:bCs/>
                <w:color w:val="FF0000"/>
                <w:sz w:val="16"/>
                <w:szCs w:val="16"/>
              </w:rPr>
            </w:pPr>
          </w:p>
          <w:p w14:paraId="1ACCE223" w14:textId="77777777" w:rsidR="000D7331" w:rsidRPr="00852412" w:rsidRDefault="000D7331" w:rsidP="00A24B78">
            <w:pPr>
              <w:spacing w:before="48" w:after="48"/>
              <w:rPr>
                <w:rFonts w:ascii="Garamond" w:hAnsi="Garamond"/>
                <w:b/>
                <w:bCs/>
                <w:color w:val="FF0000"/>
                <w:sz w:val="16"/>
                <w:szCs w:val="16"/>
              </w:rPr>
            </w:pPr>
          </w:p>
          <w:p w14:paraId="410C0A18" w14:textId="77777777" w:rsidR="000D7331" w:rsidRPr="00852412" w:rsidRDefault="000D7331" w:rsidP="00A24B78">
            <w:pPr>
              <w:spacing w:before="48" w:after="48"/>
              <w:rPr>
                <w:rFonts w:ascii="Garamond" w:hAnsi="Garamond"/>
                <w:b/>
                <w:bCs/>
                <w:color w:val="FF0000"/>
                <w:sz w:val="16"/>
                <w:szCs w:val="16"/>
              </w:rPr>
            </w:pPr>
          </w:p>
          <w:p w14:paraId="05EC0919" w14:textId="77777777" w:rsidR="000D7331" w:rsidRPr="00852412" w:rsidRDefault="000D7331" w:rsidP="00A24B78">
            <w:pPr>
              <w:spacing w:before="48" w:after="48"/>
              <w:rPr>
                <w:rFonts w:ascii="Garamond" w:hAnsi="Garamond"/>
                <w:b/>
                <w:bCs/>
                <w:color w:val="FF0000"/>
                <w:sz w:val="16"/>
                <w:szCs w:val="16"/>
              </w:rPr>
            </w:pPr>
          </w:p>
          <w:p w14:paraId="670F0D49" w14:textId="77777777" w:rsidR="000D7331" w:rsidRDefault="000D7331" w:rsidP="00DF12FB">
            <w:pPr>
              <w:spacing w:before="48" w:after="48"/>
              <w:ind w:left="0"/>
              <w:rPr>
                <w:rFonts w:ascii="Garamond" w:hAnsi="Garamond"/>
                <w:b/>
                <w:bCs/>
                <w:color w:val="FF0000"/>
                <w:sz w:val="16"/>
                <w:szCs w:val="16"/>
              </w:rPr>
            </w:pPr>
          </w:p>
          <w:p w14:paraId="38752BF2" w14:textId="77777777" w:rsidR="00DF12FB" w:rsidRDefault="00DF12FB" w:rsidP="00DF12FB">
            <w:pPr>
              <w:spacing w:before="48" w:after="48"/>
              <w:ind w:left="0"/>
              <w:rPr>
                <w:rFonts w:ascii="Garamond" w:hAnsi="Garamond"/>
                <w:b/>
                <w:bCs/>
                <w:color w:val="FF0000"/>
                <w:sz w:val="16"/>
                <w:szCs w:val="16"/>
              </w:rPr>
            </w:pPr>
          </w:p>
          <w:p w14:paraId="2C051837" w14:textId="77777777" w:rsidR="00DF12FB" w:rsidRDefault="00DF12FB" w:rsidP="00DF12FB">
            <w:pPr>
              <w:spacing w:before="48" w:after="48"/>
              <w:ind w:left="0"/>
              <w:rPr>
                <w:rFonts w:ascii="Garamond" w:hAnsi="Garamond"/>
                <w:b/>
                <w:bCs/>
                <w:color w:val="FF0000"/>
                <w:sz w:val="16"/>
                <w:szCs w:val="16"/>
              </w:rPr>
            </w:pPr>
          </w:p>
          <w:p w14:paraId="41E6442D" w14:textId="77777777" w:rsidR="009B2A90" w:rsidRDefault="009B2A90" w:rsidP="00DF12FB">
            <w:pPr>
              <w:spacing w:before="48" w:after="48"/>
              <w:ind w:left="0"/>
              <w:rPr>
                <w:rFonts w:ascii="Garamond" w:hAnsi="Garamond"/>
                <w:b/>
                <w:bCs/>
                <w:color w:val="FF0000"/>
                <w:sz w:val="16"/>
                <w:szCs w:val="16"/>
              </w:rPr>
            </w:pPr>
          </w:p>
          <w:p w14:paraId="74588E2E" w14:textId="77777777" w:rsidR="009B2A90" w:rsidRDefault="009B2A90" w:rsidP="00DF12FB">
            <w:pPr>
              <w:spacing w:before="48" w:after="48"/>
              <w:ind w:left="0"/>
              <w:rPr>
                <w:rFonts w:ascii="Garamond" w:hAnsi="Garamond"/>
                <w:b/>
                <w:bCs/>
                <w:color w:val="FF0000"/>
                <w:sz w:val="16"/>
                <w:szCs w:val="16"/>
              </w:rPr>
            </w:pPr>
          </w:p>
          <w:p w14:paraId="57A875B9" w14:textId="77777777" w:rsidR="00DF12FB" w:rsidRDefault="00DF12FB" w:rsidP="00DF12FB">
            <w:pPr>
              <w:spacing w:before="48" w:after="48"/>
              <w:ind w:left="0"/>
              <w:rPr>
                <w:rFonts w:ascii="Garamond" w:hAnsi="Garamond"/>
                <w:b/>
                <w:bCs/>
                <w:color w:val="FF0000"/>
                <w:sz w:val="16"/>
                <w:szCs w:val="16"/>
              </w:rPr>
            </w:pPr>
          </w:p>
          <w:p w14:paraId="2CF45C56" w14:textId="77777777" w:rsidR="00DF12FB" w:rsidRDefault="00DF12FB" w:rsidP="00BA6AC6">
            <w:pPr>
              <w:spacing w:before="120" w:after="48"/>
              <w:ind w:left="115"/>
              <w:rPr>
                <w:rFonts w:ascii="Garamond" w:hAnsi="Garamond"/>
                <w:b/>
                <w:bCs/>
                <w:color w:val="FF0000"/>
                <w:sz w:val="16"/>
                <w:szCs w:val="16"/>
              </w:rPr>
            </w:pPr>
            <w:r>
              <w:rPr>
                <w:rFonts w:ascii="Garamond" w:hAnsi="Garamond"/>
                <w:b/>
                <w:bCs/>
                <w:color w:val="FF0000"/>
                <w:sz w:val="16"/>
                <w:szCs w:val="16"/>
              </w:rPr>
              <w:t xml:space="preserve">C. </w:t>
            </w:r>
            <w:r w:rsidRPr="00DF12FB">
              <w:rPr>
                <w:rFonts w:ascii="Garamond" w:hAnsi="Garamond"/>
                <w:b/>
                <w:bCs/>
                <w:color w:val="FF0000"/>
                <w:sz w:val="16"/>
                <w:szCs w:val="16"/>
              </w:rPr>
              <w:t>Exchange rate channel</w:t>
            </w:r>
          </w:p>
          <w:p w14:paraId="1D53FB66" w14:textId="77777777" w:rsidR="009B2A90" w:rsidRDefault="009B2A90" w:rsidP="00DF12FB">
            <w:pPr>
              <w:spacing w:before="48" w:after="48"/>
              <w:ind w:left="108"/>
              <w:rPr>
                <w:rFonts w:ascii="Garamond" w:hAnsi="Garamond"/>
                <w:b/>
                <w:bCs/>
                <w:color w:val="FF0000"/>
                <w:sz w:val="16"/>
                <w:szCs w:val="16"/>
              </w:rPr>
            </w:pPr>
          </w:p>
          <w:p w14:paraId="694EA26D" w14:textId="77777777" w:rsidR="009B2A90" w:rsidRDefault="009B2A90" w:rsidP="00DF12FB">
            <w:pPr>
              <w:spacing w:before="48" w:after="48"/>
              <w:ind w:left="108"/>
              <w:rPr>
                <w:rFonts w:ascii="Garamond" w:hAnsi="Garamond"/>
                <w:b/>
                <w:bCs/>
                <w:color w:val="FF0000"/>
                <w:sz w:val="16"/>
                <w:szCs w:val="16"/>
              </w:rPr>
            </w:pPr>
          </w:p>
          <w:p w14:paraId="46DFF6C1" w14:textId="77777777" w:rsidR="009B2A90" w:rsidRDefault="009B2A90" w:rsidP="00DF12FB">
            <w:pPr>
              <w:spacing w:before="48" w:after="48"/>
              <w:ind w:left="108"/>
              <w:rPr>
                <w:rFonts w:ascii="Garamond" w:hAnsi="Garamond"/>
                <w:b/>
                <w:bCs/>
                <w:color w:val="FF0000"/>
                <w:sz w:val="16"/>
                <w:szCs w:val="16"/>
              </w:rPr>
            </w:pPr>
            <w:r>
              <w:rPr>
                <w:rFonts w:ascii="Garamond" w:hAnsi="Garamond"/>
                <w:b/>
                <w:bCs/>
                <w:color w:val="FF0000"/>
                <w:sz w:val="16"/>
                <w:szCs w:val="16"/>
              </w:rPr>
              <w:t xml:space="preserve">D. </w:t>
            </w:r>
            <w:r w:rsidRPr="009B2A90">
              <w:rPr>
                <w:rFonts w:ascii="Garamond" w:hAnsi="Garamond"/>
                <w:b/>
                <w:bCs/>
                <w:color w:val="FF0000"/>
                <w:sz w:val="16"/>
                <w:szCs w:val="16"/>
              </w:rPr>
              <w:t xml:space="preserve">Asset prices channel </w:t>
            </w:r>
          </w:p>
          <w:p w14:paraId="1D33DDEE" w14:textId="26F198AC" w:rsidR="00134F81" w:rsidRPr="00134F81" w:rsidRDefault="00134F81" w:rsidP="00134F81">
            <w:pPr>
              <w:spacing w:before="48" w:after="48"/>
              <w:rPr>
                <w:rFonts w:ascii="Garamond" w:hAnsi="Garamond"/>
                <w:b/>
                <w:bCs/>
                <w:color w:val="0070C0"/>
                <w:sz w:val="16"/>
                <w:szCs w:val="16"/>
              </w:rPr>
            </w:pPr>
            <w:r w:rsidRPr="00134F81">
              <w:rPr>
                <w:rFonts w:ascii="Garamond" w:hAnsi="Garamond"/>
                <w:b/>
                <w:bCs/>
                <w:color w:val="0070C0"/>
                <w:sz w:val="16"/>
                <w:szCs w:val="16"/>
              </w:rPr>
              <w:t xml:space="preserve">a. </w:t>
            </w:r>
            <w:r w:rsidR="00BA6AC6">
              <w:rPr>
                <w:rFonts w:ascii="Garamond" w:hAnsi="Garamond"/>
                <w:b/>
                <w:bCs/>
                <w:color w:val="0070C0"/>
                <w:sz w:val="16"/>
                <w:szCs w:val="16"/>
              </w:rPr>
              <w:t xml:space="preserve">1 </w:t>
            </w:r>
            <w:r w:rsidRPr="00134F81">
              <w:rPr>
                <w:rFonts w:ascii="Garamond" w:hAnsi="Garamond"/>
                <w:b/>
                <w:bCs/>
                <w:color w:val="0070C0"/>
                <w:sz w:val="16"/>
                <w:szCs w:val="16"/>
              </w:rPr>
              <w:t>MP raises assets prices</w:t>
            </w:r>
          </w:p>
          <w:p w14:paraId="5146B604" w14:textId="77777777" w:rsidR="00134F81" w:rsidRPr="00134F81" w:rsidRDefault="00134F81" w:rsidP="00134F81">
            <w:pPr>
              <w:spacing w:before="48" w:after="48"/>
              <w:rPr>
                <w:rFonts w:ascii="Garamond" w:hAnsi="Garamond"/>
                <w:b/>
                <w:bCs/>
                <w:color w:val="0070C0"/>
                <w:sz w:val="16"/>
                <w:szCs w:val="16"/>
              </w:rPr>
            </w:pPr>
          </w:p>
          <w:p w14:paraId="40623437" w14:textId="77777777" w:rsidR="00134F81" w:rsidRPr="00134F81" w:rsidRDefault="00134F81" w:rsidP="00134F81">
            <w:pPr>
              <w:spacing w:before="48" w:after="48"/>
              <w:rPr>
                <w:rFonts w:ascii="Garamond" w:hAnsi="Garamond"/>
                <w:b/>
                <w:bCs/>
                <w:color w:val="0070C0"/>
                <w:sz w:val="16"/>
                <w:szCs w:val="16"/>
              </w:rPr>
            </w:pPr>
          </w:p>
          <w:p w14:paraId="6CCCD850" w14:textId="77777777" w:rsidR="00134F81" w:rsidRPr="00134F81" w:rsidRDefault="00134F81" w:rsidP="00134F81">
            <w:pPr>
              <w:spacing w:before="48" w:after="48"/>
              <w:rPr>
                <w:rFonts w:ascii="Garamond" w:hAnsi="Garamond"/>
                <w:b/>
                <w:bCs/>
                <w:color w:val="0070C0"/>
                <w:sz w:val="16"/>
                <w:szCs w:val="16"/>
              </w:rPr>
            </w:pPr>
          </w:p>
          <w:p w14:paraId="75DEC7B6" w14:textId="77777777" w:rsidR="00134F81" w:rsidRPr="00134F81" w:rsidRDefault="00134F81" w:rsidP="00134F81">
            <w:pPr>
              <w:spacing w:before="48" w:after="48"/>
              <w:rPr>
                <w:rFonts w:ascii="Garamond" w:hAnsi="Garamond"/>
                <w:b/>
                <w:bCs/>
                <w:color w:val="0070C0"/>
                <w:sz w:val="16"/>
                <w:szCs w:val="16"/>
              </w:rPr>
            </w:pPr>
          </w:p>
          <w:p w14:paraId="04F8E433" w14:textId="77777777" w:rsidR="00134F81" w:rsidRPr="00134F81" w:rsidRDefault="00134F81" w:rsidP="00BA6AC6">
            <w:pPr>
              <w:spacing w:before="48" w:after="48"/>
              <w:ind w:left="0"/>
              <w:rPr>
                <w:rFonts w:ascii="Garamond" w:hAnsi="Garamond"/>
                <w:b/>
                <w:bCs/>
                <w:color w:val="0070C0"/>
                <w:sz w:val="16"/>
                <w:szCs w:val="16"/>
              </w:rPr>
            </w:pPr>
          </w:p>
          <w:p w14:paraId="3796B2B0" w14:textId="124F270F" w:rsidR="00134F81" w:rsidRPr="00134F81" w:rsidRDefault="00134F81" w:rsidP="00134F81">
            <w:pPr>
              <w:spacing w:before="48" w:after="48"/>
              <w:rPr>
                <w:rFonts w:ascii="Garamond" w:hAnsi="Garamond"/>
                <w:b/>
                <w:bCs/>
                <w:color w:val="0070C0"/>
                <w:sz w:val="16"/>
                <w:szCs w:val="16"/>
              </w:rPr>
            </w:pPr>
            <w:r w:rsidRPr="00134F81">
              <w:rPr>
                <w:rFonts w:ascii="Garamond" w:hAnsi="Garamond"/>
                <w:b/>
                <w:bCs/>
                <w:color w:val="0070C0"/>
                <w:sz w:val="16"/>
                <w:szCs w:val="16"/>
              </w:rPr>
              <w:t xml:space="preserve">b. </w:t>
            </w:r>
            <w:r w:rsidR="00BA6AC6">
              <w:rPr>
                <w:rFonts w:ascii="Garamond" w:hAnsi="Garamond"/>
                <w:b/>
                <w:bCs/>
                <w:color w:val="0070C0"/>
                <w:sz w:val="16"/>
                <w:szCs w:val="16"/>
              </w:rPr>
              <w:t xml:space="preserve">2 </w:t>
            </w:r>
            <w:r w:rsidRPr="00134F81">
              <w:rPr>
                <w:rFonts w:ascii="Garamond" w:hAnsi="Garamond"/>
                <w:b/>
                <w:bCs/>
                <w:color w:val="0070C0"/>
                <w:sz w:val="16"/>
                <w:szCs w:val="16"/>
              </w:rPr>
              <w:t>Asset prices raise AD</w:t>
            </w:r>
          </w:p>
          <w:p w14:paraId="61D65759" w14:textId="77777777" w:rsidR="00096826" w:rsidRDefault="00096826" w:rsidP="00DF12FB">
            <w:pPr>
              <w:spacing w:before="48" w:after="48"/>
              <w:ind w:left="108"/>
              <w:rPr>
                <w:rFonts w:ascii="Garamond" w:hAnsi="Garamond"/>
                <w:b/>
                <w:bCs/>
                <w:color w:val="FF0000"/>
                <w:sz w:val="16"/>
                <w:szCs w:val="16"/>
              </w:rPr>
            </w:pPr>
          </w:p>
          <w:p w14:paraId="513BD1A3" w14:textId="77777777" w:rsidR="00096826" w:rsidRDefault="00096826" w:rsidP="00DF12FB">
            <w:pPr>
              <w:spacing w:before="48" w:after="48"/>
              <w:ind w:left="108"/>
              <w:rPr>
                <w:rFonts w:ascii="Garamond" w:hAnsi="Garamond"/>
                <w:b/>
                <w:bCs/>
                <w:color w:val="FF0000"/>
                <w:sz w:val="16"/>
                <w:szCs w:val="16"/>
              </w:rPr>
            </w:pPr>
          </w:p>
          <w:p w14:paraId="5FA4578D" w14:textId="77777777" w:rsidR="00096826" w:rsidRDefault="00096826" w:rsidP="00DF12FB">
            <w:pPr>
              <w:spacing w:before="48" w:after="48"/>
              <w:ind w:left="108"/>
              <w:rPr>
                <w:rFonts w:ascii="Garamond" w:hAnsi="Garamond"/>
                <w:b/>
                <w:bCs/>
                <w:color w:val="FF0000"/>
                <w:sz w:val="16"/>
                <w:szCs w:val="16"/>
              </w:rPr>
            </w:pPr>
          </w:p>
          <w:p w14:paraId="589BE216" w14:textId="77777777" w:rsidR="00096826" w:rsidRDefault="00096826" w:rsidP="00DF12FB">
            <w:pPr>
              <w:spacing w:before="48" w:after="48"/>
              <w:ind w:left="108"/>
              <w:rPr>
                <w:rFonts w:ascii="Garamond" w:hAnsi="Garamond"/>
                <w:b/>
                <w:bCs/>
                <w:color w:val="FF0000"/>
                <w:sz w:val="16"/>
                <w:szCs w:val="16"/>
              </w:rPr>
            </w:pPr>
          </w:p>
          <w:p w14:paraId="1B0EA855" w14:textId="77777777" w:rsidR="00096826" w:rsidRDefault="00096826" w:rsidP="00DF12FB">
            <w:pPr>
              <w:spacing w:before="48" w:after="48"/>
              <w:ind w:left="108"/>
              <w:rPr>
                <w:rFonts w:ascii="Garamond" w:hAnsi="Garamond"/>
                <w:b/>
                <w:bCs/>
                <w:color w:val="FF0000"/>
                <w:sz w:val="16"/>
                <w:szCs w:val="16"/>
              </w:rPr>
            </w:pPr>
          </w:p>
          <w:p w14:paraId="21B8D5C9" w14:textId="77777777" w:rsidR="00096826" w:rsidRDefault="00096826" w:rsidP="00DF12FB">
            <w:pPr>
              <w:spacing w:before="48" w:after="48"/>
              <w:ind w:left="108"/>
              <w:rPr>
                <w:rFonts w:ascii="Garamond" w:hAnsi="Garamond"/>
                <w:b/>
                <w:bCs/>
                <w:color w:val="FF0000"/>
                <w:sz w:val="16"/>
                <w:szCs w:val="16"/>
              </w:rPr>
            </w:pPr>
          </w:p>
          <w:p w14:paraId="3225BF2F" w14:textId="77777777" w:rsidR="00096826" w:rsidRDefault="00096826" w:rsidP="00DF12FB">
            <w:pPr>
              <w:spacing w:before="48" w:after="48"/>
              <w:ind w:left="108"/>
              <w:rPr>
                <w:rFonts w:ascii="Garamond" w:hAnsi="Garamond"/>
                <w:b/>
                <w:bCs/>
                <w:color w:val="FF0000"/>
                <w:sz w:val="16"/>
                <w:szCs w:val="16"/>
              </w:rPr>
            </w:pPr>
          </w:p>
          <w:p w14:paraId="3A48AEEF" w14:textId="77777777" w:rsidR="00BA6AC6" w:rsidRDefault="00BA6AC6" w:rsidP="00134F81">
            <w:pPr>
              <w:spacing w:before="48" w:after="48"/>
              <w:ind w:left="0"/>
              <w:rPr>
                <w:rFonts w:ascii="Garamond" w:hAnsi="Garamond"/>
                <w:b/>
                <w:bCs/>
                <w:color w:val="FF0000"/>
                <w:sz w:val="16"/>
                <w:szCs w:val="16"/>
              </w:rPr>
            </w:pPr>
          </w:p>
          <w:p w14:paraId="71D8E525" w14:textId="77777777" w:rsidR="00A83004" w:rsidRDefault="00A83004" w:rsidP="00134F81">
            <w:pPr>
              <w:spacing w:before="48" w:after="48"/>
              <w:ind w:left="0"/>
              <w:rPr>
                <w:rFonts w:ascii="Garamond" w:hAnsi="Garamond"/>
                <w:b/>
                <w:bCs/>
                <w:color w:val="FF0000"/>
                <w:sz w:val="16"/>
                <w:szCs w:val="16"/>
              </w:rPr>
            </w:pPr>
          </w:p>
          <w:p w14:paraId="114DBEBD" w14:textId="01F7B29E" w:rsidR="00096826" w:rsidRDefault="00096826" w:rsidP="00A83004">
            <w:pPr>
              <w:spacing w:before="220" w:after="48"/>
              <w:ind w:left="115"/>
              <w:rPr>
                <w:rFonts w:ascii="Garamond" w:hAnsi="Garamond"/>
                <w:b/>
                <w:bCs/>
                <w:color w:val="FF0000"/>
                <w:sz w:val="16"/>
                <w:szCs w:val="16"/>
              </w:rPr>
            </w:pPr>
            <w:r>
              <w:rPr>
                <w:rFonts w:ascii="Garamond" w:hAnsi="Garamond"/>
                <w:b/>
                <w:bCs/>
                <w:color w:val="FF0000"/>
                <w:sz w:val="16"/>
                <w:szCs w:val="16"/>
              </w:rPr>
              <w:t xml:space="preserve">F. Credit ‘Channel’ i.e. The Financial </w:t>
            </w:r>
            <w:proofErr w:type="spellStart"/>
            <w:r>
              <w:rPr>
                <w:rFonts w:ascii="Garamond" w:hAnsi="Garamond"/>
                <w:b/>
                <w:bCs/>
                <w:color w:val="FF0000"/>
                <w:sz w:val="16"/>
                <w:szCs w:val="16"/>
              </w:rPr>
              <w:t>Accellerator</w:t>
            </w:r>
            <w:proofErr w:type="spellEnd"/>
          </w:p>
          <w:p w14:paraId="7891D802" w14:textId="77777777" w:rsidR="00134F81" w:rsidRDefault="00134F81" w:rsidP="00DF12FB">
            <w:pPr>
              <w:spacing w:before="48" w:after="48"/>
              <w:ind w:left="108"/>
              <w:rPr>
                <w:rFonts w:ascii="Garamond" w:hAnsi="Garamond"/>
                <w:b/>
                <w:bCs/>
                <w:color w:val="FF0000"/>
                <w:sz w:val="16"/>
                <w:szCs w:val="16"/>
              </w:rPr>
            </w:pPr>
          </w:p>
          <w:p w14:paraId="764F3DCB" w14:textId="77777777" w:rsidR="00134F81" w:rsidRDefault="00134F81" w:rsidP="00BA6AC6">
            <w:pPr>
              <w:spacing w:before="48" w:after="48"/>
              <w:ind w:left="0"/>
              <w:rPr>
                <w:rFonts w:ascii="Garamond" w:hAnsi="Garamond"/>
                <w:b/>
                <w:bCs/>
                <w:color w:val="FF0000"/>
                <w:sz w:val="16"/>
                <w:szCs w:val="16"/>
              </w:rPr>
            </w:pPr>
          </w:p>
          <w:p w14:paraId="35E44AC2" w14:textId="0E1D2A4F" w:rsidR="00134F81" w:rsidRDefault="00134F81" w:rsidP="00BA6AC6">
            <w:pPr>
              <w:spacing w:before="60" w:after="48"/>
              <w:rPr>
                <w:rFonts w:ascii="Garamond" w:hAnsi="Garamond"/>
                <w:b/>
                <w:bCs/>
                <w:color w:val="FF0000"/>
                <w:sz w:val="16"/>
                <w:szCs w:val="16"/>
              </w:rPr>
            </w:pPr>
            <w:r>
              <w:rPr>
                <w:rFonts w:ascii="Garamond" w:hAnsi="Garamond"/>
                <w:b/>
                <w:bCs/>
                <w:color w:val="FF0000"/>
                <w:sz w:val="16"/>
                <w:szCs w:val="16"/>
              </w:rPr>
              <w:t xml:space="preserve">a. Expanding Bank reserves </w:t>
            </w:r>
          </w:p>
          <w:p w14:paraId="30A69D78" w14:textId="77777777" w:rsidR="00134F81" w:rsidRDefault="00134F81" w:rsidP="00BA6AC6">
            <w:pPr>
              <w:spacing w:before="48" w:after="48"/>
              <w:ind w:left="0"/>
              <w:rPr>
                <w:rFonts w:ascii="Garamond" w:hAnsi="Garamond"/>
                <w:b/>
                <w:bCs/>
                <w:color w:val="FF0000"/>
                <w:sz w:val="16"/>
                <w:szCs w:val="16"/>
              </w:rPr>
            </w:pPr>
          </w:p>
          <w:p w14:paraId="5C3A9A58" w14:textId="77777777" w:rsidR="00BA6AC6" w:rsidRDefault="00BA6AC6" w:rsidP="005D0E16">
            <w:pPr>
              <w:spacing w:before="48" w:after="48"/>
              <w:ind w:left="0"/>
              <w:rPr>
                <w:rFonts w:ascii="Garamond" w:hAnsi="Garamond"/>
                <w:b/>
                <w:bCs/>
                <w:color w:val="FF0000"/>
                <w:sz w:val="16"/>
                <w:szCs w:val="16"/>
              </w:rPr>
            </w:pPr>
          </w:p>
          <w:p w14:paraId="10D3A72E" w14:textId="77777777" w:rsidR="00134F81" w:rsidRPr="00134F81" w:rsidRDefault="00134F81" w:rsidP="00BA6AC6">
            <w:pPr>
              <w:spacing w:before="60" w:after="48"/>
              <w:rPr>
                <w:rFonts w:ascii="Garamond" w:hAnsi="Garamond"/>
                <w:b/>
                <w:bCs/>
                <w:color w:val="FF0000"/>
                <w:sz w:val="16"/>
                <w:szCs w:val="16"/>
              </w:rPr>
            </w:pPr>
            <w:r>
              <w:rPr>
                <w:rFonts w:ascii="Garamond" w:hAnsi="Garamond"/>
                <w:b/>
                <w:bCs/>
                <w:color w:val="FF0000"/>
                <w:sz w:val="16"/>
                <w:szCs w:val="16"/>
              </w:rPr>
              <w:t xml:space="preserve">b. </w:t>
            </w:r>
            <w:r w:rsidRPr="00134F81">
              <w:rPr>
                <w:rFonts w:ascii="Garamond" w:hAnsi="Garamond"/>
                <w:b/>
                <w:bCs/>
                <w:color w:val="FF0000"/>
                <w:sz w:val="16"/>
                <w:szCs w:val="16"/>
              </w:rPr>
              <w:t>Expanding firms’ and consumers’ B/S (collateral) to overcome adverse selection and moral hazard</w:t>
            </w:r>
          </w:p>
          <w:p w14:paraId="4D8CA002" w14:textId="22C15B04" w:rsidR="00134F81" w:rsidRDefault="00134F81" w:rsidP="00134F81">
            <w:pPr>
              <w:spacing w:before="48" w:after="48"/>
              <w:rPr>
                <w:rFonts w:ascii="Garamond" w:hAnsi="Garamond"/>
                <w:b/>
                <w:bCs/>
                <w:color w:val="FF0000"/>
                <w:sz w:val="16"/>
                <w:szCs w:val="16"/>
              </w:rPr>
            </w:pPr>
          </w:p>
          <w:p w14:paraId="1E08C82F" w14:textId="77777777" w:rsidR="00096826" w:rsidRDefault="00096826" w:rsidP="00DF12FB">
            <w:pPr>
              <w:spacing w:before="48" w:after="48"/>
              <w:ind w:left="108"/>
              <w:rPr>
                <w:rFonts w:ascii="Garamond" w:hAnsi="Garamond"/>
                <w:b/>
                <w:bCs/>
                <w:color w:val="FF0000"/>
                <w:sz w:val="16"/>
                <w:szCs w:val="16"/>
              </w:rPr>
            </w:pPr>
          </w:p>
          <w:p w14:paraId="2A848493" w14:textId="77777777" w:rsidR="00096826" w:rsidRDefault="00096826" w:rsidP="00DF12FB">
            <w:pPr>
              <w:spacing w:before="48" w:after="48"/>
              <w:ind w:left="108"/>
              <w:rPr>
                <w:rFonts w:ascii="Garamond" w:hAnsi="Garamond"/>
                <w:b/>
                <w:bCs/>
                <w:color w:val="FF0000"/>
                <w:sz w:val="16"/>
                <w:szCs w:val="16"/>
              </w:rPr>
            </w:pPr>
          </w:p>
          <w:p w14:paraId="549100C2" w14:textId="77777777" w:rsidR="00096826" w:rsidRDefault="00096826" w:rsidP="00DF12FB">
            <w:pPr>
              <w:spacing w:before="48" w:after="48"/>
              <w:ind w:left="108"/>
              <w:rPr>
                <w:rFonts w:ascii="Garamond" w:hAnsi="Garamond"/>
                <w:b/>
                <w:bCs/>
                <w:color w:val="FF0000"/>
                <w:sz w:val="16"/>
                <w:szCs w:val="16"/>
              </w:rPr>
            </w:pPr>
          </w:p>
          <w:p w14:paraId="3D0F1B3A" w14:textId="77777777" w:rsidR="00134F81" w:rsidRDefault="00134F81" w:rsidP="00DF12FB">
            <w:pPr>
              <w:spacing w:before="48" w:after="48"/>
              <w:ind w:left="108"/>
              <w:rPr>
                <w:rFonts w:ascii="Garamond" w:hAnsi="Garamond"/>
                <w:b/>
                <w:bCs/>
                <w:color w:val="FF0000"/>
                <w:sz w:val="16"/>
                <w:szCs w:val="16"/>
              </w:rPr>
            </w:pPr>
          </w:p>
          <w:p w14:paraId="626F4420" w14:textId="77777777" w:rsidR="00134F81" w:rsidRDefault="00134F81" w:rsidP="00DF12FB">
            <w:pPr>
              <w:spacing w:before="48" w:after="48"/>
              <w:ind w:left="108"/>
              <w:rPr>
                <w:rFonts w:ascii="Garamond" w:hAnsi="Garamond"/>
                <w:b/>
                <w:bCs/>
                <w:color w:val="FF0000"/>
                <w:sz w:val="16"/>
                <w:szCs w:val="16"/>
              </w:rPr>
            </w:pPr>
          </w:p>
          <w:p w14:paraId="39C3F9D5" w14:textId="77777777" w:rsidR="00134F81" w:rsidRDefault="00134F81" w:rsidP="00DF12FB">
            <w:pPr>
              <w:spacing w:before="48" w:after="48"/>
              <w:ind w:left="108"/>
              <w:rPr>
                <w:rFonts w:ascii="Garamond" w:hAnsi="Garamond"/>
                <w:b/>
                <w:bCs/>
                <w:color w:val="FF0000"/>
                <w:sz w:val="16"/>
                <w:szCs w:val="16"/>
              </w:rPr>
            </w:pPr>
          </w:p>
          <w:p w14:paraId="71D6F62A" w14:textId="77777777" w:rsidR="00134F81" w:rsidRDefault="00134F81" w:rsidP="00DF12FB">
            <w:pPr>
              <w:spacing w:before="48" w:after="48"/>
              <w:ind w:left="108"/>
              <w:rPr>
                <w:rFonts w:ascii="Garamond" w:hAnsi="Garamond"/>
                <w:b/>
                <w:bCs/>
                <w:color w:val="FF0000"/>
                <w:sz w:val="16"/>
                <w:szCs w:val="16"/>
              </w:rPr>
            </w:pPr>
          </w:p>
          <w:p w14:paraId="6E995AC0" w14:textId="77777777" w:rsidR="00134F81" w:rsidRDefault="00134F81" w:rsidP="00DF12FB">
            <w:pPr>
              <w:spacing w:before="48" w:after="48"/>
              <w:ind w:left="108"/>
              <w:rPr>
                <w:rFonts w:ascii="Garamond" w:hAnsi="Garamond"/>
                <w:b/>
                <w:bCs/>
                <w:color w:val="FF0000"/>
                <w:sz w:val="16"/>
                <w:szCs w:val="16"/>
              </w:rPr>
            </w:pPr>
          </w:p>
          <w:p w14:paraId="5B8D75D4" w14:textId="77777777" w:rsidR="00134F81" w:rsidRDefault="00134F81" w:rsidP="00DF12FB">
            <w:pPr>
              <w:spacing w:before="48" w:after="48"/>
              <w:ind w:left="108"/>
              <w:rPr>
                <w:rFonts w:ascii="Garamond" w:hAnsi="Garamond"/>
                <w:b/>
                <w:bCs/>
                <w:color w:val="FF0000"/>
                <w:sz w:val="16"/>
                <w:szCs w:val="16"/>
              </w:rPr>
            </w:pPr>
          </w:p>
          <w:p w14:paraId="0E101D8C" w14:textId="77777777" w:rsidR="005D0E16" w:rsidRDefault="005D0E16" w:rsidP="00DF12FB">
            <w:pPr>
              <w:spacing w:before="48" w:after="48"/>
              <w:ind w:left="108"/>
              <w:rPr>
                <w:rFonts w:ascii="Garamond" w:hAnsi="Garamond"/>
                <w:b/>
                <w:bCs/>
                <w:color w:val="FF0000"/>
                <w:sz w:val="16"/>
                <w:szCs w:val="16"/>
              </w:rPr>
            </w:pPr>
          </w:p>
          <w:p w14:paraId="0AE8DC85" w14:textId="77777777" w:rsidR="005D0E16" w:rsidRDefault="005D0E16" w:rsidP="00DF12FB">
            <w:pPr>
              <w:spacing w:before="48" w:after="48"/>
              <w:ind w:left="108"/>
              <w:rPr>
                <w:rFonts w:ascii="Garamond" w:hAnsi="Garamond"/>
                <w:b/>
                <w:bCs/>
                <w:color w:val="FF0000"/>
                <w:sz w:val="16"/>
                <w:szCs w:val="16"/>
              </w:rPr>
            </w:pPr>
          </w:p>
          <w:p w14:paraId="00138BAB" w14:textId="77777777" w:rsidR="005D0E16" w:rsidRDefault="005D0E16" w:rsidP="00A83004">
            <w:pPr>
              <w:spacing w:before="48" w:after="48"/>
              <w:ind w:left="0"/>
              <w:rPr>
                <w:rFonts w:ascii="Garamond" w:hAnsi="Garamond"/>
                <w:b/>
                <w:bCs/>
                <w:color w:val="FF0000"/>
                <w:sz w:val="16"/>
                <w:szCs w:val="16"/>
              </w:rPr>
            </w:pPr>
          </w:p>
          <w:p w14:paraId="588FFDD1" w14:textId="7EC2B9FC" w:rsidR="005D0E16" w:rsidRDefault="005D0E16" w:rsidP="00DF12FB">
            <w:pPr>
              <w:spacing w:before="48" w:after="48"/>
              <w:ind w:left="108"/>
              <w:rPr>
                <w:rFonts w:ascii="Garamond" w:hAnsi="Garamond"/>
                <w:b/>
                <w:bCs/>
                <w:color w:val="FF0000"/>
                <w:sz w:val="16"/>
                <w:szCs w:val="16"/>
              </w:rPr>
            </w:pPr>
            <w:r>
              <w:rPr>
                <w:rFonts w:ascii="Garamond" w:hAnsi="Garamond"/>
                <w:b/>
                <w:bCs/>
                <w:color w:val="FF0000"/>
                <w:sz w:val="16"/>
                <w:szCs w:val="16"/>
              </w:rPr>
              <w:t>SUMMARY</w:t>
            </w:r>
          </w:p>
          <w:p w14:paraId="24DEF0C3" w14:textId="77777777" w:rsidR="005D0E16" w:rsidRDefault="005D0E16" w:rsidP="00DF12FB">
            <w:pPr>
              <w:spacing w:before="48" w:after="48"/>
              <w:ind w:left="108"/>
              <w:rPr>
                <w:rFonts w:ascii="Garamond" w:hAnsi="Garamond"/>
                <w:b/>
                <w:bCs/>
                <w:color w:val="FF0000"/>
                <w:sz w:val="16"/>
                <w:szCs w:val="16"/>
              </w:rPr>
            </w:pPr>
          </w:p>
          <w:p w14:paraId="50113902" w14:textId="77777777" w:rsidR="005D0E16" w:rsidRDefault="005D0E16" w:rsidP="00DF12FB">
            <w:pPr>
              <w:spacing w:before="48" w:after="48"/>
              <w:ind w:left="108"/>
              <w:rPr>
                <w:rFonts w:ascii="Garamond" w:hAnsi="Garamond"/>
                <w:b/>
                <w:bCs/>
                <w:color w:val="FF0000"/>
                <w:sz w:val="16"/>
                <w:szCs w:val="16"/>
              </w:rPr>
            </w:pPr>
          </w:p>
          <w:p w14:paraId="3A5BC128" w14:textId="77777777" w:rsidR="00096826" w:rsidRDefault="00096826" w:rsidP="00096826">
            <w:pPr>
              <w:spacing w:before="48" w:after="48"/>
              <w:ind w:left="0"/>
              <w:rPr>
                <w:rFonts w:ascii="Garamond" w:hAnsi="Garamond"/>
                <w:b/>
                <w:bCs/>
                <w:color w:val="FF0000"/>
                <w:sz w:val="16"/>
                <w:szCs w:val="16"/>
              </w:rPr>
            </w:pPr>
          </w:p>
          <w:p w14:paraId="7EF27FA6" w14:textId="77777777" w:rsidR="005D0E16" w:rsidRDefault="005D0E16" w:rsidP="00096826">
            <w:pPr>
              <w:spacing w:before="48" w:after="48"/>
              <w:ind w:left="0"/>
              <w:rPr>
                <w:rFonts w:ascii="Garamond" w:hAnsi="Garamond"/>
                <w:b/>
                <w:bCs/>
                <w:color w:val="FF0000"/>
                <w:sz w:val="16"/>
                <w:szCs w:val="16"/>
              </w:rPr>
            </w:pPr>
          </w:p>
          <w:p w14:paraId="0C5CA333" w14:textId="77777777" w:rsidR="005D0E16" w:rsidRDefault="005D0E16" w:rsidP="00096826">
            <w:pPr>
              <w:spacing w:before="48" w:after="48"/>
              <w:ind w:left="0"/>
              <w:rPr>
                <w:rFonts w:ascii="Garamond" w:hAnsi="Garamond"/>
                <w:b/>
                <w:bCs/>
                <w:color w:val="FF0000"/>
                <w:sz w:val="16"/>
                <w:szCs w:val="16"/>
              </w:rPr>
            </w:pPr>
          </w:p>
          <w:p w14:paraId="2F99283F" w14:textId="77777777" w:rsidR="005D0E16" w:rsidRDefault="005D0E16" w:rsidP="00096826">
            <w:pPr>
              <w:spacing w:before="48" w:after="48"/>
              <w:ind w:left="0"/>
              <w:rPr>
                <w:rFonts w:ascii="Garamond" w:hAnsi="Garamond"/>
                <w:b/>
                <w:bCs/>
                <w:color w:val="FF0000"/>
                <w:sz w:val="16"/>
                <w:szCs w:val="16"/>
              </w:rPr>
            </w:pPr>
          </w:p>
          <w:p w14:paraId="0B8D152B" w14:textId="77777777" w:rsidR="005D0E16" w:rsidRDefault="005D0E16" w:rsidP="00096826">
            <w:pPr>
              <w:spacing w:before="48" w:after="48"/>
              <w:ind w:left="0"/>
              <w:rPr>
                <w:rFonts w:ascii="Garamond" w:hAnsi="Garamond"/>
                <w:b/>
                <w:bCs/>
                <w:color w:val="FF0000"/>
                <w:sz w:val="16"/>
                <w:szCs w:val="16"/>
              </w:rPr>
            </w:pPr>
          </w:p>
          <w:p w14:paraId="2D7062C4" w14:textId="77777777" w:rsidR="005D0E16" w:rsidRDefault="005D0E16" w:rsidP="00096826">
            <w:pPr>
              <w:spacing w:before="48" w:after="48"/>
              <w:ind w:left="0"/>
              <w:rPr>
                <w:rFonts w:ascii="Garamond" w:hAnsi="Garamond"/>
                <w:b/>
                <w:bCs/>
                <w:color w:val="FF0000"/>
                <w:sz w:val="16"/>
                <w:szCs w:val="16"/>
              </w:rPr>
            </w:pPr>
          </w:p>
          <w:p w14:paraId="7D86EBCD" w14:textId="77777777" w:rsidR="005D0E16" w:rsidRDefault="005D0E16" w:rsidP="00096826">
            <w:pPr>
              <w:spacing w:before="48" w:after="48"/>
              <w:ind w:left="0"/>
              <w:rPr>
                <w:rFonts w:ascii="Garamond" w:hAnsi="Garamond"/>
                <w:b/>
                <w:bCs/>
                <w:color w:val="FF0000"/>
                <w:sz w:val="16"/>
                <w:szCs w:val="16"/>
              </w:rPr>
            </w:pPr>
          </w:p>
          <w:p w14:paraId="6C86C567" w14:textId="77777777" w:rsidR="00BA6AC6" w:rsidRDefault="00BA6AC6" w:rsidP="00A83004">
            <w:pPr>
              <w:spacing w:before="48" w:after="48"/>
              <w:ind w:left="0"/>
              <w:rPr>
                <w:rFonts w:ascii="Garamond" w:hAnsi="Garamond"/>
                <w:b/>
                <w:bCs/>
                <w:color w:val="FF0000"/>
                <w:sz w:val="16"/>
                <w:szCs w:val="16"/>
              </w:rPr>
            </w:pPr>
          </w:p>
          <w:p w14:paraId="7089B51A" w14:textId="77777777" w:rsidR="00BA6AC6" w:rsidRDefault="00BA6AC6" w:rsidP="00A83004">
            <w:pPr>
              <w:spacing w:before="48" w:after="48"/>
              <w:ind w:left="0"/>
              <w:rPr>
                <w:rFonts w:ascii="Garamond" w:hAnsi="Garamond"/>
                <w:b/>
                <w:bCs/>
                <w:color w:val="FF0000"/>
                <w:sz w:val="16"/>
                <w:szCs w:val="16"/>
              </w:rPr>
            </w:pPr>
          </w:p>
          <w:p w14:paraId="4B25B768" w14:textId="6DF5884D" w:rsidR="00096826" w:rsidRPr="00852412" w:rsidRDefault="00096826" w:rsidP="00A83004">
            <w:pPr>
              <w:spacing w:before="90" w:after="48"/>
              <w:ind w:left="0"/>
              <w:rPr>
                <w:rFonts w:ascii="Garamond" w:hAnsi="Garamond"/>
                <w:b/>
                <w:bCs/>
                <w:color w:val="FF0000"/>
                <w:sz w:val="16"/>
                <w:szCs w:val="16"/>
              </w:rPr>
            </w:pPr>
            <w:r>
              <w:rPr>
                <w:rFonts w:ascii="Garamond" w:hAnsi="Garamond"/>
                <w:b/>
                <w:bCs/>
                <w:color w:val="FF0000"/>
                <w:sz w:val="16"/>
                <w:szCs w:val="16"/>
              </w:rPr>
              <w:lastRenderedPageBreak/>
              <w:t>APPENDIX</w:t>
            </w:r>
          </w:p>
        </w:tc>
        <w:tc>
          <w:tcPr>
            <w:tcW w:w="8537" w:type="dxa"/>
            <w:tcBorders>
              <w:left w:val="single" w:sz="8" w:space="0" w:color="D8BCA4" w:themeColor="accent2" w:themeTint="99"/>
            </w:tcBorders>
          </w:tcPr>
          <w:p w14:paraId="0A922173" w14:textId="15C1A907" w:rsidR="00EB00B8" w:rsidRPr="00EB00B8" w:rsidRDefault="00EB00B8" w:rsidP="00EB00B8">
            <w:pPr>
              <w:spacing w:beforeLines="20" w:before="48" w:afterLines="20" w:after="48"/>
              <w:ind w:left="144"/>
              <w:rPr>
                <w:rFonts w:ascii="Garamond" w:hAnsi="Garamond"/>
                <w:sz w:val="16"/>
                <w:szCs w:val="16"/>
              </w:rPr>
            </w:pPr>
            <w:r w:rsidRPr="00EB00B8">
              <w:rPr>
                <w:rFonts w:ascii="Garamond" w:hAnsi="Garamond"/>
                <w:sz w:val="16"/>
                <w:szCs w:val="16"/>
              </w:rPr>
              <w:lastRenderedPageBreak/>
              <w:t xml:space="preserve">Transmission mechanisms transmit the policy stance to the real economic activity </w:t>
            </w:r>
            <w:r w:rsidR="003B4EB6">
              <w:rPr>
                <w:rFonts w:ascii="Garamond" w:hAnsi="Garamond"/>
                <w:sz w:val="16"/>
                <w:szCs w:val="16"/>
              </w:rPr>
              <w:t xml:space="preserve">= </w:t>
            </w:r>
            <w:r w:rsidRPr="00EB00B8">
              <w:rPr>
                <w:rFonts w:ascii="Garamond" w:hAnsi="Garamond"/>
                <w:sz w:val="16"/>
                <w:szCs w:val="16"/>
              </w:rPr>
              <w:t xml:space="preserve">policy goals </w:t>
            </w:r>
            <w:r w:rsidR="003B4EB6">
              <w:rPr>
                <w:rFonts w:ascii="Garamond" w:hAnsi="Garamond"/>
                <w:sz w:val="16"/>
                <w:szCs w:val="16"/>
              </w:rPr>
              <w:t>(</w:t>
            </w:r>
            <w:r w:rsidRPr="00EB00B8">
              <w:rPr>
                <w:rFonts w:ascii="Garamond" w:hAnsi="Garamond"/>
                <w:sz w:val="16"/>
                <w:szCs w:val="16"/>
              </w:rPr>
              <w:t>output, employment and inflation) by affecting intermediate targets.</w:t>
            </w:r>
          </w:p>
          <w:p w14:paraId="357220D0" w14:textId="15DB6B83" w:rsidR="00EB00B8" w:rsidRPr="00EB00B8" w:rsidRDefault="00EB00B8" w:rsidP="00EB00B8">
            <w:pPr>
              <w:spacing w:beforeLines="20" w:before="48" w:afterLines="20" w:after="48"/>
              <w:ind w:left="144"/>
              <w:rPr>
                <w:rFonts w:ascii="Garamond" w:hAnsi="Garamond"/>
                <w:sz w:val="16"/>
                <w:szCs w:val="16"/>
              </w:rPr>
            </w:pPr>
            <w:r w:rsidRPr="00EB00B8">
              <w:rPr>
                <w:rFonts w:ascii="Garamond" w:hAnsi="Garamond"/>
                <w:sz w:val="16"/>
                <w:szCs w:val="16"/>
              </w:rPr>
              <w:t xml:space="preserve">First we will see how </w:t>
            </w:r>
            <w:r w:rsidR="003B4EB6">
              <w:rPr>
                <w:rFonts w:ascii="Garamond" w:hAnsi="Garamond"/>
                <w:sz w:val="16"/>
                <w:szCs w:val="16"/>
              </w:rPr>
              <w:t xml:space="preserve">MP </w:t>
            </w:r>
            <w:r w:rsidRPr="00EB00B8">
              <w:rPr>
                <w:rFonts w:ascii="Garamond" w:hAnsi="Garamond"/>
                <w:sz w:val="16"/>
                <w:szCs w:val="16"/>
              </w:rPr>
              <w:t>affects aggregate demand (intermediate target), then how AD affects the policy goals: Y, N, P</w:t>
            </w:r>
          </w:p>
          <w:p w14:paraId="25329EC4" w14:textId="4593B179" w:rsidR="004E6F1D" w:rsidRDefault="00EB00B8" w:rsidP="00EB00B8">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575613F3" wp14:editId="54FBB957">
                  <wp:extent cx="3530810" cy="210509"/>
                  <wp:effectExtent l="0" t="0" r="0" b="5715"/>
                  <wp:docPr id="20836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092" name="Picture 208360092"/>
                          <pic:cNvPicPr/>
                        </pic:nvPicPr>
                        <pic:blipFill>
                          <a:blip r:embed="rId10">
                            <a:extLst>
                              <a:ext uri="{28A0092B-C50C-407E-A947-70E740481C1C}">
                                <a14:useLocalDpi xmlns:a14="http://schemas.microsoft.com/office/drawing/2010/main" val="0"/>
                              </a:ext>
                            </a:extLst>
                          </a:blip>
                          <a:stretch>
                            <a:fillRect/>
                          </a:stretch>
                        </pic:blipFill>
                        <pic:spPr>
                          <a:xfrm>
                            <a:off x="0" y="0"/>
                            <a:ext cx="3698981" cy="220535"/>
                          </a:xfrm>
                          <a:prstGeom prst="rect">
                            <a:avLst/>
                          </a:prstGeom>
                        </pic:spPr>
                      </pic:pic>
                    </a:graphicData>
                  </a:graphic>
                </wp:inline>
              </w:drawing>
            </w:r>
          </w:p>
          <w:p w14:paraId="3E04D2DB" w14:textId="77777777" w:rsidR="003B4EB6" w:rsidRDefault="003B4EB6" w:rsidP="003B4EB6">
            <w:pPr>
              <w:spacing w:beforeLines="20" w:before="48" w:afterLines="20" w:after="48"/>
              <w:ind w:left="0"/>
              <w:rPr>
                <w:rFonts w:ascii="Garamond" w:hAnsi="Garamond"/>
                <w:sz w:val="16"/>
                <w:szCs w:val="16"/>
              </w:rPr>
            </w:pPr>
          </w:p>
          <w:p w14:paraId="3C6402B2" w14:textId="15C471B2" w:rsidR="00EB00B8" w:rsidRPr="00EB00B8" w:rsidRDefault="00EB00B8" w:rsidP="003B4EB6">
            <w:pPr>
              <w:spacing w:beforeLines="54" w:before="129" w:afterLines="20" w:after="48"/>
              <w:ind w:left="144"/>
              <w:rPr>
                <w:rFonts w:ascii="Garamond" w:hAnsi="Garamond"/>
                <w:sz w:val="16"/>
                <w:szCs w:val="16"/>
              </w:rPr>
            </w:pPr>
            <w:r w:rsidRPr="00EB00B8">
              <w:rPr>
                <w:rFonts w:ascii="Garamond" w:hAnsi="Garamond"/>
                <w:sz w:val="16"/>
                <w:szCs w:val="16"/>
              </w:rPr>
              <w:t>Consider the Goods market equilibrium (IS):  AD = C + I(r) + G + NX</w:t>
            </w:r>
            <w:r w:rsidR="003B4EB6">
              <w:rPr>
                <w:rFonts w:ascii="Garamond" w:hAnsi="Garamond"/>
                <w:sz w:val="16"/>
                <w:szCs w:val="16"/>
              </w:rPr>
              <w:t xml:space="preserve">. </w:t>
            </w:r>
            <w:r w:rsidRPr="00EB00B8">
              <w:rPr>
                <w:rFonts w:ascii="Garamond" w:hAnsi="Garamond"/>
                <w:sz w:val="16"/>
                <w:szCs w:val="16"/>
              </w:rPr>
              <w:t>Now, if LR r increases</w:t>
            </w:r>
            <w:r w:rsidR="003B4EB6">
              <w:rPr>
                <w:rFonts w:ascii="Garamond" w:hAnsi="Garamond"/>
                <w:sz w:val="16"/>
                <w:szCs w:val="16"/>
              </w:rPr>
              <w:t>:</w:t>
            </w:r>
          </w:p>
          <w:p w14:paraId="63C83E08" w14:textId="49767E7D" w:rsidR="00EB00B8" w:rsidRPr="00EB00B8" w:rsidRDefault="00EB00B8" w:rsidP="00EB00B8">
            <w:pPr>
              <w:spacing w:beforeLines="20" w:before="48" w:afterLines="20" w:after="48"/>
              <w:ind w:left="144"/>
              <w:rPr>
                <w:rFonts w:ascii="Garamond" w:hAnsi="Garamond"/>
                <w:sz w:val="16"/>
                <w:szCs w:val="16"/>
              </w:rPr>
            </w:pPr>
            <w:r w:rsidRPr="00EB00B8">
              <w:rPr>
                <w:rFonts w:ascii="Garamond" w:hAnsi="Garamond"/>
                <w:sz w:val="16"/>
                <w:szCs w:val="16"/>
              </w:rPr>
              <w:t xml:space="preserve">I. </w:t>
            </w:r>
            <w:r w:rsidR="00DF12FB">
              <w:rPr>
                <w:rFonts w:ascii="Garamond" w:hAnsi="Garamond"/>
                <w:sz w:val="16"/>
                <w:szCs w:val="16"/>
              </w:rPr>
              <w:t>C</w:t>
            </w:r>
            <w:r w:rsidRPr="00EB00B8">
              <w:rPr>
                <w:rFonts w:ascii="Garamond" w:hAnsi="Garamond"/>
                <w:sz w:val="16"/>
                <w:szCs w:val="16"/>
              </w:rPr>
              <w:t xml:space="preserve">ost of borrowing </w:t>
            </w:r>
            <m:oMath>
              <m:r>
                <w:rPr>
                  <w:rFonts w:ascii="Cambria Math" w:hAnsi="Cambria Math"/>
                  <w:sz w:val="16"/>
                  <w:szCs w:val="16"/>
                </w:rPr>
                <m:t>↑</m:t>
              </m:r>
            </m:oMath>
            <w:r w:rsidRPr="00EB00B8">
              <w:rPr>
                <w:rFonts w:ascii="Garamond" w:hAnsi="Garamond"/>
                <w:sz w:val="16"/>
                <w:szCs w:val="16"/>
              </w:rPr>
              <w:t xml:space="preserve"> --&gt; investment (firms and consumers) </w:t>
            </w:r>
            <m:oMath>
              <m:r>
                <w:rPr>
                  <w:rFonts w:ascii="Cambria Math" w:hAnsi="Cambria Math"/>
                  <w:sz w:val="16"/>
                  <w:szCs w:val="16"/>
                </w:rPr>
                <m:t>↓</m:t>
              </m:r>
            </m:oMath>
            <w:r w:rsidRPr="00EB00B8">
              <w:rPr>
                <w:rFonts w:ascii="Garamond" w:hAnsi="Garamond"/>
                <w:sz w:val="16"/>
                <w:szCs w:val="16"/>
              </w:rPr>
              <w:t xml:space="preserve"> --&gt; AD </w:t>
            </w:r>
            <m:oMath>
              <m:r>
                <w:rPr>
                  <w:rFonts w:ascii="Cambria Math" w:hAnsi="Cambria Math"/>
                  <w:sz w:val="16"/>
                  <w:szCs w:val="16"/>
                </w:rPr>
                <m:t>↓</m:t>
              </m:r>
            </m:oMath>
          </w:p>
          <w:p w14:paraId="4679A170" w14:textId="77777777" w:rsidR="00DF12FB" w:rsidRPr="00DF12FB" w:rsidRDefault="00EB00B8" w:rsidP="00DF12FB">
            <w:pPr>
              <w:spacing w:beforeLines="20" w:before="48" w:afterLines="20" w:after="48"/>
              <w:ind w:left="144"/>
              <w:rPr>
                <w:rFonts w:ascii="Garamond" w:eastAsiaTheme="minorEastAsia" w:hAnsi="Garamond"/>
                <w:sz w:val="16"/>
                <w:szCs w:val="16"/>
              </w:rPr>
            </w:pPr>
            <w:r w:rsidRPr="00EB00B8">
              <w:rPr>
                <w:rFonts w:ascii="Garamond" w:hAnsi="Garamond"/>
                <w:sz w:val="16"/>
                <w:szCs w:val="16"/>
              </w:rPr>
              <w:t xml:space="preserve">II. Adverse selection: those with the riskiest Inv projects are exactly the ones that are willing to </w:t>
            </w:r>
            <w:proofErr w:type="spellStart"/>
            <w:r w:rsidRPr="00EB00B8">
              <w:rPr>
                <w:rFonts w:ascii="Garamond" w:hAnsi="Garamond"/>
                <w:sz w:val="16"/>
                <w:szCs w:val="16"/>
              </w:rPr>
              <w:t>pay</w:t>
            </w:r>
            <w:r w:rsidR="00DF12FB">
              <w:rPr>
                <w:rFonts w:ascii="Garamond" w:hAnsi="Garamond"/>
                <w:sz w:val="16"/>
                <w:szCs w:val="16"/>
              </w:rPr>
              <w:t>an</w:t>
            </w:r>
            <w:proofErr w:type="spellEnd"/>
            <w:r w:rsidRPr="00EB00B8">
              <w:rPr>
                <w:rFonts w:ascii="Garamond" w:hAnsi="Garamond"/>
                <w:sz w:val="16"/>
                <w:szCs w:val="16"/>
              </w:rPr>
              <w:t xml:space="preserve"> highe</w:t>
            </w:r>
            <w:r w:rsidR="00DF12FB">
              <w:rPr>
                <w:rFonts w:ascii="Garamond" w:hAnsi="Garamond"/>
                <w:sz w:val="16"/>
                <w:szCs w:val="16"/>
              </w:rPr>
              <w:t xml:space="preserve">r i </w:t>
            </w:r>
            <w:r w:rsidRPr="00EB00B8">
              <w:rPr>
                <w:rFonts w:ascii="Garamond" w:hAnsi="Garamond"/>
                <w:sz w:val="16"/>
                <w:szCs w:val="16"/>
              </w:rPr>
              <w:t xml:space="preserve"> --&gt; </w:t>
            </w:r>
            <w:r w:rsidR="00DF12FB">
              <w:rPr>
                <w:rFonts w:ascii="Garamond" w:hAnsi="Garamond"/>
                <w:sz w:val="16"/>
                <w:szCs w:val="16"/>
              </w:rPr>
              <w:t xml:space="preserve"> Bank </w:t>
            </w:r>
            <w:r w:rsidRPr="00EB00B8">
              <w:rPr>
                <w:rFonts w:ascii="Garamond" w:hAnsi="Garamond"/>
                <w:sz w:val="16"/>
                <w:szCs w:val="16"/>
              </w:rPr>
              <w:t xml:space="preserve">credit-rationing --&gt; I </w:t>
            </w:r>
            <m:oMath>
              <m:r>
                <w:rPr>
                  <w:rFonts w:ascii="Cambria Math" w:hAnsi="Cambria Math"/>
                  <w:sz w:val="16"/>
                  <w:szCs w:val="16"/>
                </w:rPr>
                <m:t>↓</m:t>
              </m:r>
            </m:oMath>
            <w:r w:rsidRPr="00EB00B8">
              <w:rPr>
                <w:rFonts w:ascii="Garamond" w:hAnsi="Garamond"/>
                <w:sz w:val="16"/>
                <w:szCs w:val="16"/>
              </w:rPr>
              <w:t xml:space="preserve">--&gt; AD </w:t>
            </w:r>
            <m:oMath>
              <m:r>
                <w:rPr>
                  <w:rFonts w:ascii="Cambria Math" w:hAnsi="Cambria Math"/>
                  <w:sz w:val="16"/>
                  <w:szCs w:val="16"/>
                </w:rPr>
                <m:t>↓</m:t>
              </m:r>
            </m:oMath>
          </w:p>
          <w:p w14:paraId="0C6A284C" w14:textId="77777777" w:rsidR="00DF12FB" w:rsidRPr="004558C3" w:rsidRDefault="00EB00B8" w:rsidP="00DF12FB">
            <w:pPr>
              <w:spacing w:beforeLines="70" w:before="168" w:afterLines="20" w:after="48"/>
              <w:ind w:left="144"/>
              <w:rPr>
                <w:rFonts w:ascii="Garamond" w:hAnsi="Garamond"/>
                <w:b/>
                <w:bCs/>
                <w:sz w:val="16"/>
                <w:szCs w:val="16"/>
              </w:rPr>
            </w:pPr>
            <w:r w:rsidRPr="004558C3">
              <w:rPr>
                <w:rFonts w:ascii="Garamond" w:hAnsi="Garamond"/>
                <w:b/>
                <w:bCs/>
                <w:sz w:val="16"/>
                <w:szCs w:val="16"/>
              </w:rPr>
              <w:t>Next steps will be used to define the Demand functional form</w:t>
            </w:r>
          </w:p>
          <w:p w14:paraId="429FDD8E" w14:textId="3A3FC601" w:rsidR="00EB00B8" w:rsidRPr="00EB00B8" w:rsidRDefault="00DF12FB" w:rsidP="00DF12FB">
            <w:pPr>
              <w:spacing w:beforeLines="20" w:before="48" w:afterLines="20" w:after="48"/>
              <w:ind w:left="144"/>
              <w:rPr>
                <w:rFonts w:ascii="Garamond" w:hAnsi="Garamond"/>
                <w:b/>
                <w:bCs/>
                <w:sz w:val="16"/>
                <w:szCs w:val="16"/>
              </w:rPr>
            </w:pPr>
            <w:r w:rsidRPr="004558C3">
              <w:rPr>
                <w:rFonts w:ascii="Garamond" w:hAnsi="Garamond"/>
                <w:b/>
                <w:bCs/>
                <w:sz w:val="16"/>
                <w:szCs w:val="16"/>
              </w:rPr>
              <w:t>T</w:t>
            </w:r>
            <w:r w:rsidR="00EB00B8" w:rsidRPr="00EB00B8">
              <w:rPr>
                <w:rFonts w:ascii="Garamond" w:hAnsi="Garamond"/>
                <w:b/>
                <w:bCs/>
                <w:sz w:val="16"/>
                <w:szCs w:val="16"/>
              </w:rPr>
              <w:t xml:space="preserve">wo periods (t1 and t2, in t2 consumer dies). Asset: Bond. </w:t>
            </w:r>
          </w:p>
          <w:p w14:paraId="3DE3429E" w14:textId="537EE3E8" w:rsidR="00EB00B8" w:rsidRPr="00EB00B8" w:rsidRDefault="00EB00B8" w:rsidP="00EB00B8">
            <w:pPr>
              <w:spacing w:beforeLines="20" w:before="48" w:afterLines="20" w:after="48"/>
              <w:ind w:left="144"/>
              <w:rPr>
                <w:rFonts w:ascii="Garamond" w:hAnsi="Garamond"/>
                <w:sz w:val="16"/>
                <w:szCs w:val="16"/>
              </w:rPr>
            </w:pPr>
            <w:r w:rsidRPr="00EB00B8">
              <w:rPr>
                <w:rFonts w:ascii="Garamond" w:hAnsi="Garamond"/>
                <w:b/>
                <w:bCs/>
                <w:sz w:val="16"/>
                <w:szCs w:val="16"/>
              </w:rPr>
              <w:t>Utility in t</w:t>
            </w:r>
            <w:r w:rsidRPr="00EB00B8">
              <w:rPr>
                <w:rFonts w:ascii="Garamond" w:hAnsi="Garamond"/>
                <w:sz w:val="16"/>
                <w:szCs w:val="16"/>
              </w:rPr>
              <w:t xml:space="preserve"> (</w:t>
            </w:r>
            <w:r w:rsidR="00DF12FB">
              <w:rPr>
                <w:rFonts w:ascii="Garamond" w:hAnsi="Garamond"/>
                <w:sz w:val="16"/>
                <w:szCs w:val="16"/>
              </w:rPr>
              <w:t>l</w:t>
            </w:r>
            <w:r w:rsidRPr="00EB00B8">
              <w:rPr>
                <w:rFonts w:ascii="Garamond" w:hAnsi="Garamond"/>
                <w:sz w:val="16"/>
                <w:szCs w:val="16"/>
              </w:rPr>
              <w:t>og makes it increasing at a decreasing rat</w:t>
            </w:r>
            <w:r>
              <w:rPr>
                <w:rFonts w:ascii="Garamond" w:hAnsi="Garamond"/>
                <w:sz w:val="16"/>
                <w:szCs w:val="16"/>
              </w:rPr>
              <w:t xml:space="preserve">e): </w:t>
            </w:r>
            <w:r w:rsidRPr="00EB00B8">
              <w:rPr>
                <w:rFonts w:ascii="Garamond" w:hAnsi="Garamond"/>
                <w:sz w:val="16"/>
                <w:szCs w:val="16"/>
              </w:rPr>
              <w:t>U(</w:t>
            </w:r>
            <w:proofErr w:type="spellStart"/>
            <w:r w:rsidRPr="00EB00B8">
              <w:rPr>
                <w:rFonts w:ascii="Garamond" w:hAnsi="Garamond"/>
                <w:sz w:val="16"/>
                <w:szCs w:val="16"/>
              </w:rPr>
              <w:t>C</w:t>
            </w:r>
            <w:r w:rsidRPr="00EB00B8">
              <w:rPr>
                <w:rFonts w:ascii="Garamond" w:hAnsi="Garamond"/>
                <w:sz w:val="16"/>
                <w:szCs w:val="16"/>
                <w:vertAlign w:val="subscript"/>
              </w:rPr>
              <w:t>t</w:t>
            </w:r>
            <w:r w:rsidRPr="00EB00B8">
              <w:rPr>
                <w:rFonts w:ascii="Garamond" w:hAnsi="Garamond"/>
                <w:sz w:val="16"/>
                <w:szCs w:val="16"/>
                <w:vertAlign w:val="superscript"/>
              </w:rPr>
              <w:t>E</w:t>
            </w:r>
            <w:proofErr w:type="spellEnd"/>
            <w:r w:rsidRPr="00EB00B8">
              <w:rPr>
                <w:rFonts w:ascii="Garamond" w:hAnsi="Garamond"/>
                <w:sz w:val="16"/>
                <w:szCs w:val="16"/>
              </w:rPr>
              <w:t>) = log(</w:t>
            </w:r>
            <w:proofErr w:type="spellStart"/>
            <w:r w:rsidRPr="00EB00B8">
              <w:rPr>
                <w:rFonts w:ascii="Garamond" w:hAnsi="Garamond"/>
                <w:sz w:val="16"/>
                <w:szCs w:val="16"/>
              </w:rPr>
              <w:t>C</w:t>
            </w:r>
            <w:r w:rsidRPr="00EB00B8">
              <w:rPr>
                <w:rFonts w:ascii="Garamond" w:hAnsi="Garamond"/>
                <w:sz w:val="16"/>
                <w:szCs w:val="16"/>
                <w:vertAlign w:val="subscript"/>
              </w:rPr>
              <w:t>t</w:t>
            </w:r>
            <w:r w:rsidRPr="00EB00B8">
              <w:rPr>
                <w:rFonts w:ascii="Garamond" w:hAnsi="Garamond"/>
                <w:sz w:val="16"/>
                <w:szCs w:val="16"/>
                <w:vertAlign w:val="superscript"/>
              </w:rPr>
              <w:t>E</w:t>
            </w:r>
            <w:proofErr w:type="spellEnd"/>
            <w:r w:rsidRPr="00EB00B8">
              <w:rPr>
                <w:rFonts w:ascii="Garamond" w:hAnsi="Garamond"/>
                <w:sz w:val="16"/>
                <w:szCs w:val="16"/>
              </w:rPr>
              <w:t>)</w:t>
            </w:r>
          </w:p>
          <w:p w14:paraId="6F7DA7EB" w14:textId="02A2946F" w:rsidR="00EB00B8" w:rsidRDefault="00EB00B8" w:rsidP="00EB00B8">
            <w:pPr>
              <w:spacing w:beforeLines="20" w:before="48" w:afterLines="20" w:after="48"/>
              <w:ind w:left="144"/>
              <w:rPr>
                <w:rFonts w:ascii="Garamond" w:hAnsi="Garamond"/>
                <w:sz w:val="16"/>
                <w:szCs w:val="16"/>
              </w:rPr>
            </w:pPr>
            <w:r w:rsidRPr="00EB00B8">
              <w:rPr>
                <w:rFonts w:ascii="Garamond" w:hAnsi="Garamond"/>
                <w:b/>
                <w:bCs/>
                <w:sz w:val="16"/>
                <w:szCs w:val="16"/>
              </w:rPr>
              <w:t>Lifetime utility:</w:t>
            </w:r>
            <w:r w:rsidRPr="00EB00B8">
              <w:rPr>
                <w:rFonts w:ascii="Garamond" w:hAnsi="Garamond"/>
                <w:sz w:val="16"/>
                <w:szCs w:val="16"/>
              </w:rPr>
              <w:t xml:space="preserve"> U(C</w:t>
            </w:r>
            <w:r w:rsidRPr="00EB00B8">
              <w:rPr>
                <w:rFonts w:ascii="Garamond" w:hAnsi="Garamond"/>
                <w:sz w:val="16"/>
                <w:szCs w:val="16"/>
                <w:vertAlign w:val="subscript"/>
              </w:rPr>
              <w:t>1</w:t>
            </w:r>
            <w:r w:rsidRPr="00EB00B8">
              <w:rPr>
                <w:rFonts w:ascii="Garamond" w:hAnsi="Garamond"/>
                <w:sz w:val="16"/>
                <w:szCs w:val="16"/>
                <w:vertAlign w:val="superscript"/>
              </w:rPr>
              <w:t>E</w:t>
            </w:r>
            <w:r w:rsidRPr="00EB00B8">
              <w:rPr>
                <w:rFonts w:ascii="Garamond" w:hAnsi="Garamond"/>
                <w:sz w:val="16"/>
                <w:szCs w:val="16"/>
              </w:rPr>
              <w:t>, C</w:t>
            </w:r>
            <w:r w:rsidRPr="00EB00B8">
              <w:rPr>
                <w:rFonts w:ascii="Garamond" w:hAnsi="Garamond"/>
                <w:sz w:val="16"/>
                <w:szCs w:val="16"/>
                <w:vertAlign w:val="subscript"/>
              </w:rPr>
              <w:t>2</w:t>
            </w:r>
            <w:r w:rsidRPr="00EB00B8">
              <w:rPr>
                <w:rFonts w:ascii="Garamond" w:hAnsi="Garamond"/>
                <w:sz w:val="16"/>
                <w:szCs w:val="16"/>
                <w:vertAlign w:val="superscript"/>
              </w:rPr>
              <w:t>E</w:t>
            </w:r>
            <w:r w:rsidRPr="00EB00B8">
              <w:rPr>
                <w:rFonts w:ascii="Garamond" w:hAnsi="Garamond"/>
                <w:sz w:val="16"/>
                <w:szCs w:val="16"/>
              </w:rPr>
              <w:t>) = log(C</w:t>
            </w:r>
            <w:r w:rsidRPr="00EB00B8">
              <w:rPr>
                <w:rFonts w:ascii="Garamond" w:hAnsi="Garamond"/>
                <w:sz w:val="16"/>
                <w:szCs w:val="16"/>
                <w:vertAlign w:val="subscript"/>
              </w:rPr>
              <w:t>1</w:t>
            </w:r>
            <w:r w:rsidRPr="00EB00B8">
              <w:rPr>
                <w:rFonts w:ascii="Garamond" w:hAnsi="Garamond"/>
                <w:sz w:val="16"/>
                <w:szCs w:val="16"/>
                <w:vertAlign w:val="superscript"/>
              </w:rPr>
              <w:t>E</w:t>
            </w:r>
            <w:r w:rsidRPr="00EB00B8">
              <w:rPr>
                <w:rFonts w:ascii="Garamond" w:hAnsi="Garamond"/>
                <w:sz w:val="16"/>
                <w:szCs w:val="16"/>
              </w:rPr>
              <w:t xml:space="preserve">) + </w:t>
            </w:r>
            <w:r w:rsidRPr="00EB00B8">
              <w:rPr>
                <w:rFonts w:ascii="Garamond" w:hAnsi="Garamond"/>
                <w:sz w:val="16"/>
                <w:szCs w:val="16"/>
                <w:lang w:val="el-GR"/>
              </w:rPr>
              <w:t>β</w:t>
            </w:r>
            <w:r w:rsidRPr="00EB00B8">
              <w:rPr>
                <w:rFonts w:ascii="Garamond" w:hAnsi="Garamond"/>
                <w:sz w:val="16"/>
                <w:szCs w:val="16"/>
              </w:rPr>
              <w:t>log(C</w:t>
            </w:r>
            <w:r w:rsidRPr="00EB00B8">
              <w:rPr>
                <w:rFonts w:ascii="Garamond" w:hAnsi="Garamond"/>
                <w:sz w:val="16"/>
                <w:szCs w:val="16"/>
                <w:vertAlign w:val="subscript"/>
              </w:rPr>
              <w:t>2</w:t>
            </w:r>
            <w:r w:rsidRPr="00EB00B8">
              <w:rPr>
                <w:rFonts w:ascii="Garamond" w:hAnsi="Garamond"/>
                <w:sz w:val="16"/>
                <w:szCs w:val="16"/>
                <w:vertAlign w:val="superscript"/>
              </w:rPr>
              <w:t>E</w:t>
            </w:r>
            <w:r w:rsidRPr="00EB00B8">
              <w:rPr>
                <w:rFonts w:ascii="Garamond" w:hAnsi="Garamond"/>
                <w:sz w:val="16"/>
                <w:szCs w:val="16"/>
              </w:rPr>
              <w:t>),</w:t>
            </w:r>
            <w:r>
              <w:rPr>
                <w:rFonts w:ascii="Garamond" w:hAnsi="Garamond"/>
                <w:sz w:val="16"/>
                <w:szCs w:val="16"/>
              </w:rPr>
              <w:t xml:space="preserve"> </w:t>
            </w:r>
            <w:r w:rsidRPr="00EB00B8">
              <w:rPr>
                <w:rFonts w:ascii="Garamond" w:hAnsi="Garamond"/>
                <w:sz w:val="16"/>
                <w:szCs w:val="16"/>
              </w:rPr>
              <w:t>where 0 &lt; β &lt; 1 is the intertemporal discount factor (impatience)</w:t>
            </w:r>
          </w:p>
          <w:p w14:paraId="56F96103" w14:textId="4791D5C7" w:rsidR="00EB00B8" w:rsidRDefault="004558C3" w:rsidP="004558C3">
            <w:pPr>
              <w:spacing w:beforeLines="20" w:before="48" w:afterLines="20" w:after="48"/>
              <w:ind w:left="0"/>
              <w:rPr>
                <w:rFonts w:ascii="Garamond" w:hAnsi="Garamond"/>
                <w:sz w:val="16"/>
                <w:szCs w:val="16"/>
              </w:rPr>
            </w:pPr>
            <w:r w:rsidRPr="004558C3">
              <w:rPr>
                <w:rFonts w:ascii="Garamond" w:hAnsi="Garamond"/>
                <w:b/>
                <w:bCs/>
                <w:noProof/>
                <w:sz w:val="16"/>
                <w:szCs w:val="16"/>
              </w:rPr>
              <w:drawing>
                <wp:anchor distT="0" distB="0" distL="114300" distR="114300" simplePos="0" relativeHeight="251698176" behindDoc="1" locked="0" layoutInCell="1" allowOverlap="1" wp14:anchorId="662D821E" wp14:editId="4F5B3156">
                  <wp:simplePos x="0" y="0"/>
                  <wp:positionH relativeFrom="column">
                    <wp:posOffset>779145</wp:posOffset>
                  </wp:positionH>
                  <wp:positionV relativeFrom="paragraph">
                    <wp:posOffset>130175</wp:posOffset>
                  </wp:positionV>
                  <wp:extent cx="1102995" cy="559435"/>
                  <wp:effectExtent l="0" t="0" r="1905" b="0"/>
                  <wp:wrapTight wrapText="bothSides">
                    <wp:wrapPolygon edited="0">
                      <wp:start x="0" y="0"/>
                      <wp:lineTo x="0" y="21085"/>
                      <wp:lineTo x="21389" y="21085"/>
                      <wp:lineTo x="21389" y="0"/>
                      <wp:lineTo x="0" y="0"/>
                    </wp:wrapPolygon>
                  </wp:wrapTight>
                  <wp:docPr id="1536718588" name="Picture 12" descr="A diagram of a solu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8588" name="Picture 12" descr="A diagram of a solution&#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1822" b="3438"/>
                          <a:stretch/>
                        </pic:blipFill>
                        <pic:spPr bwMode="auto">
                          <a:xfrm>
                            <a:off x="0" y="0"/>
                            <a:ext cx="1102995" cy="559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426E18" w14:textId="0574B2CD" w:rsidR="004558C3" w:rsidRDefault="004558C3" w:rsidP="004558C3">
            <w:pPr>
              <w:spacing w:beforeLines="20" w:before="48" w:afterLines="20" w:after="48"/>
              <w:ind w:left="144"/>
              <w:rPr>
                <w:rFonts w:ascii="Garamond" w:hAnsi="Garamond"/>
                <w:b/>
                <w:bCs/>
                <w:sz w:val="16"/>
                <w:szCs w:val="16"/>
              </w:rPr>
            </w:pPr>
            <w:r>
              <w:rPr>
                <w:rFonts w:ascii="Garamond" w:hAnsi="Garamond"/>
                <w:b/>
                <w:bCs/>
                <w:sz w:val="16"/>
                <w:szCs w:val="16"/>
              </w:rPr>
              <w:t xml:space="preserve">I. </w:t>
            </w:r>
            <w:r w:rsidR="00EB00B8" w:rsidRPr="004558C3">
              <w:rPr>
                <w:rFonts w:ascii="Garamond" w:hAnsi="Garamond"/>
                <w:b/>
                <w:bCs/>
                <w:sz w:val="16"/>
                <w:szCs w:val="16"/>
              </w:rPr>
              <w:t xml:space="preserve">Budget t1: </w:t>
            </w:r>
          </w:p>
          <w:p w14:paraId="4D5064BC" w14:textId="77777777" w:rsidR="004558C3" w:rsidRDefault="004558C3" w:rsidP="004558C3">
            <w:pPr>
              <w:spacing w:beforeLines="20" w:before="48" w:afterLines="20" w:after="48"/>
              <w:ind w:left="144"/>
              <w:rPr>
                <w:rFonts w:ascii="Garamond" w:hAnsi="Garamond"/>
                <w:i/>
                <w:iCs/>
                <w:sz w:val="16"/>
                <w:szCs w:val="16"/>
              </w:rPr>
            </w:pPr>
          </w:p>
          <w:p w14:paraId="3BB86C67" w14:textId="77777777" w:rsidR="004558C3" w:rsidRDefault="004558C3" w:rsidP="004558C3">
            <w:pPr>
              <w:spacing w:beforeLines="20" w:before="48" w:afterLines="20" w:after="48"/>
              <w:ind w:left="144"/>
              <w:rPr>
                <w:rFonts w:ascii="Garamond" w:hAnsi="Garamond"/>
                <w:i/>
                <w:iCs/>
                <w:sz w:val="16"/>
                <w:szCs w:val="16"/>
              </w:rPr>
            </w:pPr>
          </w:p>
          <w:p w14:paraId="343ED264" w14:textId="77777777" w:rsidR="003B4EB6" w:rsidRDefault="003B4EB6" w:rsidP="004558C3">
            <w:pPr>
              <w:spacing w:beforeLines="20" w:before="48" w:afterLines="20" w:after="48"/>
              <w:ind w:left="0"/>
              <w:rPr>
                <w:rFonts w:ascii="Garamond" w:hAnsi="Garamond"/>
                <w:i/>
                <w:iCs/>
                <w:sz w:val="16"/>
                <w:szCs w:val="16"/>
              </w:rPr>
            </w:pPr>
          </w:p>
          <w:p w14:paraId="566D927E" w14:textId="4DD29451" w:rsidR="004558C3" w:rsidRPr="004558C3" w:rsidRDefault="00EB00B8" w:rsidP="004558C3">
            <w:pPr>
              <w:spacing w:beforeLines="20" w:before="48" w:afterLines="40" w:after="96"/>
              <w:ind w:left="144"/>
              <w:rPr>
                <w:rFonts w:ascii="Garamond" w:hAnsi="Garamond"/>
                <w:b/>
                <w:bCs/>
                <w:sz w:val="16"/>
                <w:szCs w:val="16"/>
              </w:rPr>
            </w:pPr>
            <w:r w:rsidRPr="00EB00B8">
              <w:rPr>
                <w:rFonts w:ascii="Garamond" w:hAnsi="Garamond"/>
                <w:i/>
                <w:iCs/>
                <w:sz w:val="16"/>
                <w:szCs w:val="16"/>
              </w:rPr>
              <w:t>P</w:t>
            </w:r>
            <w:r w:rsidR="00DF12FB">
              <w:rPr>
                <w:rFonts w:ascii="Garamond" w:hAnsi="Garamond"/>
                <w:i/>
                <w:iCs/>
                <w:sz w:val="16"/>
                <w:szCs w:val="16"/>
              </w:rPr>
              <w:t xml:space="preserve">1: </w:t>
            </w:r>
            <w:r w:rsidRPr="00EB00B8">
              <w:rPr>
                <w:rFonts w:ascii="Garamond" w:hAnsi="Garamond"/>
                <w:sz w:val="16"/>
                <w:szCs w:val="16"/>
              </w:rPr>
              <w:t>price level</w:t>
            </w:r>
            <w:r w:rsidRPr="00EB00B8">
              <w:rPr>
                <w:rFonts w:ascii="Garamond" w:hAnsi="Garamond"/>
                <w:sz w:val="16"/>
                <w:szCs w:val="16"/>
                <w:u w:val="single"/>
              </w:rPr>
              <w:t>,</w:t>
            </w:r>
            <w:r w:rsidRPr="00EB00B8">
              <w:rPr>
                <w:rFonts w:ascii="Garamond" w:hAnsi="Garamond"/>
                <w:sz w:val="16"/>
                <w:szCs w:val="16"/>
              </w:rPr>
              <w:t xml:space="preserve"> </w:t>
            </w:r>
            <w:r w:rsidRPr="00EB00B8">
              <w:rPr>
                <w:rFonts w:ascii="Garamond" w:hAnsi="Garamond"/>
                <w:i/>
                <w:iCs/>
                <w:sz w:val="16"/>
                <w:szCs w:val="16"/>
              </w:rPr>
              <w:t>B1</w:t>
            </w:r>
            <w:r w:rsidR="00DF12FB">
              <w:rPr>
                <w:rFonts w:ascii="Garamond" w:hAnsi="Garamond"/>
                <w:i/>
                <w:iCs/>
                <w:sz w:val="16"/>
                <w:szCs w:val="16"/>
              </w:rPr>
              <w:t xml:space="preserve">: </w:t>
            </w:r>
            <w:r w:rsidRPr="00EB00B8">
              <w:rPr>
                <w:rFonts w:ascii="Garamond" w:hAnsi="Garamond"/>
                <w:sz w:val="16"/>
                <w:szCs w:val="16"/>
              </w:rPr>
              <w:t>nominal bonds</w:t>
            </w:r>
            <w:r w:rsidR="00DF12FB">
              <w:rPr>
                <w:rFonts w:ascii="Garamond" w:hAnsi="Garamond"/>
                <w:sz w:val="16"/>
                <w:szCs w:val="16"/>
              </w:rPr>
              <w:t xml:space="preserve"> held</w:t>
            </w:r>
            <w:r w:rsidRPr="00EB00B8">
              <w:rPr>
                <w:rFonts w:ascii="Garamond" w:hAnsi="Garamond"/>
                <w:sz w:val="16"/>
                <w:szCs w:val="16"/>
              </w:rPr>
              <w:t>, </w:t>
            </w:r>
            <w:r w:rsidRPr="00EB00B8">
              <w:rPr>
                <w:rFonts w:ascii="Garamond" w:hAnsi="Garamond"/>
                <w:i/>
                <w:iCs/>
                <w:sz w:val="16"/>
                <w:szCs w:val="16"/>
              </w:rPr>
              <w:t>Y1</w:t>
            </w:r>
            <w:r w:rsidR="00DF12FB">
              <w:rPr>
                <w:rFonts w:ascii="Garamond" w:hAnsi="Garamond"/>
                <w:i/>
                <w:iCs/>
                <w:sz w:val="16"/>
                <w:szCs w:val="16"/>
              </w:rPr>
              <w:t xml:space="preserve">: </w:t>
            </w:r>
            <w:r w:rsidRPr="00EB00B8">
              <w:rPr>
                <w:rFonts w:ascii="Garamond" w:hAnsi="Garamond"/>
                <w:sz w:val="16"/>
                <w:szCs w:val="16"/>
              </w:rPr>
              <w:t xml:space="preserve">real income, </w:t>
            </w:r>
            <w:r w:rsidRPr="00EB00B8">
              <w:rPr>
                <w:rFonts w:ascii="Garamond" w:hAnsi="Garamond"/>
                <w:i/>
                <w:iCs/>
                <w:sz w:val="16"/>
                <w:szCs w:val="16"/>
              </w:rPr>
              <w:t>W1</w:t>
            </w:r>
            <w:r w:rsidR="00DF12FB">
              <w:rPr>
                <w:rFonts w:ascii="Garamond" w:hAnsi="Garamond"/>
                <w:i/>
                <w:iCs/>
                <w:sz w:val="16"/>
                <w:szCs w:val="16"/>
              </w:rPr>
              <w:t xml:space="preserve">: </w:t>
            </w:r>
            <w:r w:rsidRPr="00EB00B8">
              <w:rPr>
                <w:rFonts w:ascii="Garamond" w:hAnsi="Garamond"/>
                <w:sz w:val="16"/>
                <w:szCs w:val="16"/>
              </w:rPr>
              <w:t xml:space="preserve">initial nominal wealth </w:t>
            </w:r>
          </w:p>
          <w:p w14:paraId="03B0FBA4" w14:textId="09A303B9" w:rsidR="00077D31" w:rsidRPr="004558C3" w:rsidRDefault="004558C3" w:rsidP="004558C3">
            <w:pPr>
              <w:spacing w:beforeLines="20" w:before="48" w:afterLines="20" w:after="48"/>
              <w:ind w:left="144"/>
              <w:rPr>
                <w:rFonts w:ascii="Garamond" w:hAnsi="Garamond"/>
                <w:b/>
                <w:bCs/>
                <w:sz w:val="16"/>
                <w:szCs w:val="16"/>
              </w:rPr>
            </w:pPr>
            <w:r>
              <w:rPr>
                <w:rFonts w:ascii="Garamond" w:hAnsi="Garamond"/>
                <w:b/>
                <w:bCs/>
                <w:sz w:val="16"/>
                <w:szCs w:val="16"/>
              </w:rPr>
              <w:t xml:space="preserve">II. </w:t>
            </w:r>
            <w:r w:rsidR="00077D31" w:rsidRPr="004558C3">
              <w:rPr>
                <w:rFonts w:ascii="Garamond" w:hAnsi="Garamond"/>
                <w:b/>
                <w:bCs/>
                <w:sz w:val="16"/>
                <w:szCs w:val="16"/>
              </w:rPr>
              <w:t>Budget t2:</w:t>
            </w:r>
            <w:r>
              <w:rPr>
                <w:rFonts w:ascii="Garamond" w:hAnsi="Garamond"/>
                <w:b/>
                <w:bCs/>
                <w:sz w:val="16"/>
                <w:szCs w:val="16"/>
              </w:rPr>
              <w:t xml:space="preserve">       </w:t>
            </w:r>
            <w:r w:rsidRPr="004558C3">
              <w:rPr>
                <w:rFonts w:ascii="Garamond" w:hAnsi="Garamond"/>
                <w:sz w:val="16"/>
                <w:szCs w:val="16"/>
              </w:rPr>
              <w:t>P</w:t>
            </w:r>
            <w:r w:rsidRPr="004558C3">
              <w:rPr>
                <w:rFonts w:ascii="Garamond" w:hAnsi="Garamond"/>
                <w:sz w:val="16"/>
                <w:szCs w:val="16"/>
                <w:vertAlign w:val="subscript"/>
              </w:rPr>
              <w:t>2</w:t>
            </w:r>
            <w:r w:rsidRPr="004558C3">
              <w:rPr>
                <w:rFonts w:ascii="Garamond" w:hAnsi="Garamond"/>
                <w:sz w:val="16"/>
                <w:szCs w:val="16"/>
              </w:rPr>
              <w:t>C</w:t>
            </w:r>
            <w:r w:rsidRPr="004558C3">
              <w:rPr>
                <w:rFonts w:ascii="Garamond" w:hAnsi="Garamond"/>
                <w:sz w:val="16"/>
                <w:szCs w:val="16"/>
                <w:vertAlign w:val="subscript"/>
              </w:rPr>
              <w:t>2</w:t>
            </w:r>
            <w:r w:rsidRPr="004558C3">
              <w:rPr>
                <w:rFonts w:ascii="Garamond" w:hAnsi="Garamond"/>
                <w:sz w:val="16"/>
                <w:szCs w:val="16"/>
              </w:rPr>
              <w:t xml:space="preserve"> = W</w:t>
            </w:r>
            <w:r w:rsidRPr="004558C3">
              <w:rPr>
                <w:rFonts w:ascii="Garamond" w:hAnsi="Garamond"/>
                <w:sz w:val="16"/>
                <w:szCs w:val="16"/>
                <w:vertAlign w:val="subscript"/>
              </w:rPr>
              <w:t>2</w:t>
            </w:r>
            <w:r w:rsidRPr="004558C3">
              <w:rPr>
                <w:rFonts w:ascii="Garamond" w:hAnsi="Garamond"/>
                <w:sz w:val="16"/>
                <w:szCs w:val="16"/>
              </w:rPr>
              <w:t xml:space="preserve"> + P</w:t>
            </w:r>
            <w:r w:rsidRPr="004558C3">
              <w:rPr>
                <w:rFonts w:ascii="Garamond" w:hAnsi="Garamond"/>
                <w:sz w:val="16"/>
                <w:szCs w:val="16"/>
                <w:vertAlign w:val="subscript"/>
              </w:rPr>
              <w:t>2</w:t>
            </w:r>
            <w:r w:rsidRPr="004558C3">
              <w:rPr>
                <w:rFonts w:ascii="Garamond" w:hAnsi="Garamond"/>
                <w:sz w:val="16"/>
                <w:szCs w:val="16"/>
              </w:rPr>
              <w:t>Y</w:t>
            </w:r>
            <w:r w:rsidRPr="004558C3">
              <w:rPr>
                <w:rFonts w:ascii="Garamond" w:hAnsi="Garamond"/>
                <w:sz w:val="16"/>
                <w:szCs w:val="16"/>
                <w:vertAlign w:val="subscript"/>
              </w:rPr>
              <w:t>2</w:t>
            </w:r>
            <w:r>
              <w:rPr>
                <w:rFonts w:ascii="Garamond" w:hAnsi="Garamond"/>
                <w:sz w:val="16"/>
                <w:szCs w:val="16"/>
                <w:vertAlign w:val="subscript"/>
              </w:rPr>
              <w:t xml:space="preserve">  </w:t>
            </w:r>
            <w:r>
              <w:rPr>
                <w:rFonts w:ascii="Garamond" w:hAnsi="Garamond"/>
                <w:sz w:val="16"/>
                <w:szCs w:val="16"/>
              </w:rPr>
              <w:t>with</w:t>
            </w:r>
            <w:r w:rsidR="00077D31" w:rsidRPr="00077D31">
              <w:rPr>
                <w:rFonts w:ascii="Garamond" w:hAnsi="Garamond"/>
                <w:sz w:val="16"/>
                <w:szCs w:val="16"/>
              </w:rPr>
              <w:t xml:space="preserve">  W</w:t>
            </w:r>
            <w:r w:rsidR="00077D31" w:rsidRPr="00077D31">
              <w:rPr>
                <w:rFonts w:ascii="Garamond" w:hAnsi="Garamond"/>
                <w:sz w:val="16"/>
                <w:szCs w:val="16"/>
                <w:vertAlign w:val="subscript"/>
              </w:rPr>
              <w:t xml:space="preserve">2 </w:t>
            </w:r>
            <w:r w:rsidR="00077D31" w:rsidRPr="00077D31">
              <w:rPr>
                <w:rFonts w:ascii="Garamond" w:hAnsi="Garamond"/>
                <w:sz w:val="16"/>
                <w:szCs w:val="16"/>
              </w:rPr>
              <w:t>= ( 1 + i</w:t>
            </w:r>
            <w:r w:rsidR="00077D31" w:rsidRPr="00077D31">
              <w:rPr>
                <w:rFonts w:ascii="Garamond" w:hAnsi="Garamond"/>
                <w:sz w:val="16"/>
                <w:szCs w:val="16"/>
                <w:vertAlign w:val="subscript"/>
              </w:rPr>
              <w:t>1</w:t>
            </w:r>
            <w:r w:rsidR="00077D31" w:rsidRPr="00077D31">
              <w:rPr>
                <w:rFonts w:ascii="Garamond" w:hAnsi="Garamond"/>
                <w:sz w:val="16"/>
                <w:szCs w:val="16"/>
              </w:rPr>
              <w:t>)B</w:t>
            </w:r>
            <w:r w:rsidR="00077D31" w:rsidRPr="00077D31">
              <w:rPr>
                <w:rFonts w:ascii="Garamond" w:hAnsi="Garamond"/>
                <w:sz w:val="16"/>
                <w:szCs w:val="16"/>
                <w:vertAlign w:val="subscript"/>
              </w:rPr>
              <w:t>1</w:t>
            </w:r>
          </w:p>
          <w:p w14:paraId="1E10EF59" w14:textId="0D3FBB40" w:rsidR="00077D31" w:rsidRPr="004558C3" w:rsidRDefault="004558C3" w:rsidP="00EB540E">
            <w:pPr>
              <w:spacing w:beforeLines="20" w:before="48" w:afterLines="20" w:after="48"/>
              <w:ind w:left="144"/>
              <w:rPr>
                <w:rFonts w:ascii="Garamond" w:hAnsi="Garamond"/>
                <w:b/>
                <w:bCs/>
                <w:sz w:val="16"/>
                <w:szCs w:val="16"/>
              </w:rPr>
            </w:pPr>
            <w:r>
              <w:rPr>
                <w:rFonts w:ascii="Garamond" w:hAnsi="Garamond"/>
                <w:b/>
                <w:bCs/>
                <w:sz w:val="16"/>
                <w:szCs w:val="16"/>
              </w:rPr>
              <w:t xml:space="preserve">III: </w:t>
            </w:r>
            <w:r w:rsidR="00077D31" w:rsidRPr="004558C3">
              <w:rPr>
                <w:rFonts w:ascii="Garamond" w:hAnsi="Garamond"/>
                <w:b/>
                <w:bCs/>
                <w:sz w:val="16"/>
                <w:szCs w:val="16"/>
              </w:rPr>
              <w:t xml:space="preserve">Merge BC </w:t>
            </w:r>
            <w:proofErr w:type="spellStart"/>
            <w:r w:rsidR="00077D31" w:rsidRPr="004558C3">
              <w:rPr>
                <w:rFonts w:ascii="Garamond" w:hAnsi="Garamond"/>
                <w:b/>
                <w:bCs/>
                <w:sz w:val="16"/>
                <w:szCs w:val="16"/>
              </w:rPr>
              <w:t>ti</w:t>
            </w:r>
            <w:proofErr w:type="spellEnd"/>
            <w:r w:rsidR="00077D31" w:rsidRPr="004558C3">
              <w:rPr>
                <w:rFonts w:ascii="Garamond" w:hAnsi="Garamond"/>
                <w:b/>
                <w:bCs/>
                <w:sz w:val="16"/>
                <w:szCs w:val="16"/>
              </w:rPr>
              <w:t xml:space="preserve"> by B</w:t>
            </w:r>
            <w:r>
              <w:rPr>
                <w:rFonts w:ascii="Garamond" w:hAnsi="Garamond"/>
                <w:b/>
                <w:bCs/>
                <w:sz w:val="16"/>
                <w:szCs w:val="16"/>
              </w:rPr>
              <w:t xml:space="preserve">: </w:t>
            </w:r>
            <w:r w:rsidR="00077D31" w:rsidRPr="004558C3">
              <w:rPr>
                <w:rFonts w:ascii="Garamond" w:hAnsi="Garamond"/>
                <w:b/>
                <w:bCs/>
                <w:sz w:val="16"/>
                <w:szCs w:val="16"/>
              </w:rPr>
              <w:t>Intertemporal BC</w:t>
            </w:r>
          </w:p>
          <w:p w14:paraId="7CD083DD" w14:textId="4E00F55B" w:rsidR="004558C3" w:rsidRDefault="004558C3" w:rsidP="004558C3">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599CEAF6" wp14:editId="17850193">
                  <wp:extent cx="4420696" cy="611265"/>
                  <wp:effectExtent l="0" t="0" r="0" b="0"/>
                  <wp:docPr id="19381566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6615" name="Picture 19381566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4546" cy="629773"/>
                          </a:xfrm>
                          <a:prstGeom prst="rect">
                            <a:avLst/>
                          </a:prstGeom>
                        </pic:spPr>
                      </pic:pic>
                    </a:graphicData>
                  </a:graphic>
                </wp:inline>
              </w:drawing>
            </w:r>
          </w:p>
          <w:p w14:paraId="4ED4CE5F" w14:textId="1E5196F3" w:rsidR="000D7331" w:rsidRDefault="004558C3" w:rsidP="003B4EB6">
            <w:pPr>
              <w:spacing w:beforeLines="40" w:before="96" w:afterLines="20" w:after="48"/>
              <w:ind w:left="144"/>
              <w:rPr>
                <w:rFonts w:ascii="Garamond" w:hAnsi="Garamond"/>
                <w:sz w:val="16"/>
                <w:szCs w:val="16"/>
              </w:rPr>
            </w:pPr>
            <w:r>
              <w:rPr>
                <w:rFonts w:ascii="Garamond" w:hAnsi="Garamond"/>
                <w:noProof/>
                <w:sz w:val="16"/>
                <w:szCs w:val="16"/>
              </w:rPr>
              <w:drawing>
                <wp:inline distT="0" distB="0" distL="0" distR="0" wp14:anchorId="3B189DED" wp14:editId="175C64B9">
                  <wp:extent cx="1599386" cy="391611"/>
                  <wp:effectExtent l="0" t="0" r="1270" b="2540"/>
                  <wp:docPr id="648521384" name="Picture 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21384" name="Picture 8" descr="A math equations on a white background&#10;&#10;Description automatically generated"/>
                          <pic:cNvPicPr/>
                        </pic:nvPicPr>
                        <pic:blipFill rotWithShape="1">
                          <a:blip r:embed="rId13">
                            <a:extLst>
                              <a:ext uri="{28A0092B-C50C-407E-A947-70E740481C1C}">
                                <a14:useLocalDpi xmlns:a14="http://schemas.microsoft.com/office/drawing/2010/main" val="0"/>
                              </a:ext>
                            </a:extLst>
                          </a:blip>
                          <a:srcRect r="1612" b="73856"/>
                          <a:stretch/>
                        </pic:blipFill>
                        <pic:spPr bwMode="auto">
                          <a:xfrm>
                            <a:off x="0" y="0"/>
                            <a:ext cx="1669718" cy="408832"/>
                          </a:xfrm>
                          <a:prstGeom prst="rect">
                            <a:avLst/>
                          </a:prstGeom>
                          <a:ln>
                            <a:noFill/>
                          </a:ln>
                          <a:extLst>
                            <a:ext uri="{53640926-AAD7-44D8-BBD7-CCE9431645EC}">
                              <a14:shadowObscured xmlns:a14="http://schemas.microsoft.com/office/drawing/2010/main"/>
                            </a:ext>
                          </a:extLst>
                        </pic:spPr>
                      </pic:pic>
                    </a:graphicData>
                  </a:graphic>
                </wp:inline>
              </w:drawing>
            </w:r>
          </w:p>
          <w:p w14:paraId="24686978" w14:textId="7329D719" w:rsidR="004558C3" w:rsidRDefault="004558C3" w:rsidP="00EB540E">
            <w:pPr>
              <w:spacing w:beforeLines="20" w:before="48" w:afterLines="20" w:after="48"/>
              <w:ind w:left="144"/>
              <w:rPr>
                <w:rFonts w:ascii="Garamond" w:hAnsi="Garamond"/>
                <w:sz w:val="16"/>
                <w:szCs w:val="16"/>
              </w:rPr>
            </w:pPr>
            <w:r w:rsidRPr="004558C3">
              <w:rPr>
                <w:rFonts w:ascii="Garamond" w:hAnsi="Garamond"/>
                <w:noProof/>
                <w:sz w:val="16"/>
                <w:szCs w:val="16"/>
              </w:rPr>
              <w:drawing>
                <wp:inline distT="0" distB="0" distL="0" distR="0" wp14:anchorId="272DCB9A" wp14:editId="3DD93C33">
                  <wp:extent cx="1686560" cy="477296"/>
                  <wp:effectExtent l="0" t="0" r="2540" b="5715"/>
                  <wp:docPr id="480241868" name="Picture 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21384" name="Picture 8" descr="A math equations on a white background&#10;&#10;Description automatically generated"/>
                          <pic:cNvPicPr/>
                        </pic:nvPicPr>
                        <pic:blipFill rotWithShape="1">
                          <a:blip r:embed="rId13">
                            <a:extLst>
                              <a:ext uri="{28A0092B-C50C-407E-A947-70E740481C1C}">
                                <a14:useLocalDpi xmlns:a14="http://schemas.microsoft.com/office/drawing/2010/main" val="0"/>
                              </a:ext>
                            </a:extLst>
                          </a:blip>
                          <a:srcRect t="35881" r="1483" b="33862"/>
                          <a:stretch/>
                        </pic:blipFill>
                        <pic:spPr bwMode="auto">
                          <a:xfrm>
                            <a:off x="0" y="0"/>
                            <a:ext cx="1688971" cy="477978"/>
                          </a:xfrm>
                          <a:prstGeom prst="rect">
                            <a:avLst/>
                          </a:prstGeom>
                          <a:ln>
                            <a:noFill/>
                          </a:ln>
                          <a:extLst>
                            <a:ext uri="{53640926-AAD7-44D8-BBD7-CCE9431645EC}">
                              <a14:shadowObscured xmlns:a14="http://schemas.microsoft.com/office/drawing/2010/main"/>
                            </a:ext>
                          </a:extLst>
                        </pic:spPr>
                      </pic:pic>
                    </a:graphicData>
                  </a:graphic>
                </wp:inline>
              </w:drawing>
            </w:r>
          </w:p>
          <w:p w14:paraId="6E1493BD" w14:textId="78326360" w:rsidR="003B4EB6" w:rsidRDefault="009275C1" w:rsidP="003B4EB6">
            <w:pPr>
              <w:spacing w:beforeLines="20" w:before="48" w:afterLines="20" w:after="48"/>
              <w:ind w:left="144"/>
              <w:rPr>
                <w:rFonts w:ascii="Garamond" w:hAnsi="Garamond"/>
                <w:sz w:val="16"/>
                <w:szCs w:val="16"/>
              </w:rPr>
            </w:pPr>
            <w:r w:rsidRPr="009275C1">
              <w:rPr>
                <w:rFonts w:ascii="Garamond" w:hAnsi="Garamond"/>
                <w:noProof/>
                <w:sz w:val="16"/>
                <w:szCs w:val="16"/>
              </w:rPr>
              <mc:AlternateContent>
                <mc:Choice Requires="wps">
                  <w:drawing>
                    <wp:anchor distT="0" distB="0" distL="114300" distR="114300" simplePos="0" relativeHeight="251702272" behindDoc="0" locked="0" layoutInCell="1" allowOverlap="1" wp14:anchorId="00C8E813" wp14:editId="7B2D62B9">
                      <wp:simplePos x="0" y="0"/>
                      <wp:positionH relativeFrom="column">
                        <wp:posOffset>525556</wp:posOffset>
                      </wp:positionH>
                      <wp:positionV relativeFrom="paragraph">
                        <wp:posOffset>226195</wp:posOffset>
                      </wp:positionV>
                      <wp:extent cx="45719" cy="463473"/>
                      <wp:effectExtent l="0" t="5715" r="12700" b="12700"/>
                      <wp:wrapNone/>
                      <wp:docPr id="1857541503" name="Left Bracket 17"/>
                      <wp:cNvGraphicFramePr/>
                      <a:graphic xmlns:a="http://schemas.openxmlformats.org/drawingml/2006/main">
                        <a:graphicData uri="http://schemas.microsoft.com/office/word/2010/wordprocessingShape">
                          <wps:wsp>
                            <wps:cNvSpPr/>
                            <wps:spPr>
                              <a:xfrm rot="16200000">
                                <a:off x="0" y="0"/>
                                <a:ext cx="45719" cy="463473"/>
                              </a:xfrm>
                              <a:prstGeom prst="leftBracket">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5970D9"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7" o:spid="_x0000_s1026" type="#_x0000_t85" style="position:absolute;margin-left:41.4pt;margin-top:17.8pt;width:3.6pt;height:36.5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" adj="178" strokecolor="#c00000" strokeweight=".5pt">
                      <v:stroke joinstyle="miter"/>
                    </v:shape>
                  </w:pict>
                </mc:Fallback>
              </mc:AlternateContent>
            </w:r>
            <w:r w:rsidRPr="009275C1">
              <w:rPr>
                <w:rFonts w:ascii="Garamond" w:hAnsi="Garamond"/>
                <w:noProof/>
                <w:color w:val="178D7E"/>
                <w:sz w:val="16"/>
                <w:szCs w:val="16"/>
              </w:rPr>
              <mc:AlternateContent>
                <mc:Choice Requires="wps">
                  <w:drawing>
                    <wp:anchor distT="0" distB="0" distL="114300" distR="114300" simplePos="0" relativeHeight="251700224" behindDoc="0" locked="0" layoutInCell="1" allowOverlap="1" wp14:anchorId="29CB4B14" wp14:editId="197601A6">
                      <wp:simplePos x="0" y="0"/>
                      <wp:positionH relativeFrom="column">
                        <wp:posOffset>135572</wp:posOffset>
                      </wp:positionH>
                      <wp:positionV relativeFrom="paragraph">
                        <wp:posOffset>401638</wp:posOffset>
                      </wp:positionV>
                      <wp:extent cx="45719" cy="121920"/>
                      <wp:effectExtent l="0" t="317" r="18097" b="18098"/>
                      <wp:wrapNone/>
                      <wp:docPr id="931249849" name="Left Bracket 17"/>
                      <wp:cNvGraphicFramePr/>
                      <a:graphic xmlns:a="http://schemas.openxmlformats.org/drawingml/2006/main">
                        <a:graphicData uri="http://schemas.microsoft.com/office/word/2010/wordprocessingShape">
                          <wps:wsp>
                            <wps:cNvSpPr/>
                            <wps:spPr>
                              <a:xfrm rot="16200000">
                                <a:off x="0" y="0"/>
                                <a:ext cx="45719" cy="121920"/>
                              </a:xfrm>
                              <a:prstGeom prst="leftBracket">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95CD63" id="Left Bracket 17" o:spid="_x0000_s1026" type="#_x0000_t85" style="position:absolute;margin-left:10.65pt;margin-top:31.65pt;width:3.6pt;height:9.6pt;rotation:-90;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" adj="675" strokecolor="#00b050" strokeweight=".5pt">
                      <v:stroke joinstyle="miter"/>
                    </v:shape>
                  </w:pict>
                </mc:Fallback>
              </mc:AlternateContent>
            </w:r>
            <w:r>
              <w:rPr>
                <w:rFonts w:ascii="Garamond" w:hAnsi="Garamond"/>
                <w:noProof/>
                <w:sz w:val="16"/>
                <w:szCs w:val="16"/>
              </w:rPr>
              <w:drawing>
                <wp:anchor distT="0" distB="0" distL="114300" distR="114300" simplePos="0" relativeHeight="251699200" behindDoc="0" locked="0" layoutInCell="1" allowOverlap="1" wp14:anchorId="2457D2CD" wp14:editId="4EC484AD">
                  <wp:simplePos x="0" y="0"/>
                  <wp:positionH relativeFrom="column">
                    <wp:posOffset>910980</wp:posOffset>
                  </wp:positionH>
                  <wp:positionV relativeFrom="paragraph">
                    <wp:posOffset>232090</wp:posOffset>
                  </wp:positionV>
                  <wp:extent cx="3138927" cy="144309"/>
                  <wp:effectExtent l="0" t="0" r="0" b="0"/>
                  <wp:wrapNone/>
                  <wp:docPr id="10147227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22758" name="Picture 10147227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3149" cy="153238"/>
                          </a:xfrm>
                          <a:prstGeom prst="rect">
                            <a:avLst/>
                          </a:prstGeom>
                        </pic:spPr>
                      </pic:pic>
                    </a:graphicData>
                  </a:graphic>
                  <wp14:sizeRelH relativeFrom="page">
                    <wp14:pctWidth>0</wp14:pctWidth>
                  </wp14:sizeRelH>
                  <wp14:sizeRelV relativeFrom="page">
                    <wp14:pctHeight>0</wp14:pctHeight>
                  </wp14:sizeRelV>
                </wp:anchor>
              </w:drawing>
            </w:r>
            <w:r w:rsidR="004558C3" w:rsidRPr="004558C3">
              <w:rPr>
                <w:rFonts w:ascii="Garamond" w:hAnsi="Garamond"/>
                <w:noProof/>
                <w:sz w:val="16"/>
                <w:szCs w:val="16"/>
              </w:rPr>
              <w:drawing>
                <wp:inline distT="0" distB="0" distL="0" distR="0" wp14:anchorId="6E0804C5" wp14:editId="73F69581">
                  <wp:extent cx="1686560" cy="480941"/>
                  <wp:effectExtent l="0" t="0" r="2540" b="1905"/>
                  <wp:docPr id="358312839" name="Picture 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21384" name="Picture 8" descr="A math equations on a white background&#10;&#10;Description automatically generated"/>
                          <pic:cNvPicPr/>
                        </pic:nvPicPr>
                        <pic:blipFill rotWithShape="1">
                          <a:blip r:embed="rId13">
                            <a:extLst>
                              <a:ext uri="{28A0092B-C50C-407E-A947-70E740481C1C}">
                                <a14:useLocalDpi xmlns:a14="http://schemas.microsoft.com/office/drawing/2010/main" val="0"/>
                              </a:ext>
                            </a:extLst>
                          </a:blip>
                          <a:srcRect t="71359" r="1545" b="-1827"/>
                          <a:stretch/>
                        </pic:blipFill>
                        <pic:spPr bwMode="auto">
                          <a:xfrm>
                            <a:off x="0" y="0"/>
                            <a:ext cx="1686560" cy="480941"/>
                          </a:xfrm>
                          <a:prstGeom prst="rect">
                            <a:avLst/>
                          </a:prstGeom>
                          <a:ln>
                            <a:noFill/>
                          </a:ln>
                          <a:extLst>
                            <a:ext uri="{53640926-AAD7-44D8-BBD7-CCE9431645EC}">
                              <a14:shadowObscured xmlns:a14="http://schemas.microsoft.com/office/drawing/2010/main"/>
                            </a:ext>
                          </a:extLst>
                        </pic:spPr>
                      </pic:pic>
                    </a:graphicData>
                  </a:graphic>
                </wp:inline>
              </w:drawing>
            </w:r>
          </w:p>
          <w:p w14:paraId="20172DD4" w14:textId="4C4E16E3" w:rsidR="009275C1" w:rsidRPr="00DF12FB" w:rsidRDefault="009275C1" w:rsidP="009275C1">
            <w:pPr>
              <w:spacing w:beforeLines="20" w:before="48" w:afterLines="20" w:after="48"/>
              <w:ind w:left="144"/>
              <w:rPr>
                <w:rFonts w:ascii="Garamond" w:hAnsi="Garamond"/>
                <w:sz w:val="16"/>
                <w:szCs w:val="16"/>
              </w:rPr>
            </w:pPr>
            <w:r w:rsidRPr="009275C1">
              <w:rPr>
                <w:rFonts w:ascii="Garamond" w:hAnsi="Garamond"/>
                <w:color w:val="00B050"/>
                <w:sz w:val="16"/>
                <w:szCs w:val="16"/>
              </w:rPr>
              <w:t>MB</w:t>
            </w:r>
            <w:r w:rsidRPr="009275C1">
              <w:rPr>
                <w:rFonts w:ascii="Garamond" w:hAnsi="Garamond"/>
                <w:sz w:val="16"/>
                <w:szCs w:val="16"/>
              </w:rPr>
              <w:t xml:space="preserve">: saving 1u in t1 will give you +1 in consumption </w:t>
            </w:r>
            <w:r w:rsidRPr="009275C1">
              <w:rPr>
                <w:rFonts w:ascii="Garamond" w:hAnsi="Garamond"/>
                <w:sz w:val="16"/>
                <w:szCs w:val="16"/>
              </w:rPr>
              <w:sym w:font="Wingdings" w:char="F0E0"/>
            </w:r>
            <w:r w:rsidRPr="009275C1">
              <w:rPr>
                <w:rFonts w:ascii="Garamond" w:hAnsi="Garamond"/>
                <w:sz w:val="16"/>
                <w:szCs w:val="16"/>
              </w:rPr>
              <w:t xml:space="preserve"> marginal Utility (MB) in t2 is the of U (1u * real rate / discount factor )</w:t>
            </w:r>
          </w:p>
          <w:p w14:paraId="24E507FE" w14:textId="217A0F26" w:rsidR="00DF12FB" w:rsidRDefault="00DF12FB" w:rsidP="009275C1">
            <w:pPr>
              <w:spacing w:beforeLines="20" w:before="48" w:afterLines="20" w:after="48"/>
              <w:ind w:left="144"/>
              <w:rPr>
                <w:rFonts w:ascii="Garamond" w:hAnsi="Garamond"/>
                <w:sz w:val="16"/>
                <w:szCs w:val="16"/>
              </w:rPr>
            </w:pPr>
            <w:r w:rsidRPr="00DF12FB">
              <w:rPr>
                <w:rFonts w:ascii="Garamond" w:hAnsi="Garamond"/>
                <w:color w:val="C00000"/>
                <w:sz w:val="16"/>
                <w:szCs w:val="16"/>
              </w:rPr>
              <w:t>MC</w:t>
            </w:r>
            <w:r w:rsidRPr="00DF12FB">
              <w:rPr>
                <w:rFonts w:ascii="Garamond" w:hAnsi="Garamond"/>
                <w:sz w:val="16"/>
                <w:szCs w:val="16"/>
              </w:rPr>
              <w:t xml:space="preserve">: give up consumption by 1u at t1 </w:t>
            </w:r>
            <w:r w:rsidRPr="00DF12FB">
              <w:rPr>
                <w:rFonts w:ascii="Garamond" w:hAnsi="Garamond"/>
                <w:sz w:val="16"/>
                <w:szCs w:val="16"/>
              </w:rPr>
              <w:sym w:font="Wingdings" w:char="F0E0"/>
            </w:r>
            <w:r w:rsidRPr="00DF12FB">
              <w:rPr>
                <w:rFonts w:ascii="Garamond" w:hAnsi="Garamond"/>
                <w:sz w:val="16"/>
                <w:szCs w:val="16"/>
              </w:rPr>
              <w:t xml:space="preserve"> U at t1 will decrease by 1/C1</w:t>
            </w:r>
          </w:p>
          <w:p w14:paraId="732AD0B8" w14:textId="531169A4" w:rsidR="003B4EB6" w:rsidRPr="003B4EB6" w:rsidRDefault="003B4EB6" w:rsidP="003B4EB6">
            <w:pPr>
              <w:spacing w:beforeLines="20" w:before="48" w:afterLines="20" w:after="48"/>
              <w:ind w:left="144"/>
              <w:rPr>
                <w:rFonts w:ascii="Garamond" w:hAnsi="Garamond"/>
                <w:color w:val="000000" w:themeColor="text1"/>
                <w:sz w:val="16"/>
                <w:szCs w:val="16"/>
              </w:rPr>
            </w:pPr>
            <w:r w:rsidRPr="003B4EB6">
              <w:rPr>
                <w:rFonts w:ascii="Garamond" w:hAnsi="Garamond"/>
                <w:color w:val="000000" w:themeColor="text1"/>
                <w:sz w:val="16"/>
                <w:szCs w:val="16"/>
              </w:rPr>
              <w:t xml:space="preserve">*it is also possible to rewrite our equation as  </w:t>
            </w:r>
            <m:oMath>
              <m:r>
                <w:rPr>
                  <w:rFonts w:ascii="Cambria Math" w:hAnsi="Cambria Math"/>
                  <w:color w:val="000000" w:themeColor="text1"/>
                  <w:sz w:val="16"/>
                  <w:szCs w:val="16"/>
                </w:rPr>
                <m:t xml:space="preserve">C1= </m:t>
              </m:r>
              <m:f>
                <m:fPr>
                  <m:ctrlPr>
                    <w:rPr>
                      <w:rFonts w:ascii="Cambria Math" w:hAnsi="Cambria Math"/>
                      <w:i/>
                      <w:color w:val="000000" w:themeColor="text1"/>
                      <w:sz w:val="16"/>
                      <w:szCs w:val="16"/>
                    </w:rPr>
                  </m:ctrlPr>
                </m:fPr>
                <m:num>
                  <m:r>
                    <w:rPr>
                      <w:rFonts w:ascii="Cambria Math" w:hAnsi="Cambria Math"/>
                      <w:color w:val="000000" w:themeColor="text1"/>
                      <w:sz w:val="16"/>
                      <w:szCs w:val="16"/>
                    </w:rPr>
                    <m:t>C2</m:t>
                  </m:r>
                </m:num>
                <m:den>
                  <m:r>
                    <w:rPr>
                      <w:rFonts w:ascii="Cambria Math" w:hAnsi="Cambria Math"/>
                      <w:color w:val="000000" w:themeColor="text1"/>
                      <w:sz w:val="16"/>
                      <w:szCs w:val="16"/>
                    </w:rPr>
                    <m:t>β</m:t>
                  </m:r>
                  <m:d>
                    <m:dPr>
                      <m:ctrlPr>
                        <w:rPr>
                          <w:rFonts w:ascii="Cambria Math" w:hAnsi="Cambria Math"/>
                          <w:i/>
                          <w:color w:val="000000" w:themeColor="text1"/>
                          <w:sz w:val="16"/>
                          <w:szCs w:val="16"/>
                        </w:rPr>
                      </m:ctrlPr>
                    </m:dPr>
                    <m:e>
                      <m:r>
                        <w:rPr>
                          <w:rFonts w:ascii="Cambria Math" w:hAnsi="Cambria Math"/>
                          <w:color w:val="000000" w:themeColor="text1"/>
                          <w:sz w:val="16"/>
                          <w:szCs w:val="16"/>
                        </w:rPr>
                        <m:t>1+r1</m:t>
                      </m:r>
                    </m:e>
                  </m:d>
                </m:den>
              </m:f>
            </m:oMath>
            <w:r w:rsidRPr="003B4EB6">
              <w:rPr>
                <w:rFonts w:ascii="Garamond" w:hAnsi="Garamond"/>
                <w:color w:val="000000" w:themeColor="text1"/>
                <w:sz w:val="16"/>
                <w:szCs w:val="16"/>
              </w:rPr>
              <w:t xml:space="preserve"> or also as a ratio  </w:t>
            </w:r>
            <m:oMath>
              <m:f>
                <m:fPr>
                  <m:ctrlPr>
                    <w:rPr>
                      <w:rFonts w:ascii="Cambria Math" w:hAnsi="Cambria Math"/>
                      <w:color w:val="000000" w:themeColor="text1"/>
                      <w:sz w:val="16"/>
                      <w:szCs w:val="16"/>
                    </w:rPr>
                  </m:ctrlPr>
                </m:fPr>
                <m:num>
                  <m:r>
                    <w:rPr>
                      <w:rFonts w:ascii="Cambria Math" w:hAnsi="Cambria Math"/>
                      <w:color w:val="000000" w:themeColor="text1"/>
                      <w:sz w:val="16"/>
                      <w:szCs w:val="16"/>
                    </w:rPr>
                    <m:t>C1</m:t>
                  </m:r>
                </m:num>
                <m:den>
                  <m:r>
                    <w:rPr>
                      <w:rFonts w:ascii="Cambria Math" w:hAnsi="Cambria Math"/>
                      <w:color w:val="000000" w:themeColor="text1"/>
                      <w:sz w:val="16"/>
                      <w:szCs w:val="16"/>
                    </w:rPr>
                    <m:t>C2</m:t>
                  </m:r>
                </m:den>
              </m:f>
              <m:r>
                <w:rPr>
                  <w:rFonts w:ascii="Cambria Math" w:hAnsi="Cambria Math"/>
                  <w:color w:val="000000" w:themeColor="text1"/>
                  <w:sz w:val="16"/>
                  <w:szCs w:val="16"/>
                </w:rPr>
                <m:t xml:space="preserve">= </m:t>
              </m:r>
              <m:f>
                <m:fPr>
                  <m:ctrlPr>
                    <w:rPr>
                      <w:rFonts w:ascii="Cambria Math" w:hAnsi="Cambria Math"/>
                      <w:i/>
                      <w:color w:val="000000" w:themeColor="text1"/>
                      <w:sz w:val="16"/>
                      <w:szCs w:val="16"/>
                    </w:rPr>
                  </m:ctrlPr>
                </m:fPr>
                <m:num>
                  <m:r>
                    <w:rPr>
                      <w:rFonts w:ascii="Cambria Math" w:hAnsi="Cambria Math"/>
                      <w:color w:val="000000" w:themeColor="text1"/>
                      <w:sz w:val="16"/>
                      <w:szCs w:val="16"/>
                    </w:rPr>
                    <m:t>1</m:t>
                  </m:r>
                </m:num>
                <m:den>
                  <m:r>
                    <w:rPr>
                      <w:rFonts w:ascii="Cambria Math" w:hAnsi="Cambria Math"/>
                      <w:color w:val="000000" w:themeColor="text1"/>
                      <w:sz w:val="16"/>
                      <w:szCs w:val="16"/>
                    </w:rPr>
                    <m:t>β</m:t>
                  </m:r>
                  <m:d>
                    <m:dPr>
                      <m:ctrlPr>
                        <w:rPr>
                          <w:rFonts w:ascii="Cambria Math" w:hAnsi="Cambria Math"/>
                          <w:i/>
                          <w:color w:val="000000" w:themeColor="text1"/>
                          <w:sz w:val="16"/>
                          <w:szCs w:val="16"/>
                          <w:lang w:val="it-IT"/>
                        </w:rPr>
                      </m:ctrlPr>
                    </m:dPr>
                    <m:e>
                      <m:r>
                        <w:rPr>
                          <w:rFonts w:ascii="Cambria Math" w:hAnsi="Cambria Math"/>
                          <w:color w:val="000000" w:themeColor="text1"/>
                          <w:sz w:val="16"/>
                          <w:szCs w:val="16"/>
                        </w:rPr>
                        <m:t>1+</m:t>
                      </m:r>
                      <m:r>
                        <w:rPr>
                          <w:rFonts w:ascii="Cambria Math" w:hAnsi="Cambria Math"/>
                          <w:color w:val="000000" w:themeColor="text1"/>
                          <w:sz w:val="16"/>
                          <w:szCs w:val="16"/>
                          <w:lang w:val="it-IT"/>
                        </w:rPr>
                        <m:t>r</m:t>
                      </m:r>
                      <m:r>
                        <w:rPr>
                          <w:rFonts w:ascii="Cambria Math" w:hAnsi="Cambria Math"/>
                          <w:color w:val="000000" w:themeColor="text1"/>
                          <w:sz w:val="16"/>
                          <w:szCs w:val="16"/>
                        </w:rPr>
                        <m:t>1</m:t>
                      </m:r>
                    </m:e>
                  </m:d>
                </m:den>
              </m:f>
            </m:oMath>
          </w:p>
          <w:p w14:paraId="0DA703BA" w14:textId="489C6276" w:rsidR="009275C1" w:rsidRDefault="009275C1" w:rsidP="009275C1">
            <w:pPr>
              <w:spacing w:beforeLines="20" w:before="48" w:afterLines="20" w:after="48"/>
              <w:ind w:left="144"/>
              <w:rPr>
                <w:rFonts w:ascii="Garamond" w:hAnsi="Garamond"/>
                <w:color w:val="000000" w:themeColor="text1"/>
                <w:sz w:val="16"/>
                <w:szCs w:val="16"/>
              </w:rPr>
            </w:pPr>
            <w:r w:rsidRPr="009275C1">
              <w:rPr>
                <w:rFonts w:ascii="Garamond" w:hAnsi="Garamond"/>
                <w:color w:val="000000" w:themeColor="text1"/>
                <w:sz w:val="16"/>
                <w:szCs w:val="16"/>
              </w:rPr>
              <w:t>Key considerations:</w:t>
            </w:r>
            <w:r>
              <w:rPr>
                <w:rFonts w:ascii="Garamond" w:hAnsi="Garamond"/>
                <w:color w:val="000000" w:themeColor="text1"/>
                <w:sz w:val="16"/>
                <w:szCs w:val="16"/>
              </w:rPr>
              <w:t xml:space="preserve"> </w:t>
            </w:r>
            <w:r w:rsidRPr="00DF12FB">
              <w:rPr>
                <w:rFonts w:ascii="Garamond" w:hAnsi="Garamond"/>
                <w:color w:val="000000" w:themeColor="text1"/>
                <w:sz w:val="16"/>
                <w:szCs w:val="16"/>
              </w:rPr>
              <w:t>1. only real rates matter 2. expectations count</w:t>
            </w:r>
          </w:p>
          <w:p w14:paraId="6E8EA1D4" w14:textId="7718B1D0" w:rsidR="003B4EB6" w:rsidRPr="009275C1" w:rsidRDefault="003B4EB6" w:rsidP="003B4EB6">
            <w:pPr>
              <w:spacing w:beforeLines="20" w:before="48" w:afterLines="20" w:after="48"/>
              <w:ind w:left="144"/>
              <w:rPr>
                <w:rFonts w:ascii="Garamond" w:hAnsi="Garamond"/>
                <w:color w:val="000000" w:themeColor="text1"/>
                <w:sz w:val="16"/>
                <w:szCs w:val="16"/>
              </w:rPr>
            </w:pPr>
            <w:r w:rsidRPr="003B4EB6">
              <w:rPr>
                <w:rFonts w:ascii="Garamond" w:hAnsi="Garamond"/>
                <w:color w:val="000000" w:themeColor="text1"/>
                <w:sz w:val="16"/>
                <w:szCs w:val="16"/>
              </w:rPr>
              <w:t>Problem: you can smooth Cons only if you have full access to credit, if not agents will always consume what they dispose C</w:t>
            </w:r>
            <w:r w:rsidRPr="003B4EB6">
              <w:rPr>
                <w:rFonts w:ascii="Garamond" w:hAnsi="Garamond"/>
                <w:color w:val="000000" w:themeColor="text1"/>
                <w:sz w:val="16"/>
                <w:szCs w:val="16"/>
                <w:vertAlign w:val="subscript"/>
              </w:rPr>
              <w:t>t</w:t>
            </w:r>
            <w:r w:rsidRPr="003B4EB6">
              <w:rPr>
                <w:rFonts w:ascii="Garamond" w:hAnsi="Garamond"/>
                <w:color w:val="000000" w:themeColor="text1"/>
                <w:sz w:val="16"/>
                <w:szCs w:val="16"/>
                <w:vertAlign w:val="superscript"/>
              </w:rPr>
              <w:t>H*</w:t>
            </w:r>
            <w:r w:rsidRPr="003B4EB6">
              <w:rPr>
                <w:rFonts w:ascii="Garamond" w:hAnsi="Garamond"/>
                <w:color w:val="000000" w:themeColor="text1"/>
                <w:sz w:val="16"/>
                <w:szCs w:val="16"/>
              </w:rPr>
              <w:t xml:space="preserve"> = </w:t>
            </w:r>
            <m:oMath>
              <m:f>
                <m:fPr>
                  <m:ctrlPr>
                    <w:rPr>
                      <w:rFonts w:ascii="Cambria Math" w:hAnsi="Cambria Math"/>
                      <w:i/>
                      <w:color w:val="000000" w:themeColor="text1"/>
                      <w:sz w:val="16"/>
                      <w:szCs w:val="16"/>
                    </w:rPr>
                  </m:ctrlPr>
                </m:fPr>
                <m:num>
                  <m:r>
                    <w:rPr>
                      <w:rFonts w:ascii="Cambria Math" w:hAnsi="Cambria Math"/>
                      <w:color w:val="000000" w:themeColor="text1"/>
                      <w:sz w:val="16"/>
                      <w:szCs w:val="16"/>
                    </w:rPr>
                    <m:t>Wt Nt</m:t>
                  </m:r>
                </m:num>
                <m:den>
                  <m:r>
                    <w:rPr>
                      <w:rFonts w:ascii="Cambria Math" w:hAnsi="Cambria Math"/>
                      <w:color w:val="000000" w:themeColor="text1"/>
                      <w:sz w:val="16"/>
                      <w:szCs w:val="16"/>
                    </w:rPr>
                    <m:t>Pt</m:t>
                  </m:r>
                </m:den>
              </m:f>
            </m:oMath>
          </w:p>
          <w:p w14:paraId="55253993" w14:textId="614CFD06" w:rsidR="009275C1" w:rsidRPr="00DF12FB" w:rsidRDefault="009275C1" w:rsidP="00DF12FB">
            <w:pPr>
              <w:spacing w:beforeLines="20" w:before="48" w:afterLines="20" w:after="48"/>
              <w:ind w:left="144"/>
              <w:rPr>
                <w:rFonts w:ascii="Garamond" w:hAnsi="Garamond"/>
                <w:sz w:val="16"/>
                <w:szCs w:val="16"/>
              </w:rPr>
            </w:pPr>
            <w:r w:rsidRPr="00DF12FB">
              <w:rPr>
                <w:rFonts w:ascii="Garamond" w:hAnsi="Garamond"/>
                <w:noProof/>
                <w:sz w:val="16"/>
                <w:szCs w:val="16"/>
              </w:rPr>
              <w:drawing>
                <wp:anchor distT="0" distB="0" distL="114300" distR="114300" simplePos="0" relativeHeight="251696128" behindDoc="1" locked="0" layoutInCell="1" allowOverlap="1" wp14:anchorId="2699D3B6" wp14:editId="29B27F4F">
                  <wp:simplePos x="0" y="0"/>
                  <wp:positionH relativeFrom="column">
                    <wp:posOffset>2371085</wp:posOffset>
                  </wp:positionH>
                  <wp:positionV relativeFrom="paragraph">
                    <wp:posOffset>118110</wp:posOffset>
                  </wp:positionV>
                  <wp:extent cx="1411605" cy="139700"/>
                  <wp:effectExtent l="0" t="0" r="0" b="0"/>
                  <wp:wrapTight wrapText="bothSides">
                    <wp:wrapPolygon edited="0">
                      <wp:start x="0" y="0"/>
                      <wp:lineTo x="0" y="19636"/>
                      <wp:lineTo x="21377" y="19636"/>
                      <wp:lineTo x="21377" y="0"/>
                      <wp:lineTo x="0" y="0"/>
                    </wp:wrapPolygon>
                  </wp:wrapTight>
                  <wp:docPr id="1622899711" name="Picture 12" descr="A red line and black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99711" name="Picture 12" descr="A red line and black arrows&#10;&#10;Description automatically generated"/>
                          <pic:cNvPicPr/>
                        </pic:nvPicPr>
                        <pic:blipFill rotWithShape="1">
                          <a:blip r:embed="rId15" cstate="print">
                            <a:extLst>
                              <a:ext uri="{28A0092B-C50C-407E-A947-70E740481C1C}">
                                <a14:useLocalDpi xmlns:a14="http://schemas.microsoft.com/office/drawing/2010/main" val="0"/>
                              </a:ext>
                            </a:extLst>
                          </a:blip>
                          <a:srcRect b="60781"/>
                          <a:stretch/>
                        </pic:blipFill>
                        <pic:spPr bwMode="auto">
                          <a:xfrm>
                            <a:off x="0" y="0"/>
                            <a:ext cx="1411605" cy="13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F12FB">
              <w:rPr>
                <w:rFonts w:ascii="Garamond" w:hAnsi="Garamond"/>
                <w:noProof/>
                <w:sz w:val="16"/>
                <w:szCs w:val="16"/>
              </w:rPr>
              <w:drawing>
                <wp:anchor distT="0" distB="0" distL="114300" distR="114300" simplePos="0" relativeHeight="251695104" behindDoc="1" locked="0" layoutInCell="1" allowOverlap="1" wp14:anchorId="78AC3ECE" wp14:editId="1FB97B0E">
                  <wp:simplePos x="0" y="0"/>
                  <wp:positionH relativeFrom="column">
                    <wp:posOffset>1050290</wp:posOffset>
                  </wp:positionH>
                  <wp:positionV relativeFrom="paragraph">
                    <wp:posOffset>92075</wp:posOffset>
                  </wp:positionV>
                  <wp:extent cx="642620" cy="223520"/>
                  <wp:effectExtent l="0" t="0" r="5080" b="5080"/>
                  <wp:wrapTight wrapText="bothSides">
                    <wp:wrapPolygon edited="0">
                      <wp:start x="0" y="0"/>
                      <wp:lineTo x="0" y="20864"/>
                      <wp:lineTo x="21344" y="20864"/>
                      <wp:lineTo x="21344" y="0"/>
                      <wp:lineTo x="0" y="0"/>
                    </wp:wrapPolygon>
                  </wp:wrapTight>
                  <wp:docPr id="985660431" name="Picture 13" descr="A black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60431" name="Picture 13" descr="A black math equation&#10;&#10;Description automatically generated with medium confidence"/>
                          <pic:cNvPicPr/>
                        </pic:nvPicPr>
                        <pic:blipFill rotWithShape="1">
                          <a:blip r:embed="rId16" cstate="print">
                            <a:extLst>
                              <a:ext uri="{28A0092B-C50C-407E-A947-70E740481C1C}">
                                <a14:useLocalDpi xmlns:a14="http://schemas.microsoft.com/office/drawing/2010/main" val="0"/>
                              </a:ext>
                            </a:extLst>
                          </a:blip>
                          <a:srcRect b="11542"/>
                          <a:stretch/>
                        </pic:blipFill>
                        <pic:spPr bwMode="auto">
                          <a:xfrm>
                            <a:off x="0" y="0"/>
                            <a:ext cx="642620" cy="223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sz w:val="16"/>
                <w:szCs w:val="16"/>
              </w:rPr>
              <w:t>Note:</w:t>
            </w:r>
          </w:p>
          <w:p w14:paraId="3CD4675F" w14:textId="0DC555B5" w:rsidR="009275C1" w:rsidRDefault="00DF12FB" w:rsidP="009275C1">
            <w:pPr>
              <w:spacing w:beforeLines="20" w:before="48" w:afterLines="20" w:after="48"/>
              <w:ind w:left="144"/>
              <w:rPr>
                <w:rFonts w:ascii="Garamond" w:hAnsi="Garamond"/>
                <w:sz w:val="16"/>
                <w:szCs w:val="16"/>
              </w:rPr>
            </w:pPr>
            <w:r w:rsidRPr="00DF12FB">
              <w:rPr>
                <w:rFonts w:ascii="Garamond" w:hAnsi="Garamond"/>
                <w:sz w:val="16"/>
                <w:szCs w:val="16"/>
              </w:rPr>
              <w:t>r1 is real interest rate</w:t>
            </w:r>
            <w:r w:rsidR="009275C1">
              <w:rPr>
                <w:rFonts w:ascii="Garamond" w:hAnsi="Garamond"/>
                <w:sz w:val="16"/>
                <w:szCs w:val="16"/>
              </w:rPr>
              <w:t xml:space="preserve">,  </w:t>
            </w:r>
            <w:r w:rsidRPr="00DF12FB">
              <w:rPr>
                <w:rFonts w:ascii="Garamond" w:hAnsi="Garamond"/>
                <w:sz w:val="16"/>
                <w:szCs w:val="16"/>
              </w:rPr>
              <w:t>why?</w:t>
            </w:r>
            <w:r w:rsidR="009275C1">
              <w:rPr>
                <w:rFonts w:ascii="Garamond" w:hAnsi="Garamond"/>
                <w:sz w:val="16"/>
                <w:szCs w:val="16"/>
              </w:rPr>
              <w:t xml:space="preserve"> </w:t>
            </w:r>
            <w:r w:rsidR="003B4EB6">
              <w:rPr>
                <w:rFonts w:ascii="Garamond" w:hAnsi="Garamond"/>
                <w:sz w:val="16"/>
                <w:szCs w:val="16"/>
              </w:rPr>
              <w:t>L</w:t>
            </w:r>
            <w:r w:rsidR="009275C1">
              <w:rPr>
                <w:rFonts w:ascii="Garamond" w:hAnsi="Garamond"/>
                <w:sz w:val="16"/>
                <w:szCs w:val="16"/>
              </w:rPr>
              <w:t>ook:</w:t>
            </w:r>
          </w:p>
          <w:p w14:paraId="18183E0A" w14:textId="77777777" w:rsidR="009275C1" w:rsidRDefault="009275C1" w:rsidP="003B4EB6">
            <w:pPr>
              <w:spacing w:beforeLines="20" w:before="48" w:afterLines="20" w:after="48"/>
              <w:ind w:left="0"/>
              <w:rPr>
                <w:rFonts w:ascii="Garamond" w:hAnsi="Garamond"/>
                <w:sz w:val="16"/>
                <w:szCs w:val="16"/>
              </w:rPr>
            </w:pPr>
          </w:p>
          <w:p w14:paraId="76046BA3" w14:textId="1BD5288A" w:rsidR="009275C1" w:rsidRPr="009275C1" w:rsidRDefault="009275C1" w:rsidP="003B4EB6">
            <w:pPr>
              <w:spacing w:beforeLines="35" w:before="84" w:afterLines="20" w:after="48"/>
              <w:ind w:left="144"/>
              <w:rPr>
                <w:rFonts w:ascii="Garamond" w:hAnsi="Garamond"/>
                <w:b/>
                <w:bCs/>
                <w:sz w:val="16"/>
                <w:szCs w:val="16"/>
              </w:rPr>
            </w:pPr>
            <w:r w:rsidRPr="00DF12FB">
              <w:rPr>
                <w:rFonts w:ascii="Garamond" w:hAnsi="Garamond"/>
                <w:b/>
                <w:bCs/>
                <w:sz w:val="16"/>
                <w:szCs w:val="16"/>
              </w:rPr>
              <w:t>Just put FOC (Euler equation ) into BC and solve for C</w:t>
            </w:r>
            <w:r w:rsidR="003B4EB6">
              <w:rPr>
                <w:rFonts w:ascii="Garamond" w:hAnsi="Garamond"/>
                <w:b/>
                <w:bCs/>
                <w:sz w:val="16"/>
                <w:szCs w:val="16"/>
              </w:rPr>
              <w:t xml:space="preserve">1*, C2* </w:t>
            </w:r>
            <w:r w:rsidRPr="009275C1">
              <w:rPr>
                <w:rFonts w:ascii="Garamond" w:hAnsi="Garamond"/>
                <w:b/>
                <w:bCs/>
                <w:sz w:val="16"/>
                <w:szCs w:val="16"/>
              </w:rPr>
              <w:t xml:space="preserve"> (C</w:t>
            </w:r>
            <w:r w:rsidRPr="00DF12FB">
              <w:rPr>
                <w:rFonts w:ascii="Garamond" w:hAnsi="Garamond"/>
                <w:b/>
                <w:bCs/>
                <w:sz w:val="16"/>
                <w:szCs w:val="16"/>
              </w:rPr>
              <w:t xml:space="preserve">1, </w:t>
            </w:r>
            <w:r w:rsidRPr="009275C1">
              <w:rPr>
                <w:rFonts w:ascii="Garamond" w:hAnsi="Garamond"/>
                <w:b/>
                <w:bCs/>
                <w:sz w:val="16"/>
                <w:szCs w:val="16"/>
              </w:rPr>
              <w:t>C</w:t>
            </w:r>
            <w:r w:rsidRPr="00DF12FB">
              <w:rPr>
                <w:rFonts w:ascii="Garamond" w:hAnsi="Garamond"/>
                <w:b/>
                <w:bCs/>
                <w:sz w:val="16"/>
                <w:szCs w:val="16"/>
              </w:rPr>
              <w:t xml:space="preserve">2 and </w:t>
            </w:r>
            <w:r w:rsidRPr="00DF12FB">
              <w:rPr>
                <w:rFonts w:ascii="Garamond" w:hAnsi="Garamond"/>
                <w:b/>
                <w:bCs/>
                <w:sz w:val="16"/>
                <w:szCs w:val="16"/>
                <w:lang w:val="el-GR"/>
              </w:rPr>
              <w:t>β</w:t>
            </w:r>
            <w:r w:rsidRPr="00DF12FB">
              <w:rPr>
                <w:rFonts w:ascii="Garamond" w:hAnsi="Garamond"/>
                <w:b/>
                <w:bCs/>
                <w:sz w:val="16"/>
                <w:szCs w:val="16"/>
              </w:rPr>
              <w:t xml:space="preserve"> endogenous</w:t>
            </w:r>
            <w:r w:rsidRPr="009275C1">
              <w:rPr>
                <w:rFonts w:ascii="Garamond" w:hAnsi="Garamond"/>
                <w:b/>
                <w:bCs/>
                <w:sz w:val="16"/>
                <w:szCs w:val="16"/>
              </w:rPr>
              <w:t xml:space="preserve">) </w:t>
            </w:r>
          </w:p>
          <w:p w14:paraId="21AD0942" w14:textId="60AD88C1" w:rsidR="009275C1" w:rsidRPr="00DF12FB" w:rsidRDefault="009275C1" w:rsidP="009275C1">
            <w:pPr>
              <w:spacing w:beforeLines="20" w:before="48" w:afterLines="20" w:after="48"/>
              <w:ind w:left="144"/>
              <w:rPr>
                <w:rFonts w:ascii="Garamond" w:hAnsi="Garamond"/>
                <w:sz w:val="16"/>
                <w:szCs w:val="16"/>
              </w:rPr>
            </w:pPr>
            <w:r w:rsidRPr="00DF12FB">
              <w:rPr>
                <w:rFonts w:ascii="Garamond" w:hAnsi="Garamond"/>
                <w:noProof/>
                <w:sz w:val="16"/>
                <w:szCs w:val="16"/>
              </w:rPr>
              <w:drawing>
                <wp:inline distT="0" distB="0" distL="0" distR="0" wp14:anchorId="1B5DA5C5" wp14:editId="7C7168A1">
                  <wp:extent cx="3336085" cy="250722"/>
                  <wp:effectExtent l="0" t="0" r="0" b="3810"/>
                  <wp:docPr id="130893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34228" name="Picture 1308934228"/>
                          <pic:cNvPicPr/>
                        </pic:nvPicPr>
                        <pic:blipFill rotWithShape="1">
                          <a:blip r:embed="rId17" cstate="print">
                            <a:extLst>
                              <a:ext uri="{28A0092B-C50C-407E-A947-70E740481C1C}">
                                <a14:useLocalDpi xmlns:a14="http://schemas.microsoft.com/office/drawing/2010/main" val="0"/>
                              </a:ext>
                            </a:extLst>
                          </a:blip>
                          <a:srcRect l="692" r="1715" b="19043"/>
                          <a:stretch/>
                        </pic:blipFill>
                        <pic:spPr bwMode="auto">
                          <a:xfrm>
                            <a:off x="0" y="0"/>
                            <a:ext cx="3512734" cy="263998"/>
                          </a:xfrm>
                          <a:prstGeom prst="rect">
                            <a:avLst/>
                          </a:prstGeom>
                          <a:ln>
                            <a:noFill/>
                          </a:ln>
                          <a:extLst>
                            <a:ext uri="{53640926-AAD7-44D8-BBD7-CCE9431645EC}">
                              <a14:shadowObscured xmlns:a14="http://schemas.microsoft.com/office/drawing/2010/main"/>
                            </a:ext>
                          </a:extLst>
                        </pic:spPr>
                      </pic:pic>
                    </a:graphicData>
                  </a:graphic>
                </wp:inline>
              </w:drawing>
            </w:r>
          </w:p>
          <w:p w14:paraId="5EDACB89" w14:textId="39600B5C" w:rsidR="00DF12FB" w:rsidRPr="00DF12FB" w:rsidRDefault="009275C1" w:rsidP="009B2A90">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3ECD517B" wp14:editId="402708A2">
                  <wp:extent cx="2166844" cy="273685"/>
                  <wp:effectExtent l="0" t="0" r="5080" b="5715"/>
                  <wp:docPr id="974807577"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7577" name="Picture 9" descr="A black text on a white background&#10;&#10;Description automatically generated"/>
                          <pic:cNvPicPr/>
                        </pic:nvPicPr>
                        <pic:blipFill rotWithShape="1">
                          <a:blip r:embed="rId18" cstate="print">
                            <a:extLst>
                              <a:ext uri="{28A0092B-C50C-407E-A947-70E740481C1C}">
                                <a14:useLocalDpi xmlns:a14="http://schemas.microsoft.com/office/drawing/2010/main" val="0"/>
                              </a:ext>
                            </a:extLst>
                          </a:blip>
                          <a:srcRect l="1831"/>
                          <a:stretch/>
                        </pic:blipFill>
                        <pic:spPr bwMode="auto">
                          <a:xfrm>
                            <a:off x="0" y="0"/>
                            <a:ext cx="2166844" cy="273685"/>
                          </a:xfrm>
                          <a:prstGeom prst="rect">
                            <a:avLst/>
                          </a:prstGeom>
                          <a:ln>
                            <a:noFill/>
                          </a:ln>
                          <a:extLst>
                            <a:ext uri="{53640926-AAD7-44D8-BBD7-CCE9431645EC}">
                              <a14:shadowObscured xmlns:a14="http://schemas.microsoft.com/office/drawing/2010/main"/>
                            </a:ext>
                          </a:extLst>
                        </pic:spPr>
                      </pic:pic>
                    </a:graphicData>
                  </a:graphic>
                </wp:inline>
              </w:drawing>
            </w:r>
          </w:p>
          <w:p w14:paraId="3510E7E8" w14:textId="77777777" w:rsidR="009B2A90" w:rsidRDefault="009B2A90" w:rsidP="009B2A90">
            <w:pPr>
              <w:spacing w:beforeLines="20" w:before="48" w:afterLines="20" w:after="48"/>
              <w:ind w:left="144"/>
              <w:rPr>
                <w:rFonts w:ascii="Garamond" w:hAnsi="Garamond"/>
                <w:sz w:val="16"/>
                <w:szCs w:val="16"/>
              </w:rPr>
            </w:pPr>
            <w:r>
              <w:rPr>
                <w:rFonts w:ascii="Garamond" w:hAnsi="Garamond"/>
                <w:sz w:val="16"/>
                <w:szCs w:val="16"/>
              </w:rPr>
              <w:t>Note:</w:t>
            </w:r>
            <w:r w:rsidR="00DF12FB" w:rsidRPr="00DF12FB">
              <w:rPr>
                <w:rFonts w:ascii="Garamond" w:hAnsi="Garamond"/>
                <w:sz w:val="16"/>
                <w:szCs w:val="16"/>
              </w:rPr>
              <w:t xml:space="preserve"> Expectations about future events (including future monetary policy) matter for aggregate consumption demand </w:t>
            </w:r>
          </w:p>
          <w:p w14:paraId="0BCD2E7D" w14:textId="77777777" w:rsidR="009B2A90" w:rsidRDefault="009B2A90" w:rsidP="009B2A90">
            <w:pPr>
              <w:spacing w:beforeLines="20" w:before="48" w:afterLines="20" w:after="48"/>
              <w:ind w:left="144"/>
              <w:rPr>
                <w:rFonts w:ascii="Garamond" w:hAnsi="Garamond"/>
                <w:sz w:val="16"/>
                <w:szCs w:val="16"/>
              </w:rPr>
            </w:pPr>
          </w:p>
          <w:p w14:paraId="10B3CFC5" w14:textId="3FCB829C" w:rsidR="00DF12FB" w:rsidRPr="00DF12FB" w:rsidRDefault="00DF12FB" w:rsidP="009B2A90">
            <w:pPr>
              <w:spacing w:beforeLines="20" w:before="48" w:afterLines="20" w:after="48"/>
              <w:ind w:left="144"/>
              <w:rPr>
                <w:rFonts w:ascii="Garamond" w:hAnsi="Garamond"/>
                <w:b/>
                <w:bCs/>
                <w:sz w:val="16"/>
                <w:szCs w:val="16"/>
              </w:rPr>
            </w:pPr>
            <w:r w:rsidRPr="00DF12FB">
              <w:rPr>
                <w:rFonts w:ascii="Garamond" w:hAnsi="Garamond"/>
                <w:sz w:val="16"/>
                <w:szCs w:val="16"/>
              </w:rPr>
              <w:t xml:space="preserve">Problem: our Euler equation is non-linear </w:t>
            </w:r>
            <w:r w:rsidRPr="003B4EB6">
              <w:rPr>
                <w:rFonts w:ascii="Garamond" w:hAnsi="Garamond"/>
                <w:sz w:val="13"/>
                <w:szCs w:val="13"/>
              </w:rPr>
              <w:sym w:font="Wingdings" w:char="F0E0"/>
            </w:r>
            <w:r w:rsidRPr="00DF12FB">
              <w:rPr>
                <w:rFonts w:ascii="Garamond" w:hAnsi="Garamond"/>
                <w:sz w:val="16"/>
                <w:szCs w:val="16"/>
              </w:rPr>
              <w:t xml:space="preserve"> we take </w:t>
            </w:r>
            <w:proofErr w:type="spellStart"/>
            <w:r w:rsidRPr="00DF12FB">
              <w:rPr>
                <w:rFonts w:ascii="Garamond" w:hAnsi="Garamond"/>
                <w:sz w:val="16"/>
                <w:szCs w:val="16"/>
              </w:rPr>
              <w:t>log</w:t>
            </w:r>
            <w:proofErr w:type="spellEnd"/>
            <w:r w:rsidRPr="00DF12FB">
              <w:rPr>
                <w:rFonts w:ascii="Garamond" w:hAnsi="Garamond"/>
                <w:sz w:val="16"/>
                <w:szCs w:val="16"/>
              </w:rPr>
              <w:t xml:space="preserve"> to make it linear</w:t>
            </w:r>
          </w:p>
          <w:p w14:paraId="5D366C44" w14:textId="2E6EA606" w:rsidR="00DF12FB" w:rsidRPr="00DF12FB" w:rsidRDefault="00DF12FB" w:rsidP="00DF12FB">
            <w:pPr>
              <w:spacing w:beforeLines="20" w:before="48" w:afterLines="20" w:after="48"/>
              <w:ind w:left="144"/>
              <w:rPr>
                <w:rFonts w:ascii="Garamond" w:hAnsi="Garamond"/>
                <w:sz w:val="16"/>
                <w:szCs w:val="16"/>
              </w:rPr>
            </w:pPr>
            <m:oMath>
              <m:r>
                <w:rPr>
                  <w:rFonts w:ascii="Cambria Math" w:hAnsi="Cambria Math"/>
                  <w:sz w:val="13"/>
                  <w:szCs w:val="13"/>
                </w:rPr>
                <m:t xml:space="preserve">C1= </m:t>
              </m:r>
              <m:f>
                <m:fPr>
                  <m:ctrlPr>
                    <w:rPr>
                      <w:rFonts w:ascii="Cambria Math" w:hAnsi="Cambria Math"/>
                      <w:i/>
                      <w:sz w:val="13"/>
                      <w:szCs w:val="13"/>
                    </w:rPr>
                  </m:ctrlPr>
                </m:fPr>
                <m:num>
                  <m:r>
                    <w:rPr>
                      <w:rFonts w:ascii="Cambria Math" w:hAnsi="Cambria Math"/>
                      <w:sz w:val="13"/>
                      <w:szCs w:val="13"/>
                    </w:rPr>
                    <m:t>C2</m:t>
                  </m:r>
                </m:num>
                <m:den>
                  <m:r>
                    <w:rPr>
                      <w:rFonts w:ascii="Cambria Math" w:hAnsi="Cambria Math"/>
                      <w:sz w:val="13"/>
                      <w:szCs w:val="13"/>
                    </w:rPr>
                    <m:t>β</m:t>
                  </m:r>
                  <m:d>
                    <m:dPr>
                      <m:ctrlPr>
                        <w:rPr>
                          <w:rFonts w:ascii="Cambria Math" w:hAnsi="Cambria Math"/>
                          <w:i/>
                          <w:sz w:val="13"/>
                          <w:szCs w:val="13"/>
                        </w:rPr>
                      </m:ctrlPr>
                    </m:dPr>
                    <m:e>
                      <m:r>
                        <w:rPr>
                          <w:rFonts w:ascii="Cambria Math" w:hAnsi="Cambria Math"/>
                          <w:sz w:val="13"/>
                          <w:szCs w:val="13"/>
                        </w:rPr>
                        <m:t>1+r1</m:t>
                      </m:r>
                    </m:e>
                  </m:d>
                </m:den>
              </m:f>
              <m:r>
                <w:rPr>
                  <w:rFonts w:ascii="Cambria Math" w:hAnsi="Cambria Math"/>
                  <w:sz w:val="13"/>
                  <w:szCs w:val="13"/>
                </w:rPr>
                <m:t xml:space="preserve">  </m:t>
              </m:r>
            </m:oMath>
            <w:r w:rsidRPr="00DF12FB">
              <w:rPr>
                <w:rFonts w:ascii="Garamond" w:hAnsi="Garamond"/>
                <w:sz w:val="16"/>
                <w:szCs w:val="16"/>
              </w:rPr>
              <w:t xml:space="preserve">--&gt; log(c1) = log(c2) – log(β) – log(1+r1) </w:t>
            </w:r>
            <w:r w:rsidRPr="00DF12FB">
              <w:rPr>
                <w:rFonts w:ascii="Garamond" w:hAnsi="Garamond"/>
                <w:sz w:val="11"/>
                <w:szCs w:val="11"/>
              </w:rPr>
              <w:sym w:font="Wingdings" w:char="F0E0"/>
            </w:r>
            <w:r w:rsidRPr="00DF12FB">
              <w:rPr>
                <w:rFonts w:ascii="Garamond" w:hAnsi="Garamond"/>
                <w:sz w:val="16"/>
                <w:szCs w:val="16"/>
              </w:rPr>
              <w:t xml:space="preserve"> </w:t>
            </w:r>
            <m:oMath>
              <m:r>
                <w:rPr>
                  <w:rFonts w:ascii="Cambria Math" w:hAnsi="Cambria Math"/>
                  <w:sz w:val="13"/>
                  <w:szCs w:val="13"/>
                </w:rPr>
                <m:t>C1= C2-(r1-</m:t>
              </m:r>
              <m:r>
                <w:rPr>
                  <w:rFonts w:ascii="Cambria Math" w:hAnsi="Cambria Math"/>
                  <w:sz w:val="13"/>
                  <w:szCs w:val="13"/>
                  <w:lang w:val="el-GR"/>
                </w:rPr>
                <m:t>ρ</m:t>
              </m:r>
              <m:r>
                <w:rPr>
                  <w:rFonts w:ascii="Cambria Math" w:hAnsi="Cambria Math"/>
                  <w:sz w:val="13"/>
                  <w:szCs w:val="13"/>
                </w:rPr>
                <m:t>)</m:t>
              </m:r>
            </m:oMath>
            <w:r w:rsidR="009B2A90" w:rsidRPr="009B2A90">
              <w:rPr>
                <w:rFonts w:ascii="Garamond" w:eastAsiaTheme="minorEastAsia" w:hAnsi="Garamond"/>
                <w:sz w:val="15"/>
                <w:szCs w:val="15"/>
              </w:rPr>
              <w:t xml:space="preserve">, </w:t>
            </w:r>
            <w:r w:rsidR="009B2A90">
              <w:rPr>
                <w:rFonts w:ascii="Garamond" w:eastAsiaTheme="minorEastAsia" w:hAnsi="Garamond"/>
                <w:sz w:val="16"/>
                <w:szCs w:val="16"/>
              </w:rPr>
              <w:t xml:space="preserve">with </w:t>
            </w:r>
            <w:r w:rsidR="009B2A90" w:rsidRPr="00DF12FB">
              <w:rPr>
                <w:rFonts w:ascii="Garamond" w:eastAsiaTheme="minorEastAsia" w:hAnsi="Garamond"/>
                <w:sz w:val="16"/>
                <w:szCs w:val="16"/>
              </w:rPr>
              <w:t>log(C2)</w:t>
            </w:r>
            <w:r w:rsidR="009B2A90" w:rsidRPr="00DF12FB">
              <w:rPr>
                <w:rFonts w:ascii="Garamond" w:eastAsiaTheme="minorEastAsia" w:hAnsi="Garamond"/>
                <w:i/>
                <w:iCs/>
                <w:sz w:val="16"/>
                <w:szCs w:val="16"/>
              </w:rPr>
              <w:t xml:space="preserve"> </w:t>
            </w:r>
            <w:r w:rsidR="009B2A90" w:rsidRPr="00DF12FB">
              <w:rPr>
                <w:rFonts w:ascii="Garamond" w:eastAsiaTheme="minorEastAsia" w:hAnsi="Garamond"/>
                <w:sz w:val="16"/>
                <w:szCs w:val="16"/>
              </w:rPr>
              <w:t xml:space="preserve">= c, - log(β) = </w:t>
            </w:r>
            <w:r w:rsidR="009B2A90" w:rsidRPr="00DF12FB">
              <w:rPr>
                <w:rFonts w:ascii="Garamond" w:eastAsiaTheme="minorEastAsia" w:hAnsi="Garamond"/>
                <w:sz w:val="16"/>
                <w:szCs w:val="16"/>
                <w:lang w:val="el-GR"/>
              </w:rPr>
              <w:t>ρ</w:t>
            </w:r>
            <w:r w:rsidR="009B2A90" w:rsidRPr="00DF12FB">
              <w:rPr>
                <w:rFonts w:ascii="Garamond" w:eastAsiaTheme="minorEastAsia" w:hAnsi="Garamond"/>
                <w:sz w:val="16"/>
                <w:szCs w:val="16"/>
              </w:rPr>
              <w:t xml:space="preserve"> (this is &gt; 0) and log (1+</w:t>
            </w:r>
            <w:r w:rsidR="009B2A90" w:rsidRPr="00DF12FB">
              <w:rPr>
                <w:rFonts w:ascii="Garamond" w:eastAsiaTheme="minorEastAsia" w:hAnsi="Garamond"/>
                <w:i/>
                <w:iCs/>
                <w:sz w:val="16"/>
                <w:szCs w:val="16"/>
              </w:rPr>
              <w:t>r</w:t>
            </w:r>
            <w:r w:rsidR="009B2A90" w:rsidRPr="00DF12FB">
              <w:rPr>
                <w:rFonts w:ascii="Garamond" w:eastAsiaTheme="minorEastAsia" w:hAnsi="Garamond"/>
                <w:sz w:val="16"/>
                <w:szCs w:val="16"/>
              </w:rPr>
              <w:t>)</w:t>
            </w:r>
            <w:r w:rsidR="009B2A90" w:rsidRPr="00DF12FB">
              <w:rPr>
                <w:rFonts w:ascii="Garamond" w:eastAsiaTheme="minorEastAsia" w:hAnsi="Garamond"/>
                <w:i/>
                <w:iCs/>
                <w:sz w:val="16"/>
                <w:szCs w:val="16"/>
              </w:rPr>
              <w:t xml:space="preserve"> </w:t>
            </w:r>
            <w:r w:rsidR="009B2A90" w:rsidRPr="00DF12FB">
              <w:rPr>
                <w:rFonts w:ascii="Garamond" w:eastAsiaTheme="minorEastAsia" w:hAnsi="Garamond"/>
                <w:sz w:val="16"/>
                <w:szCs w:val="16"/>
              </w:rPr>
              <w:t xml:space="preserve">= r  </w:t>
            </w:r>
          </w:p>
          <w:p w14:paraId="5F319679" w14:textId="3E57F4E8" w:rsidR="000D7331" w:rsidRDefault="00DF12FB" w:rsidP="009B2A90">
            <w:pPr>
              <w:spacing w:beforeLines="20" w:before="48" w:afterLines="20" w:after="48"/>
              <w:ind w:left="144"/>
              <w:rPr>
                <w:rFonts w:ascii="Garamond" w:hAnsi="Garamond"/>
                <w:sz w:val="16"/>
                <w:szCs w:val="16"/>
              </w:rPr>
            </w:pPr>
            <w:r w:rsidRPr="00DF12FB">
              <w:rPr>
                <w:rFonts w:ascii="Garamond" w:hAnsi="Garamond"/>
                <w:sz w:val="16"/>
                <w:szCs w:val="16"/>
              </w:rPr>
              <w:t>Take now any generic pair of periods</w:t>
            </w:r>
            <w:r w:rsidR="003B4EB6">
              <w:rPr>
                <w:rFonts w:ascii="Garamond" w:hAnsi="Garamond"/>
                <w:sz w:val="16"/>
                <w:szCs w:val="16"/>
              </w:rPr>
              <w:t>:</w:t>
            </w:r>
            <w:r w:rsidRPr="00DF12FB">
              <w:rPr>
                <w:rFonts w:ascii="Garamond" w:hAnsi="Garamond"/>
                <w:sz w:val="16"/>
                <w:szCs w:val="16"/>
              </w:rPr>
              <w:t xml:space="preserve">  </w:t>
            </w:r>
            <m:oMath>
              <m:r>
                <w:rPr>
                  <w:rFonts w:ascii="Cambria Math" w:hAnsi="Cambria Math"/>
                  <w:sz w:val="13"/>
                  <w:szCs w:val="13"/>
                </w:rPr>
                <m:t xml:space="preserve">C= </m:t>
              </m:r>
              <m:sSup>
                <m:sSupPr>
                  <m:ctrlPr>
                    <w:rPr>
                      <w:rFonts w:ascii="Cambria Math" w:hAnsi="Cambria Math"/>
                      <w:i/>
                      <w:sz w:val="13"/>
                      <w:szCs w:val="13"/>
                    </w:rPr>
                  </m:ctrlPr>
                </m:sSupPr>
                <m:e>
                  <m:r>
                    <w:rPr>
                      <w:rFonts w:ascii="Cambria Math" w:hAnsi="Cambria Math"/>
                      <w:sz w:val="13"/>
                      <w:szCs w:val="13"/>
                    </w:rPr>
                    <m:t>C</m:t>
                  </m:r>
                </m:e>
                <m:sup>
                  <m:r>
                    <w:rPr>
                      <w:rFonts w:ascii="Cambria Math" w:hAnsi="Cambria Math"/>
                      <w:sz w:val="13"/>
                      <w:szCs w:val="13"/>
                    </w:rPr>
                    <m:t>e</m:t>
                  </m:r>
                </m:sup>
              </m:sSup>
              <m:r>
                <w:rPr>
                  <w:rFonts w:ascii="Cambria Math" w:hAnsi="Cambria Math"/>
                  <w:sz w:val="13"/>
                  <w:szCs w:val="13"/>
                </w:rPr>
                <m:t>-(r1-</m:t>
              </m:r>
              <m:r>
                <w:rPr>
                  <w:rFonts w:ascii="Cambria Math" w:hAnsi="Cambria Math"/>
                  <w:sz w:val="13"/>
                  <w:szCs w:val="13"/>
                  <w:lang w:val="el-GR"/>
                </w:rPr>
                <m:t>ρ</m:t>
              </m:r>
              <m:r>
                <w:rPr>
                  <w:rFonts w:ascii="Cambria Math" w:hAnsi="Cambria Math"/>
                  <w:sz w:val="13"/>
                  <w:szCs w:val="13"/>
                </w:rPr>
                <m:t>)</m:t>
              </m:r>
            </m:oMath>
          </w:p>
          <w:p w14:paraId="687138B1" w14:textId="431AC99A" w:rsidR="00DF12FB" w:rsidRPr="00DF12FB" w:rsidRDefault="009B2A90" w:rsidP="009B2A90">
            <w:pPr>
              <w:spacing w:beforeLines="20" w:before="48" w:afterLines="20" w:after="48"/>
              <w:ind w:left="144"/>
              <w:rPr>
                <w:rFonts w:ascii="Garamond" w:hAnsi="Garamond"/>
                <w:sz w:val="16"/>
                <w:szCs w:val="16"/>
              </w:rPr>
            </w:pPr>
            <w:r>
              <w:rPr>
                <w:rFonts w:ascii="Garamond" w:hAnsi="Garamond"/>
                <w:sz w:val="16"/>
                <w:szCs w:val="16"/>
              </w:rPr>
              <w:t xml:space="preserve">--&gt;  </w:t>
            </w:r>
            <w:r w:rsidR="00DF12FB" w:rsidRPr="00DF12FB">
              <w:rPr>
                <w:rFonts w:ascii="Garamond" w:hAnsi="Garamond"/>
                <w:sz w:val="16"/>
                <w:szCs w:val="16"/>
              </w:rPr>
              <w:t>The Log linear Log linear Euler equation is our Log Linear dynamic IS curve</w:t>
            </w:r>
          </w:p>
          <w:p w14:paraId="5A98D4FC" w14:textId="3C455B98" w:rsidR="00DF12FB" w:rsidRPr="00DF12FB" w:rsidRDefault="00DF12FB" w:rsidP="00DF12FB">
            <w:pPr>
              <w:spacing w:beforeLines="20" w:before="48" w:afterLines="20" w:after="48"/>
              <w:ind w:left="144"/>
              <w:rPr>
                <w:rFonts w:ascii="Garamond" w:hAnsi="Garamond"/>
                <w:sz w:val="16"/>
                <w:szCs w:val="16"/>
              </w:rPr>
            </w:pPr>
            <w:r w:rsidRPr="00DF12FB">
              <w:rPr>
                <w:rFonts w:ascii="Garamond" w:hAnsi="Garamond"/>
                <w:sz w:val="16"/>
                <w:szCs w:val="16"/>
              </w:rPr>
              <w:lastRenderedPageBreak/>
              <w:t xml:space="preserve">Assume now equilibrium in the goods market: </w:t>
            </w:r>
            <w:r w:rsidRPr="00DF12FB">
              <w:rPr>
                <w:rFonts w:ascii="Garamond" w:hAnsi="Garamond"/>
                <w:i/>
                <w:iCs/>
                <w:sz w:val="16"/>
                <w:szCs w:val="16"/>
              </w:rPr>
              <w:t xml:space="preserve">c </w:t>
            </w:r>
            <w:r w:rsidRPr="00DF12FB">
              <w:rPr>
                <w:rFonts w:ascii="Garamond" w:hAnsi="Garamond"/>
                <w:sz w:val="16"/>
                <w:szCs w:val="16"/>
              </w:rPr>
              <w:t xml:space="preserve">= </w:t>
            </w:r>
            <w:r w:rsidRPr="00DF12FB">
              <w:rPr>
                <w:rFonts w:ascii="Garamond" w:hAnsi="Garamond"/>
                <w:i/>
                <w:iCs/>
                <w:sz w:val="16"/>
                <w:szCs w:val="16"/>
              </w:rPr>
              <w:t xml:space="preserve">y, </w:t>
            </w:r>
            <w:r w:rsidRPr="00DF12FB">
              <w:rPr>
                <w:rFonts w:ascii="Garamond" w:hAnsi="Garamond"/>
                <w:sz w:val="16"/>
                <w:szCs w:val="16"/>
              </w:rPr>
              <w:t xml:space="preserve">then  </w:t>
            </w:r>
            <m:oMath>
              <m:r>
                <w:rPr>
                  <w:rFonts w:ascii="Cambria Math" w:hAnsi="Cambria Math"/>
                  <w:sz w:val="16"/>
                  <w:szCs w:val="16"/>
                </w:rPr>
                <m:t xml:space="preserve">y= </m:t>
              </m:r>
              <m:sSup>
                <m:sSupPr>
                  <m:ctrlPr>
                    <w:rPr>
                      <w:rFonts w:ascii="Cambria Math" w:hAnsi="Cambria Math"/>
                      <w:i/>
                      <w:sz w:val="16"/>
                      <w:szCs w:val="16"/>
                    </w:rPr>
                  </m:ctrlPr>
                </m:sSupPr>
                <m:e>
                  <m:r>
                    <w:rPr>
                      <w:rFonts w:ascii="Cambria Math" w:hAnsi="Cambria Math"/>
                      <w:sz w:val="16"/>
                      <w:szCs w:val="16"/>
                    </w:rPr>
                    <m:t>y</m:t>
                  </m:r>
                </m:e>
                <m:sup>
                  <m:r>
                    <w:rPr>
                      <w:rFonts w:ascii="Cambria Math" w:hAnsi="Cambria Math"/>
                      <w:sz w:val="16"/>
                      <w:szCs w:val="16"/>
                    </w:rPr>
                    <m:t>e</m:t>
                  </m:r>
                </m:sup>
              </m:sSup>
              <m:r>
                <w:rPr>
                  <w:rFonts w:ascii="Cambria Math" w:hAnsi="Cambria Math"/>
                  <w:sz w:val="16"/>
                  <w:szCs w:val="16"/>
                </w:rPr>
                <m:t>-(r1-</m:t>
              </m:r>
              <m:r>
                <w:rPr>
                  <w:rFonts w:ascii="Cambria Math" w:hAnsi="Cambria Math"/>
                  <w:sz w:val="16"/>
                  <w:szCs w:val="16"/>
                  <w:lang w:val="el-GR"/>
                </w:rPr>
                <m:t>ρ</m:t>
              </m:r>
              <m:r>
                <w:rPr>
                  <w:rFonts w:ascii="Cambria Math" w:hAnsi="Cambria Math"/>
                  <w:sz w:val="16"/>
                  <w:szCs w:val="16"/>
                </w:rPr>
                <m:t>)</m:t>
              </m:r>
            </m:oMath>
          </w:p>
          <w:p w14:paraId="342FBCF6" w14:textId="5B54A6F5" w:rsidR="00DF12FB" w:rsidRPr="00DF12FB" w:rsidRDefault="00DF12FB" w:rsidP="00DF12FB">
            <w:pPr>
              <w:spacing w:beforeLines="20" w:before="48" w:afterLines="20" w:after="48"/>
              <w:ind w:left="144"/>
              <w:rPr>
                <w:rFonts w:ascii="Garamond" w:hAnsi="Garamond"/>
                <w:sz w:val="16"/>
                <w:szCs w:val="16"/>
              </w:rPr>
            </w:pPr>
            <w:r w:rsidRPr="00DF12FB">
              <w:rPr>
                <w:rFonts w:ascii="Garamond" w:hAnsi="Garamond"/>
                <w:sz w:val="16"/>
                <w:szCs w:val="16"/>
              </w:rPr>
              <w:t>Two main differences with the traditional IS curv</w:t>
            </w:r>
            <w:r w:rsidR="00BA6AC6">
              <w:rPr>
                <w:rFonts w:ascii="Garamond" w:hAnsi="Garamond"/>
                <w:sz w:val="16"/>
                <w:szCs w:val="16"/>
              </w:rPr>
              <w:t>e</w:t>
            </w:r>
            <w:r w:rsidRPr="00DF12FB">
              <w:rPr>
                <w:rFonts w:ascii="Garamond" w:hAnsi="Garamond"/>
                <w:sz w:val="16"/>
                <w:szCs w:val="16"/>
              </w:rPr>
              <w:t xml:space="preserve">: </w:t>
            </w:r>
          </w:p>
          <w:p w14:paraId="5675925E" w14:textId="25BAD1C6" w:rsidR="00DF12FB" w:rsidRPr="00DF12FB" w:rsidRDefault="00DF12FB" w:rsidP="009B2A90">
            <w:pPr>
              <w:spacing w:beforeLines="20" w:before="48" w:afterLines="20" w:after="48"/>
              <w:ind w:left="144"/>
              <w:rPr>
                <w:rFonts w:ascii="Garamond" w:hAnsi="Garamond"/>
                <w:sz w:val="16"/>
                <w:szCs w:val="16"/>
              </w:rPr>
            </w:pPr>
            <w:r w:rsidRPr="00DF12FB">
              <w:rPr>
                <w:rFonts w:ascii="Garamond" w:hAnsi="Garamond"/>
                <w:sz w:val="16"/>
                <w:szCs w:val="16"/>
              </w:rPr>
              <w:t xml:space="preserve">1. A higher level of future expected output </w:t>
            </w:r>
            <w:r w:rsidRPr="00DF12FB">
              <w:rPr>
                <w:rFonts w:ascii="Garamond" w:hAnsi="Garamond"/>
                <w:i/>
                <w:iCs/>
                <w:sz w:val="16"/>
                <w:szCs w:val="16"/>
              </w:rPr>
              <w:t xml:space="preserve">ye </w:t>
            </w:r>
            <w:r w:rsidRPr="00DF12FB">
              <w:rPr>
                <w:rFonts w:ascii="Garamond" w:hAnsi="Garamond"/>
                <w:sz w:val="16"/>
                <w:szCs w:val="16"/>
              </w:rPr>
              <w:t xml:space="preserve">increases current output </w:t>
            </w:r>
            <w:r w:rsidRPr="00DF12FB">
              <w:rPr>
                <w:rFonts w:ascii="Garamond" w:hAnsi="Garamond"/>
                <w:i/>
                <w:iCs/>
                <w:sz w:val="16"/>
                <w:szCs w:val="16"/>
              </w:rPr>
              <w:t xml:space="preserve">y </w:t>
            </w:r>
            <w:r w:rsidR="009B2A90" w:rsidRPr="009B2A90">
              <w:rPr>
                <w:rFonts w:ascii="Garamond" w:hAnsi="Garamond"/>
                <w:sz w:val="16"/>
                <w:szCs w:val="16"/>
              </w:rPr>
              <w:t>d</w:t>
            </w:r>
            <w:r w:rsidRPr="00DF12FB">
              <w:rPr>
                <w:rFonts w:ascii="Garamond" w:hAnsi="Garamond"/>
                <w:sz w:val="16"/>
                <w:szCs w:val="16"/>
              </w:rPr>
              <w:t xml:space="preserve">ue to consumption smoothing implicit in the FOC: a consumer prefers to smooth out consumption over time </w:t>
            </w:r>
          </w:p>
          <w:p w14:paraId="123B7D51" w14:textId="0516254F" w:rsidR="00DF12FB" w:rsidRPr="00DF12FB" w:rsidRDefault="00DF12FB" w:rsidP="00BA6AC6">
            <w:pPr>
              <w:spacing w:beforeLines="20" w:before="48" w:afterLines="20" w:after="48"/>
              <w:ind w:left="144"/>
              <w:rPr>
                <w:rFonts w:ascii="Garamond" w:hAnsi="Garamond"/>
                <w:sz w:val="16"/>
                <w:szCs w:val="16"/>
              </w:rPr>
            </w:pPr>
            <w:r w:rsidRPr="00DF12FB">
              <w:rPr>
                <w:rFonts w:ascii="Garamond" w:hAnsi="Garamond"/>
                <w:sz w:val="16"/>
                <w:szCs w:val="16"/>
              </w:rPr>
              <w:t xml:space="preserve">2. The negative effect of </w:t>
            </w:r>
            <w:r w:rsidRPr="00DF12FB">
              <w:rPr>
                <w:rFonts w:ascii="Garamond" w:hAnsi="Garamond"/>
                <w:i/>
                <w:iCs/>
                <w:sz w:val="16"/>
                <w:szCs w:val="16"/>
              </w:rPr>
              <w:t xml:space="preserve">r </w:t>
            </w:r>
            <w:r w:rsidRPr="00DF12FB">
              <w:rPr>
                <w:rFonts w:ascii="Garamond" w:hAnsi="Garamond"/>
                <w:sz w:val="16"/>
                <w:szCs w:val="16"/>
              </w:rPr>
              <w:t xml:space="preserve">on </w:t>
            </w:r>
            <w:r w:rsidRPr="00DF12FB">
              <w:rPr>
                <w:rFonts w:ascii="Garamond" w:hAnsi="Garamond"/>
                <w:i/>
                <w:iCs/>
                <w:sz w:val="16"/>
                <w:szCs w:val="16"/>
              </w:rPr>
              <w:t xml:space="preserve">y </w:t>
            </w:r>
            <w:r w:rsidRPr="00DF12FB">
              <w:rPr>
                <w:rFonts w:ascii="Garamond" w:hAnsi="Garamond"/>
                <w:sz w:val="16"/>
                <w:szCs w:val="16"/>
              </w:rPr>
              <w:t>reflects the intertemporal substitution effect</w:t>
            </w:r>
            <w:r w:rsidR="00BA6AC6">
              <w:rPr>
                <w:rFonts w:ascii="Garamond" w:hAnsi="Garamond"/>
                <w:sz w:val="16"/>
                <w:szCs w:val="16"/>
              </w:rPr>
              <w:t xml:space="preserve">. </w:t>
            </w:r>
            <w:r w:rsidRPr="00DF12FB">
              <w:rPr>
                <w:rFonts w:ascii="Garamond" w:hAnsi="Garamond"/>
                <w:sz w:val="16"/>
                <w:szCs w:val="16"/>
              </w:rPr>
              <w:t xml:space="preserve">When </w:t>
            </w:r>
            <w:r w:rsidRPr="00DF12FB">
              <w:rPr>
                <w:rFonts w:ascii="Garamond" w:hAnsi="Garamond"/>
                <w:i/>
                <w:iCs/>
                <w:sz w:val="16"/>
                <w:szCs w:val="16"/>
              </w:rPr>
              <w:t xml:space="preserve">r </w:t>
            </w:r>
            <w:r w:rsidRPr="00DF12FB">
              <w:rPr>
                <w:rFonts w:ascii="Garamond" w:hAnsi="Garamond"/>
                <w:sz w:val="16"/>
                <w:szCs w:val="16"/>
              </w:rPr>
              <w:t xml:space="preserve">is higher, the consumer prefers to save and invest savings in financial activities that appear today particularly attractive; thus, the consumer prefers to postpone consumption to tomorrow when maturing interests rates will generate a higher income; the consumer substitutes consumption today with consumption tomorrow; </w:t>
            </w:r>
            <w:r w:rsidRPr="00DF12FB">
              <w:rPr>
                <w:rFonts w:ascii="Garamond" w:hAnsi="Garamond"/>
                <w:i/>
                <w:iCs/>
                <w:sz w:val="16"/>
                <w:szCs w:val="16"/>
              </w:rPr>
              <w:t xml:space="preserve">r </w:t>
            </w:r>
            <w:r w:rsidRPr="00DF12FB">
              <w:rPr>
                <w:rFonts w:ascii="Garamond" w:hAnsi="Garamond"/>
                <w:sz w:val="16"/>
                <w:szCs w:val="16"/>
              </w:rPr>
              <w:t xml:space="preserve">represents the relative price of current consumption relative to future consumption </w:t>
            </w:r>
          </w:p>
          <w:p w14:paraId="278A6430" w14:textId="77777777" w:rsidR="00DF12FB" w:rsidRPr="00DF12FB" w:rsidRDefault="00DF12FB" w:rsidP="00DF12FB">
            <w:pPr>
              <w:spacing w:beforeLines="20" w:before="48" w:afterLines="20" w:after="48"/>
              <w:ind w:left="0"/>
              <w:rPr>
                <w:rFonts w:ascii="Garamond" w:hAnsi="Garamond"/>
                <w:sz w:val="16"/>
                <w:szCs w:val="16"/>
              </w:rPr>
            </w:pPr>
          </w:p>
          <w:p w14:paraId="4186864B" w14:textId="77777777" w:rsidR="00DF12FB" w:rsidRPr="00DF12FB" w:rsidRDefault="00DF12FB" w:rsidP="00DF12FB">
            <w:pPr>
              <w:spacing w:beforeLines="20" w:before="48" w:afterLines="20" w:after="48"/>
              <w:ind w:left="144"/>
              <w:rPr>
                <w:rFonts w:ascii="Garamond" w:hAnsi="Garamond"/>
                <w:sz w:val="16"/>
                <w:szCs w:val="16"/>
              </w:rPr>
            </w:pPr>
            <w:r w:rsidRPr="00DF12FB">
              <w:rPr>
                <w:rFonts w:ascii="Garamond" w:hAnsi="Garamond"/>
                <w:sz w:val="16"/>
                <w:szCs w:val="16"/>
              </w:rPr>
              <w:t xml:space="preserve">Increasing importance with growing internationalization </w:t>
            </w:r>
          </w:p>
          <w:p w14:paraId="60DAC5D5" w14:textId="77777777" w:rsidR="00DF12FB" w:rsidRPr="00DF12FB" w:rsidRDefault="00DF12FB" w:rsidP="00DF12FB">
            <w:pPr>
              <w:spacing w:beforeLines="20" w:before="48" w:afterLines="20" w:after="48"/>
              <w:ind w:left="144"/>
              <w:rPr>
                <w:rFonts w:ascii="Garamond" w:hAnsi="Garamond"/>
                <w:sz w:val="16"/>
                <w:szCs w:val="16"/>
              </w:rPr>
            </w:pPr>
            <w:r w:rsidRPr="00DF12FB">
              <w:rPr>
                <w:rFonts w:ascii="Garamond" w:hAnsi="Garamond"/>
                <w:sz w:val="16"/>
                <w:szCs w:val="16"/>
              </w:rPr>
              <w:t xml:space="preserve">Expansionary monetary policy ↑, r ↓,  E ↓ (national currency depreciation) </w:t>
            </w:r>
            <w:r w:rsidRPr="00DF12FB">
              <w:rPr>
                <w:rFonts w:ascii="Garamond" w:hAnsi="Garamond"/>
                <w:sz w:val="16"/>
                <w:szCs w:val="16"/>
              </w:rPr>
              <w:sym w:font="Wingdings" w:char="F0E0"/>
            </w:r>
            <w:r w:rsidRPr="00DF12FB">
              <w:rPr>
                <w:rFonts w:ascii="Garamond" w:hAnsi="Garamond"/>
                <w:sz w:val="16"/>
                <w:szCs w:val="16"/>
              </w:rPr>
              <w:t xml:space="preserve">  NX ↑ </w:t>
            </w:r>
            <w:r w:rsidRPr="00DF12FB">
              <w:rPr>
                <w:rFonts w:ascii="Garamond" w:hAnsi="Garamond"/>
                <w:sz w:val="16"/>
                <w:szCs w:val="16"/>
              </w:rPr>
              <w:sym w:font="Wingdings" w:char="F0E0"/>
            </w:r>
            <w:r w:rsidRPr="00DF12FB">
              <w:rPr>
                <w:rFonts w:ascii="Garamond" w:hAnsi="Garamond"/>
                <w:sz w:val="16"/>
                <w:szCs w:val="16"/>
              </w:rPr>
              <w:t xml:space="preserve">  AD ↑ </w:t>
            </w:r>
          </w:p>
          <w:p w14:paraId="6F26141D" w14:textId="77777777" w:rsidR="00DF12FB" w:rsidRDefault="00DF12FB" w:rsidP="00EB540E">
            <w:pPr>
              <w:spacing w:beforeLines="20" w:before="48" w:afterLines="20" w:after="48"/>
              <w:ind w:left="144"/>
              <w:rPr>
                <w:rFonts w:ascii="Garamond" w:hAnsi="Garamond"/>
                <w:sz w:val="16"/>
                <w:szCs w:val="16"/>
              </w:rPr>
            </w:pPr>
          </w:p>
          <w:p w14:paraId="46958015" w14:textId="45E77949" w:rsidR="00134F81" w:rsidRDefault="00134F81" w:rsidP="00EB540E">
            <w:pPr>
              <w:spacing w:beforeLines="20" w:before="48" w:afterLines="20" w:after="48"/>
              <w:ind w:left="144"/>
              <w:rPr>
                <w:rFonts w:ascii="Garamond" w:hAnsi="Garamond"/>
                <w:sz w:val="16"/>
                <w:szCs w:val="16"/>
              </w:rPr>
            </w:pPr>
            <w:r>
              <w:rPr>
                <w:rFonts w:ascii="Garamond" w:hAnsi="Garamond"/>
                <w:sz w:val="16"/>
                <w:szCs w:val="16"/>
              </w:rPr>
              <w:t>MP --&gt; Asset Prices --&gt; AD</w:t>
            </w:r>
          </w:p>
          <w:p w14:paraId="4E713310" w14:textId="5E6C4042" w:rsidR="009B2A90" w:rsidRPr="009B2A90" w:rsidRDefault="009B2A90" w:rsidP="009B2A90">
            <w:pPr>
              <w:spacing w:beforeLines="20" w:before="48" w:afterLines="20" w:after="48"/>
              <w:ind w:left="144"/>
              <w:rPr>
                <w:rFonts w:ascii="Garamond" w:hAnsi="Garamond"/>
                <w:b/>
                <w:bCs/>
                <w:sz w:val="16"/>
                <w:szCs w:val="16"/>
              </w:rPr>
            </w:pPr>
            <w:r>
              <w:rPr>
                <w:rFonts w:ascii="Garamond" w:hAnsi="Garamond"/>
                <w:b/>
                <w:bCs/>
                <w:sz w:val="16"/>
                <w:szCs w:val="16"/>
              </w:rPr>
              <w:t xml:space="preserve">Step 1: </w:t>
            </w:r>
            <w:r w:rsidRPr="009B2A90">
              <w:rPr>
                <w:rFonts w:ascii="Garamond" w:hAnsi="Garamond"/>
                <w:b/>
                <w:bCs/>
                <w:sz w:val="16"/>
                <w:szCs w:val="16"/>
              </w:rPr>
              <w:t>Monetary policy affects real prices of financial assets  (stocks, houses etc)</w:t>
            </w:r>
            <w:r w:rsidR="00134F81">
              <w:rPr>
                <w:rFonts w:ascii="Garamond" w:hAnsi="Garamond"/>
                <w:b/>
                <w:bCs/>
                <w:sz w:val="16"/>
                <w:szCs w:val="16"/>
              </w:rPr>
              <w:t xml:space="preserve"> in two ways:</w:t>
            </w:r>
          </w:p>
          <w:p w14:paraId="67C0D63C" w14:textId="58A84E6A" w:rsidR="009B2A90" w:rsidRDefault="00134F81" w:rsidP="009B2A90">
            <w:pPr>
              <w:spacing w:beforeLines="20" w:before="48" w:afterLines="20" w:after="48"/>
              <w:ind w:left="144"/>
              <w:rPr>
                <w:rFonts w:ascii="Garamond" w:hAnsi="Garamond"/>
                <w:sz w:val="16"/>
                <w:szCs w:val="16"/>
              </w:rPr>
            </w:pPr>
            <w:r>
              <w:rPr>
                <w:rFonts w:ascii="Garamond" w:hAnsi="Garamond"/>
                <w:sz w:val="16"/>
                <w:szCs w:val="16"/>
              </w:rPr>
              <w:t>A</w:t>
            </w:r>
            <w:r w:rsidR="009B2A90" w:rsidRPr="009B2A90">
              <w:rPr>
                <w:rFonts w:ascii="Garamond" w:hAnsi="Garamond"/>
                <w:sz w:val="16"/>
                <w:szCs w:val="16"/>
              </w:rPr>
              <w:t xml:space="preserve">. </w:t>
            </w:r>
            <w:r>
              <w:rPr>
                <w:rFonts w:ascii="Garamond" w:hAnsi="Garamond"/>
                <w:sz w:val="16"/>
                <w:szCs w:val="16"/>
              </w:rPr>
              <w:t>E</w:t>
            </w:r>
            <w:r w:rsidR="009B2A90" w:rsidRPr="009B2A90">
              <w:rPr>
                <w:rFonts w:ascii="Garamond" w:hAnsi="Garamond"/>
                <w:sz w:val="16"/>
                <w:szCs w:val="16"/>
              </w:rPr>
              <w:t>xpansionary</w:t>
            </w:r>
            <w:r w:rsidR="009B2A90">
              <w:rPr>
                <w:rFonts w:ascii="Garamond" w:hAnsi="Garamond"/>
                <w:sz w:val="16"/>
                <w:szCs w:val="16"/>
              </w:rPr>
              <w:t xml:space="preserve"> MP</w:t>
            </w:r>
            <w:r w:rsidR="009B2A90" w:rsidRPr="009B2A90">
              <w:rPr>
                <w:rFonts w:ascii="Garamond" w:hAnsi="Garamond"/>
                <w:sz w:val="16"/>
                <w:szCs w:val="16"/>
              </w:rPr>
              <w:t xml:space="preserve">–&gt; r on bonds ↓ </w:t>
            </w:r>
            <w:r w:rsidR="009B2A90" w:rsidRPr="009B2A90">
              <w:rPr>
                <w:rFonts w:ascii="Garamond" w:hAnsi="Garamond"/>
                <w:sz w:val="16"/>
                <w:szCs w:val="16"/>
              </w:rPr>
              <w:sym w:font="Wingdings" w:char="F0E0"/>
            </w:r>
            <w:r w:rsidR="009B2A90" w:rsidRPr="009B2A90">
              <w:rPr>
                <w:rFonts w:ascii="Garamond" w:hAnsi="Garamond"/>
                <w:sz w:val="16"/>
                <w:szCs w:val="16"/>
              </w:rPr>
              <w:t xml:space="preserve">  equities or housing more attractive relative to bonds </w:t>
            </w:r>
            <w:r w:rsidR="009B2A90" w:rsidRPr="009B2A90">
              <w:rPr>
                <w:rFonts w:ascii="Garamond" w:hAnsi="Garamond"/>
                <w:sz w:val="16"/>
                <w:szCs w:val="16"/>
              </w:rPr>
              <w:sym w:font="Wingdings" w:char="F0E0"/>
            </w:r>
            <w:r w:rsidR="009B2A90" w:rsidRPr="009B2A90">
              <w:rPr>
                <w:rFonts w:ascii="Garamond" w:hAnsi="Garamond"/>
                <w:sz w:val="16"/>
                <w:szCs w:val="16"/>
              </w:rPr>
              <w:t xml:space="preserve">  </w:t>
            </w:r>
            <w:r w:rsidR="009B2A90">
              <w:rPr>
                <w:rFonts w:ascii="Garamond" w:hAnsi="Garamond"/>
                <w:sz w:val="16"/>
                <w:szCs w:val="16"/>
              </w:rPr>
              <w:t>D</w:t>
            </w:r>
            <w:r w:rsidR="009B2A90" w:rsidRPr="009B2A90">
              <w:rPr>
                <w:rFonts w:ascii="Garamond" w:hAnsi="Garamond"/>
                <w:sz w:val="16"/>
                <w:szCs w:val="16"/>
              </w:rPr>
              <w:t xml:space="preserve"> ↑ </w:t>
            </w:r>
            <w:r w:rsidR="009B2A90" w:rsidRPr="009B2A90">
              <w:rPr>
                <w:rFonts w:ascii="Garamond" w:hAnsi="Garamond"/>
                <w:sz w:val="16"/>
                <w:szCs w:val="16"/>
              </w:rPr>
              <w:sym w:font="Wingdings" w:char="F0E0"/>
            </w:r>
            <w:r w:rsidR="009B2A90" w:rsidRPr="009B2A90">
              <w:rPr>
                <w:rFonts w:ascii="Garamond" w:hAnsi="Garamond"/>
                <w:sz w:val="16"/>
                <w:szCs w:val="16"/>
              </w:rPr>
              <w:t xml:space="preserve">  </w:t>
            </w:r>
            <w:r w:rsidR="009B2A90">
              <w:rPr>
                <w:rFonts w:ascii="Garamond" w:hAnsi="Garamond"/>
                <w:sz w:val="16"/>
                <w:szCs w:val="16"/>
              </w:rPr>
              <w:t xml:space="preserve">P </w:t>
            </w:r>
            <w:r w:rsidR="009B2A90" w:rsidRPr="009B2A90">
              <w:rPr>
                <w:rFonts w:ascii="Garamond" w:hAnsi="Garamond"/>
                <w:sz w:val="16"/>
                <w:szCs w:val="16"/>
              </w:rPr>
              <w:t xml:space="preserve">↑ </w:t>
            </w:r>
          </w:p>
          <w:p w14:paraId="1D8E5DF9" w14:textId="1FF5CEFC" w:rsidR="009B2A90" w:rsidRPr="009B2A90" w:rsidRDefault="009B2A90" w:rsidP="009B2A90">
            <w:pPr>
              <w:spacing w:beforeLines="20" w:before="48" w:afterLines="20" w:after="48"/>
              <w:ind w:left="144"/>
              <w:rPr>
                <w:rFonts w:ascii="Garamond" w:hAnsi="Garamond"/>
                <w:sz w:val="16"/>
                <w:szCs w:val="16"/>
              </w:rPr>
            </w:pPr>
            <w:r w:rsidRPr="009B2A90">
              <w:rPr>
                <w:rFonts w:ascii="Garamond" w:hAnsi="Garamond"/>
                <w:sz w:val="16"/>
                <w:szCs w:val="16"/>
              </w:rPr>
              <w:t xml:space="preserve">or put it differently, return on bonds ↓ Þ required return on stocks and housing↓  </w:t>
            </w:r>
            <w:r w:rsidR="00B536E0" w:rsidRPr="009B2A90">
              <w:rPr>
                <w:rFonts w:ascii="Garamond" w:hAnsi="Garamond"/>
                <w:sz w:val="16"/>
                <w:szCs w:val="16"/>
              </w:rPr>
              <w:sym w:font="Wingdings" w:char="F0E0"/>
            </w:r>
            <w:r w:rsidR="00B536E0" w:rsidRPr="009B2A90">
              <w:rPr>
                <w:rFonts w:ascii="Garamond" w:hAnsi="Garamond"/>
                <w:sz w:val="16"/>
                <w:szCs w:val="16"/>
              </w:rPr>
              <w:t xml:space="preserve"> </w:t>
            </w:r>
            <w:r w:rsidRPr="009B2A90">
              <w:rPr>
                <w:rFonts w:ascii="Garamond" w:hAnsi="Garamond"/>
                <w:sz w:val="16"/>
                <w:szCs w:val="16"/>
              </w:rPr>
              <w:t xml:space="preserve">stock and housing prices ↑ </w:t>
            </w:r>
          </w:p>
          <w:p w14:paraId="31A8DA41" w14:textId="72CBB43C" w:rsidR="009B2A90" w:rsidRPr="009B2A90" w:rsidRDefault="00134F81" w:rsidP="009B2A90">
            <w:pPr>
              <w:spacing w:beforeLines="20" w:before="48" w:afterLines="20" w:after="48"/>
              <w:ind w:left="144"/>
              <w:rPr>
                <w:rFonts w:ascii="Garamond" w:hAnsi="Garamond"/>
                <w:sz w:val="16"/>
                <w:szCs w:val="16"/>
              </w:rPr>
            </w:pPr>
            <w:r>
              <w:rPr>
                <w:rFonts w:ascii="Garamond" w:hAnsi="Garamond"/>
                <w:sz w:val="16"/>
                <w:szCs w:val="16"/>
              </w:rPr>
              <w:t>B</w:t>
            </w:r>
            <w:r w:rsidR="009B2A90" w:rsidRPr="009B2A90">
              <w:rPr>
                <w:rFonts w:ascii="Garamond" w:hAnsi="Garamond"/>
                <w:sz w:val="16"/>
                <w:szCs w:val="16"/>
              </w:rPr>
              <w:t xml:space="preserve">. </w:t>
            </w:r>
            <w:r>
              <w:rPr>
                <w:rFonts w:ascii="Garamond" w:hAnsi="Garamond"/>
                <w:sz w:val="16"/>
                <w:szCs w:val="16"/>
              </w:rPr>
              <w:t>E</w:t>
            </w:r>
            <w:r w:rsidR="009B2A90" w:rsidRPr="009B2A90">
              <w:rPr>
                <w:rFonts w:ascii="Garamond" w:hAnsi="Garamond"/>
                <w:sz w:val="16"/>
                <w:szCs w:val="16"/>
              </w:rPr>
              <w:t xml:space="preserve">xpansionary monetary policy aggregate demand ↑ </w:t>
            </w:r>
            <w:r w:rsidR="009B2A90" w:rsidRPr="009B2A90">
              <w:rPr>
                <w:rFonts w:ascii="Garamond" w:hAnsi="Garamond"/>
                <w:sz w:val="16"/>
                <w:szCs w:val="16"/>
              </w:rPr>
              <w:sym w:font="Wingdings" w:char="F0E0"/>
            </w:r>
            <w:r w:rsidR="009B2A90" w:rsidRPr="009B2A90">
              <w:rPr>
                <w:rFonts w:ascii="Garamond" w:hAnsi="Garamond"/>
                <w:sz w:val="16"/>
                <w:szCs w:val="16"/>
              </w:rPr>
              <w:t xml:space="preserve"> dividends ↑ / r ↓</w:t>
            </w:r>
            <w:r w:rsidR="009B2A90" w:rsidRPr="009B2A90">
              <w:rPr>
                <w:rFonts w:ascii="Garamond" w:hAnsi="Garamond"/>
                <w:sz w:val="16"/>
                <w:szCs w:val="16"/>
              </w:rPr>
              <w:sym w:font="Wingdings" w:char="F0E0"/>
            </w:r>
            <w:r w:rsidR="009B2A90" w:rsidRPr="009B2A90">
              <w:rPr>
                <w:rFonts w:ascii="Garamond" w:hAnsi="Garamond"/>
                <w:sz w:val="16"/>
                <w:szCs w:val="16"/>
              </w:rPr>
              <w:t xml:space="preserve"> stock prices ↑ </w:t>
            </w:r>
          </w:p>
          <w:p w14:paraId="2294DCA3" w14:textId="1D7ACCE6" w:rsidR="009B2A90" w:rsidRDefault="009B2A90" w:rsidP="00BA6AC6">
            <w:pPr>
              <w:spacing w:beforeLines="20" w:before="48" w:afterLines="20" w:after="48"/>
              <w:ind w:left="144"/>
              <w:rPr>
                <w:rFonts w:ascii="Garamond" w:hAnsi="Garamond"/>
                <w:sz w:val="16"/>
                <w:szCs w:val="16"/>
              </w:rPr>
            </w:pPr>
            <w:r w:rsidRPr="009B2A90">
              <w:rPr>
                <w:rFonts w:ascii="Garamond" w:hAnsi="Garamond"/>
                <w:noProof/>
                <w:sz w:val="16"/>
                <w:szCs w:val="16"/>
              </w:rPr>
              <w:drawing>
                <wp:inline distT="0" distB="0" distL="0" distR="0" wp14:anchorId="17B58AAA" wp14:editId="2A95480B">
                  <wp:extent cx="1322614" cy="196605"/>
                  <wp:effectExtent l="0" t="0" r="0" b="0"/>
                  <wp:docPr id="93621565" name="Picture 17"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565" name="Picture 17" descr="A math equations with numbers&#10;&#10;Description automatically generated with medium confidence"/>
                          <pic:cNvPicPr/>
                        </pic:nvPicPr>
                        <pic:blipFill rotWithShape="1">
                          <a:blip r:embed="rId19" cstate="print">
                            <a:extLst>
                              <a:ext uri="{28A0092B-C50C-407E-A947-70E740481C1C}">
                                <a14:useLocalDpi xmlns:a14="http://schemas.microsoft.com/office/drawing/2010/main" val="0"/>
                              </a:ext>
                            </a:extLst>
                          </a:blip>
                          <a:srcRect l="1" t="16842" r="2052" b="11879"/>
                          <a:stretch/>
                        </pic:blipFill>
                        <pic:spPr bwMode="auto">
                          <a:xfrm>
                            <a:off x="0" y="0"/>
                            <a:ext cx="1398001" cy="207811"/>
                          </a:xfrm>
                          <a:prstGeom prst="rect">
                            <a:avLst/>
                          </a:prstGeom>
                          <a:ln>
                            <a:noFill/>
                          </a:ln>
                          <a:extLst>
                            <a:ext uri="{53640926-AAD7-44D8-BBD7-CCE9431645EC}">
                              <a14:shadowObscured xmlns:a14="http://schemas.microsoft.com/office/drawing/2010/main"/>
                            </a:ext>
                          </a:extLst>
                        </pic:spPr>
                      </pic:pic>
                    </a:graphicData>
                  </a:graphic>
                </wp:inline>
              </w:drawing>
            </w:r>
          </w:p>
          <w:p w14:paraId="1572721E" w14:textId="5736DEFC" w:rsidR="00096826" w:rsidRDefault="009B2A90" w:rsidP="00BA6AC6">
            <w:pPr>
              <w:spacing w:beforeLines="60" w:before="144" w:afterLines="20" w:after="48"/>
              <w:ind w:left="144"/>
              <w:rPr>
                <w:rFonts w:ascii="Garamond" w:hAnsi="Garamond"/>
                <w:sz w:val="16"/>
                <w:szCs w:val="16"/>
              </w:rPr>
            </w:pPr>
            <w:r w:rsidRPr="009B2A90">
              <w:rPr>
                <w:rFonts w:ascii="Garamond" w:hAnsi="Garamond"/>
                <w:b/>
                <w:bCs/>
                <w:sz w:val="16"/>
                <w:szCs w:val="16"/>
              </w:rPr>
              <w:t xml:space="preserve">Step 2: Higher stock prices </w:t>
            </w:r>
            <w:proofErr w:type="spellStart"/>
            <w:r w:rsidRPr="009B2A90">
              <w:rPr>
                <w:rFonts w:ascii="Garamond" w:hAnsi="Garamond"/>
                <w:b/>
                <w:bCs/>
                <w:sz w:val="16"/>
                <w:szCs w:val="16"/>
              </w:rPr>
              <w:t>riaise</w:t>
            </w:r>
            <w:proofErr w:type="spellEnd"/>
            <w:r w:rsidRPr="009B2A90">
              <w:rPr>
                <w:rFonts w:ascii="Garamond" w:hAnsi="Garamond"/>
                <w:b/>
                <w:bCs/>
                <w:sz w:val="16"/>
                <w:szCs w:val="16"/>
              </w:rPr>
              <w:t xml:space="preserve"> AD</w:t>
            </w:r>
            <w:r w:rsidR="00134F81">
              <w:rPr>
                <w:rFonts w:ascii="Garamond" w:hAnsi="Garamond"/>
                <w:b/>
                <w:bCs/>
                <w:sz w:val="16"/>
                <w:szCs w:val="16"/>
              </w:rPr>
              <w:t xml:space="preserve"> in two ways:</w:t>
            </w:r>
          </w:p>
          <w:p w14:paraId="68B95C30" w14:textId="5C132369" w:rsidR="009B2A90" w:rsidRPr="009B2A90" w:rsidRDefault="00096826" w:rsidP="009B2A90">
            <w:pPr>
              <w:spacing w:beforeLines="20" w:before="48" w:afterLines="20" w:after="48"/>
              <w:ind w:left="144"/>
              <w:rPr>
                <w:rFonts w:ascii="Garamond" w:hAnsi="Garamond"/>
                <w:sz w:val="16"/>
                <w:szCs w:val="16"/>
              </w:rPr>
            </w:pPr>
            <w:r w:rsidRPr="00134F81">
              <w:rPr>
                <w:rFonts w:ascii="Garamond" w:hAnsi="Garamond"/>
                <w:b/>
                <w:bCs/>
                <w:sz w:val="16"/>
                <w:szCs w:val="16"/>
              </w:rPr>
              <w:t xml:space="preserve">A. </w:t>
            </w:r>
            <w:r w:rsidR="009B2A90" w:rsidRPr="009B2A90">
              <w:rPr>
                <w:rFonts w:ascii="Garamond" w:hAnsi="Garamond"/>
                <w:b/>
                <w:bCs/>
                <w:sz w:val="16"/>
                <w:szCs w:val="16"/>
              </w:rPr>
              <w:t>Tobin’s q theory</w:t>
            </w:r>
            <w:r w:rsidR="009B2A90" w:rsidRPr="00134F81">
              <w:rPr>
                <w:rFonts w:ascii="Garamond" w:hAnsi="Garamond"/>
                <w:b/>
                <w:bCs/>
                <w:sz w:val="16"/>
                <w:szCs w:val="16"/>
              </w:rPr>
              <w:t xml:space="preserve">: </w:t>
            </w:r>
            <w:r w:rsidRPr="00134F81">
              <w:rPr>
                <w:rFonts w:ascii="Garamond" w:hAnsi="Garamond"/>
                <w:b/>
                <w:bCs/>
                <w:sz w:val="16"/>
                <w:szCs w:val="16"/>
              </w:rPr>
              <w:t xml:space="preserve"> Stock </w:t>
            </w:r>
            <w:proofErr w:type="spellStart"/>
            <w:r w:rsidRPr="00134F81">
              <w:rPr>
                <w:rFonts w:ascii="Garamond" w:hAnsi="Garamond"/>
                <w:b/>
                <w:bCs/>
                <w:sz w:val="16"/>
                <w:szCs w:val="16"/>
              </w:rPr>
              <w:t>rpices</w:t>
            </w:r>
            <w:proofErr w:type="spellEnd"/>
            <w:r w:rsidRPr="00134F81">
              <w:rPr>
                <w:rFonts w:ascii="Garamond" w:hAnsi="Garamond"/>
                <w:b/>
                <w:bCs/>
                <w:sz w:val="16"/>
                <w:szCs w:val="16"/>
              </w:rPr>
              <w:t xml:space="preserve"> –&gt; Investment ---&gt; AD</w:t>
            </w:r>
          </w:p>
          <w:p w14:paraId="2A129314" w14:textId="77777777" w:rsidR="009B2A90" w:rsidRPr="009B2A90" w:rsidRDefault="009B2A90" w:rsidP="009B2A90">
            <w:pPr>
              <w:spacing w:beforeLines="20" w:before="48" w:afterLines="20" w:after="48"/>
              <w:ind w:left="144"/>
              <w:rPr>
                <w:rFonts w:ascii="Garamond" w:hAnsi="Garamond"/>
                <w:sz w:val="16"/>
                <w:szCs w:val="16"/>
              </w:rPr>
            </w:pPr>
            <w:r w:rsidRPr="009B2A90">
              <w:rPr>
                <w:rFonts w:ascii="Garamond" w:hAnsi="Garamond"/>
                <w:sz w:val="16"/>
                <w:szCs w:val="16"/>
              </w:rPr>
              <w:t xml:space="preserve">Tobin’s Q = (market value of firms) / (replacement cost of capital) </w:t>
            </w:r>
          </w:p>
          <w:p w14:paraId="25A1207D" w14:textId="77777777" w:rsidR="009B2A90" w:rsidRPr="009B2A90" w:rsidRDefault="009B2A90" w:rsidP="009B2A90">
            <w:pPr>
              <w:spacing w:beforeLines="20" w:before="48" w:afterLines="20" w:after="48"/>
              <w:ind w:left="144"/>
              <w:rPr>
                <w:rFonts w:ascii="Garamond" w:hAnsi="Garamond"/>
                <w:sz w:val="16"/>
                <w:szCs w:val="16"/>
              </w:rPr>
            </w:pPr>
            <w:r w:rsidRPr="009B2A90">
              <w:rPr>
                <w:rFonts w:ascii="Garamond" w:hAnsi="Garamond"/>
                <w:sz w:val="16"/>
                <w:szCs w:val="16"/>
              </w:rPr>
              <w:t xml:space="preserve">Replacement cost = cost of repurchasing all firm’s plants and equipment at market prices </w:t>
            </w:r>
          </w:p>
          <w:p w14:paraId="3168140F" w14:textId="0328ADA5" w:rsidR="009B2A90" w:rsidRPr="009B2A90" w:rsidRDefault="009B2A90" w:rsidP="009B2A90">
            <w:pPr>
              <w:spacing w:beforeLines="20" w:before="48" w:afterLines="20" w:after="48"/>
              <w:ind w:left="144"/>
              <w:rPr>
                <w:rFonts w:ascii="Garamond" w:hAnsi="Garamond"/>
                <w:sz w:val="16"/>
                <w:szCs w:val="16"/>
              </w:rPr>
            </w:pPr>
            <w:r w:rsidRPr="009B2A90">
              <w:rPr>
                <w:rFonts w:ascii="Garamond" w:hAnsi="Garamond"/>
                <w:sz w:val="16"/>
                <w:szCs w:val="16"/>
              </w:rPr>
              <w:t xml:space="preserve">Q = firm value on financial </w:t>
            </w:r>
            <w:proofErr w:type="spellStart"/>
            <w:r w:rsidR="00BA6AC6">
              <w:rPr>
                <w:rFonts w:ascii="Garamond" w:hAnsi="Garamond"/>
                <w:sz w:val="16"/>
                <w:szCs w:val="16"/>
              </w:rPr>
              <w:t>mkts</w:t>
            </w:r>
            <w:proofErr w:type="spellEnd"/>
            <w:r w:rsidR="00134F81">
              <w:rPr>
                <w:rFonts w:ascii="Garamond" w:hAnsi="Garamond"/>
                <w:sz w:val="16"/>
                <w:szCs w:val="16"/>
              </w:rPr>
              <w:t xml:space="preserve"> / firm</w:t>
            </w:r>
            <w:r w:rsidRPr="009B2A90">
              <w:rPr>
                <w:rFonts w:ascii="Garamond" w:hAnsi="Garamond"/>
                <w:sz w:val="16"/>
                <w:szCs w:val="16"/>
              </w:rPr>
              <w:t xml:space="preserve"> value on capital good </w:t>
            </w:r>
            <w:r w:rsidR="00BA6AC6">
              <w:rPr>
                <w:rFonts w:ascii="Garamond" w:hAnsi="Garamond"/>
                <w:sz w:val="16"/>
                <w:szCs w:val="16"/>
              </w:rPr>
              <w:t>mkts</w:t>
            </w:r>
            <w:r w:rsidRPr="009B2A90">
              <w:rPr>
                <w:rFonts w:ascii="Garamond" w:hAnsi="Garamond"/>
                <w:sz w:val="16"/>
                <w:szCs w:val="16"/>
              </w:rPr>
              <w:t xml:space="preserve">  </w:t>
            </w:r>
            <w:r w:rsidRPr="009B2A90">
              <w:rPr>
                <w:rFonts w:ascii="Garamond" w:hAnsi="Garamond"/>
                <w:sz w:val="16"/>
                <w:szCs w:val="16"/>
              </w:rPr>
              <w:sym w:font="Wingdings" w:char="F0E0"/>
            </w:r>
            <w:r w:rsidRPr="009B2A90">
              <w:rPr>
                <w:rFonts w:ascii="Garamond" w:hAnsi="Garamond"/>
                <w:sz w:val="16"/>
                <w:szCs w:val="16"/>
              </w:rPr>
              <w:t xml:space="preserve"> If Q is high, new plant and equipment capital is cheap relative to the market value of firms. That is, companies can issue equity and get a high price for it relative to the cost of the plant and equipment they are buying. So, expansionary monetary policy </w:t>
            </w:r>
            <w:r w:rsidRPr="009B2A90">
              <w:rPr>
                <w:rFonts w:ascii="Garamond" w:hAnsi="Garamond"/>
                <w:sz w:val="16"/>
                <w:szCs w:val="16"/>
              </w:rPr>
              <w:sym w:font="Wingdings" w:char="F0E0"/>
            </w:r>
            <w:r w:rsidRPr="009B2A90">
              <w:rPr>
                <w:rFonts w:ascii="Garamond" w:hAnsi="Garamond"/>
                <w:sz w:val="16"/>
                <w:szCs w:val="16"/>
              </w:rPr>
              <w:t xml:space="preserve"> P ↑ </w:t>
            </w:r>
            <w:r w:rsidRPr="009B2A90">
              <w:rPr>
                <w:rFonts w:ascii="Garamond" w:hAnsi="Garamond"/>
                <w:sz w:val="16"/>
                <w:szCs w:val="16"/>
              </w:rPr>
              <w:sym w:font="Wingdings" w:char="F0E0"/>
            </w:r>
            <w:r w:rsidRPr="009B2A90">
              <w:rPr>
                <w:rFonts w:ascii="Garamond" w:hAnsi="Garamond"/>
                <w:sz w:val="16"/>
                <w:szCs w:val="16"/>
              </w:rPr>
              <w:t xml:space="preserve"> Q ↑ </w:t>
            </w:r>
            <w:r w:rsidRPr="009B2A90">
              <w:rPr>
                <w:rFonts w:ascii="Garamond" w:hAnsi="Garamond"/>
                <w:sz w:val="16"/>
                <w:szCs w:val="16"/>
              </w:rPr>
              <w:sym w:font="Wingdings" w:char="F0E0"/>
            </w:r>
            <w:r w:rsidRPr="009B2A90">
              <w:rPr>
                <w:rFonts w:ascii="Garamond" w:hAnsi="Garamond"/>
                <w:sz w:val="16"/>
                <w:szCs w:val="16"/>
              </w:rPr>
              <w:t xml:space="preserve"> I ↑ </w:t>
            </w:r>
            <w:r w:rsidRPr="009B2A90">
              <w:rPr>
                <w:rFonts w:ascii="Garamond" w:hAnsi="Garamond"/>
                <w:sz w:val="16"/>
                <w:szCs w:val="16"/>
              </w:rPr>
              <w:sym w:font="Wingdings" w:char="F0E0"/>
            </w:r>
            <w:r w:rsidRPr="009B2A90">
              <w:rPr>
                <w:rFonts w:ascii="Garamond" w:hAnsi="Garamond"/>
                <w:sz w:val="16"/>
                <w:szCs w:val="16"/>
              </w:rPr>
              <w:t xml:space="preserve"> AD ↑ </w:t>
            </w:r>
          </w:p>
          <w:p w14:paraId="02B02090" w14:textId="54CFCDA3" w:rsidR="00096826" w:rsidRPr="00096826" w:rsidRDefault="00096826" w:rsidP="00096826">
            <w:pPr>
              <w:spacing w:beforeLines="20" w:before="48" w:afterLines="20" w:after="48"/>
              <w:ind w:left="144"/>
              <w:rPr>
                <w:rFonts w:ascii="Garamond" w:hAnsi="Garamond"/>
                <w:b/>
                <w:bCs/>
                <w:sz w:val="16"/>
                <w:szCs w:val="16"/>
              </w:rPr>
            </w:pPr>
            <w:r w:rsidRPr="00134F81">
              <w:rPr>
                <w:rFonts w:ascii="Garamond" w:hAnsi="Garamond"/>
                <w:b/>
                <w:bCs/>
                <w:sz w:val="16"/>
                <w:szCs w:val="16"/>
              </w:rPr>
              <w:t xml:space="preserve">B. </w:t>
            </w:r>
            <w:r w:rsidRPr="00096826">
              <w:rPr>
                <w:rFonts w:ascii="Garamond" w:hAnsi="Garamond"/>
                <w:b/>
                <w:bCs/>
                <w:sz w:val="16"/>
                <w:szCs w:val="16"/>
              </w:rPr>
              <w:t>Wealth channel</w:t>
            </w:r>
            <w:r w:rsidRPr="00134F81">
              <w:rPr>
                <w:rFonts w:ascii="Garamond" w:hAnsi="Garamond"/>
                <w:b/>
                <w:bCs/>
                <w:sz w:val="16"/>
                <w:szCs w:val="16"/>
              </w:rPr>
              <w:t xml:space="preserve">: Stock </w:t>
            </w:r>
            <w:proofErr w:type="spellStart"/>
            <w:r w:rsidRPr="00134F81">
              <w:rPr>
                <w:rFonts w:ascii="Garamond" w:hAnsi="Garamond"/>
                <w:b/>
                <w:bCs/>
                <w:sz w:val="16"/>
                <w:szCs w:val="16"/>
              </w:rPr>
              <w:t>rpices</w:t>
            </w:r>
            <w:proofErr w:type="spellEnd"/>
            <w:r w:rsidRPr="00134F81">
              <w:rPr>
                <w:rFonts w:ascii="Garamond" w:hAnsi="Garamond"/>
                <w:b/>
                <w:bCs/>
                <w:sz w:val="16"/>
                <w:szCs w:val="16"/>
              </w:rPr>
              <w:t xml:space="preserve"> –&gt;</w:t>
            </w:r>
            <w:r w:rsidRPr="00096826">
              <w:rPr>
                <w:rFonts w:ascii="Garamond" w:hAnsi="Garamond"/>
                <w:b/>
                <w:bCs/>
                <w:sz w:val="16"/>
                <w:szCs w:val="16"/>
              </w:rPr>
              <w:t xml:space="preserve">Consumption </w:t>
            </w:r>
            <w:r w:rsidR="00B536E0" w:rsidRPr="00134F81">
              <w:rPr>
                <w:rFonts w:ascii="Garamond" w:hAnsi="Garamond"/>
                <w:b/>
                <w:bCs/>
                <w:sz w:val="16"/>
                <w:szCs w:val="16"/>
              </w:rPr>
              <w:t>–</w:t>
            </w:r>
            <w:r w:rsidRPr="00134F81">
              <w:rPr>
                <w:rFonts w:ascii="Garamond" w:hAnsi="Garamond"/>
                <w:b/>
                <w:bCs/>
                <w:sz w:val="16"/>
                <w:szCs w:val="16"/>
              </w:rPr>
              <w:t>&gt; AD</w:t>
            </w:r>
          </w:p>
          <w:p w14:paraId="1367E729" w14:textId="54089B6B" w:rsidR="00096826" w:rsidRPr="00096826" w:rsidRDefault="00096826" w:rsidP="00BA6AC6">
            <w:pPr>
              <w:spacing w:beforeLines="20" w:before="48" w:afterLines="20" w:after="48"/>
              <w:ind w:left="144"/>
              <w:rPr>
                <w:rFonts w:ascii="Garamond" w:hAnsi="Garamond"/>
                <w:sz w:val="16"/>
                <w:szCs w:val="16"/>
              </w:rPr>
            </w:pPr>
            <w:r w:rsidRPr="00096826">
              <w:rPr>
                <w:rFonts w:ascii="Garamond" w:hAnsi="Garamond"/>
                <w:sz w:val="16"/>
                <w:szCs w:val="16"/>
              </w:rPr>
              <w:t xml:space="preserve">Consumers </w:t>
            </w:r>
            <w:r w:rsidR="00134F81">
              <w:rPr>
                <w:rFonts w:ascii="Garamond" w:hAnsi="Garamond"/>
                <w:sz w:val="16"/>
                <w:szCs w:val="16"/>
              </w:rPr>
              <w:t>optimize</w:t>
            </w:r>
            <w:r w:rsidRPr="00096826">
              <w:rPr>
                <w:rFonts w:ascii="Garamond" w:hAnsi="Garamond"/>
                <w:sz w:val="16"/>
                <w:szCs w:val="16"/>
              </w:rPr>
              <w:t xml:space="preserve"> lifetime resources</w:t>
            </w:r>
            <w:r w:rsidR="00BA6AC6">
              <w:rPr>
                <w:rFonts w:ascii="Garamond" w:hAnsi="Garamond"/>
                <w:sz w:val="16"/>
                <w:szCs w:val="16"/>
              </w:rPr>
              <w:t xml:space="preserve"> which </w:t>
            </w:r>
            <w:r w:rsidRPr="00096826">
              <w:rPr>
                <w:rFonts w:ascii="Garamond" w:hAnsi="Garamond"/>
                <w:sz w:val="16"/>
                <w:szCs w:val="16"/>
              </w:rPr>
              <w:t xml:space="preserve">include human, real </w:t>
            </w:r>
            <w:r w:rsidR="00134F81">
              <w:rPr>
                <w:rFonts w:ascii="Garamond" w:hAnsi="Garamond"/>
                <w:sz w:val="16"/>
                <w:szCs w:val="16"/>
              </w:rPr>
              <w:t xml:space="preserve">(Land) </w:t>
            </w:r>
            <w:r w:rsidRPr="00096826">
              <w:rPr>
                <w:rFonts w:ascii="Garamond" w:hAnsi="Garamond"/>
                <w:sz w:val="16"/>
                <w:szCs w:val="16"/>
              </w:rPr>
              <w:t xml:space="preserve">and financial wealth  </w:t>
            </w:r>
          </w:p>
          <w:p w14:paraId="4B1789EF" w14:textId="77777777" w:rsidR="00A83004" w:rsidRDefault="00096826" w:rsidP="00A83004">
            <w:pPr>
              <w:spacing w:beforeLines="20" w:before="48" w:afterLines="20" w:after="48"/>
              <w:ind w:left="144"/>
              <w:rPr>
                <w:rFonts w:ascii="Garamond" w:hAnsi="Garamond"/>
                <w:sz w:val="16"/>
                <w:szCs w:val="16"/>
              </w:rPr>
            </w:pPr>
            <w:r w:rsidRPr="00096826">
              <w:rPr>
                <w:rFonts w:ascii="Garamond" w:hAnsi="Garamond"/>
                <w:sz w:val="16"/>
                <w:szCs w:val="16"/>
              </w:rPr>
              <w:t>Expansionary monetary policy ↑  P</w:t>
            </w:r>
            <w:r w:rsidRPr="00096826">
              <w:rPr>
                <w:rFonts w:ascii="Garamond" w:hAnsi="Garamond"/>
                <w:sz w:val="16"/>
                <w:szCs w:val="16"/>
                <w:vertAlign w:val="subscript"/>
              </w:rPr>
              <w:t>ASSETS</w:t>
            </w:r>
            <w:r w:rsidRPr="00096826">
              <w:rPr>
                <w:rFonts w:ascii="Garamond" w:hAnsi="Garamond"/>
                <w:sz w:val="16"/>
                <w:szCs w:val="16"/>
              </w:rPr>
              <w:t xml:space="preserve"> ↑ </w:t>
            </w:r>
            <w:r w:rsidRPr="00096826">
              <w:rPr>
                <w:rFonts w:ascii="Garamond" w:hAnsi="Garamond"/>
                <w:sz w:val="16"/>
                <w:szCs w:val="16"/>
              </w:rPr>
              <w:sym w:font="Wingdings" w:char="F0E0"/>
            </w:r>
            <w:r w:rsidRPr="00096826">
              <w:rPr>
                <w:rFonts w:ascii="Garamond" w:hAnsi="Garamond"/>
                <w:sz w:val="16"/>
                <w:szCs w:val="16"/>
              </w:rPr>
              <w:t xml:space="preserve">  wealth ↑ </w:t>
            </w:r>
            <w:r w:rsidRPr="00096826">
              <w:rPr>
                <w:rFonts w:ascii="Garamond" w:hAnsi="Garamond"/>
                <w:sz w:val="16"/>
                <w:szCs w:val="16"/>
              </w:rPr>
              <w:sym w:font="Wingdings" w:char="F0E0"/>
            </w:r>
            <w:r w:rsidRPr="00096826">
              <w:rPr>
                <w:rFonts w:ascii="Garamond" w:hAnsi="Garamond"/>
                <w:sz w:val="16"/>
                <w:szCs w:val="16"/>
              </w:rPr>
              <w:t xml:space="preserve"> C </w:t>
            </w:r>
            <w:r w:rsidRPr="00096826">
              <w:rPr>
                <w:rFonts w:ascii="Garamond" w:hAnsi="Garamond"/>
                <w:sz w:val="16"/>
                <w:szCs w:val="16"/>
              </w:rPr>
              <w:sym w:font="Wingdings" w:char="F0E0"/>
            </w:r>
            <w:r w:rsidRPr="00096826">
              <w:rPr>
                <w:rFonts w:ascii="Garamond" w:hAnsi="Garamond"/>
                <w:sz w:val="16"/>
                <w:szCs w:val="16"/>
              </w:rPr>
              <w:t xml:space="preserve">  AD ↑ </w:t>
            </w:r>
          </w:p>
          <w:p w14:paraId="6E6E5091" w14:textId="77777777" w:rsidR="00A83004" w:rsidRDefault="00A83004" w:rsidP="00A83004">
            <w:pPr>
              <w:spacing w:beforeLines="20" w:before="48" w:afterLines="20" w:after="48"/>
              <w:ind w:left="144"/>
              <w:rPr>
                <w:rFonts w:ascii="Garamond" w:hAnsi="Garamond"/>
                <w:sz w:val="16"/>
                <w:szCs w:val="16"/>
              </w:rPr>
            </w:pPr>
          </w:p>
          <w:p w14:paraId="0CFF34AD" w14:textId="0E625BF4" w:rsidR="00134F81" w:rsidRPr="00134F81" w:rsidRDefault="00134F81" w:rsidP="00A83004">
            <w:pPr>
              <w:spacing w:beforeLines="20" w:before="48" w:afterLines="20" w:after="48"/>
              <w:ind w:left="144"/>
              <w:rPr>
                <w:rFonts w:ascii="Garamond" w:hAnsi="Garamond"/>
                <w:sz w:val="16"/>
                <w:szCs w:val="16"/>
              </w:rPr>
            </w:pPr>
            <w:r w:rsidRPr="00134F81">
              <w:rPr>
                <w:rFonts w:ascii="Garamond" w:hAnsi="Garamond"/>
                <w:sz w:val="16"/>
                <w:szCs w:val="16"/>
              </w:rPr>
              <w:t xml:space="preserve">Not an alternative channel, but enhances the previously defined channels. Crucial to reduce difficulties to borrow (frictions) in the financial market. If monetary policy makes it easier for borrowers to borrow </w:t>
            </w:r>
            <w:r w:rsidRPr="00134F81">
              <w:rPr>
                <w:rFonts w:ascii="Garamond" w:hAnsi="Garamond"/>
                <w:sz w:val="16"/>
                <w:szCs w:val="16"/>
              </w:rPr>
              <w:sym w:font="Wingdings" w:char="F0E0"/>
            </w:r>
            <w:r w:rsidRPr="00134F81">
              <w:rPr>
                <w:rFonts w:ascii="Garamond" w:hAnsi="Garamond"/>
                <w:sz w:val="16"/>
                <w:szCs w:val="16"/>
              </w:rPr>
              <w:t xml:space="preserve">  less frictions  </w:t>
            </w:r>
            <w:r w:rsidRPr="00134F81">
              <w:rPr>
                <w:rFonts w:ascii="Garamond" w:hAnsi="Garamond"/>
                <w:sz w:val="16"/>
                <w:szCs w:val="16"/>
              </w:rPr>
              <w:sym w:font="Wingdings" w:char="F0E0"/>
            </w:r>
            <w:r w:rsidRPr="00134F81">
              <w:rPr>
                <w:rFonts w:ascii="Garamond" w:hAnsi="Garamond"/>
                <w:sz w:val="16"/>
                <w:szCs w:val="16"/>
              </w:rPr>
              <w:t xml:space="preserve"> higher credit supply </w:t>
            </w:r>
            <w:r w:rsidRPr="00134F81">
              <w:rPr>
                <w:rFonts w:ascii="Garamond" w:hAnsi="Garamond"/>
                <w:sz w:val="16"/>
                <w:szCs w:val="16"/>
              </w:rPr>
              <w:sym w:font="Wingdings" w:char="F0E0"/>
            </w:r>
            <w:r w:rsidRPr="00134F81">
              <w:rPr>
                <w:rFonts w:ascii="Garamond" w:hAnsi="Garamond"/>
                <w:sz w:val="16"/>
                <w:szCs w:val="16"/>
              </w:rPr>
              <w:t xml:space="preserve"> higher AD. </w:t>
            </w:r>
          </w:p>
          <w:p w14:paraId="359479AF" w14:textId="26557655" w:rsidR="00134F81" w:rsidRPr="00134F81" w:rsidRDefault="00134F81" w:rsidP="00134F81">
            <w:pPr>
              <w:spacing w:beforeLines="20" w:before="48" w:afterLines="20" w:after="48"/>
              <w:ind w:left="144"/>
              <w:rPr>
                <w:rFonts w:ascii="Garamond" w:hAnsi="Garamond"/>
                <w:sz w:val="16"/>
                <w:szCs w:val="16"/>
              </w:rPr>
            </w:pPr>
            <w:r w:rsidRPr="00134F81">
              <w:rPr>
                <w:rFonts w:ascii="Garamond" w:hAnsi="Garamond"/>
                <w:sz w:val="16"/>
                <w:szCs w:val="16"/>
              </w:rPr>
              <w:t>How to make borrowing conditions easier?</w:t>
            </w:r>
            <w:r>
              <w:rPr>
                <w:rFonts w:ascii="Garamond" w:hAnsi="Garamond"/>
                <w:sz w:val="16"/>
                <w:szCs w:val="16"/>
              </w:rPr>
              <w:t xml:space="preserve"> i.e. How to reduce frictions?</w:t>
            </w:r>
          </w:p>
          <w:p w14:paraId="76DBC984" w14:textId="77777777" w:rsidR="00096826" w:rsidRDefault="00096826" w:rsidP="00EB540E">
            <w:pPr>
              <w:spacing w:beforeLines="20" w:before="48" w:afterLines="20" w:after="48"/>
              <w:ind w:left="144"/>
              <w:rPr>
                <w:rFonts w:ascii="Garamond" w:hAnsi="Garamond"/>
                <w:sz w:val="16"/>
                <w:szCs w:val="16"/>
              </w:rPr>
            </w:pPr>
          </w:p>
          <w:p w14:paraId="61D1FC96" w14:textId="6DAF0BEA" w:rsidR="00096826" w:rsidRDefault="00134F81" w:rsidP="00BA6AC6">
            <w:pPr>
              <w:spacing w:beforeLines="20" w:before="48" w:afterLines="20" w:after="48"/>
              <w:ind w:left="144"/>
              <w:rPr>
                <w:rFonts w:ascii="Garamond" w:hAnsi="Garamond"/>
                <w:sz w:val="16"/>
                <w:szCs w:val="16"/>
              </w:rPr>
            </w:pPr>
            <w:r w:rsidRPr="00134F81">
              <w:rPr>
                <w:rFonts w:ascii="Garamond" w:hAnsi="Garamond"/>
                <w:sz w:val="16"/>
                <w:szCs w:val="16"/>
              </w:rPr>
              <w:t xml:space="preserve">Banks play a special role in </w:t>
            </w:r>
            <w:r w:rsidR="00BA6AC6">
              <w:rPr>
                <w:rFonts w:ascii="Garamond" w:hAnsi="Garamond"/>
                <w:sz w:val="16"/>
                <w:szCs w:val="16"/>
              </w:rPr>
              <w:t>fin</w:t>
            </w:r>
            <w:r w:rsidRPr="00134F81">
              <w:rPr>
                <w:rFonts w:ascii="Garamond" w:hAnsi="Garamond"/>
                <w:sz w:val="16"/>
                <w:szCs w:val="16"/>
              </w:rPr>
              <w:t xml:space="preserve"> </w:t>
            </w:r>
            <w:proofErr w:type="spellStart"/>
            <w:r w:rsidR="00BA6AC6">
              <w:rPr>
                <w:rFonts w:ascii="Garamond" w:hAnsi="Garamond"/>
                <w:sz w:val="16"/>
                <w:szCs w:val="16"/>
              </w:rPr>
              <w:t>mkts</w:t>
            </w:r>
            <w:proofErr w:type="spellEnd"/>
            <w:r w:rsidRPr="00134F81">
              <w:rPr>
                <w:rFonts w:ascii="Garamond" w:hAnsi="Garamond"/>
                <w:sz w:val="16"/>
                <w:szCs w:val="16"/>
              </w:rPr>
              <w:t xml:space="preserve">. Borrowers more subject to information </w:t>
            </w:r>
            <w:proofErr w:type="spellStart"/>
            <w:r w:rsidRPr="00134F81">
              <w:rPr>
                <w:rFonts w:ascii="Garamond" w:hAnsi="Garamond"/>
                <w:sz w:val="16"/>
                <w:szCs w:val="16"/>
              </w:rPr>
              <w:t>prhey</w:t>
            </w:r>
            <w:proofErr w:type="spellEnd"/>
            <w:r w:rsidRPr="00134F81">
              <w:rPr>
                <w:rFonts w:ascii="Garamond" w:hAnsi="Garamond"/>
                <w:sz w:val="16"/>
                <w:szCs w:val="16"/>
              </w:rPr>
              <w:t xml:space="preserve"> borrow from banks (large firms can borrow from the stock market)</w:t>
            </w:r>
            <w:r w:rsidR="00BA6AC6">
              <w:rPr>
                <w:rFonts w:ascii="Garamond" w:hAnsi="Garamond"/>
                <w:sz w:val="16"/>
                <w:szCs w:val="16"/>
              </w:rPr>
              <w:t xml:space="preserve">. </w:t>
            </w:r>
            <w:r w:rsidRPr="00134F81">
              <w:rPr>
                <w:rFonts w:ascii="Garamond" w:hAnsi="Garamond"/>
                <w:sz w:val="16"/>
                <w:szCs w:val="16"/>
              </w:rPr>
              <w:t xml:space="preserve">Expansionary </w:t>
            </w:r>
            <w:r w:rsidR="00BA6AC6">
              <w:rPr>
                <w:rFonts w:ascii="Garamond" w:hAnsi="Garamond"/>
                <w:sz w:val="16"/>
                <w:szCs w:val="16"/>
              </w:rPr>
              <w:t>MP</w:t>
            </w:r>
            <w:r w:rsidRPr="00134F81">
              <w:rPr>
                <w:rFonts w:ascii="Garamond" w:hAnsi="Garamond"/>
                <w:sz w:val="16"/>
                <w:szCs w:val="16"/>
              </w:rPr>
              <w:t xml:space="preserve">, which increases bank reserves and bank deposits, increases the quantity of bank loans available for firms and consumers.  </w:t>
            </w:r>
            <w:r w:rsidR="00BA6AC6">
              <w:rPr>
                <w:rFonts w:ascii="Garamond" w:hAnsi="Garamond"/>
                <w:sz w:val="16"/>
                <w:szCs w:val="16"/>
              </w:rPr>
              <w:t>E</w:t>
            </w:r>
            <w:r w:rsidRPr="00134F81">
              <w:rPr>
                <w:rFonts w:ascii="Garamond" w:hAnsi="Garamond"/>
                <w:sz w:val="16"/>
                <w:szCs w:val="16"/>
              </w:rPr>
              <w:t xml:space="preserve">xpansionary monetary policy ↑ </w:t>
            </w:r>
            <w:r w:rsidRPr="00134F81">
              <w:rPr>
                <w:rFonts w:ascii="Garamond" w:hAnsi="Garamond"/>
                <w:sz w:val="16"/>
                <w:szCs w:val="16"/>
              </w:rPr>
              <w:sym w:font="Wingdings" w:char="F0E0"/>
            </w:r>
            <w:r w:rsidRPr="00134F81">
              <w:rPr>
                <w:rFonts w:ascii="Garamond" w:hAnsi="Garamond"/>
                <w:sz w:val="16"/>
                <w:szCs w:val="16"/>
              </w:rPr>
              <w:t xml:space="preserve">  bank deposits / reserves ↑  </w:t>
            </w:r>
            <w:r w:rsidRPr="00134F81">
              <w:rPr>
                <w:rFonts w:ascii="Garamond" w:hAnsi="Garamond"/>
                <w:sz w:val="16"/>
                <w:szCs w:val="16"/>
              </w:rPr>
              <w:sym w:font="Wingdings" w:char="F0E0"/>
            </w:r>
            <w:r w:rsidRPr="00134F81">
              <w:rPr>
                <w:rFonts w:ascii="Garamond" w:hAnsi="Garamond"/>
                <w:sz w:val="16"/>
                <w:szCs w:val="16"/>
              </w:rPr>
              <w:t xml:space="preserve"> bank loans ↑ </w:t>
            </w:r>
            <w:r w:rsidRPr="00134F81">
              <w:rPr>
                <w:rFonts w:ascii="Garamond" w:hAnsi="Garamond"/>
                <w:sz w:val="16"/>
                <w:szCs w:val="16"/>
              </w:rPr>
              <w:sym w:font="Wingdings" w:char="F0E0"/>
            </w:r>
            <w:r w:rsidRPr="00134F81">
              <w:rPr>
                <w:rFonts w:ascii="Garamond" w:hAnsi="Garamond"/>
                <w:sz w:val="16"/>
                <w:szCs w:val="16"/>
              </w:rPr>
              <w:t xml:space="preserve"> I↑ </w:t>
            </w:r>
            <w:r w:rsidRPr="00134F81">
              <w:rPr>
                <w:rFonts w:ascii="Garamond" w:hAnsi="Garamond"/>
                <w:sz w:val="16"/>
                <w:szCs w:val="16"/>
              </w:rPr>
              <w:sym w:font="Wingdings" w:char="F0E0"/>
            </w:r>
            <w:r w:rsidRPr="00134F81">
              <w:rPr>
                <w:rFonts w:ascii="Garamond" w:hAnsi="Garamond"/>
                <w:sz w:val="16"/>
                <w:szCs w:val="16"/>
              </w:rPr>
              <w:t xml:space="preserve"> AD↑ </w:t>
            </w:r>
          </w:p>
          <w:p w14:paraId="5D0816BF" w14:textId="77777777" w:rsidR="005D0E16" w:rsidRPr="005D0E16" w:rsidRDefault="005D0E16" w:rsidP="00BA6AC6">
            <w:pPr>
              <w:spacing w:beforeLines="70" w:before="168" w:afterLines="20" w:after="48"/>
              <w:ind w:left="144"/>
              <w:rPr>
                <w:rFonts w:ascii="Garamond" w:hAnsi="Garamond"/>
                <w:b/>
                <w:bCs/>
                <w:sz w:val="16"/>
                <w:szCs w:val="16"/>
              </w:rPr>
            </w:pPr>
            <w:r w:rsidRPr="005D0E16">
              <w:rPr>
                <w:rFonts w:ascii="Garamond" w:hAnsi="Garamond"/>
                <w:b/>
                <w:bCs/>
                <w:sz w:val="16"/>
                <w:szCs w:val="16"/>
              </w:rPr>
              <w:t>Two sources of frictions:</w:t>
            </w:r>
          </w:p>
          <w:p w14:paraId="1A5D7CA0" w14:textId="77777777" w:rsidR="005D0E16" w:rsidRPr="005D0E16" w:rsidRDefault="005D0E16" w:rsidP="005D0E16">
            <w:pPr>
              <w:spacing w:beforeLines="20" w:before="48" w:afterLines="20" w:after="48"/>
              <w:ind w:left="144"/>
              <w:rPr>
                <w:rFonts w:ascii="Garamond" w:hAnsi="Garamond"/>
                <w:sz w:val="16"/>
                <w:szCs w:val="16"/>
              </w:rPr>
            </w:pPr>
            <w:r w:rsidRPr="005D0E16">
              <w:rPr>
                <w:rFonts w:ascii="Garamond" w:hAnsi="Garamond"/>
                <w:sz w:val="16"/>
                <w:szCs w:val="16"/>
              </w:rPr>
              <w:t xml:space="preserve">I. Asymmetric information: Borrowers know return of their projects more than lenders. </w:t>
            </w:r>
          </w:p>
          <w:p w14:paraId="06E95276" w14:textId="036698B4" w:rsidR="005D0E16" w:rsidRDefault="005D0E16" w:rsidP="005D0E16">
            <w:pPr>
              <w:spacing w:beforeLines="20" w:before="48" w:afterLines="20" w:after="48"/>
              <w:ind w:left="144"/>
              <w:rPr>
                <w:rFonts w:ascii="Garamond" w:hAnsi="Garamond"/>
                <w:sz w:val="16"/>
                <w:szCs w:val="16"/>
              </w:rPr>
            </w:pPr>
            <w:r w:rsidRPr="005D0E16">
              <w:rPr>
                <w:rFonts w:ascii="Garamond" w:hAnsi="Garamond"/>
                <w:sz w:val="16"/>
                <w:szCs w:val="16"/>
              </w:rPr>
              <w:t>II. Limited commitment: Borrowers cannot ensure to repay debt (default).</w:t>
            </w:r>
          </w:p>
          <w:p w14:paraId="0ACAF97D" w14:textId="699139E3" w:rsidR="005D0E16" w:rsidRPr="005D0E16" w:rsidRDefault="005D0E16" w:rsidP="005D0E16">
            <w:pPr>
              <w:spacing w:beforeLines="20" w:before="48" w:afterLines="20" w:after="48"/>
              <w:ind w:left="144"/>
              <w:rPr>
                <w:rFonts w:ascii="Garamond" w:hAnsi="Garamond"/>
                <w:sz w:val="16"/>
                <w:szCs w:val="16"/>
              </w:rPr>
            </w:pPr>
            <w:r>
              <w:rPr>
                <w:rFonts w:ascii="Garamond" w:hAnsi="Garamond"/>
                <w:sz w:val="16"/>
                <w:szCs w:val="16"/>
              </w:rPr>
              <w:t>Lead to:</w:t>
            </w:r>
          </w:p>
          <w:p w14:paraId="27D1F605" w14:textId="5D1D86DF" w:rsidR="005D0E16" w:rsidRPr="005D0E16" w:rsidRDefault="005D0E16" w:rsidP="005D0E16">
            <w:pPr>
              <w:spacing w:beforeLines="20" w:before="48" w:afterLines="20" w:after="48"/>
              <w:ind w:left="144"/>
              <w:rPr>
                <w:rFonts w:ascii="Garamond" w:hAnsi="Garamond"/>
                <w:sz w:val="16"/>
                <w:szCs w:val="16"/>
              </w:rPr>
            </w:pPr>
            <w:r w:rsidRPr="005D0E16">
              <w:rPr>
                <w:rFonts w:ascii="Garamond" w:hAnsi="Garamond"/>
                <w:sz w:val="16"/>
                <w:szCs w:val="16"/>
              </w:rPr>
              <w:t xml:space="preserve">Adverse selection before a </w:t>
            </w:r>
            <w:r w:rsidR="00A83004">
              <w:rPr>
                <w:rFonts w:ascii="Garamond" w:hAnsi="Garamond"/>
                <w:sz w:val="16"/>
                <w:szCs w:val="16"/>
              </w:rPr>
              <w:t>fin</w:t>
            </w:r>
            <w:r w:rsidRPr="005D0E16">
              <w:rPr>
                <w:rFonts w:ascii="Garamond" w:hAnsi="Garamond"/>
                <w:sz w:val="16"/>
                <w:szCs w:val="16"/>
              </w:rPr>
              <w:t xml:space="preserve"> transaction occurs: lenders know there are some bad borrowers in the mkt, but can’t identify them (asymmetric info) </w:t>
            </w:r>
            <w:r w:rsidR="00A83004">
              <w:rPr>
                <w:rFonts w:ascii="Garamond" w:hAnsi="Garamond"/>
                <w:sz w:val="16"/>
                <w:szCs w:val="16"/>
              </w:rPr>
              <w:t>--&gt;</w:t>
            </w:r>
            <w:r w:rsidRPr="005D0E16">
              <w:rPr>
                <w:rFonts w:ascii="Garamond" w:hAnsi="Garamond"/>
                <w:sz w:val="16"/>
                <w:szCs w:val="16"/>
              </w:rPr>
              <w:t xml:space="preserve"> will require higher interest </w:t>
            </w:r>
            <w:r w:rsidR="00A83004">
              <w:rPr>
                <w:rFonts w:ascii="Garamond" w:hAnsi="Garamond"/>
                <w:sz w:val="16"/>
                <w:szCs w:val="16"/>
              </w:rPr>
              <w:t>--&gt;</w:t>
            </w:r>
            <w:r w:rsidRPr="005D0E16">
              <w:rPr>
                <w:rFonts w:ascii="Garamond" w:hAnsi="Garamond"/>
                <w:sz w:val="16"/>
                <w:szCs w:val="16"/>
              </w:rPr>
              <w:t xml:space="preserve"> bad borrowers will be more likely to accept the loan, as they are more incline to default</w:t>
            </w:r>
            <w:r w:rsidR="00A83004">
              <w:rPr>
                <w:rFonts w:ascii="Garamond" w:hAnsi="Garamond"/>
                <w:sz w:val="16"/>
                <w:szCs w:val="16"/>
              </w:rPr>
              <w:t xml:space="preserve"> </w:t>
            </w:r>
            <w:r w:rsidRPr="005D0E16">
              <w:rPr>
                <w:rFonts w:ascii="Garamond" w:hAnsi="Garamond"/>
                <w:sz w:val="16"/>
                <w:szCs w:val="16"/>
              </w:rPr>
              <w:t xml:space="preserve">(adverse </w:t>
            </w:r>
            <w:proofErr w:type="spellStart"/>
            <w:r w:rsidRPr="005D0E16">
              <w:rPr>
                <w:rFonts w:ascii="Garamond" w:hAnsi="Garamond"/>
                <w:sz w:val="16"/>
                <w:szCs w:val="16"/>
              </w:rPr>
              <w:t>selction</w:t>
            </w:r>
            <w:proofErr w:type="spellEnd"/>
            <w:r w:rsidRPr="005D0E16">
              <w:rPr>
                <w:rFonts w:ascii="Garamond" w:hAnsi="Garamond"/>
                <w:sz w:val="16"/>
                <w:szCs w:val="16"/>
              </w:rPr>
              <w:t>).</w:t>
            </w:r>
          </w:p>
          <w:p w14:paraId="3CD7EDD7" w14:textId="1AC50229" w:rsidR="005D0E16" w:rsidRPr="005D0E16" w:rsidRDefault="005D0E16" w:rsidP="005D0E16">
            <w:pPr>
              <w:spacing w:beforeLines="20" w:before="48" w:afterLines="20" w:after="48"/>
              <w:ind w:left="144"/>
              <w:rPr>
                <w:rFonts w:ascii="Garamond" w:hAnsi="Garamond"/>
                <w:sz w:val="16"/>
                <w:szCs w:val="16"/>
              </w:rPr>
            </w:pPr>
            <w:r w:rsidRPr="005D0E16">
              <w:rPr>
                <w:rFonts w:ascii="Garamond" w:hAnsi="Garamond"/>
                <w:sz w:val="16"/>
                <w:szCs w:val="16"/>
              </w:rPr>
              <w:t xml:space="preserve">Moral hazard after a </w:t>
            </w:r>
            <w:r w:rsidR="00A83004">
              <w:rPr>
                <w:rFonts w:ascii="Garamond" w:hAnsi="Garamond"/>
                <w:sz w:val="16"/>
                <w:szCs w:val="16"/>
              </w:rPr>
              <w:t>fin</w:t>
            </w:r>
            <w:r w:rsidRPr="005D0E16">
              <w:rPr>
                <w:rFonts w:ascii="Garamond" w:hAnsi="Garamond"/>
                <w:sz w:val="16"/>
                <w:szCs w:val="16"/>
              </w:rPr>
              <w:t xml:space="preserve"> transaction occurs</w:t>
            </w:r>
            <w:r w:rsidR="00A83004">
              <w:rPr>
                <w:rFonts w:ascii="Garamond" w:hAnsi="Garamond"/>
                <w:sz w:val="16"/>
                <w:szCs w:val="16"/>
              </w:rPr>
              <w:t>:</w:t>
            </w:r>
            <w:r w:rsidRPr="005D0E16">
              <w:rPr>
                <w:rFonts w:ascii="Garamond" w:hAnsi="Garamond"/>
                <w:sz w:val="16"/>
                <w:szCs w:val="16"/>
              </w:rPr>
              <w:t xml:space="preserve"> risk (hazard) that the borrower might engage in behavior that is undesirable for the lender</w:t>
            </w:r>
          </w:p>
          <w:p w14:paraId="3BEE1E55" w14:textId="77777777" w:rsidR="00A83004" w:rsidRDefault="00A83004" w:rsidP="005D0E16">
            <w:pPr>
              <w:spacing w:beforeLines="20" w:before="48" w:afterLines="20" w:after="48"/>
              <w:ind w:left="144"/>
              <w:rPr>
                <w:rFonts w:ascii="Garamond" w:hAnsi="Garamond"/>
                <w:b/>
                <w:bCs/>
                <w:sz w:val="16"/>
                <w:szCs w:val="16"/>
              </w:rPr>
            </w:pPr>
          </w:p>
          <w:p w14:paraId="79B0F05D" w14:textId="50CBF7CC" w:rsidR="005D0E16" w:rsidRPr="005D0E16" w:rsidRDefault="005D0E16" w:rsidP="005D0E16">
            <w:pPr>
              <w:spacing w:beforeLines="20" w:before="48" w:afterLines="20" w:after="48"/>
              <w:ind w:left="144"/>
              <w:rPr>
                <w:rFonts w:ascii="Garamond" w:hAnsi="Garamond"/>
                <w:b/>
                <w:bCs/>
                <w:sz w:val="16"/>
                <w:szCs w:val="16"/>
              </w:rPr>
            </w:pPr>
            <w:r w:rsidRPr="005D0E16">
              <w:rPr>
                <w:rFonts w:ascii="Garamond" w:hAnsi="Garamond"/>
                <w:b/>
                <w:bCs/>
                <w:sz w:val="16"/>
                <w:szCs w:val="16"/>
              </w:rPr>
              <w:t>Solution: Collateral</w:t>
            </w:r>
          </w:p>
          <w:p w14:paraId="14022742" w14:textId="77777777" w:rsidR="005D0E16" w:rsidRPr="005D0E16" w:rsidRDefault="005D0E16" w:rsidP="005D0E16">
            <w:pPr>
              <w:spacing w:beforeLines="20" w:before="48" w:afterLines="20" w:after="48"/>
              <w:ind w:left="144"/>
              <w:rPr>
                <w:rFonts w:ascii="Garamond" w:hAnsi="Garamond"/>
                <w:sz w:val="16"/>
                <w:szCs w:val="16"/>
              </w:rPr>
            </w:pPr>
            <w:r w:rsidRPr="005D0E16">
              <w:rPr>
                <w:rFonts w:ascii="Garamond" w:hAnsi="Garamond"/>
                <w:sz w:val="16"/>
                <w:szCs w:val="16"/>
              </w:rPr>
              <w:t>I. reduces losses associated to default</w:t>
            </w:r>
          </w:p>
          <w:p w14:paraId="7C5C3009" w14:textId="7B3DF73D" w:rsidR="005D0E16" w:rsidRDefault="005D0E16" w:rsidP="00A83004">
            <w:pPr>
              <w:spacing w:beforeLines="20" w:before="48" w:afterLines="20" w:after="48"/>
              <w:ind w:left="144"/>
              <w:rPr>
                <w:rFonts w:ascii="Garamond" w:hAnsi="Garamond"/>
                <w:sz w:val="16"/>
                <w:szCs w:val="16"/>
              </w:rPr>
            </w:pPr>
            <w:r w:rsidRPr="005D0E16">
              <w:rPr>
                <w:rFonts w:ascii="Garamond" w:hAnsi="Garamond"/>
                <w:sz w:val="16"/>
                <w:szCs w:val="16"/>
              </w:rPr>
              <w:t xml:space="preserve">II. reduces moral hazard (as now borrowers may lose their home </w:t>
            </w:r>
            <w:r w:rsidRPr="005D0E16">
              <w:rPr>
                <w:rFonts w:ascii="Garamond" w:hAnsi="Garamond"/>
                <w:sz w:val="16"/>
                <w:szCs w:val="16"/>
              </w:rPr>
              <w:sym w:font="Wingdings" w:char="F0E0"/>
            </w:r>
            <w:r w:rsidRPr="005D0E16">
              <w:rPr>
                <w:rFonts w:ascii="Garamond" w:hAnsi="Garamond"/>
                <w:sz w:val="16"/>
                <w:szCs w:val="16"/>
              </w:rPr>
              <w:t xml:space="preserve"> Incentives of the borrower become aligned with those of the lender) </w:t>
            </w:r>
            <w:r w:rsidRPr="005D0E16">
              <w:rPr>
                <w:rFonts w:ascii="Garamond" w:hAnsi="Garamond"/>
                <w:sz w:val="16"/>
                <w:szCs w:val="16"/>
              </w:rPr>
              <w:sym w:font="Wingdings" w:char="F0E0"/>
            </w:r>
            <w:r w:rsidRPr="005D0E16">
              <w:rPr>
                <w:rFonts w:ascii="Garamond" w:hAnsi="Garamond"/>
                <w:sz w:val="16"/>
                <w:szCs w:val="16"/>
              </w:rPr>
              <w:t xml:space="preserve"> Borrowing conditions depend on collateral/net worth of borrowers</w:t>
            </w:r>
          </w:p>
          <w:p w14:paraId="155FAD11" w14:textId="390E78D3" w:rsidR="005D0E16" w:rsidRPr="00A83004" w:rsidRDefault="005D0E16" w:rsidP="005D0E16">
            <w:pPr>
              <w:spacing w:beforeLines="20" w:before="48" w:afterLines="20" w:after="48"/>
              <w:ind w:left="144"/>
              <w:rPr>
                <w:rFonts w:ascii="Garamond" w:hAnsi="Garamond"/>
                <w:sz w:val="16"/>
                <w:szCs w:val="16"/>
              </w:rPr>
            </w:pPr>
            <w:r w:rsidRPr="00A83004">
              <w:rPr>
                <w:rFonts w:ascii="Garamond" w:hAnsi="Garamond"/>
                <w:sz w:val="16"/>
                <w:szCs w:val="16"/>
              </w:rPr>
              <w:t>MP raises collateral</w:t>
            </w:r>
            <w:r w:rsidR="00A83004" w:rsidRPr="00A83004">
              <w:rPr>
                <w:rFonts w:ascii="Garamond" w:hAnsi="Garamond"/>
                <w:sz w:val="16"/>
                <w:szCs w:val="16"/>
              </w:rPr>
              <w:t>!</w:t>
            </w:r>
          </w:p>
          <w:p w14:paraId="30366888" w14:textId="77777777" w:rsidR="005D0E16" w:rsidRPr="005D0E16" w:rsidRDefault="005D0E16" w:rsidP="005D0E16">
            <w:pPr>
              <w:spacing w:beforeLines="20" w:before="48" w:afterLines="20" w:after="48"/>
              <w:ind w:left="144"/>
              <w:rPr>
                <w:rFonts w:ascii="Garamond" w:hAnsi="Garamond"/>
                <w:sz w:val="16"/>
                <w:szCs w:val="16"/>
              </w:rPr>
            </w:pPr>
            <w:r w:rsidRPr="005D0E16">
              <w:rPr>
                <w:rFonts w:ascii="Garamond" w:hAnsi="Garamond"/>
                <w:sz w:val="16"/>
                <w:szCs w:val="16"/>
              </w:rPr>
              <w:t xml:space="preserve">How the mechanism works: expansionary monetary policy </w:t>
            </w:r>
            <w:r w:rsidRPr="005D0E16">
              <w:rPr>
                <w:rFonts w:ascii="Garamond" w:hAnsi="Garamond"/>
                <w:sz w:val="16"/>
                <w:szCs w:val="16"/>
              </w:rPr>
              <w:sym w:font="Wingdings" w:char="F0E0"/>
            </w:r>
            <w:r w:rsidRPr="005D0E16">
              <w:rPr>
                <w:rFonts w:ascii="Garamond" w:hAnsi="Garamond"/>
                <w:sz w:val="16"/>
                <w:szCs w:val="16"/>
              </w:rPr>
              <w:t xml:space="preserve"> </w:t>
            </w:r>
            <w:proofErr w:type="spellStart"/>
            <w:r w:rsidRPr="005D0E16">
              <w:rPr>
                <w:rFonts w:ascii="Garamond" w:hAnsi="Garamond"/>
                <w:sz w:val="16"/>
                <w:szCs w:val="16"/>
              </w:rPr>
              <w:t>PAssets</w:t>
            </w:r>
            <w:proofErr w:type="spellEnd"/>
            <w:r w:rsidRPr="005D0E16">
              <w:rPr>
                <w:rFonts w:ascii="Garamond" w:hAnsi="Garamond"/>
                <w:sz w:val="16"/>
                <w:szCs w:val="16"/>
              </w:rPr>
              <w:t xml:space="preserve"> ↑ </w:t>
            </w:r>
            <w:r w:rsidRPr="005D0E16">
              <w:rPr>
                <w:rFonts w:ascii="Garamond" w:hAnsi="Garamond"/>
                <w:sz w:val="16"/>
                <w:szCs w:val="16"/>
              </w:rPr>
              <w:sym w:font="Wingdings" w:char="F0E0"/>
            </w:r>
            <w:r w:rsidRPr="005D0E16">
              <w:rPr>
                <w:rFonts w:ascii="Garamond" w:hAnsi="Garamond"/>
                <w:sz w:val="16"/>
                <w:szCs w:val="16"/>
              </w:rPr>
              <w:t xml:space="preserve"> net worth = Collateral ↑ </w:t>
            </w:r>
            <w:r w:rsidRPr="005D0E16">
              <w:rPr>
                <w:rFonts w:ascii="Garamond" w:hAnsi="Garamond"/>
                <w:sz w:val="16"/>
                <w:szCs w:val="16"/>
              </w:rPr>
              <w:sym w:font="Wingdings" w:char="F0E0"/>
            </w:r>
            <w:r w:rsidRPr="005D0E16">
              <w:rPr>
                <w:rFonts w:ascii="Garamond" w:hAnsi="Garamond"/>
                <w:sz w:val="16"/>
                <w:szCs w:val="16"/>
              </w:rPr>
              <w:t xml:space="preserve"> adverse selection &amp; moral hazard ↓ </w:t>
            </w:r>
            <w:r w:rsidRPr="005D0E16">
              <w:rPr>
                <w:rFonts w:ascii="Garamond" w:hAnsi="Garamond"/>
                <w:sz w:val="16"/>
                <w:szCs w:val="16"/>
              </w:rPr>
              <w:sym w:font="Wingdings" w:char="F0E0"/>
            </w:r>
            <w:r w:rsidRPr="005D0E16">
              <w:rPr>
                <w:rFonts w:ascii="Garamond" w:hAnsi="Garamond"/>
                <w:sz w:val="16"/>
                <w:szCs w:val="16"/>
              </w:rPr>
              <w:t xml:space="preserve"> lending ↑ </w:t>
            </w:r>
            <w:r w:rsidRPr="005D0E16">
              <w:rPr>
                <w:rFonts w:ascii="Garamond" w:hAnsi="Garamond"/>
                <w:sz w:val="16"/>
                <w:szCs w:val="16"/>
              </w:rPr>
              <w:sym w:font="Wingdings" w:char="F0E0"/>
            </w:r>
            <w:r w:rsidRPr="005D0E16">
              <w:rPr>
                <w:rFonts w:ascii="Garamond" w:hAnsi="Garamond"/>
                <w:sz w:val="16"/>
                <w:szCs w:val="16"/>
              </w:rPr>
              <w:t xml:space="preserve"> I ↑ / consumers’ investments in houses and durables</w:t>
            </w:r>
            <w:r w:rsidRPr="005D0E16">
              <w:rPr>
                <w:rFonts w:ascii="Garamond" w:hAnsi="Garamond"/>
                <w:sz w:val="16"/>
                <w:szCs w:val="16"/>
              </w:rPr>
              <w:sym w:font="Wingdings" w:char="F0E0"/>
            </w:r>
            <w:r w:rsidRPr="005D0E16">
              <w:rPr>
                <w:rFonts w:ascii="Garamond" w:hAnsi="Garamond"/>
                <w:sz w:val="16"/>
                <w:szCs w:val="16"/>
              </w:rPr>
              <w:t xml:space="preserve"> AD ↑ </w:t>
            </w:r>
          </w:p>
          <w:p w14:paraId="17E2FA81" w14:textId="77777777" w:rsidR="005D0E16" w:rsidRDefault="005D0E16" w:rsidP="00A83004">
            <w:pPr>
              <w:spacing w:beforeLines="20" w:before="48" w:afterLines="20" w:after="48"/>
              <w:ind w:left="0"/>
              <w:rPr>
                <w:rFonts w:ascii="Garamond" w:hAnsi="Garamond"/>
                <w:sz w:val="16"/>
                <w:szCs w:val="16"/>
              </w:rPr>
            </w:pPr>
          </w:p>
          <w:p w14:paraId="4389FEAD" w14:textId="2F74F8B0" w:rsidR="00096826" w:rsidRPr="00096826" w:rsidRDefault="005D0E16" w:rsidP="00A83004">
            <w:pPr>
              <w:spacing w:beforeLines="20" w:before="48" w:afterLines="20" w:after="48"/>
              <w:ind w:left="144"/>
              <w:rPr>
                <w:rFonts w:ascii="Garamond" w:hAnsi="Garamond"/>
                <w:sz w:val="16"/>
                <w:szCs w:val="16"/>
              </w:rPr>
            </w:pPr>
            <w:r w:rsidRPr="005D0E16">
              <w:rPr>
                <w:rFonts w:ascii="Garamond" w:hAnsi="Garamond"/>
                <w:noProof/>
                <w:sz w:val="16"/>
                <w:szCs w:val="16"/>
              </w:rPr>
              <w:drawing>
                <wp:inline distT="0" distB="0" distL="0" distR="0" wp14:anchorId="57D93A57" wp14:editId="215E0866">
                  <wp:extent cx="3647551" cy="1769414"/>
                  <wp:effectExtent l="0" t="0" r="0" b="0"/>
                  <wp:docPr id="920994164" name="Picture 2" descr="A diagram of a credit chan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4164" name="Picture 2" descr="A diagram of a credit channel&#10;&#10;Description automatically generated"/>
                          <pic:cNvPicPr/>
                        </pic:nvPicPr>
                        <pic:blipFill rotWithShape="1">
                          <a:blip r:embed="rId20" cstate="print">
                            <a:extLst>
                              <a:ext uri="{28A0092B-C50C-407E-A947-70E740481C1C}">
                                <a14:useLocalDpi xmlns:a14="http://schemas.microsoft.com/office/drawing/2010/main" val="0"/>
                              </a:ext>
                            </a:extLst>
                          </a:blip>
                          <a:srcRect t="6918"/>
                          <a:stretch/>
                        </pic:blipFill>
                        <pic:spPr bwMode="auto">
                          <a:xfrm>
                            <a:off x="0" y="0"/>
                            <a:ext cx="3778923" cy="1833142"/>
                          </a:xfrm>
                          <a:prstGeom prst="rect">
                            <a:avLst/>
                          </a:prstGeom>
                          <a:ln>
                            <a:noFill/>
                          </a:ln>
                          <a:extLst>
                            <a:ext uri="{53640926-AAD7-44D8-BBD7-CCE9431645EC}">
                              <a14:shadowObscured xmlns:a14="http://schemas.microsoft.com/office/drawing/2010/main"/>
                            </a:ext>
                          </a:extLst>
                        </pic:spPr>
                      </pic:pic>
                    </a:graphicData>
                  </a:graphic>
                </wp:inline>
              </w:drawing>
            </w:r>
            <w:r w:rsidR="00096826" w:rsidRPr="00096826">
              <w:rPr>
                <w:rFonts w:ascii="Garamond" w:hAnsi="Garamond"/>
                <w:noProof/>
                <w:sz w:val="16"/>
                <w:szCs w:val="16"/>
              </w:rPr>
              <mc:AlternateContent>
                <mc:Choice Requires="wpi">
                  <w:drawing>
                    <wp:anchor distT="0" distB="0" distL="114300" distR="114300" simplePos="0" relativeHeight="251707392" behindDoc="0" locked="0" layoutInCell="1" allowOverlap="1" wp14:anchorId="7F866A8B" wp14:editId="62B24CBB">
                      <wp:simplePos x="0" y="0"/>
                      <wp:positionH relativeFrom="column">
                        <wp:posOffset>3210840</wp:posOffset>
                      </wp:positionH>
                      <wp:positionV relativeFrom="paragraph">
                        <wp:posOffset>2242985</wp:posOffset>
                      </wp:positionV>
                      <wp:extent cx="160200" cy="51480"/>
                      <wp:effectExtent l="76200" t="76200" r="43180" b="75565"/>
                      <wp:wrapNone/>
                      <wp:docPr id="1147173105" name="Ink 105"/>
                      <wp:cNvGraphicFramePr/>
                      <a:graphic xmlns:a="http://schemas.openxmlformats.org/drawingml/2006/main">
                        <a:graphicData uri="http://schemas.microsoft.com/office/word/2010/wordprocessingInk">
                          <w14:contentPart bwMode="auto" r:id="rId21">
                            <w14:nvContentPartPr>
                              <w14:cNvContentPartPr/>
                            </w14:nvContentPartPr>
                            <w14:xfrm>
                              <a:off x="0" y="0"/>
                              <a:ext cx="160200" cy="51480"/>
                            </w14:xfrm>
                          </w14:contentPart>
                        </a:graphicData>
                      </a:graphic>
                    </wp:anchor>
                  </w:drawing>
                </mc:Choice>
                <mc:Fallback>
                  <w:pict>
                    <v:shapetype w14:anchorId="3EBC64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5" o:spid="_x0000_s1026" type="#_x0000_t75" style="position:absolute;margin-left:249.95pt;margin-top:173.75pt;width:18.25pt;height:9.7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">
                      <v:imagedata r:id="rId22" o:title=""/>
                    </v:shape>
                  </w:pict>
                </mc:Fallback>
              </mc:AlternateContent>
            </w:r>
          </w:p>
          <w:p w14:paraId="1FFC1694" w14:textId="37D854C3" w:rsidR="00096826" w:rsidRPr="00096826" w:rsidRDefault="00134F81" w:rsidP="00096826">
            <w:pPr>
              <w:spacing w:beforeLines="20" w:before="48" w:afterLines="20" w:after="48"/>
              <w:ind w:left="144"/>
              <w:rPr>
                <w:rFonts w:ascii="Garamond" w:hAnsi="Garamond"/>
                <w:sz w:val="16"/>
                <w:szCs w:val="16"/>
              </w:rPr>
            </w:pPr>
            <w:r>
              <w:rPr>
                <w:rFonts w:ascii="Garamond" w:hAnsi="Garamond"/>
                <w:sz w:val="16"/>
                <w:szCs w:val="16"/>
              </w:rPr>
              <w:lastRenderedPageBreak/>
              <w:t>We have seen that w</w:t>
            </w:r>
            <w:r w:rsidR="00096826" w:rsidRPr="00096826">
              <w:rPr>
                <w:rFonts w:ascii="Garamond" w:hAnsi="Garamond"/>
                <w:sz w:val="16"/>
                <w:szCs w:val="16"/>
              </w:rPr>
              <w:t xml:space="preserve">hat matters for investment decisions is </w:t>
            </w:r>
            <w:r>
              <w:rPr>
                <w:rFonts w:ascii="Garamond" w:hAnsi="Garamond"/>
                <w:sz w:val="16"/>
                <w:szCs w:val="16"/>
              </w:rPr>
              <w:t>the LR</w:t>
            </w:r>
            <w:r w:rsidR="00096826" w:rsidRPr="00096826">
              <w:rPr>
                <w:rFonts w:ascii="Garamond" w:hAnsi="Garamond"/>
                <w:sz w:val="16"/>
                <w:szCs w:val="16"/>
              </w:rPr>
              <w:t xml:space="preserve"> real interest rate</w:t>
            </w:r>
            <w:r>
              <w:rPr>
                <w:rFonts w:ascii="Garamond" w:hAnsi="Garamond"/>
                <w:sz w:val="16"/>
                <w:szCs w:val="16"/>
              </w:rPr>
              <w:t xml:space="preserve"> (r)</w:t>
            </w:r>
          </w:p>
          <w:p w14:paraId="24FAFC8A" w14:textId="6BA92E18" w:rsidR="00096826" w:rsidRPr="00096826" w:rsidRDefault="00096826" w:rsidP="00096826">
            <w:pPr>
              <w:spacing w:beforeLines="20" w:before="48" w:afterLines="20" w:after="48"/>
              <w:ind w:left="144"/>
              <w:rPr>
                <w:rFonts w:ascii="Garamond" w:hAnsi="Garamond"/>
                <w:sz w:val="16"/>
                <w:szCs w:val="16"/>
              </w:rPr>
            </w:pPr>
            <w:r w:rsidRPr="00096826">
              <w:rPr>
                <w:rFonts w:ascii="Garamond" w:hAnsi="Garamond"/>
                <w:sz w:val="16"/>
                <w:szCs w:val="16"/>
              </w:rPr>
              <w:t xml:space="preserve">Monetary authority controls the </w:t>
            </w:r>
            <w:r w:rsidR="00134F81">
              <w:rPr>
                <w:rFonts w:ascii="Garamond" w:hAnsi="Garamond"/>
                <w:sz w:val="16"/>
                <w:szCs w:val="16"/>
              </w:rPr>
              <w:t>ST</w:t>
            </w:r>
            <w:r w:rsidRPr="00096826">
              <w:rPr>
                <w:rFonts w:ascii="Garamond" w:hAnsi="Garamond"/>
                <w:sz w:val="16"/>
                <w:szCs w:val="16"/>
              </w:rPr>
              <w:t xml:space="preserve"> nominal rate</w:t>
            </w:r>
            <w:r w:rsidR="00134F81">
              <w:rPr>
                <w:rFonts w:ascii="Garamond" w:hAnsi="Garamond"/>
                <w:sz w:val="16"/>
                <w:szCs w:val="16"/>
              </w:rPr>
              <w:t xml:space="preserve"> (i)</w:t>
            </w:r>
          </w:p>
          <w:p w14:paraId="4BB70CA1" w14:textId="77777777" w:rsidR="00096826" w:rsidRPr="00096826" w:rsidRDefault="00096826" w:rsidP="00096826">
            <w:pPr>
              <w:spacing w:beforeLines="20" w:before="48" w:afterLines="20" w:after="48"/>
              <w:ind w:left="144"/>
              <w:rPr>
                <w:rFonts w:ascii="Garamond" w:hAnsi="Garamond"/>
                <w:sz w:val="16"/>
                <w:szCs w:val="16"/>
              </w:rPr>
            </w:pPr>
            <w:r w:rsidRPr="00096826">
              <w:rPr>
                <w:rFonts w:ascii="Garamond" w:hAnsi="Garamond"/>
                <w:sz w:val="16"/>
                <w:szCs w:val="16"/>
              </w:rPr>
              <w:t xml:space="preserve">How can CB control longer real rates by controlling short nominal rates? </w:t>
            </w:r>
            <w:r w:rsidRPr="00096826">
              <w:rPr>
                <w:rFonts w:ascii="Garamond" w:hAnsi="Garamond"/>
                <w:sz w:val="16"/>
                <w:szCs w:val="16"/>
              </w:rPr>
              <w:br/>
            </w:r>
          </w:p>
          <w:p w14:paraId="486C55CD" w14:textId="77777777" w:rsidR="00096826" w:rsidRPr="00096826" w:rsidRDefault="00096826" w:rsidP="00096826">
            <w:pPr>
              <w:spacing w:beforeLines="20" w:before="48" w:afterLines="20" w:after="48"/>
              <w:ind w:left="144"/>
              <w:rPr>
                <w:rFonts w:ascii="Garamond" w:hAnsi="Garamond"/>
                <w:sz w:val="16"/>
                <w:szCs w:val="16"/>
              </w:rPr>
            </w:pPr>
            <w:r w:rsidRPr="00096826">
              <w:rPr>
                <w:rFonts w:ascii="Garamond" w:hAnsi="Garamond"/>
                <w:sz w:val="16"/>
                <w:szCs w:val="16"/>
              </w:rPr>
              <w:t xml:space="preserve">Two facts explain the link: </w:t>
            </w:r>
          </w:p>
          <w:p w14:paraId="124DB237" w14:textId="217C0892" w:rsidR="00134F81" w:rsidRDefault="00134F81" w:rsidP="00134F81">
            <w:pPr>
              <w:spacing w:beforeLines="20" w:before="48" w:afterLines="20" w:after="48"/>
              <w:ind w:left="144"/>
              <w:rPr>
                <w:rFonts w:ascii="Garamond" w:hAnsi="Garamond"/>
                <w:sz w:val="16"/>
                <w:szCs w:val="16"/>
              </w:rPr>
            </w:pPr>
            <w:r>
              <w:rPr>
                <w:rFonts w:ascii="Garamond" w:hAnsi="Garamond"/>
                <w:sz w:val="16"/>
                <w:szCs w:val="16"/>
              </w:rPr>
              <w:t>A.</w:t>
            </w:r>
            <w:r w:rsidR="00096826" w:rsidRPr="00096826">
              <w:rPr>
                <w:rFonts w:ascii="Garamond" w:hAnsi="Garamond"/>
                <w:sz w:val="16"/>
                <w:szCs w:val="16"/>
              </w:rPr>
              <w:t xml:space="preserve"> St nominal rate affects the </w:t>
            </w:r>
            <w:r>
              <w:rPr>
                <w:rFonts w:ascii="Garamond" w:hAnsi="Garamond"/>
                <w:sz w:val="16"/>
                <w:szCs w:val="16"/>
              </w:rPr>
              <w:t xml:space="preserve">ST </w:t>
            </w:r>
            <w:r w:rsidR="00096826" w:rsidRPr="00096826">
              <w:rPr>
                <w:rFonts w:ascii="Garamond" w:hAnsi="Garamond"/>
                <w:sz w:val="16"/>
                <w:szCs w:val="16"/>
              </w:rPr>
              <w:t xml:space="preserve">real rate </w:t>
            </w:r>
          </w:p>
          <w:p w14:paraId="309E7572" w14:textId="4EA4D579" w:rsidR="00096826" w:rsidRPr="00096826" w:rsidRDefault="00134F81" w:rsidP="00134F81">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36431326" wp14:editId="00081986">
                  <wp:extent cx="1420285" cy="198304"/>
                  <wp:effectExtent l="0" t="0" r="2540" b="5080"/>
                  <wp:docPr id="1383283532" name="Picture 19"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83532" name="Picture 19" descr="A close up of a wor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52638" cy="202821"/>
                          </a:xfrm>
                          <a:prstGeom prst="rect">
                            <a:avLst/>
                          </a:prstGeom>
                        </pic:spPr>
                      </pic:pic>
                    </a:graphicData>
                  </a:graphic>
                </wp:inline>
              </w:drawing>
            </w:r>
          </w:p>
          <w:p w14:paraId="4A0C53C8" w14:textId="360E6242" w:rsidR="00096826" w:rsidRPr="00096826" w:rsidRDefault="00134F81" w:rsidP="00096826">
            <w:pPr>
              <w:spacing w:beforeLines="20" w:before="48" w:afterLines="20" w:after="48"/>
              <w:ind w:left="144"/>
              <w:rPr>
                <w:rFonts w:ascii="Garamond" w:hAnsi="Garamond"/>
                <w:sz w:val="16"/>
                <w:szCs w:val="16"/>
              </w:rPr>
            </w:pPr>
            <w:r>
              <w:rPr>
                <w:rFonts w:ascii="Garamond" w:hAnsi="Garamond"/>
                <w:sz w:val="16"/>
                <w:szCs w:val="16"/>
              </w:rPr>
              <w:t>B. ST</w:t>
            </w:r>
            <w:r w:rsidR="00096826" w:rsidRPr="00096826">
              <w:rPr>
                <w:rFonts w:ascii="Garamond" w:hAnsi="Garamond"/>
                <w:sz w:val="16"/>
                <w:szCs w:val="16"/>
              </w:rPr>
              <w:t xml:space="preserve"> real rate affects LT real rate </w:t>
            </w:r>
          </w:p>
          <w:p w14:paraId="55F6F06E" w14:textId="77777777" w:rsidR="00096826" w:rsidRPr="00096826" w:rsidRDefault="00096826" w:rsidP="00096826">
            <w:pPr>
              <w:spacing w:beforeLines="20" w:before="48" w:afterLines="20" w:after="48"/>
              <w:ind w:left="144"/>
              <w:rPr>
                <w:rFonts w:ascii="Garamond" w:hAnsi="Garamond"/>
                <w:sz w:val="16"/>
                <w:szCs w:val="16"/>
              </w:rPr>
            </w:pPr>
            <w:r w:rsidRPr="00096826">
              <w:rPr>
                <w:rFonts w:ascii="Garamond" w:hAnsi="Garamond"/>
                <w:sz w:val="16"/>
                <w:szCs w:val="16"/>
              </w:rPr>
              <w:t xml:space="preserve">Expectation hypothesis of the term structure: the long-term interest rate equals the average of the expected future short-term rates </w:t>
            </w:r>
          </w:p>
          <w:p w14:paraId="4AEBD717" w14:textId="08AFF40E" w:rsidR="00A24B78" w:rsidRPr="005F07C5" w:rsidRDefault="00096826" w:rsidP="005F07C5">
            <w:pPr>
              <w:spacing w:beforeLines="20" w:before="48" w:afterLines="20" w:after="48"/>
              <w:ind w:left="144"/>
              <w:rPr>
                <w:rFonts w:ascii="Garamond" w:hAnsi="Garamond"/>
                <w:sz w:val="16"/>
                <w:szCs w:val="16"/>
              </w:rPr>
            </w:pPr>
            <w:r w:rsidRPr="00096826">
              <w:rPr>
                <w:rFonts w:ascii="Garamond" w:hAnsi="Garamond"/>
                <w:noProof/>
                <w:sz w:val="16"/>
                <w:szCs w:val="16"/>
              </w:rPr>
              <w:drawing>
                <wp:inline distT="0" distB="0" distL="0" distR="0" wp14:anchorId="2E0250D1" wp14:editId="39E5659D">
                  <wp:extent cx="1850923" cy="404721"/>
                  <wp:effectExtent l="0" t="0" r="3810" b="1905"/>
                  <wp:docPr id="1075036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6090" name="Picture 10750360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6857" cy="412578"/>
                          </a:xfrm>
                          <a:prstGeom prst="rect">
                            <a:avLst/>
                          </a:prstGeom>
                        </pic:spPr>
                      </pic:pic>
                    </a:graphicData>
                  </a:graphic>
                </wp:inline>
              </w:drawing>
            </w:r>
          </w:p>
        </w:tc>
      </w:tr>
      <w:tr w:rsidR="004558C3" w14:paraId="5D1B6E21" w14:textId="77777777" w:rsidTr="00EB540E">
        <w:trPr>
          <w:trHeight w:val="2038"/>
        </w:trPr>
        <w:tc>
          <w:tcPr>
            <w:tcW w:w="2637" w:type="dxa"/>
          </w:tcPr>
          <w:p w14:paraId="4F5E68C4" w14:textId="77777777" w:rsidR="004558C3" w:rsidRPr="00EB540E" w:rsidRDefault="004558C3" w:rsidP="004E6F1D">
            <w:pPr>
              <w:spacing w:before="20" w:after="20"/>
              <w:ind w:left="0"/>
              <w:rPr>
                <w:rFonts w:ascii="Garamond" w:hAnsi="Garamond"/>
                <w:b/>
                <w:bCs/>
                <w:color w:val="C00000"/>
                <w:sz w:val="16"/>
                <w:szCs w:val="16"/>
              </w:rPr>
            </w:pPr>
          </w:p>
        </w:tc>
        <w:tc>
          <w:tcPr>
            <w:tcW w:w="8537" w:type="dxa"/>
            <w:tcBorders>
              <w:left w:val="single" w:sz="8" w:space="0" w:color="D8BCA4" w:themeColor="accent2" w:themeTint="99"/>
            </w:tcBorders>
          </w:tcPr>
          <w:p w14:paraId="73E6175E" w14:textId="77777777" w:rsidR="004558C3" w:rsidRPr="00EB00B8" w:rsidRDefault="004558C3" w:rsidP="005F07C5">
            <w:pPr>
              <w:spacing w:beforeLines="20" w:before="48" w:afterLines="20" w:after="48"/>
              <w:ind w:left="0"/>
              <w:rPr>
                <w:rFonts w:ascii="Garamond" w:hAnsi="Garamond"/>
                <w:sz w:val="16"/>
                <w:szCs w:val="16"/>
              </w:rPr>
            </w:pPr>
          </w:p>
        </w:tc>
      </w:tr>
    </w:tbl>
    <w:p w14:paraId="37CF5C93" w14:textId="77777777" w:rsidR="004F03F5" w:rsidRPr="004F03F5" w:rsidRDefault="004F03F5" w:rsidP="00EB540E">
      <w:pPr>
        <w:spacing w:before="48" w:after="48"/>
        <w:ind w:left="0"/>
      </w:pPr>
    </w:p>
    <w:sectPr w:rsidR="004F03F5" w:rsidRPr="004F03F5" w:rsidSect="00C128EE">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002BE" w14:textId="77777777" w:rsidR="00C128EE" w:rsidRDefault="00C128EE" w:rsidP="00F316AD">
      <w:pPr>
        <w:spacing w:before="48" w:after="48"/>
      </w:pPr>
      <w:r>
        <w:separator/>
      </w:r>
    </w:p>
  </w:endnote>
  <w:endnote w:type="continuationSeparator" w:id="0">
    <w:p w14:paraId="39B6D0AC" w14:textId="77777777" w:rsidR="00C128EE" w:rsidRDefault="00C128EE" w:rsidP="00F316AD">
      <w:pPr>
        <w:spacing w:before="48" w:after="48"/>
      </w:pPr>
      <w:r>
        <w:continuationSeparator/>
      </w:r>
    </w:p>
  </w:endnote>
  <w:endnote w:type="continuationNotice" w:id="1">
    <w:p w14:paraId="28153EB4" w14:textId="77777777" w:rsidR="00C128EE" w:rsidRDefault="00C128EE">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E029A" w14:textId="77777777" w:rsidR="00C128EE" w:rsidRDefault="00C128EE" w:rsidP="00F316AD">
      <w:pPr>
        <w:spacing w:before="48" w:after="48"/>
      </w:pPr>
      <w:r>
        <w:separator/>
      </w:r>
    </w:p>
  </w:footnote>
  <w:footnote w:type="continuationSeparator" w:id="0">
    <w:p w14:paraId="323E81E7" w14:textId="77777777" w:rsidR="00C128EE" w:rsidRDefault="00C128EE" w:rsidP="00F316AD">
      <w:pPr>
        <w:spacing w:before="48" w:after="48"/>
      </w:pPr>
      <w:r>
        <w:continuationSeparator/>
      </w:r>
    </w:p>
  </w:footnote>
  <w:footnote w:type="continuationNotice" w:id="1">
    <w:p w14:paraId="5C939CF8" w14:textId="77777777" w:rsidR="00C128EE" w:rsidRDefault="00C128EE">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C60"/>
    <w:rsid w:val="00000AEC"/>
    <w:rsid w:val="0002353C"/>
    <w:rsid w:val="000238CE"/>
    <w:rsid w:val="00037FD9"/>
    <w:rsid w:val="000453C1"/>
    <w:rsid w:val="00064602"/>
    <w:rsid w:val="00065553"/>
    <w:rsid w:val="00077D31"/>
    <w:rsid w:val="00096826"/>
    <w:rsid w:val="000D7331"/>
    <w:rsid w:val="000E1D44"/>
    <w:rsid w:val="00134F81"/>
    <w:rsid w:val="00137C2D"/>
    <w:rsid w:val="00143407"/>
    <w:rsid w:val="0015252B"/>
    <w:rsid w:val="0016696C"/>
    <w:rsid w:val="00186FDF"/>
    <w:rsid w:val="00194350"/>
    <w:rsid w:val="001A4DBF"/>
    <w:rsid w:val="001B744B"/>
    <w:rsid w:val="001C4A17"/>
    <w:rsid w:val="0020696E"/>
    <w:rsid w:val="00210701"/>
    <w:rsid w:val="00214991"/>
    <w:rsid w:val="002356A2"/>
    <w:rsid w:val="00246A33"/>
    <w:rsid w:val="00260B1C"/>
    <w:rsid w:val="00271A16"/>
    <w:rsid w:val="002745A5"/>
    <w:rsid w:val="00280DBB"/>
    <w:rsid w:val="00294052"/>
    <w:rsid w:val="0029770D"/>
    <w:rsid w:val="002D12DA"/>
    <w:rsid w:val="002D63F6"/>
    <w:rsid w:val="002F2C60"/>
    <w:rsid w:val="003019B2"/>
    <w:rsid w:val="00311FD2"/>
    <w:rsid w:val="003220F2"/>
    <w:rsid w:val="0033248B"/>
    <w:rsid w:val="003334FA"/>
    <w:rsid w:val="00343D29"/>
    <w:rsid w:val="0034688D"/>
    <w:rsid w:val="00366C2A"/>
    <w:rsid w:val="003A08F7"/>
    <w:rsid w:val="003A4ADA"/>
    <w:rsid w:val="003B4EB6"/>
    <w:rsid w:val="003E7565"/>
    <w:rsid w:val="003F2D42"/>
    <w:rsid w:val="0040233B"/>
    <w:rsid w:val="00446803"/>
    <w:rsid w:val="004558C3"/>
    <w:rsid w:val="00471FD0"/>
    <w:rsid w:val="00481994"/>
    <w:rsid w:val="004B5F10"/>
    <w:rsid w:val="004D3A4C"/>
    <w:rsid w:val="004E6F1D"/>
    <w:rsid w:val="004F03F5"/>
    <w:rsid w:val="004F531F"/>
    <w:rsid w:val="00511A6E"/>
    <w:rsid w:val="005630CF"/>
    <w:rsid w:val="0057534A"/>
    <w:rsid w:val="00576F90"/>
    <w:rsid w:val="005C0BE7"/>
    <w:rsid w:val="005D0E16"/>
    <w:rsid w:val="005E4B65"/>
    <w:rsid w:val="005F07C5"/>
    <w:rsid w:val="00605A5B"/>
    <w:rsid w:val="00611CD0"/>
    <w:rsid w:val="00647EE2"/>
    <w:rsid w:val="006739BE"/>
    <w:rsid w:val="00692B82"/>
    <w:rsid w:val="006C60E6"/>
    <w:rsid w:val="006E5801"/>
    <w:rsid w:val="006E70D3"/>
    <w:rsid w:val="006F13AA"/>
    <w:rsid w:val="007127A0"/>
    <w:rsid w:val="007302D3"/>
    <w:rsid w:val="00742A54"/>
    <w:rsid w:val="00763731"/>
    <w:rsid w:val="007A3D57"/>
    <w:rsid w:val="007B0F94"/>
    <w:rsid w:val="007B3957"/>
    <w:rsid w:val="008007A8"/>
    <w:rsid w:val="0084513D"/>
    <w:rsid w:val="0084569D"/>
    <w:rsid w:val="0084757D"/>
    <w:rsid w:val="00852412"/>
    <w:rsid w:val="00872A76"/>
    <w:rsid w:val="008A01CE"/>
    <w:rsid w:val="008C5144"/>
    <w:rsid w:val="008D0091"/>
    <w:rsid w:val="008D2E29"/>
    <w:rsid w:val="009079F3"/>
    <w:rsid w:val="00927425"/>
    <w:rsid w:val="009275C1"/>
    <w:rsid w:val="009538EE"/>
    <w:rsid w:val="009A7E48"/>
    <w:rsid w:val="009B2A90"/>
    <w:rsid w:val="009C0059"/>
    <w:rsid w:val="009C0C11"/>
    <w:rsid w:val="009D1B58"/>
    <w:rsid w:val="009F6F67"/>
    <w:rsid w:val="00A005D6"/>
    <w:rsid w:val="00A03035"/>
    <w:rsid w:val="00A05F52"/>
    <w:rsid w:val="00A107D9"/>
    <w:rsid w:val="00A10C09"/>
    <w:rsid w:val="00A134EE"/>
    <w:rsid w:val="00A23870"/>
    <w:rsid w:val="00A24B78"/>
    <w:rsid w:val="00A63F8D"/>
    <w:rsid w:val="00A73DEB"/>
    <w:rsid w:val="00A76A25"/>
    <w:rsid w:val="00A77921"/>
    <w:rsid w:val="00A83004"/>
    <w:rsid w:val="00AA3EF7"/>
    <w:rsid w:val="00AC0430"/>
    <w:rsid w:val="00B328A3"/>
    <w:rsid w:val="00B471FA"/>
    <w:rsid w:val="00B536E0"/>
    <w:rsid w:val="00B575FB"/>
    <w:rsid w:val="00BA6AC6"/>
    <w:rsid w:val="00BF7B29"/>
    <w:rsid w:val="00C02B90"/>
    <w:rsid w:val="00C064CA"/>
    <w:rsid w:val="00C1095A"/>
    <w:rsid w:val="00C128EE"/>
    <w:rsid w:val="00C36587"/>
    <w:rsid w:val="00C55791"/>
    <w:rsid w:val="00C55A77"/>
    <w:rsid w:val="00C55D85"/>
    <w:rsid w:val="00C74AC1"/>
    <w:rsid w:val="00C77211"/>
    <w:rsid w:val="00CA2273"/>
    <w:rsid w:val="00CD008D"/>
    <w:rsid w:val="00CD50FD"/>
    <w:rsid w:val="00CD7F27"/>
    <w:rsid w:val="00CE2B1B"/>
    <w:rsid w:val="00CE4EAB"/>
    <w:rsid w:val="00CE7496"/>
    <w:rsid w:val="00CF1FD7"/>
    <w:rsid w:val="00D05DEF"/>
    <w:rsid w:val="00D255E1"/>
    <w:rsid w:val="00D365FA"/>
    <w:rsid w:val="00D47124"/>
    <w:rsid w:val="00D834F0"/>
    <w:rsid w:val="00DC715A"/>
    <w:rsid w:val="00DD5D7B"/>
    <w:rsid w:val="00DE7CC5"/>
    <w:rsid w:val="00DF12FB"/>
    <w:rsid w:val="00E05A8E"/>
    <w:rsid w:val="00E10F01"/>
    <w:rsid w:val="00E11608"/>
    <w:rsid w:val="00E61BAC"/>
    <w:rsid w:val="00E842E3"/>
    <w:rsid w:val="00EB00B8"/>
    <w:rsid w:val="00EB3739"/>
    <w:rsid w:val="00EB540E"/>
    <w:rsid w:val="00EB7056"/>
    <w:rsid w:val="00EE2991"/>
    <w:rsid w:val="00EE2BDB"/>
    <w:rsid w:val="00F012B4"/>
    <w:rsid w:val="00F316AD"/>
    <w:rsid w:val="00F42EBA"/>
    <w:rsid w:val="00F4501B"/>
    <w:rsid w:val="00F4615D"/>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C23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customXml" Target="ink/ink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05T08:23:39.025"/>
    </inkml:context>
    <inkml:brush xml:id="br0">
      <inkml:brushProperty name="width" value="0.2" units="cm"/>
      <inkml:brushProperty name="height" value="0.2" units="cm"/>
      <inkml:brushProperty name="color" value="#FFFFFF"/>
    </inkml:brush>
  </inkml:definitions>
  <inkml:trace contextRef="#ctx0" brushRef="#br0">69 80 24575,'-18'0'0,"3"0"0,6 0 0,4 1 0,-1-1 0,2 1 0,-1-1 0,-1 0 0,13 11 0,-4-6 0,11 9 0,-9-8 0,-1-2 0,0-1 0,2-2 0,0-4 0,0 1 0,-1-4 0,-1 2 0,0-1 0,-1 0 0,0 1 0,-1-1 0,3 0 0,-1 1 0,1 0 0,0 3 0,1-1 0,1 0 0,1-2 0,2 0 0,0 0 0,1 0 0,-1 2 0,-2 1 0,-1 0 0,-1 1 0,-1 0 0,0-2 0,-1 1 0,2-3 0,-3 0 0,2-2 0,-1-2 0,1 0 0,0 0 0,0 1 0,1 3 0,2 2 0,0 3 0,1 3 0,1 3 0,-2 3 0,0 2 0,-3 0 0,-1 1 0,-1 0 0,-3-1 0,0-2 0,0-3 0,0-1 0,0-1 0,11-5 0,-5 0 0,10-4 0,-6 0 0,0 1 0,-2-1 0,-1 1 0,-1 0 0,1 0 0,-1 1 0,0 1 0,0 0 0,0 1 0,-1-1 0,1 1 0,-2-2 0,2 2 0,-1 3 0,-1-2 0,2 3 0,-3-2 0,3 0 0,-20 0 0,2-1 0,-17 0 0,-3-2 0,0 0 0,4 0 0,7 0 0,11 1 0,4 0 0,2 0 0,-1 2 0,1 1 0,-2 0 0,2 0 0,-1-1 0,0 1 0,-1-1 0,-1 0 0,0 0 0,-1-1 0,0 1 0,-1-2 0,2 1 0,1-1 0,1 0 0,0 0 0,0 0 0,0 0 0,-1 0 0,1 0 0,-1 0 0,0-1 0,1 1 0,-1-1 0,2 1 0,-2 0 0,1 0 0,-2 0 0,2 0 0,0 0 0,-1 0 0,1 0 0,-2-1 0,1 0 0,1 1 0,0-1 0,0 1 0,0-1 0,-1 0 0,1-1 0,0 1 0,0 1 0,-1 0 0,1 0 0,0 1 0,17 2 0,-6 0 0,14 0 0,-11-2 0,2-1 0,5 0 0,2 0 0,3 0 0,-1 0 0,-2 0 0,0 0 0,0 0 0,1 0 0,-3 0 0,0 0 0,-5 0 0,-3 0 0,-1 0 0,-3 0 0,1 0 0,1 0 0,-1 0 0,1 1 0,1 0 0,-1 0 0,3 1 0,0-1 0,-1 1 0,-2-1 0,-1 0 0,0 0 0,0-1 0,0 0 0,1 0 0,0 0 0,-1 0 0,1 1 0,-1 0 0,-1 0 0,3 1 0,-4-1 0,2 2 0,1-2 0,-2 0 0,2-1 0,-1 0 0</inkml:trace>
</inkml:ink>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3</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2024-01-12T16:37:00Z</dcterms:created>
  <dcterms:modified xsi:type="dcterms:W3CDTF">2024-02-12T22:17:00Z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