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4231247"/>
      <w:bookmarkEnd w:id="0"/>
      <w:proofErr w:type="spellStart"/>
      <w:r>
        <w:rPr>
          <w:rFonts w:asciiTheme="minorHAnsi" w:hAnsiTheme="minorHAnsi" w:cstheme="minorHAnsi"/>
        </w:rPr>
        <w:t>Healthy</w:t>
      </w:r>
      <w:proofErr w:type="spellEnd"/>
      <w:r>
        <w:rPr>
          <w:rFonts w:asciiTheme="minorHAnsi" w:hAnsiTheme="minorHAnsi" w:cstheme="minorHAnsi"/>
        </w:rPr>
        <w:t xml:space="preserve">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3D58C9B0" w14:textId="650E6598" w:rsidR="006F7F12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4231247" w:history="1">
            <w:r w:rsidR="006F7F12" w:rsidRPr="00E875F3">
              <w:rPr>
                <w:rStyle w:val="Collegamentoipertestuale"/>
                <w:rFonts w:cstheme="minorHAnsi"/>
                <w:noProof/>
              </w:rPr>
              <w:t>Healthy Catering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_Toc104231247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1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123E2AC6" w14:textId="19F93B36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48" w:history="1">
            <w:r w:rsidR="006F7F12" w:rsidRPr="00E875F3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_Toc104231248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3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75FBAC7E" w14:textId="0AD88135" w:rsidR="006F7F12" w:rsidRDefault="00573C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49" w:history="1">
            <w:r w:rsidR="006F7F12" w:rsidRPr="00E875F3">
              <w:rPr>
                <w:rStyle w:val="Collegamentoipertestuale"/>
                <w:rFonts w:cstheme="majorHAnsi"/>
                <w:b/>
                <w:bCs/>
                <w:noProof/>
              </w:rPr>
              <w:t>Requisiti minimi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_Toc104231249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3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53155150" w14:textId="1149FEF9" w:rsidR="006F7F12" w:rsidRDefault="00573C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0" w:history="1">
            <w:r w:rsidR="006F7F12" w:rsidRPr="00E875F3">
              <w:rPr>
                <w:rStyle w:val="Collegamentoipertestuale"/>
                <w:rFonts w:cstheme="majorHAnsi"/>
                <w:b/>
                <w:bCs/>
                <w:noProof/>
              </w:rPr>
              <w:t>Requisiti Consigliati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_Toc104231250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3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73DD477F" w14:textId="159F498E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1" w:history="1">
            <w:r w:rsidR="006F7F12" w:rsidRPr="00E875F3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_Toc104231251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3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0B0CC063" w14:textId="5A84E64E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2" w:history="1">
            <w:r w:rsidR="006F7F12" w:rsidRPr="00E875F3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_Toc104231252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4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033D4327" w14:textId="6C4884A7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3" w:history="1">
            <w:r w:rsidR="006F7F12" w:rsidRPr="00E875F3">
              <w:rPr>
                <w:rStyle w:val="Collegamentoipertestuale"/>
                <w:b/>
                <w:bCs/>
                <w:noProof/>
              </w:rPr>
              <w:t>Avvio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_Toc104231253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4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6045D096" w14:textId="2B026FD7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4" w:history="1">
            <w:r w:rsidR="006F7F12" w:rsidRPr="00E875F3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_Toc104231254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5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715FE4C8" w14:textId="35C339AD" w:rsidR="006F7F12" w:rsidRDefault="00573C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5" w:history="1">
            <w:r w:rsidR="006F7F12" w:rsidRPr="00E875F3">
              <w:rPr>
                <w:rStyle w:val="Collegamentoipertestuale"/>
                <w:b/>
                <w:bCs/>
                <w:noProof/>
              </w:rPr>
              <w:t>Menu Principale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_Toc104231255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5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06D8B8C8" w14:textId="140A15A5" w:rsidR="006F7F12" w:rsidRDefault="00573C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6" w:history="1">
            <w:r w:rsidR="006F7F12" w:rsidRPr="00E875F3">
              <w:rPr>
                <w:rStyle w:val="Collegamentoipertestuale"/>
                <w:b/>
                <w:bCs/>
                <w:noProof/>
              </w:rPr>
              <w:t>Schermata platform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_Toc104231256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5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43358854" w14:textId="642AB8AC" w:rsidR="006F7F12" w:rsidRDefault="00573C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7" w:history="1">
            <w:r w:rsidR="006F7F12" w:rsidRPr="00E875F3">
              <w:rPr>
                <w:rStyle w:val="Collegamentoipertestuale"/>
                <w:b/>
                <w:bCs/>
                <w:noProof/>
              </w:rPr>
              <w:t>Menu pausa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_Toc104231257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6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77BBD6C7" w14:textId="028BC6D5" w:rsidR="006F7F12" w:rsidRDefault="00573C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8" w:history="1">
            <w:r w:rsidR="006F7F12" w:rsidRPr="00E875F3">
              <w:rPr>
                <w:rStyle w:val="Collegamentoipertestuale"/>
                <w:b/>
                <w:bCs/>
                <w:noProof/>
              </w:rPr>
              <w:t>Schermata Enigma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_Toc104231258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7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7C2B8F71" w14:textId="4077261D" w:rsidR="006F7F12" w:rsidRDefault="00573CF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9" w:history="1">
            <w:r w:rsidR="006F7F12" w:rsidRPr="00E875F3">
              <w:rPr>
                <w:rStyle w:val="Collegamentoipertestuale"/>
                <w:rFonts w:cstheme="majorHAnsi"/>
                <w:b/>
                <w:bCs/>
                <w:noProof/>
              </w:rPr>
              <w:t>Indovina la password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_Toc104231259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7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2E2AEBB2" w14:textId="409B0BB9" w:rsidR="006F7F12" w:rsidRDefault="00573CF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0" w:history="1">
            <w:r w:rsidR="006F7F12" w:rsidRPr="00E875F3">
              <w:rPr>
                <w:rStyle w:val="Collegamentoipertestuale"/>
                <w:b/>
                <w:bCs/>
                <w:noProof/>
              </w:rPr>
              <w:t>Dati sensibili trovati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_Toc104231260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8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3FA0D911" w14:textId="04B3B43E" w:rsidR="006F7F12" w:rsidRDefault="00573CF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1" w:history="1">
            <w:r w:rsidR="006F7F12" w:rsidRPr="00E875F3">
              <w:rPr>
                <w:rStyle w:val="Collegamentoipertestuale"/>
                <w:b/>
                <w:bCs/>
                <w:noProof/>
              </w:rPr>
              <w:t>Suggerimenti acquistabili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_Toc104231261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9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18B42D02" w14:textId="137D763D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2" w:history="1">
            <w:r w:rsidR="006F7F12" w:rsidRPr="00E875F3">
              <w:rPr>
                <w:rStyle w:val="Collegamentoipertestuale"/>
                <w:b/>
                <w:bCs/>
                <w:noProof/>
              </w:rPr>
              <w:t>Comandi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_Toc104231262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10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532F524F" w14:textId="36D2938C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3" w:history="1">
            <w:r w:rsidR="006F7F12" w:rsidRPr="00E875F3">
              <w:rPr>
                <w:rStyle w:val="Collegamentoipertestuale"/>
                <w:b/>
                <w:bCs/>
                <w:noProof/>
              </w:rPr>
              <w:t>Insegnamenti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_Toc104231263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10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59757D76" w14:textId="26D639F6" w:rsidR="006F7F12" w:rsidRDefault="00573C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4" w:history="1">
            <w:r w:rsidR="006F7F12" w:rsidRPr="00E875F3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_Toc104231264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10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0390D1B3" w14:textId="0B5AECC4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1759153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0654EFCD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03804C5D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BFE4ACC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5886B19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2D8162A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57B20F22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E3FF9A0" w14:textId="33B1373E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4231248"/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</w:p>
    <w:p w14:paraId="2CED1AA2" w14:textId="735D1280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>L’applicazione dovrà poter essere eseguibile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33D13E7F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 xml:space="preserve">240 o superiori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7D576B92" w14:textId="77777777" w:rsidR="006F7F12" w:rsidRPr="00A11BEB" w:rsidRDefault="006F7F12" w:rsidP="006F7F12">
      <w:pPr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1112573"/>
      <w:bookmarkStart w:id="4" w:name="_Toc103791889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3"/>
      <w:bookmarkEnd w:id="4"/>
    </w:p>
    <w:p w14:paraId="45EECD09" w14:textId="77777777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L’applicazione dovrà essere eseguibile su PC con i seguenti requisiti HW minimi:</w:t>
      </w:r>
    </w:p>
    <w:p w14:paraId="753CAF41" w14:textId="77777777" w:rsidR="006F7F12" w:rsidRDefault="006F7F12" w:rsidP="006F7F12">
      <w:pPr>
        <w:jc w:val="both"/>
        <w:rPr>
          <w:rFonts w:cstheme="minorHAnsi"/>
        </w:rPr>
      </w:pP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Risoluzione: 1920x1080 o superiori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303D60C8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11559EAA" w14:textId="77777777" w:rsidR="00911E6F" w:rsidRDefault="00911E6F" w:rsidP="00D91A53">
      <w:pPr>
        <w:rPr>
          <w:rFonts w:cstheme="minorHAnsi"/>
          <w:sz w:val="24"/>
          <w:szCs w:val="24"/>
        </w:rPr>
      </w:pPr>
    </w:p>
    <w:p w14:paraId="1CB49F26" w14:textId="77777777" w:rsidR="00911E6F" w:rsidRDefault="00911E6F" w:rsidP="00911E6F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5" w:name="_Toc104231251"/>
      <w:r>
        <w:rPr>
          <w:rStyle w:val="Titolo1Carattere"/>
          <w:rFonts w:cstheme="majorHAnsi"/>
          <w:b/>
          <w:bCs/>
        </w:rPr>
        <w:t>Introduzione</w:t>
      </w:r>
      <w:bookmarkEnd w:id="5"/>
    </w:p>
    <w:p w14:paraId="7A636A59" w14:textId="183A6D7E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proofErr w:type="spellStart"/>
      <w:r>
        <w:rPr>
          <w:rFonts w:cstheme="minorHAnsi"/>
          <w:sz w:val="24"/>
          <w:szCs w:val="24"/>
        </w:rPr>
        <w:t>Serius</w:t>
      </w:r>
      <w:proofErr w:type="spellEnd"/>
      <w:r>
        <w:rPr>
          <w:rFonts w:cstheme="minorHAnsi"/>
          <w:sz w:val="24"/>
          <w:szCs w:val="24"/>
        </w:rPr>
        <w:t xml:space="preserve"> Game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dovrò gestire un ristorante e servire i piatti più idonei ad un cliente che presente una o più patologie.</w:t>
      </w:r>
    </w:p>
    <w:p w14:paraId="52F3E1AD" w14:textId="77777777" w:rsidR="005354A2" w:rsidRDefault="000D443B" w:rsidP="005354A2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6" w:name="_Toc104231252"/>
      <w:r w:rsidRPr="00D91A53">
        <w:rPr>
          <w:rStyle w:val="Titolo1Carattere"/>
          <w:rFonts w:cstheme="majorHAnsi"/>
          <w:b/>
          <w:bCs/>
        </w:rPr>
        <w:t>Installazione</w:t>
      </w:r>
      <w:bookmarkEnd w:id="6"/>
    </w:p>
    <w:p w14:paraId="2CEFA3CB" w14:textId="7A7C1973" w:rsidR="00577BDC" w:rsidRDefault="0069604C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Per poter giocare al gioco è necessario 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utilizzare il suo apposito installer. L’installer è semplice e guidato, qui sotto sono indicati, in ogni caso, tutti i passaggi da eseguire:</w:t>
      </w:r>
    </w:p>
    <w:p w14:paraId="05E9375C" w14:textId="6991752B" w:rsidR="00577BDC" w:rsidRDefault="00577BDC" w:rsidP="00577BDC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Avviare con doppio click “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Healthy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Catering Setup”.</w:t>
      </w:r>
    </w:p>
    <w:p w14:paraId="0C48E0C5" w14:textId="4B70D28A" w:rsidR="00577BDC" w:rsidRDefault="000A16A4" w:rsidP="00577BDC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Accentare le clausole di informativa.</w:t>
      </w:r>
    </w:p>
    <w:p w14:paraId="4249D27F" w14:textId="2DD99394" w:rsidR="000A16A4" w:rsidRDefault="000A16A4" w:rsidP="00577BDC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il percorso di installazione e cliccare su avanti.</w:t>
      </w:r>
    </w:p>
    <w:p w14:paraId="2F5670F7" w14:textId="48053286" w:rsidR="000A16A4" w:rsidRDefault="000A16A4" w:rsidP="000A16A4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Attendere l’installazione.</w:t>
      </w:r>
    </w:p>
    <w:p w14:paraId="0A702BEE" w14:textId="03C8E53E" w:rsidR="000A16A4" w:rsidRPr="000A16A4" w:rsidRDefault="000A16A4" w:rsidP="000A16A4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Fine</w:t>
      </w:r>
    </w:p>
    <w:p w14:paraId="5BAB20E7" w14:textId="77777777" w:rsidR="005354A2" w:rsidRDefault="000D443B" w:rsidP="005354A2">
      <w:pPr>
        <w:pStyle w:val="Titolo1"/>
        <w:spacing w:before="0" w:after="160"/>
        <w:rPr>
          <w:b/>
          <w:bCs/>
        </w:rPr>
      </w:pPr>
      <w:bookmarkStart w:id="7" w:name="_Toc104231253"/>
      <w:r w:rsidRPr="00D91A53">
        <w:rPr>
          <w:b/>
          <w:bCs/>
        </w:rPr>
        <w:t>Avvio</w:t>
      </w:r>
      <w:bookmarkEnd w:id="7"/>
    </w:p>
    <w:p w14:paraId="56CEA4FA" w14:textId="20B7580F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 xml:space="preserve">Basterà lanciare l’eseguibile di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DD0606A" w14:textId="77777777" w:rsidR="00D91A53" w:rsidRDefault="000D443B" w:rsidP="00D91A53">
      <w:pPr>
        <w:pStyle w:val="Titolo1"/>
        <w:rPr>
          <w:rFonts w:cstheme="majorHAnsi"/>
          <w:b/>
          <w:bCs/>
        </w:rPr>
      </w:pPr>
      <w:bookmarkStart w:id="8" w:name="_Toc104231254"/>
      <w:r w:rsidRPr="00D91A53">
        <w:rPr>
          <w:rFonts w:cstheme="majorHAnsi"/>
          <w:b/>
          <w:bCs/>
        </w:rPr>
        <w:lastRenderedPageBreak/>
        <w:t>Schermate principali</w:t>
      </w:r>
      <w:bookmarkEnd w:id="8"/>
    </w:p>
    <w:p w14:paraId="1E0FBAD9" w14:textId="0A94E4E7" w:rsidR="00521D6F" w:rsidRPr="00521D6F" w:rsidRDefault="00172691" w:rsidP="00521D6F">
      <w:r>
        <w:t>Qui sono spiegati i funzionamenti delle principali schermate di gioco.</w:t>
      </w:r>
    </w:p>
    <w:p w14:paraId="5C7FCAD5" w14:textId="30965519" w:rsidR="005354A2" w:rsidRPr="00521D6F" w:rsidRDefault="003405B6" w:rsidP="00521D6F">
      <w:pPr>
        <w:pStyle w:val="Titolo2"/>
        <w:rPr>
          <w:rStyle w:val="Titolo2Carattere"/>
          <w:b/>
          <w:bCs/>
        </w:rPr>
      </w:pPr>
      <w:bookmarkStart w:id="9" w:name="_Toc104231255"/>
      <w:r w:rsidRPr="00521D6F">
        <w:rPr>
          <w:rStyle w:val="Titolo2Carattere"/>
          <w:b/>
          <w:bCs/>
        </w:rPr>
        <w:t>Menu Principale</w:t>
      </w:r>
      <w:bookmarkEnd w:id="9"/>
    </w:p>
    <w:p w14:paraId="2D952978" w14:textId="1E0CDC79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Nel menu principale si potrà:</w:t>
      </w:r>
    </w:p>
    <w:p w14:paraId="45098D25" w14:textId="21E99356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Avviare una partita (che porterà alla </w:t>
      </w:r>
      <w:hyperlink w:anchor="_Selezione_Livelli" w:history="1">
        <w:r w:rsidRPr="00172691">
          <w:rPr>
            <w:rStyle w:val="Collegamentoipertestuale"/>
            <w:rFonts w:cstheme="majorHAnsi"/>
            <w:sz w:val="24"/>
            <w:szCs w:val="24"/>
          </w:rPr>
          <w:t>selezion</w:t>
        </w:r>
        <w:r w:rsidRPr="00172691">
          <w:rPr>
            <w:rStyle w:val="Collegamentoipertestuale"/>
            <w:rFonts w:cstheme="majorHAnsi"/>
            <w:sz w:val="24"/>
            <w:szCs w:val="24"/>
          </w:rPr>
          <w:t>e</w:t>
        </w:r>
        <w:r w:rsidRPr="00172691">
          <w:rPr>
            <w:rStyle w:val="Collegamentoipertestuale"/>
            <w:rFonts w:cstheme="majorHAnsi"/>
            <w:sz w:val="24"/>
            <w:szCs w:val="24"/>
          </w:rPr>
          <w:t xml:space="preserve"> livelli)</w:t>
        </w:r>
      </w:hyperlink>
      <w:r>
        <w:rPr>
          <w:rFonts w:cstheme="majorHAnsi"/>
          <w:sz w:val="24"/>
          <w:szCs w:val="24"/>
        </w:rPr>
        <w:t>.</w:t>
      </w:r>
    </w:p>
    <w:p w14:paraId="18C6207D" w14:textId="2C9ED39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Selezione o Modifica Profilo (</w:t>
      </w:r>
      <w:r>
        <w:rPr>
          <w:rFonts w:cstheme="majorHAnsi"/>
          <w:sz w:val="24"/>
          <w:szCs w:val="24"/>
        </w:rPr>
        <w:t>Approfondimento qui</w:t>
      </w:r>
      <w:r>
        <w:rPr>
          <w:rFonts w:cstheme="majorHAnsi"/>
          <w:sz w:val="24"/>
          <w:szCs w:val="24"/>
        </w:rPr>
        <w:t>).</w:t>
      </w:r>
    </w:p>
    <w:p w14:paraId="2BB1A3F2" w14:textId="72C7FC3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Crea Nuovo Profilo (</w:t>
      </w:r>
      <w:r>
        <w:rPr>
          <w:rFonts w:cstheme="majorHAnsi"/>
          <w:sz w:val="24"/>
          <w:szCs w:val="24"/>
        </w:rPr>
        <w:t>Approfondimento qui</w:t>
      </w:r>
      <w:r>
        <w:rPr>
          <w:rFonts w:cstheme="majorHAnsi"/>
          <w:sz w:val="24"/>
          <w:szCs w:val="24"/>
        </w:rPr>
        <w:t>).</w:t>
      </w:r>
    </w:p>
    <w:p w14:paraId="7EA7BDA6" w14:textId="25AEBD8E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Classifica (Approfondimento qui).</w:t>
      </w:r>
    </w:p>
    <w:p w14:paraId="2450CFE6" w14:textId="3BAAA796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Opzioni (</w:t>
      </w:r>
      <w:r>
        <w:rPr>
          <w:rFonts w:cstheme="majorHAnsi"/>
          <w:sz w:val="24"/>
          <w:szCs w:val="24"/>
        </w:rPr>
        <w:t>Approfondimento qui</w:t>
      </w:r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Default="00FA6B37" w:rsidP="00FA6B37">
      <w:pPr>
        <w:rPr>
          <w:rFonts w:cstheme="majorHAnsi"/>
          <w:b/>
          <w:bCs/>
          <w:color w:val="538135" w:themeColor="accent6" w:themeShade="BF"/>
          <w:sz w:val="24"/>
          <w:szCs w:val="24"/>
        </w:rPr>
      </w:pPr>
      <w:r w:rsidRPr="00FA6B37">
        <w:rPr>
          <w:rFonts w:cstheme="majorHAnsi"/>
          <w:b/>
          <w:bCs/>
          <w:color w:val="538135" w:themeColor="accent6" w:themeShade="BF"/>
          <w:sz w:val="24"/>
          <w:szCs w:val="24"/>
        </w:rPr>
        <w:t>Nota Bene!</w:t>
      </w:r>
    </w:p>
    <w:p w14:paraId="79B07C11" w14:textId="50FE950D" w:rsidR="00FA6B37" w:rsidRPr="00FA6B37" w:rsidRDefault="00FA6B37" w:rsidP="00FA6B37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 primissimo avvio, se non si è mai creato un profilo utente, il gioco prima di avviarsi alla schermata del Menu Principale, porterà alla sezione per la creazione del primo profilo utente.</w:t>
      </w:r>
    </w:p>
    <w:p w14:paraId="309305B3" w14:textId="77777777" w:rsidR="00172691" w:rsidRDefault="00172691" w:rsidP="00172691">
      <w:pPr>
        <w:pStyle w:val="Titolo2"/>
        <w:rPr>
          <w:rStyle w:val="Titolo2Carattere"/>
          <w:b/>
          <w:bCs/>
        </w:rPr>
      </w:pPr>
      <w:r w:rsidRPr="00521D6F">
        <w:rPr>
          <w:rStyle w:val="Titolo2Carattere"/>
          <w:b/>
          <w:bCs/>
        </w:rPr>
        <w:t xml:space="preserve">Menu </w:t>
      </w:r>
      <w:r>
        <w:rPr>
          <w:rStyle w:val="Titolo2Carattere"/>
          <w:b/>
          <w:bCs/>
        </w:rPr>
        <w:t>Selezione Modifica profilo</w:t>
      </w:r>
    </w:p>
    <w:p w14:paraId="51B1E460" w14:textId="77777777" w:rsidR="00172691" w:rsidRDefault="00172691" w:rsidP="005354A2">
      <w:pPr>
        <w:rPr>
          <w:rStyle w:val="Titolo2Carattere"/>
          <w:b/>
          <w:bCs/>
        </w:rPr>
      </w:pPr>
    </w:p>
    <w:p w14:paraId="7639DAEC" w14:textId="42EC80EB" w:rsidR="006F7F12" w:rsidRDefault="006F7F12" w:rsidP="006F7F12">
      <w:pPr>
        <w:pStyle w:val="Titolo2"/>
        <w:rPr>
          <w:rStyle w:val="Titolo2Carattere"/>
          <w:b/>
          <w:bCs/>
        </w:rPr>
      </w:pPr>
      <w:bookmarkStart w:id="10" w:name="_Menu_Creazione_profilo"/>
      <w:bookmarkEnd w:id="10"/>
      <w:r w:rsidRPr="00521D6F">
        <w:rPr>
          <w:rStyle w:val="Titolo2Carattere"/>
          <w:b/>
          <w:bCs/>
        </w:rPr>
        <w:t xml:space="preserve">Menu </w:t>
      </w:r>
      <w:r>
        <w:rPr>
          <w:rStyle w:val="Titolo2Carattere"/>
          <w:b/>
          <w:bCs/>
        </w:rPr>
        <w:t>Creazione profilo</w:t>
      </w:r>
    </w:p>
    <w:p w14:paraId="061A926A" w14:textId="446F9438" w:rsidR="006F7F12" w:rsidRDefault="006F7F12" w:rsidP="006F7F12"/>
    <w:p w14:paraId="4F5B5599" w14:textId="7DEFC15E" w:rsidR="006F7F12" w:rsidRDefault="006F7F12" w:rsidP="006F7F12">
      <w:bookmarkStart w:id="11" w:name="_Menu_Selezione_Modifica"/>
      <w:bookmarkEnd w:id="11"/>
    </w:p>
    <w:p w14:paraId="096BD711" w14:textId="3068FB11" w:rsidR="006F7F12" w:rsidRDefault="006F7F12" w:rsidP="006F7F12">
      <w:pPr>
        <w:pStyle w:val="Titolo2"/>
        <w:rPr>
          <w:rStyle w:val="Titolo2Carattere"/>
          <w:b/>
          <w:bCs/>
        </w:rPr>
      </w:pPr>
      <w:r>
        <w:rPr>
          <w:rStyle w:val="Titolo2Carattere"/>
          <w:b/>
          <w:bCs/>
        </w:rPr>
        <w:t>Classifica</w:t>
      </w:r>
    </w:p>
    <w:p w14:paraId="46749B75" w14:textId="524231FB" w:rsidR="006F7F12" w:rsidRDefault="006F7F12" w:rsidP="006F7F12"/>
    <w:p w14:paraId="7D2F8BFA" w14:textId="77777777" w:rsidR="00FA6B37" w:rsidRDefault="00FA6B37" w:rsidP="00FA6B37">
      <w:pPr>
        <w:rPr>
          <w:rStyle w:val="Titolo2Carattere"/>
          <w:b/>
          <w:bCs/>
        </w:rPr>
      </w:pPr>
      <w:bookmarkStart w:id="12" w:name="_Toc104231256"/>
      <w:r w:rsidRPr="005354A2">
        <w:rPr>
          <w:rStyle w:val="Titolo2Carattere"/>
          <w:b/>
          <w:bCs/>
        </w:rPr>
        <w:t xml:space="preserve">Schermata </w:t>
      </w:r>
      <w:bookmarkEnd w:id="12"/>
      <w:r>
        <w:rPr>
          <w:rStyle w:val="Titolo2Carattere"/>
          <w:b/>
          <w:bCs/>
        </w:rPr>
        <w:t>opzioni</w:t>
      </w:r>
    </w:p>
    <w:p w14:paraId="508443F2" w14:textId="77777777" w:rsidR="00FA6B37" w:rsidRDefault="00FA6B37" w:rsidP="006F7F12"/>
    <w:p w14:paraId="68CE361E" w14:textId="66BAA125" w:rsidR="006F7F12" w:rsidRPr="00521D6F" w:rsidRDefault="006F7F12" w:rsidP="006F7F12">
      <w:pPr>
        <w:pStyle w:val="Titolo2"/>
        <w:rPr>
          <w:rStyle w:val="Titolo2Carattere"/>
          <w:b/>
          <w:bCs/>
        </w:rPr>
      </w:pPr>
      <w:bookmarkStart w:id="13" w:name="_Selezione_Livelli"/>
      <w:bookmarkEnd w:id="13"/>
      <w:r>
        <w:rPr>
          <w:rStyle w:val="Titolo2Carattere"/>
          <w:b/>
          <w:bCs/>
        </w:rPr>
        <w:t>Selezione Livelli</w:t>
      </w:r>
    </w:p>
    <w:p w14:paraId="0705139E" w14:textId="77777777" w:rsidR="006F7F12" w:rsidRPr="006F7F12" w:rsidRDefault="006F7F12" w:rsidP="006F7F12"/>
    <w:p w14:paraId="71DA3DD7" w14:textId="3279E5A6" w:rsidR="006F7F12" w:rsidRPr="006F7F12" w:rsidRDefault="006F7F12" w:rsidP="006F7F12"/>
    <w:p w14:paraId="136DCC0D" w14:textId="77777777" w:rsidR="006F7F12" w:rsidRPr="005354A2" w:rsidRDefault="006F7F12" w:rsidP="005354A2">
      <w:pPr>
        <w:rPr>
          <w:rFonts w:ascii="Calibri" w:hAnsi="Calibri" w:cs="Calibri"/>
          <w:sz w:val="26"/>
          <w:szCs w:val="26"/>
        </w:rPr>
      </w:pPr>
    </w:p>
    <w:p w14:paraId="31E8DA8A" w14:textId="03C5C59E" w:rsidR="003405B6" w:rsidRPr="005354A2" w:rsidRDefault="003405B6" w:rsidP="005354A2">
      <w:pPr>
        <w:pStyle w:val="Titolo2"/>
        <w:rPr>
          <w:b/>
          <w:bCs/>
        </w:rPr>
      </w:pPr>
      <w:bookmarkStart w:id="14" w:name="_Toc104231257"/>
      <w:r w:rsidRPr="005354A2">
        <w:rPr>
          <w:b/>
          <w:bCs/>
        </w:rPr>
        <w:t>Menu pausa</w:t>
      </w:r>
      <w:bookmarkEnd w:id="14"/>
    </w:p>
    <w:p w14:paraId="4D149C99" w14:textId="77777777"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14:paraId="35C68946" w14:textId="77777777"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14:paraId="1C8D24E3" w14:textId="2F747D24" w:rsidR="005354A2" w:rsidRPr="006F7F12" w:rsidRDefault="00E138DD" w:rsidP="006F7F12">
      <w:pPr>
        <w:pStyle w:val="Titolo1"/>
      </w:pPr>
      <w:r>
        <w:t>Gameplay</w:t>
      </w:r>
    </w:p>
    <w:p w14:paraId="1ED16078" w14:textId="31CB0F02" w:rsidR="006F7F12" w:rsidRPr="005354A2" w:rsidRDefault="006F7F12" w:rsidP="006F7F12">
      <w:pPr>
        <w:pStyle w:val="Titolo2"/>
        <w:rPr>
          <w:b/>
          <w:bCs/>
        </w:rPr>
      </w:pPr>
      <w:r>
        <w:rPr>
          <w:b/>
          <w:bCs/>
        </w:rPr>
        <w:t>M</w:t>
      </w:r>
      <w:r w:rsidR="00E138DD">
        <w:rPr>
          <w:b/>
          <w:bCs/>
        </w:rPr>
        <w:t>eccaniche di Gioco</w:t>
      </w:r>
    </w:p>
    <w:p w14:paraId="2CECA117" w14:textId="1AA7DF3D" w:rsidR="00521D6F" w:rsidRDefault="00521D6F" w:rsidP="00521D6F"/>
    <w:p w14:paraId="352BDCF6" w14:textId="77777777" w:rsidR="006F7F12" w:rsidRDefault="006F7F12" w:rsidP="00521D6F"/>
    <w:p w14:paraId="0A72F504" w14:textId="77777777" w:rsidR="00312D6A" w:rsidRPr="005354A2" w:rsidRDefault="00312D6A" w:rsidP="005354A2">
      <w:bookmarkStart w:id="15" w:name="_Toc104231262"/>
      <w:r w:rsidRPr="005354A2">
        <w:rPr>
          <w:rStyle w:val="Titolo1Carattere"/>
          <w:b/>
          <w:bCs/>
        </w:rPr>
        <w:t>Comandi</w:t>
      </w:r>
      <w:bookmarkEnd w:id="15"/>
    </w:p>
    <w:p w14:paraId="544D83B6" w14:textId="77777777" w:rsidR="005354A2" w:rsidRPr="005354A2" w:rsidRDefault="005354A2" w:rsidP="005354A2">
      <w:pPr>
        <w:rPr>
          <w:rFonts w:cstheme="minorHAnsi"/>
          <w:sz w:val="24"/>
          <w:szCs w:val="24"/>
        </w:rPr>
      </w:pPr>
    </w:p>
    <w:p w14:paraId="3CC2C7F7" w14:textId="77777777" w:rsidR="005354A2" w:rsidRDefault="007E2E40" w:rsidP="005354A2">
      <w:pPr>
        <w:rPr>
          <w:rFonts w:ascii="Calibri" w:hAnsi="Calibri" w:cs="Calibri"/>
          <w:sz w:val="26"/>
          <w:szCs w:val="26"/>
        </w:rPr>
      </w:pPr>
      <w:bookmarkStart w:id="16" w:name="_Toc104231263"/>
      <w:r w:rsidRPr="005354A2">
        <w:rPr>
          <w:rStyle w:val="Titolo1Carattere"/>
          <w:b/>
          <w:bCs/>
        </w:rPr>
        <w:t>Insegnamenti</w:t>
      </w:r>
      <w:bookmarkEnd w:id="16"/>
    </w:p>
    <w:p w14:paraId="32C5200D" w14:textId="77777777" w:rsidR="00911E6F" w:rsidRDefault="00911E6F" w:rsidP="00911E6F">
      <w:pPr>
        <w:jc w:val="both"/>
        <w:rPr>
          <w:rFonts w:cstheme="minorHAnsi"/>
          <w:sz w:val="24"/>
          <w:szCs w:val="24"/>
        </w:rPr>
      </w:pPr>
    </w:p>
    <w:p w14:paraId="4F6B509D" w14:textId="77777777" w:rsidR="00911E6F" w:rsidRDefault="00911E6F" w:rsidP="00911E6F">
      <w:pPr>
        <w:rPr>
          <w:rFonts w:ascii="Calibri" w:hAnsi="Calibri" w:cs="Calibri"/>
          <w:sz w:val="26"/>
          <w:szCs w:val="26"/>
        </w:rPr>
      </w:pPr>
      <w:bookmarkStart w:id="17" w:name="_Toc104231264"/>
      <w:r>
        <w:rPr>
          <w:rStyle w:val="Titolo1Carattere"/>
          <w:b/>
          <w:bCs/>
        </w:rPr>
        <w:t>Riferimenti utili</w:t>
      </w:r>
      <w:r w:rsidR="00BA46F8">
        <w:rPr>
          <w:rStyle w:val="Titolo1Carattere"/>
          <w:b/>
          <w:bCs/>
        </w:rPr>
        <w:t xml:space="preserve"> alla comprensione degli argomenti trattati</w:t>
      </w:r>
      <w:bookmarkEnd w:id="17"/>
    </w:p>
    <w:p w14:paraId="615C13A0" w14:textId="77777777" w:rsidR="003405B6" w:rsidRDefault="003405B6" w:rsidP="003405B6">
      <w:pPr>
        <w:pStyle w:val="Paragrafoelenco"/>
        <w:rPr>
          <w:rFonts w:ascii="Calibri" w:hAnsi="Calibri" w:cs="Calibri"/>
          <w:sz w:val="26"/>
          <w:szCs w:val="26"/>
        </w:rPr>
      </w:pPr>
    </w:p>
    <w:p w14:paraId="2469BA37" w14:textId="77777777" w:rsidR="000D443B" w:rsidRP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</w:p>
    <w:p w14:paraId="0719A8B3" w14:textId="77777777" w:rsidR="00B04370" w:rsidRPr="00B04370" w:rsidRDefault="00B04370" w:rsidP="00B04370">
      <w:pPr>
        <w:pStyle w:val="Paragrafoelenco"/>
        <w:rPr>
          <w:rFonts w:ascii="Calibri" w:hAnsi="Calibri" w:cs="Calibri"/>
          <w:sz w:val="26"/>
          <w:szCs w:val="26"/>
        </w:rPr>
      </w:pPr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8"/>
      <w:footerReference w:type="default" r:id="rId9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A358" w14:textId="77777777" w:rsidR="00573CF3" w:rsidRDefault="00573CF3" w:rsidP="00970024">
      <w:pPr>
        <w:spacing w:after="0" w:line="240" w:lineRule="auto"/>
      </w:pPr>
      <w:r>
        <w:separator/>
      </w:r>
    </w:p>
  </w:endnote>
  <w:endnote w:type="continuationSeparator" w:id="0">
    <w:p w14:paraId="333452F0" w14:textId="77777777" w:rsidR="00573CF3" w:rsidRDefault="00573CF3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4292" w14:textId="77777777" w:rsidR="00573CF3" w:rsidRDefault="00573CF3" w:rsidP="00970024">
      <w:pPr>
        <w:spacing w:after="0" w:line="240" w:lineRule="auto"/>
      </w:pPr>
      <w:r>
        <w:separator/>
      </w:r>
    </w:p>
  </w:footnote>
  <w:footnote w:type="continuationSeparator" w:id="0">
    <w:p w14:paraId="0896FC16" w14:textId="77777777" w:rsidR="00573CF3" w:rsidRDefault="00573CF3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6" name="Immagine 6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19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13"/>
  </w:num>
  <w:num w:numId="2" w16cid:durableId="498346136">
    <w:abstractNumId w:val="10"/>
  </w:num>
  <w:num w:numId="3" w16cid:durableId="1591163411">
    <w:abstractNumId w:val="18"/>
  </w:num>
  <w:num w:numId="4" w16cid:durableId="1604343877">
    <w:abstractNumId w:val="17"/>
  </w:num>
  <w:num w:numId="5" w16cid:durableId="973749790">
    <w:abstractNumId w:val="8"/>
  </w:num>
  <w:num w:numId="6" w16cid:durableId="68891307">
    <w:abstractNumId w:val="14"/>
  </w:num>
  <w:num w:numId="7" w16cid:durableId="1099838249">
    <w:abstractNumId w:val="22"/>
  </w:num>
  <w:num w:numId="8" w16cid:durableId="1552225041">
    <w:abstractNumId w:val="21"/>
  </w:num>
  <w:num w:numId="9" w16cid:durableId="70733589">
    <w:abstractNumId w:val="1"/>
  </w:num>
  <w:num w:numId="10" w16cid:durableId="1528057185">
    <w:abstractNumId w:val="16"/>
  </w:num>
  <w:num w:numId="11" w16cid:durableId="1751998902">
    <w:abstractNumId w:val="0"/>
  </w:num>
  <w:num w:numId="12" w16cid:durableId="1313096199">
    <w:abstractNumId w:val="5"/>
  </w:num>
  <w:num w:numId="13" w16cid:durableId="1923827807">
    <w:abstractNumId w:val="4"/>
  </w:num>
  <w:num w:numId="14" w16cid:durableId="719326283">
    <w:abstractNumId w:val="6"/>
  </w:num>
  <w:num w:numId="15" w16cid:durableId="1373459140">
    <w:abstractNumId w:val="3"/>
  </w:num>
  <w:num w:numId="16" w16cid:durableId="1783380267">
    <w:abstractNumId w:val="2"/>
  </w:num>
  <w:num w:numId="17" w16cid:durableId="1604415292">
    <w:abstractNumId w:val="9"/>
  </w:num>
  <w:num w:numId="18" w16cid:durableId="692540084">
    <w:abstractNumId w:val="20"/>
  </w:num>
  <w:num w:numId="19" w16cid:durableId="1713384921">
    <w:abstractNumId w:val="11"/>
  </w:num>
  <w:num w:numId="20" w16cid:durableId="1999723397">
    <w:abstractNumId w:val="15"/>
  </w:num>
  <w:num w:numId="21" w16cid:durableId="1459572191">
    <w:abstractNumId w:val="12"/>
  </w:num>
  <w:num w:numId="22" w16cid:durableId="1476871635">
    <w:abstractNumId w:val="19"/>
  </w:num>
  <w:num w:numId="23" w16cid:durableId="338898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31C37"/>
    <w:rsid w:val="000A16A4"/>
    <w:rsid w:val="000A3FC8"/>
    <w:rsid w:val="000C59E5"/>
    <w:rsid w:val="000D443B"/>
    <w:rsid w:val="001161AB"/>
    <w:rsid w:val="00172691"/>
    <w:rsid w:val="00173931"/>
    <w:rsid w:val="001D7504"/>
    <w:rsid w:val="00291148"/>
    <w:rsid w:val="002A3A66"/>
    <w:rsid w:val="002F556A"/>
    <w:rsid w:val="002F7913"/>
    <w:rsid w:val="00312D6A"/>
    <w:rsid w:val="003245DD"/>
    <w:rsid w:val="003405B6"/>
    <w:rsid w:val="003411DA"/>
    <w:rsid w:val="003979ED"/>
    <w:rsid w:val="004324F5"/>
    <w:rsid w:val="004B2041"/>
    <w:rsid w:val="00521D6F"/>
    <w:rsid w:val="005354A2"/>
    <w:rsid w:val="00573CF3"/>
    <w:rsid w:val="00577BDC"/>
    <w:rsid w:val="00650840"/>
    <w:rsid w:val="00663659"/>
    <w:rsid w:val="00682880"/>
    <w:rsid w:val="0069604C"/>
    <w:rsid w:val="00696E64"/>
    <w:rsid w:val="006F7F12"/>
    <w:rsid w:val="00744CFA"/>
    <w:rsid w:val="007A6D89"/>
    <w:rsid w:val="007E2E40"/>
    <w:rsid w:val="00806388"/>
    <w:rsid w:val="00911E6F"/>
    <w:rsid w:val="009306F9"/>
    <w:rsid w:val="00970024"/>
    <w:rsid w:val="009A5DEC"/>
    <w:rsid w:val="009C514D"/>
    <w:rsid w:val="00AC4447"/>
    <w:rsid w:val="00AD4262"/>
    <w:rsid w:val="00AD4E3F"/>
    <w:rsid w:val="00B04370"/>
    <w:rsid w:val="00B05FAA"/>
    <w:rsid w:val="00B11CB0"/>
    <w:rsid w:val="00B7625F"/>
    <w:rsid w:val="00BA46F8"/>
    <w:rsid w:val="00BF0DBF"/>
    <w:rsid w:val="00C14C39"/>
    <w:rsid w:val="00C65C44"/>
    <w:rsid w:val="00CF16B6"/>
    <w:rsid w:val="00D20C5F"/>
    <w:rsid w:val="00D91A53"/>
    <w:rsid w:val="00E138DD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4</cp:revision>
  <dcterms:created xsi:type="dcterms:W3CDTF">2022-05-23T18:46:00Z</dcterms:created>
  <dcterms:modified xsi:type="dcterms:W3CDTF">2022-05-23T21:22:00Z</dcterms:modified>
</cp:coreProperties>
</file>