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3F9B192A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344442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Pr="006D7767" w:rsidRDefault="00710C62">
          <w:pPr>
            <w:pStyle w:val="Titolosommario"/>
            <w:rPr>
              <w:color w:val="auto"/>
            </w:rPr>
          </w:pPr>
          <w:r w:rsidRPr="006D7767">
            <w:rPr>
              <w:color w:val="auto"/>
            </w:rPr>
            <w:t>Sommario</w:t>
          </w:r>
        </w:p>
        <w:p w14:paraId="4CB3E1BC" w14:textId="6BDA82D0" w:rsidR="006D7767" w:rsidRPr="006D7767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 w:rsidRPr="006D7767">
            <w:fldChar w:fldCharType="begin"/>
          </w:r>
          <w:r w:rsidRPr="006D7767">
            <w:instrText xml:space="preserve"> TOC \o "1-3" \h \z \u </w:instrText>
          </w:r>
          <w:r w:rsidRPr="006D7767">
            <w:fldChar w:fldCharType="separate"/>
          </w:r>
          <w:hyperlink w:anchor="_Toc101344442" w:history="1">
            <w:r w:rsidR="006D7767" w:rsidRPr="006D7767">
              <w:rPr>
                <w:rStyle w:val="Collegamentoipertestuale"/>
                <w:noProof/>
                <w:color w:val="auto"/>
              </w:rPr>
              <w:t>INDICE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BE7B80C" w14:textId="7E3C2DB5" w:rsidR="006D7767" w:rsidRPr="006D7767" w:rsidRDefault="005755E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3" w:history="1">
            <w:r w:rsidR="006D7767" w:rsidRPr="006D7767">
              <w:rPr>
                <w:rStyle w:val="Collegamentoipertestuale"/>
                <w:noProof/>
                <w:color w:val="auto"/>
              </w:rPr>
              <w:t>Pianificazione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_Toc101344443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4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738C7A86" w14:textId="1761A0A9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4" w:history="1">
            <w:r w:rsidR="006D7767" w:rsidRPr="006D7767">
              <w:rPr>
                <w:rStyle w:val="Collegamentoipertestuale"/>
                <w:noProof/>
                <w:color w:val="auto"/>
              </w:rPr>
              <w:t>Scopo dell’applicazione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_Toc101344444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4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F456289" w14:textId="25733AED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5" w:history="1">
            <w:r w:rsidR="006D7767" w:rsidRPr="006D7767">
              <w:rPr>
                <w:rStyle w:val="Collegamentoipertestuale"/>
                <w:noProof/>
                <w:color w:val="auto"/>
              </w:rPr>
              <w:t>Committente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_Toc101344445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4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3E20559" w14:textId="405FC2C4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6" w:history="1">
            <w:r w:rsidR="006D7767" w:rsidRPr="006D7767">
              <w:rPr>
                <w:rStyle w:val="Collegamentoipertestuale"/>
                <w:noProof/>
                <w:color w:val="auto"/>
              </w:rPr>
              <w:t>Destinatari dell’applicazione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_Toc101344446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5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0F4109C" w14:textId="0EA9C786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7" w:history="1">
            <w:r w:rsidR="006D7767" w:rsidRPr="006D7767">
              <w:rPr>
                <w:rStyle w:val="Collegamentoipertestuale"/>
                <w:noProof/>
                <w:color w:val="auto"/>
              </w:rPr>
              <w:t>Caratteristiche dell’utente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_Toc101344447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5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E2DEC04" w14:textId="262A5F5C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8" w:history="1">
            <w:r w:rsidR="006D7767" w:rsidRPr="006D7767">
              <w:rPr>
                <w:rStyle w:val="Collegamentoipertestuale"/>
                <w:noProof/>
                <w:color w:val="auto"/>
              </w:rPr>
              <w:t>I vincoli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_Toc101344448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2C429E6" w14:textId="13185747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9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Conoscenze informatiche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_Toc101344449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A882B3B" w14:textId="616BF3F6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0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Requisiti minimi della piattaforma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_Toc101344450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4EF45A2" w14:textId="74BB8A2B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1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Requisiti consigliati della piattaforma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_Toc101344451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A4F3177" w14:textId="1B81AC51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2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Budget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B29855C" w14:textId="37F05539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3" w:history="1">
            <w:r w:rsidR="006D7767" w:rsidRPr="006D7767">
              <w:rPr>
                <w:rStyle w:val="Collegamentoipertestuale"/>
                <w:noProof/>
                <w:color w:val="auto"/>
              </w:rPr>
              <w:t>Tempo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_Toc101344453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2EE002C" w14:textId="2ED3BB03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4" w:history="1">
            <w:r w:rsidR="006D7767" w:rsidRPr="006D7767">
              <w:rPr>
                <w:rStyle w:val="Collegamentoipertestuale"/>
                <w:noProof/>
                <w:color w:val="auto"/>
              </w:rPr>
              <w:t>Responsabilità del cliente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_Toc101344454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F898B73" w14:textId="71BA8CFE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5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Contenuti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_Toc101344455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3AB79118" w14:textId="1D15DC70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6" w:history="1">
            <w:r w:rsidR="006D7767" w:rsidRPr="006D7767">
              <w:rPr>
                <w:rStyle w:val="Collegamentoipertestuale"/>
                <w:noProof/>
                <w:color w:val="auto"/>
              </w:rPr>
              <w:t>Manuale di stile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_Toc101344456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F462926" w14:textId="08BBA276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7" w:history="1">
            <w:r w:rsidR="006D7767" w:rsidRPr="006D7767">
              <w:rPr>
                <w:rStyle w:val="Collegamentoipertestuale"/>
                <w:noProof/>
                <w:color w:val="auto"/>
              </w:rPr>
              <w:t>Colori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_Toc101344457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31A57212" w14:textId="0CDA5F82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8" w:history="1">
            <w:r w:rsidR="006D7767" w:rsidRPr="006D7767">
              <w:rPr>
                <w:rStyle w:val="Collegamentoipertestuale"/>
                <w:noProof/>
                <w:color w:val="auto"/>
              </w:rPr>
              <w:t>Font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_Toc101344458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3315D928" w14:textId="736165BA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9" w:history="1">
            <w:r w:rsidR="006D7767" w:rsidRPr="006D7767">
              <w:rPr>
                <w:rStyle w:val="Collegamentoipertestuale"/>
                <w:noProof/>
                <w:color w:val="auto"/>
              </w:rPr>
              <w:t>Uso di pulsanti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_Toc101344459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838AB58" w14:textId="22F7569A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0" w:history="1">
            <w:r w:rsidR="006D7767" w:rsidRPr="006D7767">
              <w:rPr>
                <w:rStyle w:val="Collegamentoipertestuale"/>
                <w:noProof/>
                <w:color w:val="auto"/>
              </w:rPr>
              <w:t>Stimare i Costi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_Toc101344460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9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1124AAC" w14:textId="19556EAB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1" w:history="1">
            <w:r w:rsidR="006D7767" w:rsidRPr="006D7767">
              <w:rPr>
                <w:rStyle w:val="Collegamentoipertestuale"/>
                <w:noProof/>
                <w:color w:val="auto"/>
              </w:rPr>
              <w:t>Monitoraggio progetto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_Toc101344461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11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15C7A46B" w14:textId="031C4E55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2" w:history="1">
            <w:r w:rsidR="006D7767" w:rsidRPr="006D7767">
              <w:rPr>
                <w:rStyle w:val="Collegamentoipertestuale"/>
                <w:noProof/>
                <w:color w:val="auto"/>
              </w:rPr>
              <w:t>Individuare e reperire le risorse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6FB60FC" w14:textId="6EE41181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3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 umane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_Toc101344463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14C45B4C" w14:textId="3EDAE15F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4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 informative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_Toc101344464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BEF2B7B" w14:textId="22B2B31D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5" w:history="1"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</w:t>
            </w:r>
            <w:r w:rsidR="006D7767"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  <w:lang w:val="en-US"/>
              </w:rPr>
              <w:t xml:space="preserve"> applicative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_Toc101344465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3163E25B" w14:textId="537BDE41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6" w:history="1">
            <w:r w:rsidR="006D7767" w:rsidRPr="006D7767">
              <w:rPr>
                <w:rStyle w:val="Collegamentoipertestuale"/>
                <w:rFonts w:asciiTheme="majorHAnsi" w:hAnsiTheme="majorHAnsi"/>
                <w:b/>
                <w:bCs/>
                <w:noProof/>
                <w:color w:val="auto"/>
              </w:rPr>
              <w:t>Risorse strumentali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_Toc101344466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FEF7A46" w14:textId="6BFA7C2C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7" w:history="1">
            <w:r w:rsidR="006D7767" w:rsidRPr="006D7767">
              <w:rPr>
                <w:rStyle w:val="Collegamentoipertestuale"/>
                <w:rFonts w:asciiTheme="majorHAnsi" w:hAnsiTheme="majorHAnsi"/>
                <w:b/>
                <w:bCs/>
                <w:noProof/>
                <w:color w:val="auto"/>
              </w:rPr>
              <w:t>Risorse post-produzione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_Toc101344467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13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0132B8A2" w14:textId="1CB50E48" w:rsidR="006D7767" w:rsidRPr="006D7767" w:rsidRDefault="005755E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8" w:history="1">
            <w:r w:rsidR="006D7767" w:rsidRPr="006D7767">
              <w:rPr>
                <w:rStyle w:val="Collegamentoipertestuale"/>
                <w:noProof/>
                <w:color w:val="auto"/>
              </w:rPr>
              <w:t>Progettazione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_Toc101344468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14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11E1D33B" w14:textId="317056B3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9" w:history="1">
            <w:r w:rsidR="006D7767" w:rsidRPr="006D7767">
              <w:rPr>
                <w:rStyle w:val="Collegamentoipertestuale"/>
                <w:noProof/>
                <w:color w:val="auto"/>
              </w:rPr>
              <w:t>Definire i concetti da trasmettere attraverso il multimedia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_Toc101344469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14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1F7130A4" w14:textId="2A05ED89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0" w:history="1">
            <w:r w:rsidR="006D7767" w:rsidRPr="006D7767">
              <w:rPr>
                <w:rStyle w:val="Collegamentoipertestuale"/>
                <w:noProof/>
                <w:color w:val="auto"/>
              </w:rPr>
              <w:t>Definire le competenze (task) da trasmettere attraverso il multimedia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_Toc101344470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15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463B704" w14:textId="79E6E945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1" w:history="1">
            <w:r w:rsidR="006D7767" w:rsidRPr="006D7767">
              <w:rPr>
                <w:rStyle w:val="Collegamentoipertestuale"/>
                <w:noProof/>
                <w:color w:val="auto"/>
              </w:rPr>
              <w:t>Preparare una descrizione preliminare del programma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_Toc101344471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16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1070F5D3" w14:textId="2D022C2F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2" w:history="1">
            <w:r w:rsidR="006D7767" w:rsidRPr="006D7767">
              <w:rPr>
                <w:rStyle w:val="Collegamentoipertestuale"/>
                <w:noProof/>
                <w:color w:val="auto"/>
              </w:rPr>
              <w:t>Dettagliare il progetto del multimedia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589367E2" w14:textId="21C69E15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3" w:history="1">
            <w:r w:rsidR="006D7767" w:rsidRPr="006D7767">
              <w:rPr>
                <w:rStyle w:val="Collegamentoipertestuale"/>
                <w:noProof/>
                <w:color w:val="auto"/>
                <w:lang w:val="en-US"/>
              </w:rPr>
              <w:t>Prototipi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_Toc101344473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A0526D7" w14:textId="1150A148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4" w:history="1">
            <w:r w:rsidR="006D7767" w:rsidRPr="006D7767">
              <w:rPr>
                <w:rStyle w:val="Collegamentoipertestuale"/>
                <w:noProof/>
                <w:color w:val="auto"/>
                <w:lang w:val="en-US"/>
              </w:rPr>
              <w:t>Flowchart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_Toc101344474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2AFC280" w14:textId="770C84E4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5" w:history="1">
            <w:r w:rsidR="006D7767" w:rsidRPr="006D7767">
              <w:rPr>
                <w:rStyle w:val="Collegamentoipertestuale"/>
                <w:noProof/>
                <w:color w:val="auto"/>
                <w:lang w:val="en-US"/>
              </w:rPr>
              <w:t>Storyboard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_Toc101344475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17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BC56B69" w14:textId="006BC3EA" w:rsidR="006D7767" w:rsidRPr="006D7767" w:rsidRDefault="005755E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6" w:history="1">
            <w:r w:rsidR="006D7767" w:rsidRPr="006D7767">
              <w:rPr>
                <w:rStyle w:val="Collegamentoipertestuale"/>
                <w:noProof/>
                <w:color w:val="auto"/>
                <w:lang w:val="en-US"/>
              </w:rPr>
              <w:t>Test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_Toc101344476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FB67CD9" w14:textId="34186CB3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7" w:history="1">
            <w:r w:rsidR="006D7767" w:rsidRPr="006D7767">
              <w:rPr>
                <w:rStyle w:val="Collegamentoipertestuale"/>
                <w:noProof/>
                <w:color w:val="auto"/>
                <w:lang w:val="en-US"/>
              </w:rPr>
              <w:t>Alpha test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_Toc101344477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46E08BA4" w14:textId="7C47DD5B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8" w:history="1">
            <w:r w:rsidR="006D7767" w:rsidRPr="006D7767">
              <w:rPr>
                <w:rStyle w:val="Collegamentoipertestuale"/>
                <w:noProof/>
                <w:color w:val="auto"/>
              </w:rPr>
              <w:t>Test funzionale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_Toc101344478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F59E154" w14:textId="2B4D16AC" w:rsidR="006D7767" w:rsidRPr="006D7767" w:rsidRDefault="005755E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9" w:history="1">
            <w:r w:rsidR="006D7767" w:rsidRPr="006D7767">
              <w:rPr>
                <w:rStyle w:val="Collegamentoipertestuale"/>
                <w:noProof/>
                <w:color w:val="auto"/>
              </w:rPr>
              <w:t>Test strutturale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_Toc101344479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62629AF" w14:textId="11D68789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0" w:history="1">
            <w:r w:rsidR="006D7767" w:rsidRPr="006D7767">
              <w:rPr>
                <w:rStyle w:val="Collegamentoipertestuale"/>
                <w:noProof/>
                <w:color w:val="auto"/>
              </w:rPr>
              <w:t>Beta test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_Toc101344480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18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119F412" w14:textId="70C0A10C" w:rsidR="006D7767" w:rsidRPr="006D7767" w:rsidRDefault="005755E9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1" w:history="1">
            <w:r w:rsidR="006D7767" w:rsidRPr="006D7767">
              <w:rPr>
                <w:rStyle w:val="Collegamentoipertestuale"/>
                <w:noProof/>
                <w:color w:val="auto"/>
              </w:rPr>
              <w:t>Appendice A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_Toc101344481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19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7BB513AD" w14:textId="165D845C" w:rsidR="006D7767" w:rsidRPr="006D7767" w:rsidRDefault="005755E9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2" w:history="1">
            <w:r w:rsidR="006D7767" w:rsidRPr="006D7767">
              <w:rPr>
                <w:rStyle w:val="Collegamentoipertestuale"/>
                <w:noProof/>
                <w:color w:val="auto"/>
              </w:rPr>
              <w:t>Questionario SUS (System Usability Scale)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_Toc101344482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19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6940A8F5" w14:textId="6CC0DC71" w:rsidR="00710C62" w:rsidRDefault="00710C62">
          <w:r w:rsidRPr="006D7767"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344443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344444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1A454F55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</w:t>
      </w:r>
      <w:bookmarkStart w:id="7" w:name="_Hlk100348183"/>
      <w:r w:rsidR="0074354D">
        <w:rPr>
          <w:rFonts w:asciiTheme="minorHAnsi" w:hAnsiTheme="minorHAnsi" w:cstheme="minorHAnsi"/>
        </w:rPr>
        <w:t xml:space="preserve">uno studio </w:t>
      </w:r>
      <w:r w:rsidR="00074427">
        <w:rPr>
          <w:rFonts w:asciiTheme="minorHAnsi" w:hAnsiTheme="minorHAnsi" w:cstheme="minorHAnsi"/>
        </w:rPr>
        <w:t xml:space="preserve">presso un istituto Alberghiero o un corso </w:t>
      </w:r>
      <w:r w:rsidR="0074354D">
        <w:rPr>
          <w:rFonts w:asciiTheme="minorHAnsi" w:hAnsiTheme="minorHAnsi" w:cstheme="minorHAnsi"/>
        </w:rPr>
        <w:t xml:space="preserve">concernente le </w:t>
      </w:r>
      <w:r w:rsidRPr="00821AC9">
        <w:rPr>
          <w:rFonts w:asciiTheme="minorHAnsi" w:hAnsiTheme="minorHAnsi" w:cstheme="minorHAnsi"/>
        </w:rPr>
        <w:t xml:space="preserve">Scienze della Nutrizione e/o corsi simili </w:t>
      </w:r>
      <w:bookmarkEnd w:id="7"/>
      <w:r w:rsidR="0074354D">
        <w:rPr>
          <w:rFonts w:asciiTheme="minorHAnsi" w:hAnsiTheme="minorHAnsi" w:cstheme="minorHAnsi"/>
        </w:rPr>
        <w:t>mirati a</w:t>
      </w:r>
      <w:r w:rsidRPr="00821AC9">
        <w:rPr>
          <w:rFonts w:asciiTheme="minorHAnsi" w:hAnsiTheme="minorHAnsi" w:cstheme="minorHAnsi"/>
        </w:rPr>
        <w:t xml:space="preserve">lla sensibilizzazione </w:t>
      </w:r>
      <w:r w:rsidR="0074354D">
        <w:rPr>
          <w:rFonts w:asciiTheme="minorHAnsi" w:hAnsiTheme="minorHAnsi" w:cstheme="minorHAnsi"/>
        </w:rPr>
        <w:t>sul tema d</w:t>
      </w:r>
      <w:r w:rsidRPr="00821AC9">
        <w:rPr>
          <w:rFonts w:asciiTheme="minorHAnsi" w:hAnsiTheme="minorHAnsi" w:cstheme="minorHAnsi"/>
        </w:rPr>
        <w:t>ella corretta alimentazione</w:t>
      </w:r>
      <w:r w:rsidR="0074354D">
        <w:rPr>
          <w:rFonts w:asciiTheme="minorHAnsi" w:hAnsiTheme="minorHAnsi" w:cstheme="minorHAnsi"/>
        </w:rPr>
        <w:t xml:space="preserve"> per lo più indirizzata a </w:t>
      </w:r>
      <w:r w:rsidR="00FE1283">
        <w:rPr>
          <w:rFonts w:asciiTheme="minorHAnsi" w:hAnsiTheme="minorHAnsi" w:cstheme="minorHAnsi"/>
        </w:rPr>
        <w:t>individui caratterizzati da un certo quadro patologico</w:t>
      </w:r>
      <w:r w:rsidR="006B5D0A" w:rsidRPr="00821AC9">
        <w:rPr>
          <w:rFonts w:asciiTheme="minorHAnsi" w:hAnsiTheme="minorHAnsi" w:cstheme="minorHAnsi"/>
        </w:rPr>
        <w:t xml:space="preserve">, con </w:t>
      </w:r>
      <w:r w:rsidR="00FE1283">
        <w:rPr>
          <w:rFonts w:asciiTheme="minorHAnsi" w:hAnsiTheme="minorHAnsi" w:cstheme="minorHAnsi"/>
        </w:rPr>
        <w:t>annesso</w:t>
      </w:r>
      <w:r w:rsidR="006B5D0A" w:rsidRPr="00821AC9">
        <w:rPr>
          <w:rFonts w:asciiTheme="minorHAnsi" w:hAnsiTheme="minorHAnsi" w:cstheme="minorHAnsi"/>
        </w:rPr>
        <w:t xml:space="preserve"> accenno </w:t>
      </w:r>
      <w:r w:rsidR="00FE1283" w:rsidRPr="00821AC9">
        <w:rPr>
          <w:rFonts w:asciiTheme="minorHAnsi" w:hAnsiTheme="minorHAnsi" w:cstheme="minorHAnsi"/>
        </w:rPr>
        <w:t>al</w:t>
      </w:r>
      <w:r w:rsidR="00FE1283">
        <w:rPr>
          <w:rFonts w:asciiTheme="minorHAnsi" w:hAnsiTheme="minorHAnsi" w:cstheme="minorHAnsi"/>
        </w:rPr>
        <w:t xml:space="preserve">l’argomento </w:t>
      </w:r>
      <w:r w:rsidR="00FE1283" w:rsidRPr="00821AC9">
        <w:rPr>
          <w:rFonts w:asciiTheme="minorHAnsi" w:hAnsiTheme="minorHAnsi" w:cstheme="minorHAnsi"/>
        </w:rPr>
        <w:t>‘</w:t>
      </w:r>
      <w:r w:rsidR="00FE1283">
        <w:rPr>
          <w:rFonts w:asciiTheme="minorHAnsi" w:hAnsiTheme="minorHAnsi" w:cstheme="minorHAnsi"/>
        </w:rPr>
        <w:t>’</w:t>
      </w:r>
      <w:r w:rsidR="006B5D0A" w:rsidRPr="00821AC9">
        <w:rPr>
          <w:rFonts w:asciiTheme="minorHAnsi" w:hAnsiTheme="minorHAnsi" w:cstheme="minorHAnsi"/>
        </w:rPr>
        <w:t>sostenibilità ambientale</w:t>
      </w:r>
      <w:r w:rsidR="00FE1283">
        <w:rPr>
          <w:rFonts w:asciiTheme="minorHAnsi" w:hAnsiTheme="minorHAnsi" w:cstheme="minorHAnsi"/>
        </w:rPr>
        <w:t>’’</w:t>
      </w:r>
      <w:r w:rsidR="006B5D0A" w:rsidRPr="00821AC9">
        <w:rPr>
          <w:rFonts w:asciiTheme="minorHAnsi" w:hAnsiTheme="minorHAnsi" w:cstheme="minorHAnsi"/>
        </w:rPr>
        <w:t>.</w:t>
      </w:r>
    </w:p>
    <w:p w14:paraId="1F1FE768" w14:textId="29D354A2" w:rsidR="003568F3" w:rsidRPr="00821AC9" w:rsidRDefault="00FE1283" w:rsidP="003A7F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Nello specifico</w:t>
      </w:r>
      <w:r w:rsidR="006B5D0A" w:rsidRPr="00821AC9">
        <w:rPr>
          <w:rFonts w:asciiTheme="minorHAnsi" w:hAnsiTheme="minorHAnsi" w:cstheme="minorHAnsi"/>
        </w:rPr>
        <w:t xml:space="preserve">, si tratterà di </w:t>
      </w:r>
      <w:r>
        <w:rPr>
          <w:rFonts w:asciiTheme="minorHAnsi" w:hAnsiTheme="minorHAnsi" w:cstheme="minorHAnsi"/>
        </w:rPr>
        <w:t xml:space="preserve">educare </w:t>
      </w:r>
      <w:r w:rsidR="006B5D0A" w:rsidRPr="00821AC9">
        <w:rPr>
          <w:rFonts w:asciiTheme="minorHAnsi" w:hAnsiTheme="minorHAnsi" w:cstheme="minorHAnsi"/>
        </w:rPr>
        <w:t xml:space="preserve">l’utente </w:t>
      </w:r>
      <w:r>
        <w:rPr>
          <w:rFonts w:asciiTheme="minorHAnsi" w:hAnsiTheme="minorHAnsi" w:cstheme="minorHAnsi"/>
        </w:rPr>
        <w:t>ad individuare</w:t>
      </w:r>
      <w:r w:rsidR="006B5D0A" w:rsidRPr="00821AC9">
        <w:rPr>
          <w:rFonts w:asciiTheme="minorHAnsi" w:hAnsiTheme="minorHAnsi" w:cstheme="minorHAnsi"/>
        </w:rPr>
        <w:t xml:space="preserve"> il piatto migliore</w:t>
      </w:r>
      <w:r w:rsidR="003568F3" w:rsidRPr="00821AC9">
        <w:rPr>
          <w:rFonts w:asciiTheme="minorHAnsi" w:hAnsiTheme="minorHAnsi" w:cstheme="minorHAnsi"/>
        </w:rPr>
        <w:t>,</w:t>
      </w:r>
      <w:r w:rsidR="00CF5E94">
        <w:rPr>
          <w:rFonts w:asciiTheme="minorHAnsi" w:hAnsiTheme="minorHAnsi" w:cstheme="minorHAnsi"/>
        </w:rPr>
        <w:t xml:space="preserve"> rispondente alle esigenze e ai fabbisogni</w:t>
      </w:r>
      <w:r w:rsidR="003568F3" w:rsidRPr="00821AC9">
        <w:rPr>
          <w:rFonts w:asciiTheme="minorHAnsi" w:hAnsiTheme="minorHAnsi" w:cstheme="minorHAnsi"/>
        </w:rPr>
        <w:t xml:space="preserve">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bookmarkStart w:id="8" w:name="_Toc101344445"/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  <w:bookmarkEnd w:id="8"/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9" w:name="_Toc101112569"/>
      <w:bookmarkStart w:id="10" w:name="_Toc101344446"/>
      <w:r w:rsidRPr="00B40FA0">
        <w:rPr>
          <w:color w:val="538135" w:themeColor="accent6" w:themeShade="BF"/>
        </w:rPr>
        <w:lastRenderedPageBreak/>
        <w:t>Destinatari dell’applicazione</w:t>
      </w:r>
      <w:bookmarkEnd w:id="9"/>
      <w:bookmarkEnd w:id="10"/>
    </w:p>
    <w:p w14:paraId="69ED72F1" w14:textId="22ABDAB6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destinatari del videogioco sono tutte le persone che hanno deciso di </w:t>
      </w:r>
      <w:r w:rsidR="006A3AB4">
        <w:rPr>
          <w:rFonts w:asciiTheme="minorHAnsi" w:hAnsiTheme="minorHAnsi" w:cstheme="minorHAnsi"/>
        </w:rPr>
        <w:t>intraprendere</w:t>
      </w:r>
      <w:r w:rsidR="007B4FB4" w:rsidRPr="00821AC9">
        <w:rPr>
          <w:rFonts w:asciiTheme="minorHAnsi" w:hAnsiTheme="minorHAnsi" w:cstheme="minorHAnsi"/>
        </w:rPr>
        <w:t xml:space="preserve"> </w:t>
      </w:r>
      <w:r w:rsidR="007B4FB4">
        <w:rPr>
          <w:rFonts w:asciiTheme="minorHAnsi" w:hAnsiTheme="minorHAnsi" w:cstheme="minorHAnsi"/>
        </w:rPr>
        <w:t xml:space="preserve">uno studio presso un istituto Alberghiero o un corso concernente le </w:t>
      </w:r>
      <w:r w:rsidR="007B4FB4" w:rsidRPr="00821AC9">
        <w:rPr>
          <w:rFonts w:asciiTheme="minorHAnsi" w:hAnsiTheme="minorHAnsi" w:cstheme="minorHAnsi"/>
        </w:rPr>
        <w:t>Scienze della Nutrizione</w:t>
      </w:r>
      <w:r w:rsidRPr="001F4E30">
        <w:rPr>
          <w:rFonts w:asciiTheme="minorHAnsi" w:hAnsiTheme="minorHAnsi" w:cstheme="minorHAnsi"/>
        </w:rPr>
        <w:t xml:space="preserve">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Pr="006A3AB4" w:rsidRDefault="008E443A" w:rsidP="008E443A">
      <w:pPr>
        <w:pStyle w:val="Titolo3"/>
        <w:rPr>
          <w:color w:val="385623" w:themeColor="accent6" w:themeShade="80"/>
        </w:rPr>
      </w:pPr>
      <w:bookmarkStart w:id="11" w:name="_Toc101344447"/>
      <w:r w:rsidRPr="006A3AB4">
        <w:rPr>
          <w:color w:val="385623" w:themeColor="accent6" w:themeShade="80"/>
        </w:rPr>
        <w:t>Caratteristiche dell’utente</w:t>
      </w:r>
      <w:bookmarkEnd w:id="11"/>
    </w:p>
    <w:p w14:paraId="0741993F" w14:textId="64CD6032" w:rsidR="008E443A" w:rsidRPr="006A3AB4" w:rsidRDefault="008E443A" w:rsidP="008E443A">
      <w:pPr>
        <w:rPr>
          <w:rFonts w:asciiTheme="minorHAnsi" w:hAnsiTheme="minorHAnsi" w:cstheme="minorHAnsi"/>
        </w:rPr>
      </w:pPr>
      <w:r w:rsidRPr="006A3AB4">
        <w:rPr>
          <w:rFonts w:asciiTheme="minorHAnsi" w:hAnsiTheme="minorHAnsi" w:cstheme="minorHAnsi"/>
        </w:rPr>
        <w:t xml:space="preserve">L’utenza target sono </w:t>
      </w:r>
      <w:r w:rsidR="00CF5E94" w:rsidRPr="006A3AB4">
        <w:rPr>
          <w:rFonts w:asciiTheme="minorHAnsi" w:hAnsiTheme="minorHAnsi" w:cstheme="minorHAnsi"/>
        </w:rPr>
        <w:t xml:space="preserve">gli </w:t>
      </w:r>
      <w:r w:rsidRPr="006A3AB4">
        <w:rPr>
          <w:rFonts w:asciiTheme="minorHAnsi" w:hAnsiTheme="minorHAnsi" w:cstheme="minorHAnsi"/>
        </w:rPr>
        <w:t xml:space="preserve">studenti </w:t>
      </w:r>
      <w:r w:rsidR="006A3AB4">
        <w:rPr>
          <w:rFonts w:asciiTheme="minorHAnsi" w:hAnsiTheme="minorHAnsi" w:cstheme="minorHAnsi"/>
        </w:rPr>
        <w:t xml:space="preserve">frequentanti corsi </w:t>
      </w:r>
      <w:r w:rsidRPr="006A3AB4">
        <w:rPr>
          <w:rFonts w:asciiTheme="minorHAnsi" w:hAnsiTheme="minorHAnsi" w:cstheme="minorHAnsi"/>
        </w:rPr>
        <w:t>Universitari</w:t>
      </w:r>
      <w:r w:rsidR="006A3AB4">
        <w:rPr>
          <w:rFonts w:asciiTheme="minorHAnsi" w:hAnsiTheme="minorHAnsi" w:cstheme="minorHAnsi"/>
        </w:rPr>
        <w:t xml:space="preserve"> o gli ultimi anni di istituti superiori</w:t>
      </w:r>
      <w:r w:rsidRPr="006A3AB4">
        <w:rPr>
          <w:rFonts w:asciiTheme="minorHAnsi" w:hAnsiTheme="minorHAnsi" w:cstheme="minorHAnsi"/>
        </w:rPr>
        <w:t xml:space="preserve">. </w:t>
      </w:r>
      <w:r w:rsidR="007B7E4E" w:rsidRPr="006A3AB4">
        <w:rPr>
          <w:rFonts w:asciiTheme="minorHAnsi" w:hAnsiTheme="minorHAnsi" w:cstheme="minorHAnsi"/>
        </w:rPr>
        <w:t>Il gruppo</w:t>
      </w:r>
      <w:r w:rsidRPr="006A3AB4">
        <w:rPr>
          <w:rFonts w:asciiTheme="minorHAnsi" w:hAnsiTheme="minorHAnsi" w:cstheme="minorHAnsi"/>
        </w:rPr>
        <w:t xml:space="preserve"> è a conoscenza </w:t>
      </w:r>
      <w:r w:rsidR="00CF5E94" w:rsidRPr="006A3AB4">
        <w:rPr>
          <w:rFonts w:asciiTheme="minorHAnsi" w:hAnsiTheme="minorHAnsi" w:cstheme="minorHAnsi"/>
        </w:rPr>
        <w:t>del fatto che</w:t>
      </w:r>
      <w:r w:rsidRPr="006A3AB4">
        <w:rPr>
          <w:rFonts w:asciiTheme="minorHAnsi" w:hAnsiTheme="minorHAnsi" w:cstheme="minorHAnsi"/>
        </w:rPr>
        <w:t xml:space="preserve"> non tutti gli studenti </w:t>
      </w:r>
      <w:r w:rsidR="006A3AB4" w:rsidRPr="006A3AB4">
        <w:rPr>
          <w:rFonts w:asciiTheme="minorHAnsi" w:hAnsiTheme="minorHAnsi" w:cstheme="minorHAnsi"/>
        </w:rPr>
        <w:t>hanno</w:t>
      </w:r>
      <w:r w:rsidRPr="006A3AB4">
        <w:rPr>
          <w:rFonts w:asciiTheme="minorHAnsi" w:hAnsiTheme="minorHAnsi" w:cstheme="minorHAnsi"/>
        </w:rPr>
        <w:t xml:space="preserve"> dimestichezza con </w:t>
      </w:r>
      <w:r w:rsidR="00CF5E94" w:rsidRPr="006A3AB4">
        <w:rPr>
          <w:rFonts w:asciiTheme="minorHAnsi" w:hAnsiTheme="minorHAnsi" w:cstheme="minorHAnsi"/>
        </w:rPr>
        <w:t>il mondo dell</w:t>
      </w:r>
      <w:r w:rsidRPr="006A3AB4">
        <w:rPr>
          <w:rFonts w:asciiTheme="minorHAnsi" w:hAnsiTheme="minorHAnsi" w:cstheme="minorHAnsi"/>
        </w:rPr>
        <w:t xml:space="preserve">’informatica e </w:t>
      </w:r>
      <w:r w:rsidR="00CF5E94" w:rsidRPr="006A3AB4">
        <w:rPr>
          <w:rFonts w:asciiTheme="minorHAnsi" w:hAnsiTheme="minorHAnsi" w:cstheme="minorHAnsi"/>
        </w:rPr>
        <w:t>dei</w:t>
      </w:r>
      <w:r w:rsidR="005E6E90" w:rsidRPr="006A3AB4">
        <w:rPr>
          <w:rFonts w:asciiTheme="minorHAnsi" w:hAnsiTheme="minorHAnsi" w:cstheme="minorHAnsi"/>
        </w:rPr>
        <w:t xml:space="preserve"> videogioc</w:t>
      </w:r>
      <w:r w:rsidR="00CF5E94" w:rsidRPr="006A3AB4">
        <w:rPr>
          <w:rFonts w:asciiTheme="minorHAnsi" w:hAnsiTheme="minorHAnsi" w:cstheme="minorHAnsi"/>
        </w:rPr>
        <w:t>hi</w:t>
      </w:r>
      <w:r w:rsidRPr="006A3AB4">
        <w:rPr>
          <w:rFonts w:asciiTheme="minorHAnsi" w:hAnsiTheme="minorHAnsi" w:cstheme="minorHAnsi"/>
        </w:rPr>
        <w:t xml:space="preserve">, </w:t>
      </w:r>
      <w:r w:rsidR="00CF5E94" w:rsidRPr="006A3AB4">
        <w:rPr>
          <w:rFonts w:asciiTheme="minorHAnsi" w:hAnsiTheme="minorHAnsi" w:cstheme="minorHAnsi"/>
        </w:rPr>
        <w:t xml:space="preserve">ed è </w:t>
      </w:r>
      <w:r w:rsidRPr="006A3AB4">
        <w:rPr>
          <w:rFonts w:asciiTheme="minorHAnsi" w:hAnsiTheme="minorHAnsi" w:cstheme="minorHAnsi"/>
        </w:rPr>
        <w:t>per tal motivo</w:t>
      </w:r>
      <w:r w:rsidR="00CF5E94" w:rsidRPr="006A3AB4">
        <w:rPr>
          <w:rFonts w:asciiTheme="minorHAnsi" w:hAnsiTheme="minorHAnsi" w:cstheme="minorHAnsi"/>
        </w:rPr>
        <w:t xml:space="preserve"> che</w:t>
      </w:r>
      <w:r w:rsidRPr="006A3AB4">
        <w:rPr>
          <w:rFonts w:asciiTheme="minorHAnsi" w:hAnsiTheme="minorHAnsi" w:cstheme="minorHAnsi"/>
        </w:rPr>
        <w:t xml:space="preserve"> il videogioco sarà </w:t>
      </w:r>
      <w:r w:rsidR="00CF5E94" w:rsidRPr="006A3AB4">
        <w:rPr>
          <w:rFonts w:asciiTheme="minorHAnsi" w:hAnsiTheme="minorHAnsi" w:cstheme="minorHAnsi"/>
        </w:rPr>
        <w:t xml:space="preserve">guidato e strutturato in maniera </w:t>
      </w:r>
      <w:r w:rsidRPr="006A3AB4">
        <w:rPr>
          <w:rFonts w:asciiTheme="minorHAnsi" w:hAnsiTheme="minorHAnsi" w:cstheme="minorHAnsi"/>
        </w:rPr>
        <w:t>semplice</w:t>
      </w:r>
      <w:r w:rsidR="00CF5E94" w:rsidRPr="006A3AB4">
        <w:rPr>
          <w:rFonts w:asciiTheme="minorHAnsi" w:hAnsiTheme="minorHAnsi" w:cstheme="minorHAnsi"/>
        </w:rPr>
        <w:t>;</w:t>
      </w:r>
      <w:r w:rsidRPr="006A3AB4">
        <w:rPr>
          <w:rFonts w:asciiTheme="minorHAnsi" w:hAnsiTheme="minorHAnsi" w:cstheme="minorHAnsi"/>
        </w:rPr>
        <w:t xml:space="preserve"> in</w:t>
      </w:r>
      <w:r w:rsidR="00CF5E94" w:rsidRPr="006A3AB4">
        <w:rPr>
          <w:rFonts w:asciiTheme="minorHAnsi" w:hAnsiTheme="minorHAnsi" w:cstheme="minorHAnsi"/>
        </w:rPr>
        <w:t>oltre</w:t>
      </w:r>
      <w:r w:rsidRPr="006A3AB4">
        <w:rPr>
          <w:rFonts w:asciiTheme="minorHAnsi" w:hAnsiTheme="minorHAnsi" w:cstheme="minorHAnsi"/>
        </w:rPr>
        <w:t xml:space="preserve"> verrà affidata all’utenza un manuale d’uso. Per quanto l’applicativo risulti semplice, </w:t>
      </w:r>
      <w:r w:rsidR="005E6E90" w:rsidRPr="006A3AB4">
        <w:rPr>
          <w:rFonts w:asciiTheme="minorHAnsi" w:hAnsiTheme="minorHAnsi" w:cstheme="minorHAnsi"/>
        </w:rPr>
        <w:t xml:space="preserve">si presuppone comunque una minima conoscenza basilare del computer (saperlo accendere, avviare un programma, </w:t>
      </w:r>
      <w:r w:rsidR="007B7E4E" w:rsidRPr="006A3AB4">
        <w:rPr>
          <w:rFonts w:asciiTheme="minorHAnsi" w:hAnsiTheme="minorHAnsi" w:cstheme="minorHAnsi"/>
        </w:rPr>
        <w:t>etc.</w:t>
      </w:r>
      <w:r w:rsidR="005E6E90" w:rsidRPr="006A3AB4">
        <w:rPr>
          <w:rFonts w:asciiTheme="minorHAnsi" w:hAnsiTheme="minorHAnsi" w:cstheme="minorHAnsi"/>
        </w:rPr>
        <w:t>).</w:t>
      </w:r>
    </w:p>
    <w:p w14:paraId="03EB3D6A" w14:textId="729FC008" w:rsidR="00F908F3" w:rsidRPr="006A3AB4" w:rsidRDefault="00F908F3" w:rsidP="003A7FE5">
      <w:pPr>
        <w:jc w:val="both"/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0B25231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B1902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78A161E7" w:rsidR="00F908F3" w:rsidRDefault="005B1902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Primo biennio di</w:t>
            </w:r>
            <w:r w:rsidR="006A3AB4">
              <w:rPr>
                <w:rFonts w:asciiTheme="minorHAnsi" w:hAnsiTheme="minorHAnsi" w:cstheme="minorHAnsi"/>
              </w:rPr>
              <w:t xml:space="preserve"> scuola superiore secondaria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2" w:name="_Toc101112570"/>
      <w:bookmarkStart w:id="13" w:name="_Toc101344448"/>
      <w:r w:rsidRPr="00B40FA0">
        <w:rPr>
          <w:color w:val="538135" w:themeColor="accent6" w:themeShade="BF"/>
        </w:rPr>
        <w:lastRenderedPageBreak/>
        <w:t>I vincoli</w:t>
      </w:r>
      <w:bookmarkEnd w:id="12"/>
      <w:bookmarkEnd w:id="13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4" w:name="_Toc41664998"/>
      <w:bookmarkStart w:id="15" w:name="_Toc101112571"/>
      <w:bookmarkStart w:id="16" w:name="_Toc101344449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4"/>
      <w:bookmarkEnd w:id="15"/>
      <w:bookmarkEnd w:id="1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7" w:name="_Toc41664999"/>
      <w:bookmarkStart w:id="18" w:name="_Toc101112572"/>
      <w:bookmarkStart w:id="19" w:name="_Toc10134445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7"/>
      <w:bookmarkEnd w:id="18"/>
      <w:bookmarkEnd w:id="1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r w:rsidRPr="007B7E4E">
        <w:rPr>
          <w:rFonts w:asciiTheme="minorHAnsi" w:hAnsiTheme="minorHAnsi" w:cstheme="minorHAnsi"/>
        </w:rPr>
        <w:t>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101112573"/>
      <w:bookmarkStart w:id="21" w:name="_Toc10134445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20"/>
      <w:bookmarkEnd w:id="21"/>
    </w:p>
    <w:p w14:paraId="160662AD" w14:textId="733199B3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2" w:name="_Toc39419812"/>
      <w:bookmarkStart w:id="23" w:name="_Toc41665000"/>
      <w:bookmarkStart w:id="24" w:name="_Toc101112574"/>
      <w:bookmarkStart w:id="25" w:name="_Toc10134445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2"/>
      <w:bookmarkEnd w:id="23"/>
      <w:bookmarkEnd w:id="24"/>
      <w:bookmarkEnd w:id="25"/>
    </w:p>
    <w:p w14:paraId="7CAAC6E4" w14:textId="50E25BB7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</w:t>
      </w:r>
      <w:r w:rsidR="00F8422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6" w:name="_Toc39419813"/>
      <w:bookmarkStart w:id="27" w:name="_Toc41665001"/>
      <w:bookmarkStart w:id="28" w:name="_Toc101112575"/>
      <w:bookmarkStart w:id="29" w:name="_Toc101344453"/>
      <w:r w:rsidRPr="0087795A">
        <w:rPr>
          <w:color w:val="385623" w:themeColor="accent6" w:themeShade="80"/>
        </w:rPr>
        <w:t>Tempo</w:t>
      </w:r>
      <w:bookmarkEnd w:id="26"/>
      <w:bookmarkEnd w:id="27"/>
      <w:bookmarkEnd w:id="28"/>
      <w:bookmarkEnd w:id="29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30" w:name="_Toc39419814"/>
      <w:bookmarkStart w:id="31" w:name="_Toc41665002"/>
      <w:bookmarkStart w:id="32" w:name="_Toc101112576"/>
      <w:bookmarkStart w:id="33" w:name="_Toc101344454"/>
      <w:r w:rsidRPr="0087795A">
        <w:rPr>
          <w:color w:val="385623" w:themeColor="accent6" w:themeShade="80"/>
        </w:rPr>
        <w:t>Responsabilità del cliente</w:t>
      </w:r>
      <w:bookmarkEnd w:id="30"/>
      <w:bookmarkEnd w:id="31"/>
      <w:bookmarkEnd w:id="32"/>
      <w:bookmarkEnd w:id="3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4" w:name="_Toc39419815"/>
      <w:bookmarkStart w:id="35" w:name="_Toc41665003"/>
      <w:bookmarkStart w:id="36" w:name="_Toc101112577"/>
      <w:bookmarkStart w:id="37" w:name="_Toc10134445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4"/>
      <w:bookmarkEnd w:id="35"/>
      <w:bookmarkEnd w:id="36"/>
      <w:bookmarkEnd w:id="37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DB812DB" w:rsidR="008F26A6" w:rsidRDefault="007B7E4E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La squadra</w:t>
      </w:r>
      <w:r w:rsidR="008F26A6"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1B7E66">
        <w:rPr>
          <w:rFonts w:asciiTheme="minorHAnsi" w:hAnsiTheme="minorHAnsi" w:cstheme="minorHAnsi"/>
        </w:rPr>
        <w:t>a livelli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="008F26A6"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8" w:name="_Toc101112578"/>
      <w:bookmarkStart w:id="39" w:name="_Toc101344456"/>
      <w:r w:rsidRPr="00710C62">
        <w:rPr>
          <w:color w:val="538135" w:themeColor="accent6" w:themeShade="BF"/>
        </w:rPr>
        <w:lastRenderedPageBreak/>
        <w:t>Manuale di stile</w:t>
      </w:r>
      <w:bookmarkEnd w:id="38"/>
      <w:bookmarkEnd w:id="39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73255C" w:rsidR="00A64C19" w:rsidRDefault="00A64C19" w:rsidP="00A64C19">
      <w:pPr>
        <w:pStyle w:val="Titolo3"/>
        <w:rPr>
          <w:color w:val="385623" w:themeColor="accent6" w:themeShade="80"/>
        </w:rPr>
      </w:pPr>
      <w:bookmarkStart w:id="40" w:name="_Toc101112579"/>
      <w:bookmarkStart w:id="41" w:name="_Toc101344457"/>
      <w:r w:rsidRPr="00710C62">
        <w:rPr>
          <w:color w:val="385623" w:themeColor="accent6" w:themeShade="80"/>
        </w:rPr>
        <w:t>Colori</w:t>
      </w:r>
      <w:bookmarkEnd w:id="40"/>
      <w:bookmarkEnd w:id="41"/>
    </w:p>
    <w:p w14:paraId="5AB5C3B8" w14:textId="77777777" w:rsidR="00EB6DED" w:rsidRDefault="00EB6DED" w:rsidP="00EB6DED">
      <w:pPr>
        <w:sectPr w:rsidR="00EB6DED" w:rsidSect="00424F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131" w:right="1134" w:bottom="1134" w:left="1134" w:header="708" w:footer="708" w:gutter="0"/>
          <w:cols w:space="708"/>
          <w:docGrid w:linePitch="360"/>
        </w:sectPr>
      </w:pPr>
    </w:p>
    <w:p w14:paraId="2D8CE95A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2F65E898" wp14:editId="186E6E88">
            <wp:extent cx="1486995" cy="19827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19" cy="20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000" w14:textId="25A2D3CE" w:rsidR="00EB6DED" w:rsidRDefault="00EB6DED" w:rsidP="00EB6DED">
      <w:pPr>
        <w:pStyle w:val="Didascalia"/>
        <w:jc w:val="center"/>
      </w:pPr>
      <w:r>
        <w:t>Palette colori pannello Menù</w:t>
      </w:r>
    </w:p>
    <w:p w14:paraId="6887062F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31DF4A17" wp14:editId="243B0C6A">
            <wp:extent cx="1335386" cy="195112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39" cy="1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E1A" w14:textId="5A4441EC" w:rsidR="00EB6DED" w:rsidRDefault="00EB6DED" w:rsidP="00EB6DED">
      <w:pPr>
        <w:pStyle w:val="Didascalia"/>
        <w:jc w:val="center"/>
        <w:sectPr w:rsidR="00EB6DED" w:rsidSect="00EB6DED">
          <w:type w:val="continuous"/>
          <w:pgSz w:w="11900" w:h="16840"/>
          <w:pgMar w:top="2131" w:right="1134" w:bottom="1134" w:left="1134" w:header="708" w:footer="708" w:gutter="0"/>
          <w:cols w:num="2" w:space="708"/>
          <w:docGrid w:linePitch="360"/>
        </w:sectPr>
      </w:pPr>
      <w:r>
        <w:t>Palette colori cartella clinica</w:t>
      </w:r>
    </w:p>
    <w:p w14:paraId="0B449FB3" w14:textId="77777777" w:rsidR="00EB6DED" w:rsidRPr="00EB6DED" w:rsidRDefault="00EB6DED" w:rsidP="00EB6DED"/>
    <w:p w14:paraId="6A9EFEF5" w14:textId="103D58C7" w:rsidR="00A64C19" w:rsidRPr="001F4E30" w:rsidRDefault="00EB6DED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</w:t>
      </w:r>
      <w:r w:rsidR="003D4218">
        <w:rPr>
          <w:rFonts w:asciiTheme="minorHAnsi" w:hAnsiTheme="minorHAnsi" w:cstheme="minorHAnsi"/>
        </w:rPr>
        <w:t xml:space="preserve"> corso del gioco</w:t>
      </w:r>
      <w:r>
        <w:rPr>
          <w:rFonts w:asciiTheme="minorHAnsi" w:hAnsiTheme="minorHAnsi" w:cstheme="minorHAnsi"/>
        </w:rPr>
        <w:t xml:space="preserve"> vengono utilizzati colori caldi, gli unici colori freddi</w:t>
      </w:r>
      <w:r w:rsidR="003D4218">
        <w:rPr>
          <w:rFonts w:asciiTheme="minorHAnsi" w:hAnsiTheme="minorHAnsi" w:cstheme="minorHAnsi"/>
        </w:rPr>
        <w:t xml:space="preserve"> utilizzati</w:t>
      </w:r>
      <w:r>
        <w:rPr>
          <w:rFonts w:asciiTheme="minorHAnsi" w:hAnsiTheme="minorHAnsi" w:cstheme="minorHAnsi"/>
        </w:rPr>
        <w:t xml:space="preserve"> s</w:t>
      </w:r>
      <w:r w:rsidR="003D4218">
        <w:rPr>
          <w:rFonts w:asciiTheme="minorHAnsi" w:hAnsiTheme="minorHAnsi" w:cstheme="minorHAnsi"/>
        </w:rPr>
        <w:t>i ritrovano nel</w:t>
      </w:r>
      <w:r>
        <w:rPr>
          <w:rFonts w:asciiTheme="minorHAnsi" w:hAnsiTheme="minorHAnsi" w:cstheme="minorHAnsi"/>
        </w:rPr>
        <w:t>la cartella clinica del cliente</w:t>
      </w:r>
      <w:r w:rsidR="00A64C19" w:rsidRPr="001F4E30">
        <w:rPr>
          <w:rFonts w:asciiTheme="minorHAnsi" w:hAnsiTheme="minorHAnsi" w:cstheme="minorHAnsi"/>
        </w:rPr>
        <w:t xml:space="preserve">. </w:t>
      </w:r>
      <w:r w:rsidR="000412EF" w:rsidRPr="001F4E30">
        <w:rPr>
          <w:rFonts w:asciiTheme="minorHAnsi" w:hAnsiTheme="minorHAnsi" w:cstheme="minorHAnsi"/>
        </w:rPr>
        <w:t>In particolare,</w:t>
      </w:r>
      <w:r w:rsidR="00A64C19"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="00A64C19" w:rsidRPr="001F4E30">
        <w:rPr>
          <w:rFonts w:asciiTheme="minorHAnsi" w:hAnsiTheme="minorHAnsi" w:cstheme="minorHAnsi"/>
        </w:rPr>
        <w:t xml:space="preserve"> del gioco i colori utilizzati sono chiari</w:t>
      </w:r>
      <w:r w:rsidR="003D4218">
        <w:rPr>
          <w:rFonts w:asciiTheme="minorHAnsi" w:hAnsiTheme="minorHAnsi" w:cstheme="minorHAnsi"/>
        </w:rPr>
        <w:t xml:space="preserve">, i quali </w:t>
      </w:r>
      <w:r w:rsidR="00A64C19" w:rsidRPr="001F4E30">
        <w:rPr>
          <w:rFonts w:asciiTheme="minorHAnsi" w:hAnsiTheme="minorHAnsi" w:cstheme="minorHAnsi"/>
        </w:rPr>
        <w:t xml:space="preserve">rientrano nella palette cromatica della frutta (verde, giallo, rosso, arancione ecc…) per ricordare la correlazione tra la sana alimentazione e </w:t>
      </w:r>
      <w:r w:rsidR="003D4218">
        <w:rPr>
          <w:rFonts w:asciiTheme="minorHAnsi" w:hAnsiTheme="minorHAnsi" w:cstheme="minorHAnsi"/>
        </w:rPr>
        <w:t>quest’ultima</w:t>
      </w:r>
      <w:r w:rsidR="00A64C19" w:rsidRPr="001F4E30">
        <w:rPr>
          <w:rFonts w:asciiTheme="minorHAnsi" w:hAnsiTheme="minorHAnsi" w:cstheme="minorHAnsi"/>
        </w:rPr>
        <w:t>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0"/>
      <w:bookmarkStart w:id="43" w:name="_Toc101344458"/>
      <w:r w:rsidRPr="00710C62">
        <w:rPr>
          <w:color w:val="385623" w:themeColor="accent6" w:themeShade="80"/>
        </w:rPr>
        <w:t>Font</w:t>
      </w:r>
      <w:bookmarkEnd w:id="42"/>
      <w:bookmarkEnd w:id="43"/>
    </w:p>
    <w:p w14:paraId="59D7D14F" w14:textId="674CBB64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</w:t>
      </w:r>
      <w:r w:rsidR="003D4218">
        <w:rPr>
          <w:rFonts w:asciiTheme="minorHAnsi" w:hAnsiTheme="minorHAnsi" w:cstheme="minorHAnsi"/>
        </w:rPr>
        <w:t>al</w:t>
      </w:r>
      <w:r w:rsidRPr="001F4E30">
        <w:rPr>
          <w:rFonts w:asciiTheme="minorHAnsi" w:hAnsiTheme="minorHAnsi" w:cstheme="minorHAnsi"/>
        </w:rPr>
        <w:t xml:space="preserve">la visualizzazione di testo e parole in modo chiaro e semplice a prima vista. Si è scelto in particolare questo font </w:t>
      </w:r>
      <w:r w:rsidR="003D4218">
        <w:rPr>
          <w:rFonts w:asciiTheme="minorHAnsi" w:hAnsiTheme="minorHAnsi" w:cstheme="minorHAnsi"/>
        </w:rPr>
        <w:t>poiché risulta</w:t>
      </w:r>
      <w:r w:rsidRPr="001F4E30">
        <w:rPr>
          <w:rFonts w:asciiTheme="minorHAnsi" w:hAnsiTheme="minorHAnsi" w:cstheme="minorHAnsi"/>
        </w:rPr>
        <w:t xml:space="preserve">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4" w:name="_Toc101112581"/>
      <w:bookmarkStart w:id="45" w:name="_Toc101344459"/>
      <w:r w:rsidRPr="00710C62">
        <w:rPr>
          <w:color w:val="385623" w:themeColor="accent6" w:themeShade="80"/>
        </w:rPr>
        <w:t>Uso di pulsanti</w:t>
      </w:r>
      <w:bookmarkEnd w:id="44"/>
      <w:bookmarkEnd w:id="45"/>
    </w:p>
    <w:p w14:paraId="70A4AB67" w14:textId="60866405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Verranno utilizzati pulsanti semplici e intuivi, ma </w:t>
      </w:r>
      <w:r w:rsidR="003D4218">
        <w:rPr>
          <w:rFonts w:asciiTheme="minorHAnsi" w:hAnsiTheme="minorHAnsi" w:cstheme="minorHAnsi"/>
        </w:rPr>
        <w:t>in tema con lo</w:t>
      </w:r>
      <w:r>
        <w:rPr>
          <w:rFonts w:asciiTheme="minorHAnsi" w:hAnsiTheme="minorHAnsi" w:cstheme="minorHAnsi"/>
        </w:rPr>
        <w:t xml:space="preserve">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3"/>
      <w:bookmarkStart w:id="47" w:name="_Toc101344460"/>
      <w:r w:rsidRPr="00710C62">
        <w:rPr>
          <w:color w:val="538135" w:themeColor="accent6" w:themeShade="BF"/>
        </w:rPr>
        <w:lastRenderedPageBreak/>
        <w:t>Stimare i Costi</w:t>
      </w:r>
      <w:bookmarkEnd w:id="46"/>
      <w:bookmarkEnd w:id="47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4"/>
      <w:bookmarkStart w:id="49" w:name="_Toc101344461"/>
      <w:r w:rsidRPr="00710C62">
        <w:rPr>
          <w:color w:val="538135" w:themeColor="accent6" w:themeShade="BF"/>
        </w:rPr>
        <w:lastRenderedPageBreak/>
        <w:t>Monitoraggio progetto</w:t>
      </w:r>
      <w:bookmarkEnd w:id="48"/>
      <w:bookmarkEnd w:id="49"/>
      <w:r w:rsidRPr="00710C62">
        <w:rPr>
          <w:color w:val="538135" w:themeColor="accent6" w:themeShade="BF"/>
        </w:rPr>
        <w:t xml:space="preserve"> </w:t>
      </w:r>
    </w:p>
    <w:p w14:paraId="65AA8A95" w14:textId="121E9F00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</w:t>
      </w:r>
      <w:r w:rsidR="004C6DCA">
        <w:rPr>
          <w:rFonts w:asciiTheme="minorHAnsi" w:hAnsiTheme="minorHAnsi" w:cstheme="minorHAnsi"/>
        </w:rPr>
        <w:t>di lavoro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2236949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5499A9E7" w14:textId="2A1A706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2617DC4F" w14:textId="1C262BB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439AF94C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51F6ABD" w14:textId="51547942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14EA50F" w14:textId="76407C6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3748635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69C44B4" w14:textId="5A8C759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4404935E" w14:textId="0FD8DF2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0F710549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91A9C84" w14:textId="4362EA0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4CF33B5C" w14:textId="1339A230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C6DCA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69411B7C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C6DC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1E55216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57BC63DD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 w:rsidR="004C6DCA">
        <w:rPr>
          <w:rFonts w:asciiTheme="minorHAnsi" w:hAnsiTheme="minorHAnsi" w:cstheme="minorHAnsi"/>
        </w:rPr>
        <w:t>lavoro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0BFF1895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51037953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1FE6A415" w14:textId="40A8190D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2AA0016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3990E2EB" w14:textId="042E42FD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065E200D" w14:textId="09100801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2E70B04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6CBAF5E0" w14:textId="406E8302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B778CCE" w14:textId="7FBFD6D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1C789E16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6DA45E85" w14:textId="1C69D881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5CAFDF7" w14:textId="1985FB7F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3A1F93C8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6FCF89E" w14:textId="3A0D8AAC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406" w:type="dxa"/>
          </w:tcPr>
          <w:p w14:paraId="11DAA409" w14:textId="0B15C0B5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4AC3D526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1037B21E" w14:textId="64E90337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43B8E67D" w14:textId="145869B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50" w:name="_Toc101112585"/>
      <w:bookmarkStart w:id="51" w:name="_Toc101344462"/>
      <w:r w:rsidRPr="00710C62">
        <w:rPr>
          <w:color w:val="538135" w:themeColor="accent6" w:themeShade="BF"/>
        </w:rPr>
        <w:lastRenderedPageBreak/>
        <w:t>Individuare e reperire le risorse</w:t>
      </w:r>
      <w:bookmarkEnd w:id="50"/>
      <w:bookmarkEnd w:id="51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2" w:name="_Toc41665008"/>
      <w:bookmarkStart w:id="53" w:name="_Toc101112586"/>
      <w:bookmarkStart w:id="54" w:name="_Toc101344463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2"/>
      <w:bookmarkEnd w:id="53"/>
      <w:bookmarkEnd w:id="54"/>
    </w:p>
    <w:p w14:paraId="3C8F53C0" w14:textId="4177E6A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r w:rsidR="007B7E4E">
        <w:rPr>
          <w:rFonts w:asciiTheme="minorHAnsi" w:hAnsiTheme="minorHAnsi" w:cstheme="minorHAnsi"/>
        </w:rPr>
        <w:t>del gruppo</w:t>
      </w:r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185AC43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</w:t>
      </w:r>
      <w:r w:rsidR="003D4218">
        <w:rPr>
          <w:rFonts w:asciiTheme="minorHAnsi" w:hAnsiTheme="minorHAnsi" w:cstheme="minorHAnsi"/>
        </w:rPr>
        <w:t xml:space="preserve">aniera </w:t>
      </w:r>
      <w:r w:rsidR="008C6A98">
        <w:rPr>
          <w:rFonts w:asciiTheme="minorHAnsi" w:hAnsiTheme="minorHAnsi" w:cstheme="minorHAnsi"/>
        </w:rPr>
        <w:t>indirett</w:t>
      </w:r>
      <w:r w:rsidR="003D4218">
        <w:rPr>
          <w:rFonts w:asciiTheme="minorHAnsi" w:hAnsiTheme="minorHAnsi" w:cstheme="minorHAnsi"/>
        </w:rPr>
        <w:t>a</w:t>
      </w:r>
      <w:r w:rsidR="008C6A98">
        <w:rPr>
          <w:rFonts w:asciiTheme="minorHAnsi" w:hAnsiTheme="minorHAnsi" w:cstheme="minorHAnsi"/>
        </w:rPr>
        <w:t xml:space="preserve"> e no</w:t>
      </w:r>
      <w:r>
        <w:rPr>
          <w:rFonts w:asciiTheme="minorHAnsi" w:hAnsiTheme="minorHAnsi" w:cstheme="minorHAnsi"/>
        </w:rPr>
        <w:t xml:space="preserve">, pur non </w:t>
      </w:r>
      <w:r w:rsidR="003D4218">
        <w:rPr>
          <w:rFonts w:asciiTheme="minorHAnsi" w:hAnsiTheme="minorHAnsi" w:cstheme="minorHAnsi"/>
        </w:rPr>
        <w:t>facendo</w:t>
      </w:r>
      <w:r>
        <w:rPr>
          <w:rFonts w:asciiTheme="minorHAnsi" w:hAnsiTheme="minorHAnsi" w:cstheme="minorHAnsi"/>
        </w:rPr>
        <w:t xml:space="preserve"> parte </w:t>
      </w:r>
      <w:r w:rsidR="007B7E4E">
        <w:rPr>
          <w:rFonts w:asciiTheme="minorHAnsi" w:hAnsiTheme="minorHAnsi" w:cstheme="minorHAnsi"/>
        </w:rPr>
        <w:t>della squadra</w:t>
      </w:r>
      <w:r>
        <w:rPr>
          <w:rFonts w:asciiTheme="minorHAnsi" w:hAnsiTheme="minorHAnsi" w:cstheme="minorHAnsi"/>
        </w:rPr>
        <w:t>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337656AA" w:rsidR="004F4B05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DE78BAD" w14:textId="52378CE3" w:rsidR="00902B13" w:rsidRDefault="00902B13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Angelica Garofalo (3D </w:t>
      </w:r>
      <w:r w:rsidR="00C07A5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rtist)</w:t>
      </w:r>
    </w:p>
    <w:p w14:paraId="3824B55C" w14:textId="0ABE29F3" w:rsidR="00C07A58" w:rsidRPr="00D97662" w:rsidRDefault="00C07A5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Annamaria Asia Altamura (Consulente patologie)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5" w:name="_Toc39419820"/>
      <w:bookmarkStart w:id="56" w:name="_Toc41665009"/>
      <w:bookmarkStart w:id="57" w:name="_Toc101112587"/>
      <w:bookmarkStart w:id="58" w:name="_Toc101344464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5"/>
      <w:bookmarkEnd w:id="56"/>
      <w:bookmarkEnd w:id="57"/>
      <w:bookmarkEnd w:id="58"/>
    </w:p>
    <w:p w14:paraId="461C0277" w14:textId="3065CB84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</w:t>
      </w:r>
      <w:r w:rsidR="00837235">
        <w:rPr>
          <w:rFonts w:asciiTheme="minorHAnsi" w:hAnsiTheme="minorHAnsi" w:cstheme="minorHAnsi"/>
        </w:rPr>
        <w:t xml:space="preserve"> mediante la </w:t>
      </w:r>
      <w:r w:rsidRPr="001F4E30">
        <w:rPr>
          <w:rFonts w:asciiTheme="minorHAnsi" w:hAnsiTheme="minorHAnsi" w:cstheme="minorHAnsi"/>
        </w:rPr>
        <w:t>consultazione di materiale autorevole, affermato</w:t>
      </w:r>
      <w:r w:rsidR="00EB3870">
        <w:rPr>
          <w:rFonts w:asciiTheme="minorHAnsi" w:hAnsiTheme="minorHAnsi" w:cstheme="minorHAnsi"/>
        </w:rPr>
        <w:t xml:space="preserve">, </w:t>
      </w:r>
      <w:r w:rsidRPr="001F4E30">
        <w:rPr>
          <w:rFonts w:asciiTheme="minorHAnsi" w:hAnsiTheme="minorHAnsi" w:cstheme="minorHAnsi"/>
        </w:rPr>
        <w:t xml:space="preserve">e nel caso in cui fosse protetto da </w:t>
      </w:r>
      <w:r w:rsidR="007B7E4E" w:rsidRPr="001F4E30">
        <w:rPr>
          <w:rFonts w:asciiTheme="minorHAnsi" w:hAnsiTheme="minorHAnsi" w:cstheme="minorHAnsi"/>
        </w:rPr>
        <w:t>diritto d’autore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2692B568" w:rsidR="00657802" w:rsidRPr="001F4E30" w:rsidRDefault="007B7E4E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657802" w:rsidRPr="001F4E30">
        <w:rPr>
          <w:rFonts w:asciiTheme="minorHAnsi" w:hAnsiTheme="minorHAnsi" w:cstheme="minorHAnsi"/>
        </w:rPr>
        <w:t xml:space="preserve"> ha usato le proprie conoscenze per ottenere </w:t>
      </w:r>
      <w:r w:rsidR="00837235">
        <w:rPr>
          <w:rFonts w:asciiTheme="minorHAnsi" w:hAnsiTheme="minorHAnsi" w:cstheme="minorHAnsi"/>
        </w:rPr>
        <w:t>i dati</w:t>
      </w:r>
      <w:r w:rsidR="00657802" w:rsidRPr="001F4E30">
        <w:rPr>
          <w:rFonts w:asciiTheme="minorHAnsi" w:hAnsiTheme="minorHAnsi" w:cstheme="minorHAnsi"/>
        </w:rPr>
        <w:t xml:space="preserve">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="00657802"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16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9" w:name="_Toc39419821"/>
      <w:bookmarkStart w:id="60" w:name="_Toc41665010"/>
      <w:bookmarkStart w:id="61" w:name="_Toc101112588"/>
      <w:bookmarkStart w:id="62" w:name="_Toc101344465"/>
      <w:r w:rsidRPr="00074427">
        <w:rPr>
          <w:rFonts w:asciiTheme="majorHAnsi" w:hAnsiTheme="majorHAnsi" w:cstheme="majorHAnsi"/>
          <w:b/>
          <w:bCs/>
          <w:color w:val="385623" w:themeColor="accent6" w:themeShade="80"/>
          <w:lang w:val="en-ZA"/>
        </w:rPr>
        <w:t>Risorse</w:t>
      </w:r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 xml:space="preserve"> applicative</w:t>
      </w:r>
      <w:bookmarkEnd w:id="59"/>
      <w:bookmarkEnd w:id="60"/>
      <w:bookmarkEnd w:id="61"/>
      <w:bookmarkEnd w:id="62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3" w:name="_Toc39419822"/>
      <w:bookmarkStart w:id="64" w:name="_Toc41665011"/>
      <w:bookmarkStart w:id="65" w:name="_Toc101112589"/>
      <w:bookmarkStart w:id="66" w:name="_Toc101344466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3"/>
      <w:bookmarkEnd w:id="64"/>
      <w:bookmarkEnd w:id="65"/>
      <w:bookmarkEnd w:id="66"/>
    </w:p>
    <w:p w14:paraId="0F9491C3" w14:textId="57D3ED61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</w:t>
      </w:r>
      <w:r w:rsidR="007B7E4E">
        <w:rPr>
          <w:rFonts w:asciiTheme="minorHAnsi" w:hAnsiTheme="minorHAnsi" w:cstheme="minorHAnsi"/>
        </w:rPr>
        <w:t>Sprite</w:t>
      </w:r>
      <w:r w:rsidR="004F4B05">
        <w:rPr>
          <w:rFonts w:asciiTheme="minorHAnsi" w:hAnsiTheme="minorHAnsi" w:cstheme="minorHAnsi"/>
        </w:rPr>
        <w:t>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3A2928C7" w:rsidR="00C6187B" w:rsidRPr="001F4E30" w:rsidRDefault="007B7E4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C6187B" w:rsidRPr="001F4E30">
        <w:rPr>
          <w:rFonts w:asciiTheme="minorHAnsi" w:hAnsiTheme="minorHAnsi" w:cstheme="minorHAnsi"/>
        </w:rPr>
        <w:t xml:space="preserve">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7" w:name="_Toc39419823"/>
      <w:bookmarkStart w:id="68" w:name="_Toc41665012"/>
      <w:bookmarkStart w:id="69" w:name="_Toc101112590"/>
      <w:bookmarkStart w:id="70" w:name="_Toc101344467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7"/>
      <w:bookmarkEnd w:id="68"/>
      <w:bookmarkEnd w:id="69"/>
      <w:bookmarkEnd w:id="70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C819FFF" w14:textId="77777777" w:rsidR="0026417F" w:rsidRPr="0026417F" w:rsidRDefault="0026417F" w:rsidP="0026417F">
      <w:pPr>
        <w:pStyle w:val="Titolo1"/>
        <w:rPr>
          <w:color w:val="A8D08D" w:themeColor="accent6" w:themeTint="99"/>
        </w:rPr>
      </w:pPr>
      <w:bookmarkStart w:id="71" w:name="_Toc41400384"/>
      <w:bookmarkStart w:id="72" w:name="_Toc101344468"/>
      <w:r w:rsidRPr="0026417F">
        <w:rPr>
          <w:color w:val="A8D08D" w:themeColor="accent6" w:themeTint="99"/>
        </w:rPr>
        <w:lastRenderedPageBreak/>
        <w:t>Progettazione</w:t>
      </w:r>
      <w:bookmarkEnd w:id="71"/>
      <w:bookmarkEnd w:id="72"/>
    </w:p>
    <w:p w14:paraId="13E3E34A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3" w:name="_Toc41400385"/>
      <w:bookmarkStart w:id="74" w:name="_Toc101344469"/>
      <w:r w:rsidRPr="0026417F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289345DB" w14:textId="77777777" w:rsidR="0026417F" w:rsidRDefault="0026417F" w:rsidP="0026417F">
      <w:r>
        <w:t>Una volta individuati i concetti è necessario definirli in modo preciso e non ambiguo. In questa fase viene anche definita un’appropriata sequenza di presentazione dei contenuti, cioè dell’informazione che l’utente deve acquisire.</w:t>
      </w:r>
    </w:p>
    <w:p w14:paraId="34EBB056" w14:textId="77777777" w:rsidR="0026417F" w:rsidRDefault="0026417F" w:rsidP="0026417F"/>
    <w:p w14:paraId="50D89B8C" w14:textId="77777777" w:rsidR="0026417F" w:rsidRDefault="0026417F" w:rsidP="0026417F"/>
    <w:p w14:paraId="20D42E91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rPr>
          <w:rFonts w:ascii="Times New Roman" w:hAnsi="Times New Roman" w:cs="Times New Roman"/>
          <w:lang w:eastAsia="it-IT"/>
        </w:rPr>
        <w:br w:type="page"/>
      </w:r>
    </w:p>
    <w:p w14:paraId="070B28F3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5" w:name="_Toc41400386"/>
      <w:bookmarkStart w:id="76" w:name="_Toc101344470"/>
      <w:r w:rsidRPr="0026417F">
        <w:rPr>
          <w:color w:val="538135" w:themeColor="accent6" w:themeShade="BF"/>
        </w:rPr>
        <w:lastRenderedPageBreak/>
        <w:t>Definire le competenze (task) da trasmettere attraverso il multimedia</w:t>
      </w:r>
      <w:bookmarkEnd w:id="75"/>
      <w:bookmarkEnd w:id="76"/>
    </w:p>
    <w:p w14:paraId="522EB590" w14:textId="77777777" w:rsidR="0026417F" w:rsidRDefault="0026417F" w:rsidP="0026417F">
      <w:r>
        <w:t>Definire quali skill (competenze) deve acquisire l’utente mediante l’utilizzo del multimedia</w:t>
      </w:r>
    </w:p>
    <w:p w14:paraId="64F8337F" w14:textId="77777777" w:rsidR="0026417F" w:rsidRDefault="0026417F" w:rsidP="0026417F">
      <w:r>
        <w:t>A tal fine è utile suddividere skill complessi in sequenze di skill elementari per consentire di individuare una appropriata sequenza di presentazione dei concetti</w:t>
      </w:r>
    </w:p>
    <w:p w14:paraId="20DC7557" w14:textId="77777777" w:rsidR="0026417F" w:rsidRDefault="0026417F" w:rsidP="0026417F"/>
    <w:p w14:paraId="448E5B27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244BCB20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7" w:name="_Toc41400387"/>
      <w:bookmarkStart w:id="78" w:name="_Toc101344471"/>
      <w:r w:rsidRPr="0026417F">
        <w:rPr>
          <w:color w:val="538135" w:themeColor="accent6" w:themeShade="BF"/>
        </w:rPr>
        <w:lastRenderedPageBreak/>
        <w:t>Preparare una descrizione preliminare del programma</w:t>
      </w:r>
      <w:bookmarkEnd w:id="77"/>
      <w:bookmarkEnd w:id="78"/>
    </w:p>
    <w:p w14:paraId="0ABC49F1" w14:textId="77777777" w:rsidR="0026417F" w:rsidRDefault="0026417F" w:rsidP="0026417F">
      <w:r>
        <w:t>Stabilire la metodologia da adottare, tenendo conto di:</w:t>
      </w:r>
    </w:p>
    <w:p w14:paraId="746D68AE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Idee generate in fase di brainstorming</w:t>
      </w:r>
    </w:p>
    <w:p w14:paraId="2455DC04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Limitazioni della piattaforma utente</w:t>
      </w:r>
    </w:p>
    <w:p w14:paraId="0CE64239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Livello di cultura dell’utente</w:t>
      </w:r>
    </w:p>
    <w:p w14:paraId="78874418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Eventuali meccanismi di apprendimento</w:t>
      </w:r>
    </w:p>
    <w:p w14:paraId="784C402E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 xml:space="preserve">Definizione iniziale del look del multimedia (fase di pianificazione) </w:t>
      </w:r>
    </w:p>
    <w:p w14:paraId="20472178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63DBBCB4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9" w:name="_Toc41400388"/>
      <w:bookmarkStart w:id="80" w:name="_Toc101344472"/>
      <w:r w:rsidRPr="0026417F">
        <w:rPr>
          <w:color w:val="538135" w:themeColor="accent6" w:themeShade="BF"/>
        </w:rPr>
        <w:lastRenderedPageBreak/>
        <w:t>Dettagliare il progetto del multimedia</w:t>
      </w:r>
      <w:bookmarkEnd w:id="79"/>
      <w:bookmarkEnd w:id="80"/>
    </w:p>
    <w:p w14:paraId="7FE3237F" w14:textId="77777777" w:rsidR="0026417F" w:rsidRDefault="0026417F" w:rsidP="0026417F">
      <w:r>
        <w:t>Definire i dettagli dell’applicazione mediante la creazione di documenti di design.</w:t>
      </w:r>
    </w:p>
    <w:p w14:paraId="47D5C4BC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1" w:name="_Toc41400389"/>
      <w:bookmarkStart w:id="82" w:name="_Toc101344473"/>
      <w:r w:rsidRPr="0026417F">
        <w:rPr>
          <w:color w:val="385623" w:themeColor="accent6" w:themeShade="80"/>
          <w:lang w:val="en-US"/>
        </w:rPr>
        <w:t>Prototipi</w:t>
      </w:r>
      <w:bookmarkEnd w:id="81"/>
      <w:bookmarkEnd w:id="82"/>
    </w:p>
    <w:p w14:paraId="6EE9350A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3" w:name="_Toc41400390"/>
      <w:bookmarkStart w:id="84" w:name="_Toc101344474"/>
      <w:r w:rsidRPr="0026417F">
        <w:rPr>
          <w:color w:val="385623" w:themeColor="accent6" w:themeShade="80"/>
          <w:lang w:val="en-US"/>
        </w:rPr>
        <w:t>Flowchart</w:t>
      </w:r>
      <w:bookmarkEnd w:id="83"/>
      <w:bookmarkEnd w:id="84"/>
    </w:p>
    <w:p w14:paraId="03A4AB2F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5" w:name="_Toc41400391"/>
      <w:bookmarkStart w:id="86" w:name="_Toc101344475"/>
      <w:r w:rsidRPr="0026417F">
        <w:rPr>
          <w:color w:val="385623" w:themeColor="accent6" w:themeShade="80"/>
          <w:lang w:val="en-US"/>
        </w:rPr>
        <w:t>Storyboard</w:t>
      </w:r>
      <w:bookmarkEnd w:id="85"/>
      <w:bookmarkEnd w:id="86"/>
    </w:p>
    <w:p w14:paraId="5F47E8F0" w14:textId="77777777" w:rsidR="0026417F" w:rsidRPr="0026417F" w:rsidRDefault="0026417F" w:rsidP="0026417F">
      <w:pPr>
        <w:rPr>
          <w:color w:val="385623" w:themeColor="accent6" w:themeShade="80"/>
          <w:lang w:val="en-US"/>
        </w:rPr>
      </w:pPr>
      <w:r w:rsidRPr="0026417F">
        <w:rPr>
          <w:color w:val="385623" w:themeColor="accent6" w:themeShade="80"/>
          <w:lang w:val="en-US"/>
        </w:rPr>
        <w:br w:type="page"/>
      </w:r>
    </w:p>
    <w:p w14:paraId="64C0283C" w14:textId="77777777" w:rsidR="0026417F" w:rsidRPr="0026417F" w:rsidRDefault="0026417F" w:rsidP="0026417F">
      <w:pPr>
        <w:pStyle w:val="Titolo1"/>
        <w:rPr>
          <w:color w:val="A8D08D" w:themeColor="accent6" w:themeTint="99"/>
          <w:lang w:val="en-US"/>
        </w:rPr>
      </w:pPr>
      <w:bookmarkStart w:id="87" w:name="_Toc41400392"/>
      <w:bookmarkStart w:id="88" w:name="_Toc101344476"/>
      <w:r w:rsidRPr="0026417F">
        <w:rPr>
          <w:color w:val="A8D08D" w:themeColor="accent6" w:themeTint="99"/>
          <w:lang w:val="en-US"/>
        </w:rPr>
        <w:lastRenderedPageBreak/>
        <w:t>Test</w:t>
      </w:r>
      <w:bookmarkEnd w:id="87"/>
      <w:bookmarkEnd w:id="88"/>
    </w:p>
    <w:p w14:paraId="3AD478F6" w14:textId="77777777" w:rsidR="0026417F" w:rsidRPr="0026417F" w:rsidRDefault="0026417F" w:rsidP="0026417F">
      <w:pPr>
        <w:pStyle w:val="Titolo2"/>
        <w:rPr>
          <w:color w:val="538135" w:themeColor="accent6" w:themeShade="BF"/>
          <w:lang w:val="en-US"/>
        </w:rPr>
      </w:pPr>
      <w:bookmarkStart w:id="89" w:name="_Toc41400393"/>
      <w:bookmarkStart w:id="90" w:name="_Toc101344477"/>
      <w:r w:rsidRPr="0026417F">
        <w:rPr>
          <w:color w:val="538135" w:themeColor="accent6" w:themeShade="BF"/>
          <w:lang w:val="en-US"/>
        </w:rPr>
        <w:t>Alpha test</w:t>
      </w:r>
      <w:bookmarkEnd w:id="89"/>
      <w:bookmarkEnd w:id="90"/>
    </w:p>
    <w:p w14:paraId="0431562E" w14:textId="77777777" w:rsidR="0026417F" w:rsidRDefault="0026417F" w:rsidP="0026417F">
      <w:r>
        <w:t>Test effettuato dal gruppo di sviluppo</w:t>
      </w:r>
    </w:p>
    <w:p w14:paraId="73C3C9E5" w14:textId="77777777" w:rsidR="0026417F" w:rsidRPr="0026417F" w:rsidRDefault="0026417F" w:rsidP="0026417F">
      <w:pPr>
        <w:pStyle w:val="Titolo3"/>
        <w:rPr>
          <w:color w:val="385623" w:themeColor="accent6" w:themeShade="80"/>
        </w:rPr>
      </w:pPr>
      <w:bookmarkStart w:id="91" w:name="_Toc41400394"/>
      <w:bookmarkStart w:id="92" w:name="_Toc101344478"/>
      <w:r w:rsidRPr="0026417F">
        <w:rPr>
          <w:color w:val="385623" w:themeColor="accent6" w:themeShade="80"/>
        </w:rPr>
        <w:t>Test funzionale</w:t>
      </w:r>
      <w:bookmarkEnd w:id="91"/>
      <w:bookmarkEnd w:id="92"/>
    </w:p>
    <w:p w14:paraId="39255652" w14:textId="77777777" w:rsidR="0026417F" w:rsidRPr="0026417F" w:rsidRDefault="0026417F" w:rsidP="0026417F">
      <w:pPr>
        <w:pStyle w:val="Titolo3"/>
        <w:rPr>
          <w:color w:val="385623" w:themeColor="accent6" w:themeShade="80"/>
        </w:rPr>
      </w:pPr>
      <w:bookmarkStart w:id="93" w:name="_Toc41400395"/>
      <w:bookmarkStart w:id="94" w:name="_Toc101344479"/>
      <w:r w:rsidRPr="0026417F">
        <w:rPr>
          <w:color w:val="385623" w:themeColor="accent6" w:themeShade="80"/>
        </w:rPr>
        <w:t>Test strutturale</w:t>
      </w:r>
      <w:bookmarkEnd w:id="93"/>
      <w:bookmarkEnd w:id="94"/>
    </w:p>
    <w:p w14:paraId="686D52A4" w14:textId="77777777" w:rsidR="0026417F" w:rsidRDefault="0026417F" w:rsidP="0026417F"/>
    <w:p w14:paraId="45084906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95" w:name="_Toc41400396"/>
      <w:bookmarkStart w:id="96" w:name="_Toc101344480"/>
      <w:r w:rsidRPr="0026417F">
        <w:rPr>
          <w:color w:val="538135" w:themeColor="accent6" w:themeShade="BF"/>
        </w:rPr>
        <w:t>Beta test</w:t>
      </w:r>
      <w:bookmarkEnd w:id="95"/>
      <w:bookmarkEnd w:id="96"/>
    </w:p>
    <w:p w14:paraId="69E65726" w14:textId="77777777" w:rsidR="0026417F" w:rsidRDefault="0026417F" w:rsidP="0026417F">
      <w:r>
        <w:t>Test con gli utenti</w:t>
      </w:r>
    </w:p>
    <w:p w14:paraId="44AA4331" w14:textId="77777777" w:rsidR="0026417F" w:rsidRDefault="0026417F" w:rsidP="0026417F"/>
    <w:p w14:paraId="52E08857" w14:textId="77777777" w:rsidR="0026417F" w:rsidRDefault="0026417F" w:rsidP="0026417F"/>
    <w:p w14:paraId="0ADB4DC5" w14:textId="77777777" w:rsidR="0026417F" w:rsidRDefault="0026417F" w:rsidP="0026417F"/>
    <w:p w14:paraId="1A434214" w14:textId="77777777" w:rsidR="0026417F" w:rsidRDefault="0026417F" w:rsidP="0026417F">
      <w:r>
        <w:rPr>
          <w:rFonts w:ascii="Times New Roman" w:hAnsi="Times New Roman" w:cs="Times New Roman"/>
          <w:lang w:eastAsia="it-IT"/>
        </w:rPr>
        <w:br w:type="page"/>
      </w:r>
    </w:p>
    <w:p w14:paraId="214AC5FF" w14:textId="77777777" w:rsidR="0026417F" w:rsidRPr="0026417F" w:rsidRDefault="0026417F" w:rsidP="0026417F">
      <w:pPr>
        <w:pStyle w:val="Titolo1"/>
        <w:rPr>
          <w:color w:val="A8D08D" w:themeColor="accent6" w:themeTint="99"/>
        </w:rPr>
      </w:pPr>
      <w:bookmarkStart w:id="97" w:name="_Toc101344481"/>
      <w:r w:rsidRPr="0026417F">
        <w:rPr>
          <w:color w:val="A8D08D" w:themeColor="accent6" w:themeTint="99"/>
        </w:rPr>
        <w:lastRenderedPageBreak/>
        <w:t>Appendice A</w:t>
      </w:r>
      <w:bookmarkEnd w:id="97"/>
    </w:p>
    <w:p w14:paraId="4C9A7B1D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98" w:name="_Toc101344482"/>
      <w:r w:rsidRPr="0026417F">
        <w:rPr>
          <w:color w:val="538135" w:themeColor="accent6" w:themeShade="BF"/>
        </w:rPr>
        <w:t>Questionario SUS (System Usability Scale)</w:t>
      </w:r>
      <w:bookmarkEnd w:id="98"/>
    </w:p>
    <w:p w14:paraId="5D71D935" w14:textId="77777777" w:rsidR="0026417F" w:rsidRDefault="0026417F" w:rsidP="0026417F">
      <w:pPr>
        <w:rPr>
          <w:rFonts w:asciiTheme="majorHAnsi" w:hAnsiTheme="majorHAnsi"/>
        </w:rPr>
      </w:pPr>
    </w:p>
    <w:p w14:paraId="73A69FA4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5A474B2A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  <w:t>Il calcolo del punteggio si può effettuare usando la seguente procedura:</w:t>
      </w:r>
    </w:p>
    <w:p w14:paraId="7C1B7C5F" w14:textId="77777777" w:rsidR="0026417F" w:rsidRDefault="0026417F" w:rsidP="0026417F">
      <w:pPr>
        <w:rPr>
          <w:rFonts w:asciiTheme="majorHAnsi" w:hAnsiTheme="majorHAnsi"/>
        </w:rPr>
      </w:pPr>
    </w:p>
    <w:p w14:paraId="457F3ADA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dispari (1, 3, 5, 7, 9) effettuare il calcolo: punteggio assegnato dal partecipante -1 (meno 1);</w:t>
      </w:r>
    </w:p>
    <w:p w14:paraId="3D019E3A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pari (2, 4, 6, 8, 10) effettuare il calcolo: 5 – (meno) punteggio assegnato dal partecipante;</w:t>
      </w:r>
    </w:p>
    <w:p w14:paraId="021FF988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sommare i punteggi ricalcolati;</w:t>
      </w:r>
    </w:p>
    <w:p w14:paraId="1FB47D72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moltiplicare il valore ottenuto per 2,5 (si ottiene un punteggio che oscilla tra un minimo di “0” e un massimo di “100”).</w:t>
      </w:r>
    </w:p>
    <w:p w14:paraId="6A3D4A3E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C561679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1DA8F3A8" w14:textId="77777777" w:rsidR="0026417F" w:rsidRDefault="0026417F" w:rsidP="0026417F">
      <w:pPr>
        <w:rPr>
          <w:rFonts w:asciiTheme="majorHAnsi" w:hAnsi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6"/>
        <w:gridCol w:w="4100"/>
      </w:tblGrid>
      <w:tr w:rsidR="0026417F" w14:paraId="4BBD586A" w14:textId="77777777" w:rsidTr="0026417F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5982362" w14:textId="77777777" w:rsidR="0026417F" w:rsidRDefault="0026417F">
            <w:pPr>
              <w:rPr>
                <w:rFonts w:ascii="Times" w:eastAsia="Times New Roman" w:hAnsi="Times" w:cs="Times New Roman"/>
                <w:sz w:val="2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62" w:type="dxa"/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26417F" w14:paraId="00AEFEBD" w14:textId="77777777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68925F02" w14:textId="77777777" w:rsidR="0026417F" w:rsidRDefault="0026417F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5253CC08" w14:textId="77777777" w:rsidR="0026417F" w:rsidRDefault="0026417F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3C735DB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C6A026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9EBF0C8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7B80F2AF" w14:textId="77777777" w:rsidR="0026417F" w:rsidRDefault="0026417F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1CEB0F1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546F452B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80565A7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9F5BEFD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mi piacerebbe utilizzare questo gioco 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57" w:type="dxa"/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26417F" w14:paraId="5B198ADE" w14:textId="77777777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ACB9A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45A983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28EC62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53D0C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7C641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7A888116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DF15AC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F34BFB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5AAA7B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EF0FD1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E29F42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CD3209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04B4D71" w14:textId="77777777" w:rsidTr="0026417F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2197E1A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711775EF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7077B6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15A44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4B7EA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45834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EC9719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144DB6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C1447F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11A799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FB891E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C1BC7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167AC2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9A16924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211DFCFE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3E6A6D7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semplice da usare      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161BFF7F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29B683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F8CA5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780BD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BA1A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5248C0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0BA41C7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B256BC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5A567F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5918BE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BB0E06E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9EA8A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7A410A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75CEF5B9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67F6661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avrei bisogno del supporto di una persona già in grado di 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704880A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7635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FBD59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3E679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18BBE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ECB78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5C2834EB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87BF6E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BD034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C333CB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4AE143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54AA85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D830121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6005D56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FB5B6E4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le varie funzionalità del gioco 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57C5453D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93605E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88CFD7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3E42E1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CA331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F165B9C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3741DD3C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5FE1FA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11067F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71279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909139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C42519E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D12188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4100D9B9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7097AB2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incoerenze tra le varie funzionalità del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26417F" w14:paraId="094918D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1B4B8F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2874F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41CA33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D58C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A32C8A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CDFE955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449FBE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5513E3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8CD4690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618AFB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C1A028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507381F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69D62185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8AD6D97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la maggior parte delle persone possano imparare ad utilizzare il gioco 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6B877CD8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0521C7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AB63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CCD2D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C155C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0056F3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317986B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7CD66B3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E9CEF3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DB505A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4A705E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99485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E317159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B88C27D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6D0E260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1784C18B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6896EC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16B32A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882847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220764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265D40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78C0585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B019FE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860C5D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393760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B236347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7A45CE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BC9ABA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7AE39713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89A04FB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Mi sono sentito a mio agio nell’utilizzare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1D67B06A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E0DA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1E1B1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29C1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E2A406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5F5451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68CBDDF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E78310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59BCB4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4D1A9F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A73819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C40460B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00E97D4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BE06834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827A5DF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avuto bisogno di imparare molti processi prima di riuscire ad utilizzare al meglio il 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3F10348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4131A2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DE2DB8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58CBB7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01ADD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76B52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139C32D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BB914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5C05AA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F61C19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44D3F7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28857C7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A56B812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0A4851" w14:textId="77777777" w:rsidR="0026417F" w:rsidRDefault="0026417F" w:rsidP="0026417F">
      <w:pPr>
        <w:rPr>
          <w:rFonts w:asciiTheme="majorHAnsi" w:hAnsiTheme="majorHAnsi"/>
        </w:rPr>
      </w:pPr>
    </w:p>
    <w:p w14:paraId="24851276" w14:textId="77777777" w:rsidR="0026417F" w:rsidRDefault="0026417F" w:rsidP="0026417F">
      <w:pPr>
        <w:rPr>
          <w:rFonts w:ascii="Times" w:eastAsia="Times New Roman" w:hAnsi="Times" w:cs="Times New Roman"/>
          <w:sz w:val="20"/>
          <w:szCs w:val="20"/>
        </w:rPr>
      </w:pPr>
    </w:p>
    <w:p w14:paraId="2021F3D7" w14:textId="77777777" w:rsidR="0026417F" w:rsidRDefault="0026417F" w:rsidP="0026417F">
      <w:pPr>
        <w:rPr>
          <w:rFonts w:asciiTheme="majorHAnsi" w:hAnsiTheme="majorHAnsi"/>
        </w:rPr>
      </w:pPr>
    </w:p>
    <w:p w14:paraId="519430B5" w14:textId="77777777" w:rsidR="0026417F" w:rsidRDefault="0026417F" w:rsidP="0026417F">
      <w:pPr>
        <w:rPr>
          <w:rFonts w:asciiTheme="majorHAnsi" w:hAnsiTheme="majorHAnsi"/>
        </w:rPr>
      </w:pPr>
    </w:p>
    <w:p w14:paraId="3D1D7309" w14:textId="77777777" w:rsidR="0026417F" w:rsidRDefault="0026417F" w:rsidP="0026417F"/>
    <w:p w14:paraId="2DD2ED99" w14:textId="77777777" w:rsidR="0026417F" w:rsidRDefault="0026417F" w:rsidP="0026417F">
      <w:pPr>
        <w:pStyle w:val="Titolo2"/>
      </w:pPr>
    </w:p>
    <w:p w14:paraId="0FF1CB72" w14:textId="77777777" w:rsidR="0026417F" w:rsidRDefault="0026417F" w:rsidP="0026417F"/>
    <w:p w14:paraId="1AFF42F8" w14:textId="77777777" w:rsidR="00306314" w:rsidRPr="00306314" w:rsidRDefault="00306314" w:rsidP="00306314"/>
    <w:p w14:paraId="3A927AB2" w14:textId="77777777" w:rsidR="003252A4" w:rsidRPr="00306314" w:rsidRDefault="003252A4"/>
    <w:sectPr w:rsidR="003252A4" w:rsidRPr="00306314" w:rsidSect="00EB6DED">
      <w:type w:val="continuous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C0C7" w14:textId="77777777" w:rsidR="005755E9" w:rsidRDefault="005755E9" w:rsidP="00702558">
      <w:r>
        <w:separator/>
      </w:r>
    </w:p>
  </w:endnote>
  <w:endnote w:type="continuationSeparator" w:id="0">
    <w:p w14:paraId="3D5CDC74" w14:textId="77777777" w:rsidR="005755E9" w:rsidRDefault="005755E9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C9F1" w14:textId="77777777" w:rsidR="005755E9" w:rsidRDefault="005755E9" w:rsidP="00702558">
      <w:r>
        <w:separator/>
      </w:r>
    </w:p>
  </w:footnote>
  <w:footnote w:type="continuationSeparator" w:id="0">
    <w:p w14:paraId="10A806F4" w14:textId="77777777" w:rsidR="005755E9" w:rsidRDefault="005755E9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  <w:num w:numId="33" w16cid:durableId="201670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344BD"/>
    <w:rsid w:val="000412EF"/>
    <w:rsid w:val="00074427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B7E66"/>
    <w:rsid w:val="001C7EF9"/>
    <w:rsid w:val="001D1901"/>
    <w:rsid w:val="001E4FD5"/>
    <w:rsid w:val="001F4E30"/>
    <w:rsid w:val="00230750"/>
    <w:rsid w:val="002318FF"/>
    <w:rsid w:val="0026417F"/>
    <w:rsid w:val="00272300"/>
    <w:rsid w:val="002733C1"/>
    <w:rsid w:val="002A6AF7"/>
    <w:rsid w:val="002D1AC9"/>
    <w:rsid w:val="002E356C"/>
    <w:rsid w:val="002E6173"/>
    <w:rsid w:val="00306314"/>
    <w:rsid w:val="00315C89"/>
    <w:rsid w:val="003252A4"/>
    <w:rsid w:val="00326073"/>
    <w:rsid w:val="00354F38"/>
    <w:rsid w:val="003568F3"/>
    <w:rsid w:val="003A7FE5"/>
    <w:rsid w:val="003C523B"/>
    <w:rsid w:val="003D16E7"/>
    <w:rsid w:val="003D4218"/>
    <w:rsid w:val="004028DB"/>
    <w:rsid w:val="004063C9"/>
    <w:rsid w:val="00424FA6"/>
    <w:rsid w:val="0045403A"/>
    <w:rsid w:val="004541F0"/>
    <w:rsid w:val="00461252"/>
    <w:rsid w:val="00475A2C"/>
    <w:rsid w:val="004B791C"/>
    <w:rsid w:val="004C6DCA"/>
    <w:rsid w:val="004D2D94"/>
    <w:rsid w:val="004E4E38"/>
    <w:rsid w:val="004F4B05"/>
    <w:rsid w:val="004F5198"/>
    <w:rsid w:val="005037D9"/>
    <w:rsid w:val="0053616C"/>
    <w:rsid w:val="00547234"/>
    <w:rsid w:val="0056039A"/>
    <w:rsid w:val="005755E9"/>
    <w:rsid w:val="0058093A"/>
    <w:rsid w:val="005B1902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A3AB4"/>
    <w:rsid w:val="006B5D0A"/>
    <w:rsid w:val="006B6CE1"/>
    <w:rsid w:val="006D6E52"/>
    <w:rsid w:val="006D7767"/>
    <w:rsid w:val="006E02FA"/>
    <w:rsid w:val="00702558"/>
    <w:rsid w:val="00710C62"/>
    <w:rsid w:val="00721931"/>
    <w:rsid w:val="0074354D"/>
    <w:rsid w:val="00756678"/>
    <w:rsid w:val="00761181"/>
    <w:rsid w:val="00762172"/>
    <w:rsid w:val="00780CD6"/>
    <w:rsid w:val="007A4E40"/>
    <w:rsid w:val="007B3819"/>
    <w:rsid w:val="007B4FB4"/>
    <w:rsid w:val="007B7E4E"/>
    <w:rsid w:val="007C2B9E"/>
    <w:rsid w:val="007D5970"/>
    <w:rsid w:val="007F7F54"/>
    <w:rsid w:val="008032E5"/>
    <w:rsid w:val="00805C03"/>
    <w:rsid w:val="00806F97"/>
    <w:rsid w:val="00821AC9"/>
    <w:rsid w:val="008306F5"/>
    <w:rsid w:val="008366AC"/>
    <w:rsid w:val="00837235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2B13"/>
    <w:rsid w:val="00903DC6"/>
    <w:rsid w:val="00911432"/>
    <w:rsid w:val="009400BF"/>
    <w:rsid w:val="009479FA"/>
    <w:rsid w:val="0095309F"/>
    <w:rsid w:val="00963B31"/>
    <w:rsid w:val="0097091A"/>
    <w:rsid w:val="00984E0F"/>
    <w:rsid w:val="009877F1"/>
    <w:rsid w:val="00995791"/>
    <w:rsid w:val="009A4EA5"/>
    <w:rsid w:val="009B05D1"/>
    <w:rsid w:val="009C56F1"/>
    <w:rsid w:val="009F1479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AC33F4"/>
    <w:rsid w:val="00B40FA0"/>
    <w:rsid w:val="00B83C54"/>
    <w:rsid w:val="00BA2007"/>
    <w:rsid w:val="00BA5DA4"/>
    <w:rsid w:val="00BB191A"/>
    <w:rsid w:val="00BB1BC3"/>
    <w:rsid w:val="00BB3A45"/>
    <w:rsid w:val="00C07A58"/>
    <w:rsid w:val="00C17575"/>
    <w:rsid w:val="00C20FF8"/>
    <w:rsid w:val="00C222DC"/>
    <w:rsid w:val="00C33EBC"/>
    <w:rsid w:val="00C61303"/>
    <w:rsid w:val="00C6187B"/>
    <w:rsid w:val="00CB375A"/>
    <w:rsid w:val="00CF5E94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B3870"/>
    <w:rsid w:val="00EB6DED"/>
    <w:rsid w:val="00ED27F8"/>
    <w:rsid w:val="00EF3391"/>
    <w:rsid w:val="00F0299F"/>
    <w:rsid w:val="00F13AC6"/>
    <w:rsid w:val="00F47A0B"/>
    <w:rsid w:val="00F8422C"/>
    <w:rsid w:val="00F908F3"/>
    <w:rsid w:val="00F94A4F"/>
    <w:rsid w:val="00FB1F3A"/>
    <w:rsid w:val="00FC0799"/>
    <w:rsid w:val="00FC4AD9"/>
    <w:rsid w:val="00FD1BEA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EB6D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amedev.tv/courses/enrolled/11118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20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66</cp:revision>
  <dcterms:created xsi:type="dcterms:W3CDTF">2022-04-15T14:00:00Z</dcterms:created>
  <dcterms:modified xsi:type="dcterms:W3CDTF">2022-04-24T18:00:00Z</dcterms:modified>
</cp:coreProperties>
</file>