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DFD7258" w:rsidR="00184DB6" w:rsidRPr="00923D90" w:rsidRDefault="0033393E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393E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Semântica - Parte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DFD7258" w:rsidR="00184DB6" w:rsidRPr="00923D90" w:rsidRDefault="0033393E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393E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Semântica - Parte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616F60B" w:rsidR="00BD3B53" w:rsidRPr="00A337BC" w:rsidRDefault="00A337BC" w:rsidP="00BD3B53">
      <w:pPr>
        <w:jc w:val="center"/>
      </w:pPr>
      <w:r w:rsidRPr="00A337BC">
        <w:rPr>
          <w:u w:val="single"/>
        </w:rPr>
        <w:drawing>
          <wp:inline distT="0" distB="0" distL="0" distR="0" wp14:anchorId="59E9D5BE" wp14:editId="7AB9BA61">
            <wp:extent cx="5001323" cy="5744377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A337BC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10864" w14:textId="77777777" w:rsidR="00A77008" w:rsidRDefault="00A77008" w:rsidP="00454C0D">
      <w:pPr>
        <w:spacing w:after="0" w:line="240" w:lineRule="auto"/>
      </w:pPr>
      <w:r>
        <w:separator/>
      </w:r>
    </w:p>
  </w:endnote>
  <w:endnote w:type="continuationSeparator" w:id="0">
    <w:p w14:paraId="33008CA8" w14:textId="77777777" w:rsidR="00A77008" w:rsidRDefault="00A7700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F8AB" w14:textId="77777777" w:rsidR="00A77008" w:rsidRDefault="00A77008" w:rsidP="00454C0D">
      <w:pPr>
        <w:spacing w:after="0" w:line="240" w:lineRule="auto"/>
      </w:pPr>
      <w:r>
        <w:separator/>
      </w:r>
    </w:p>
  </w:footnote>
  <w:footnote w:type="continuationSeparator" w:id="0">
    <w:p w14:paraId="321659F9" w14:textId="77777777" w:rsidR="00A77008" w:rsidRDefault="00A7700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3393E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337BC"/>
    <w:rsid w:val="00A73314"/>
    <w:rsid w:val="00A77008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2A92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2022-04-23T01:52:00Z</dcterms:modified>
</cp:coreProperties>
</file>