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E875FB" w:rsidP="6510C1FC" w:rsidRDefault="7EE875FB" w14:paraId="63A4BB56" w14:textId="455C7FFE">
      <w:pPr>
        <w:pStyle w:val="Normal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pt-BR"/>
        </w:rPr>
      </w:pPr>
      <w:r w:rsidRPr="6510C1FC" w:rsidR="6510C1F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pt-BR"/>
        </w:rPr>
        <w:t>Sprint 6 – Implementação da Solução - Processo 3</w:t>
      </w:r>
    </w:p>
    <w:p w:rsidR="1819420A" w:rsidP="1819420A" w:rsidRDefault="1819420A" w14:paraId="3AFC02F3" w14:textId="0C5B60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0D8ADC" w:rsidR="260D8ADC">
        <w:rPr>
          <w:b w:val="0"/>
          <w:bCs w:val="0"/>
          <w:sz w:val="24"/>
          <w:szCs w:val="24"/>
        </w:rPr>
        <w:t xml:space="preserve">Atualizações de telas do site e início da integração do </w:t>
      </w:r>
      <w:r w:rsidRPr="260D8ADC" w:rsidR="260D8ADC">
        <w:rPr>
          <w:b w:val="0"/>
          <w:bCs w:val="0"/>
          <w:sz w:val="24"/>
          <w:szCs w:val="24"/>
        </w:rPr>
        <w:t>backend</w:t>
      </w:r>
      <w:r w:rsidRPr="260D8ADC" w:rsidR="260D8ADC">
        <w:rPr>
          <w:b w:val="0"/>
          <w:bCs w:val="0"/>
          <w:sz w:val="24"/>
          <w:szCs w:val="24"/>
        </w:rPr>
        <w:t xml:space="preserve"> de algumas páginas com o banco de dados escolhido - MySQL.</w:t>
      </w:r>
    </w:p>
    <w:p w:rsidR="1D86122D" w:rsidP="1D86122D" w:rsidRDefault="1D86122D" w14:paraId="522FDA7B" w14:textId="18232932">
      <w:pPr>
        <w:jc w:val="left"/>
        <w:rPr>
          <w:b w:val="0"/>
          <w:bCs w:val="0"/>
          <w:sz w:val="24"/>
          <w:szCs w:val="24"/>
        </w:rPr>
      </w:pPr>
    </w:p>
    <w:p w:rsidR="74BC9866" w:rsidP="1D86122D" w:rsidRDefault="74BC9866" w14:paraId="3849D393" w14:textId="0B4E3502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6510C1FC" w:rsidR="6510C1FC">
        <w:rPr>
          <w:b w:val="1"/>
          <w:bCs w:val="1"/>
          <w:sz w:val="24"/>
          <w:szCs w:val="24"/>
        </w:rPr>
        <w:t xml:space="preserve">1. </w:t>
      </w:r>
      <w:r w:rsidRPr="6510C1FC" w:rsidR="6510C1FC">
        <w:rPr>
          <w:b w:val="1"/>
          <w:bCs w:val="1"/>
          <w:sz w:val="24"/>
          <w:szCs w:val="24"/>
        </w:rPr>
        <w:t>Tela de Agenda do Barbeiro – Noemi</w:t>
      </w:r>
    </w:p>
    <w:p w:rsidR="1491E9F1" w:rsidP="1D86122D" w:rsidRDefault="1491E9F1" w14:paraId="61FE4239" w14:textId="33FECCFF">
      <w:pPr>
        <w:pStyle w:val="Normal"/>
        <w:spacing w:after="0" w:afterAutospacing="off"/>
        <w:jc w:val="center"/>
      </w:pPr>
      <w:r>
        <w:drawing>
          <wp:inline wp14:editId="10C4A8C5" wp14:anchorId="2701A1FD">
            <wp:extent cx="4162425" cy="1869210"/>
            <wp:effectExtent l="0" t="0" r="0" b="0"/>
            <wp:docPr id="1936360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360975" name=""/>
                    <pic:cNvPicPr/>
                  </pic:nvPicPr>
                  <pic:blipFill>
                    <a:blip xmlns:r="http://schemas.openxmlformats.org/officeDocument/2006/relationships" r:embed="rId719181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18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122D" w:rsidP="1D86122D" w:rsidRDefault="1D86122D" w14:paraId="0553F076" w14:textId="12A9F947">
      <w:pPr>
        <w:pStyle w:val="Normal"/>
        <w:spacing w:after="0" w:afterAutospacing="off"/>
        <w:jc w:val="center"/>
      </w:pPr>
    </w:p>
    <w:p w:rsidR="274FFA5B" w:rsidP="6510C1FC" w:rsidRDefault="274FFA5B" w14:paraId="43627938" w14:textId="4CD58A49">
      <w:pPr>
        <w:pStyle w:val="Normal"/>
        <w:spacing w:before="0" w:beforeAutospacing="off" w:after="240" w:afterAutospacing="off"/>
        <w:jc w:val="both"/>
      </w:pPr>
      <w:r w:rsidRPr="6510C1FC" w:rsidR="6510C1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tela </w:t>
      </w:r>
      <w:r w:rsidRPr="6510C1FC" w:rsidR="6510C1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Agenda – </w:t>
      </w:r>
      <w:r w:rsidRPr="6510C1FC" w:rsidR="6510C1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ClickBarber</w:t>
      </w:r>
      <w:r w:rsidRPr="6510C1FC" w:rsidR="6510C1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tem como função principal gerenciar e exibir os agendamentos dos barbeiros de forma clara, organizada e funcional. Sua finalidade é permitir o controle completo da rotina de atendimentos, oferecendo uma visão detalhada dos horários reservados, dos clientes e dos serviços agendados. Nela, cada barbeiro possui sua própria seção, acompanhada dos horários disponíveis no dia.</w:t>
      </w:r>
    </w:p>
    <w:p w:rsidR="6510C1FC" w:rsidP="6510C1FC" w:rsidRDefault="6510C1FC" w14:paraId="7B93CA2D" w14:textId="656A362B">
      <w:pPr>
        <w:pStyle w:val="Normal"/>
        <w:spacing w:before="240" w:beforeAutospacing="off" w:after="240" w:afterAutospacing="off"/>
        <w:jc w:val="center"/>
      </w:pPr>
      <w:r>
        <w:drawing>
          <wp:inline wp14:editId="7359900C" wp14:anchorId="47634102">
            <wp:extent cx="3395052" cy="2177315"/>
            <wp:effectExtent l="0" t="0" r="0" b="0"/>
            <wp:docPr id="71603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002621" name=""/>
                    <pic:cNvPicPr/>
                  </pic:nvPicPr>
                  <pic:blipFill>
                    <a:blip xmlns:r="http://schemas.openxmlformats.org/officeDocument/2006/relationships" r:embed="rId72009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5052" cy="21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FFA5B" w:rsidP="1D86122D" w:rsidRDefault="274FFA5B" w14:paraId="7EA314FA" w14:textId="4BDA19FD">
      <w:pPr>
        <w:spacing w:before="240" w:beforeAutospacing="off" w:after="240" w:afterAutospacing="off"/>
        <w:jc w:val="both"/>
      </w:pPr>
      <w:r w:rsidRPr="6510C1FC" w:rsidR="6510C1FC">
        <w:rPr>
          <w:rFonts w:ascii="Aptos" w:hAnsi="Aptos" w:eastAsia="Aptos" w:cs="Aptos"/>
          <w:noProof w:val="0"/>
          <w:sz w:val="24"/>
          <w:szCs w:val="24"/>
          <w:lang w:val="pt-BR"/>
        </w:rPr>
        <w:t>Por meio dessa interface, é possível cadastrar novos agendamentos informando a data e hora do atendimento, o nome do cliente e o tipo de serviço solicitado. O sistema realiza automaticamente uma verificação antes de confirmar o registro, bloqueando qualquer tentativa de duplicação de horários. Assim, se um barbeiro já possuir um compromisso marcado no mesmo dia e horário, o sistema impede a inserção de outro agendamento, garantindo a integridade e a confiabilidade da agenda.</w:t>
      </w:r>
    </w:p>
    <w:p w:rsidR="1D86122D" w:rsidP="4254E50E" w:rsidRDefault="1D86122D" w14:paraId="03B9A30E" w14:textId="5F5A4B27">
      <w:pPr>
        <w:pStyle w:val="Normal"/>
        <w:spacing w:before="240" w:beforeAutospacing="off" w:after="240" w:afterAutospacing="off"/>
        <w:jc w:val="center"/>
      </w:pPr>
      <w:r>
        <w:drawing>
          <wp:inline wp14:editId="66F6E6BC" wp14:anchorId="6D2353CC">
            <wp:extent cx="3048000" cy="1932878"/>
            <wp:effectExtent l="0" t="0" r="0" b="0"/>
            <wp:docPr id="789717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717573" name=""/>
                    <pic:cNvPicPr/>
                  </pic:nvPicPr>
                  <pic:blipFill>
                    <a:blip xmlns:r="http://schemas.openxmlformats.org/officeDocument/2006/relationships" r:embed="rId1287851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19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01C4C18C" w14:textId="15ED0166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Além do mais, existe um modal que se abre ao clicar no nome do cliente, exibindo 3 opções que informam a chegada ou a falta deste mesmo.</w:t>
      </w:r>
    </w:p>
    <w:p w:rsidR="7F33AFA9" w:rsidP="7F33AFA9" w:rsidRDefault="7F33AFA9" w14:paraId="6334FE9D" w14:textId="33AF641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F33AFA9" w:rsidR="7F33AFA9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pt-BR"/>
        </w:rPr>
        <w:t>Justificativa:</w:t>
      </w:r>
      <w:r>
        <w:br/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Informamos que a participante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Noemi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ainda não realizou a integração do banco de dados ao projeto devido ao fato de não possuir domínio suficiente sobre os procedimentos necessários para essa etapa. A participante relatou que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sabia quais comandos utilizar nem como executar corretamente o processo de integração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, o que impossibilitou o avanço nessa funcionalidade até o momento.</w:t>
      </w:r>
    </w:p>
    <w:p w:rsidR="7F33AFA9" w:rsidP="7F33AFA9" w:rsidRDefault="7F33AFA9" w14:paraId="3D7C8EBC" w14:textId="3007A6D1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Além disso, durante esse período, Noemi esteve dedicando-se à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realização de ajustes e alterações em sua parte do front-end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, o que demandou tempo adicional e contribuiu para o atraso na integração com o banco de dados.</w:t>
      </w:r>
    </w:p>
    <w:p w:rsidR="7F33AFA9" w:rsidP="7F33AFA9" w:rsidRDefault="7F33AFA9" w14:paraId="69898D74" w14:textId="0C815D0E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Assim, a pendência não ocorreu por falta de comprometimento, mas sim por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limitação técnica e necessidade de aprimoramento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nas etapas relacionadas ao uso e integração do banco de dados.</w:t>
      </w:r>
    </w:p>
    <w:p w:rsidR="7F33AFA9" w:rsidP="7F33AFA9" w:rsidRDefault="7F33AFA9" w14:paraId="32E68A1D" w14:textId="030C783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45356D8" w:rsidP="1D86122D" w:rsidRDefault="645356D8" w14:paraId="4BC9A934" w14:textId="4FCE7299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60D8ADC" w:rsidR="260D8A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Página de Login – Leonardo</w:t>
      </w:r>
    </w:p>
    <w:p w:rsidR="53129E82" w:rsidP="4254E50E" w:rsidRDefault="53129E82" w14:paraId="5BDBFA5D" w14:textId="793BFE36" w14:noSpellErr="1">
      <w:pPr>
        <w:pStyle w:val="Normal"/>
        <w:spacing w:before="0" w:beforeAutospacing="off" w:after="240" w:afterAutospacing="off"/>
        <w:ind w:left="0"/>
        <w:jc w:val="center"/>
      </w:pPr>
      <w:r>
        <w:drawing>
          <wp:inline wp14:editId="1CDCA729" wp14:anchorId="07FE1CCB">
            <wp:extent cx="3376328" cy="1646030"/>
            <wp:effectExtent l="0" t="0" r="0" b="0"/>
            <wp:docPr id="147481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819268" name=""/>
                    <pic:cNvPicPr/>
                  </pic:nvPicPr>
                  <pic:blipFill>
                    <a:blip xmlns:r="http://schemas.openxmlformats.org/officeDocument/2006/relationships" r:embed="rId899805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6328" cy="16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9E82" w:rsidP="1D86122D" w:rsidRDefault="53129E82" w14:paraId="1DD8CA73" w14:textId="79046245">
      <w:pPr>
        <w:pStyle w:val="Normal"/>
        <w:spacing w:before="240" w:beforeAutospacing="off" w:after="240" w:afterAutospacing="off"/>
        <w:ind w:left="0"/>
        <w:jc w:val="both"/>
        <w:rPr>
          <w:b w:val="1"/>
          <w:bCs w:val="1"/>
          <w:i w:val="1"/>
          <w:iCs w:val="1"/>
        </w:rPr>
      </w:pPr>
      <w:r w:rsidRPr="1D86122D" w:rsidR="53129E82">
        <w:rPr>
          <w:b w:val="1"/>
          <w:bCs w:val="1"/>
          <w:i w:val="1"/>
          <w:iCs w:val="1"/>
        </w:rPr>
        <w:t>Funcionalidades:</w:t>
      </w:r>
      <w:r w:rsidRPr="1D86122D" w:rsidR="53129E82">
        <w:rPr>
          <w:b w:val="1"/>
          <w:bCs w:val="1"/>
          <w:i w:val="1"/>
          <w:iCs w:val="1"/>
        </w:rPr>
        <w:t xml:space="preserve"> </w:t>
      </w:r>
    </w:p>
    <w:p w:rsidR="53129E82" w:rsidP="1D86122D" w:rsidRDefault="53129E82" w14:paraId="08596482" w14:textId="0549F4D1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>-Impede o login caso o e-mail ou a senha estejam incorretos (e-mail ou senha em branco ou errados).</w:t>
      </w:r>
    </w:p>
    <w:p w:rsidR="0E16E5FC" w:rsidP="0E16E5FC" w:rsidRDefault="0E16E5FC" w14:paraId="38AEBA3B" w14:textId="40833608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>-Mostra ou oculta a senha quando clica no botão no final do input senha.</w:t>
      </w:r>
    </w:p>
    <w:p w:rsidR="0E16E5FC" w:rsidP="0E16E5FC" w:rsidRDefault="0E16E5FC" w14:paraId="605FBF18" w14:textId="36773652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bookmarkStart w:name="_Int_SEPJhEbM" w:id="362147944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Redireciona  automaticamente</w:t>
      </w:r>
      <w:bookmarkEnd w:id="362147944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página principal se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já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tiver um conta de usuário logada (token no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localstorage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0E16E5FC" w:rsidP="0E16E5FC" w:rsidRDefault="0E16E5FC" w14:paraId="6A2CF024" w14:textId="479B74AA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-O cabeçalho muda baseado no tipo de conta logada (conta de barbearia, conta de usuário e sem conta).</w:t>
      </w:r>
    </w:p>
    <w:p w:rsidR="0E16E5FC" w:rsidP="0E16E5FC" w:rsidRDefault="0E16E5FC" w14:paraId="51030B8D" w14:textId="66B396FE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 xml:space="preserve">-Quando clica em entrar faz um </w:t>
      </w:r>
      <w:r w:rsidR="0E16E5FC">
        <w:rPr/>
        <w:t>fetch</w:t>
      </w:r>
      <w:r w:rsidR="0E16E5FC">
        <w:rPr/>
        <w:t xml:space="preserve"> para a rota “/login/</w:t>
      </w:r>
      <w:r w:rsidR="0E16E5FC">
        <w:rPr/>
        <w:t>usuarios</w:t>
      </w:r>
      <w:r w:rsidR="0E16E5FC">
        <w:rPr/>
        <w:t xml:space="preserve">” que verifica na tabela Pessoa no banco de dados se o usuário existe e se a senha digitada corresponde a senha criptografada presente no arquivo. Se ela for igual cria um token e o adiciona no local </w:t>
      </w:r>
      <w:r w:rsidR="0E16E5FC">
        <w:rPr/>
        <w:t>storage</w:t>
      </w:r>
      <w:r w:rsidR="0E16E5FC">
        <w:rPr/>
        <w:t>.</w:t>
      </w:r>
    </w:p>
    <w:p w:rsidR="53129E82" w:rsidP="1D86122D" w:rsidRDefault="53129E82" w14:paraId="510CEDD8" w14:textId="370DB640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>-Ao clicar em “esqueceu sua senha "o usuário é enviado para página de redefinição de senha.</w:t>
      </w:r>
    </w:p>
    <w:p w:rsidR="7F33AFA9" w:rsidP="7F33AFA9" w:rsidRDefault="7F33AFA9" w14:paraId="687CC921" w14:textId="73C26352">
      <w:pPr>
        <w:pStyle w:val="Normal"/>
        <w:spacing w:before="0" w:beforeAutospacing="off" w:after="0" w:afterAutospacing="off" w:line="240" w:lineRule="auto"/>
        <w:ind w:left="0"/>
        <w:jc w:val="both"/>
      </w:pPr>
      <w:r w:rsidR="7F33AFA9">
        <w:rPr/>
        <w:t>-Ao clicar em “criar uma nova conta” é direcionado a página de cadastro.</w:t>
      </w:r>
    </w:p>
    <w:p w:rsidR="0093BB75" w:rsidP="0093BB75" w:rsidRDefault="0093BB75" w14:paraId="26DE0CD1" w14:textId="77411476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094023A6" w:rsidP="260D8ADC" w:rsidRDefault="094023A6" w14:paraId="66FE60E0" w14:textId="329A43B1">
      <w:pPr>
        <w:pStyle w:val="Normal"/>
        <w:spacing w:before="240" w:beforeAutospacing="off" w:after="240" w:afterAutospacing="off" w:line="276" w:lineRule="auto"/>
        <w:ind w:left="0" w:firstLine="0"/>
        <w:jc w:val="both"/>
        <w:rPr>
          <w:b w:val="1"/>
          <w:bCs w:val="1"/>
          <w:i w:val="0"/>
          <w:iCs w:val="0"/>
        </w:rPr>
      </w:pPr>
      <w:r w:rsidRPr="260D8ADC" w:rsidR="260D8ADC">
        <w:rPr>
          <w:b w:val="1"/>
          <w:bCs w:val="1"/>
          <w:i w:val="0"/>
          <w:iCs w:val="0"/>
        </w:rPr>
        <w:t>2.1. Cadastro de Usuário com integração ao banco de dados - Leonardo</w:t>
      </w:r>
    </w:p>
    <w:p w:rsidR="260D8ADC" w:rsidP="6310E5B1" w:rsidRDefault="260D8ADC" w14:paraId="55706E74" w14:textId="66711B9E">
      <w:pPr>
        <w:pStyle w:val="Normal"/>
        <w:spacing w:before="240" w:beforeAutospacing="off" w:after="240" w:afterAutospacing="off" w:line="276" w:lineRule="auto"/>
        <w:ind w:left="0" w:firstLine="0"/>
        <w:jc w:val="center"/>
        <w:rPr>
          <w:b w:val="1"/>
          <w:bCs w:val="1"/>
          <w:i w:val="0"/>
          <w:iCs w:val="0"/>
        </w:rPr>
      </w:pPr>
      <w:r>
        <w:drawing>
          <wp:inline wp14:editId="5C881629" wp14:anchorId="363B126F">
            <wp:extent cx="3437651" cy="1675927"/>
            <wp:effectExtent l="0" t="0" r="0" b="0"/>
            <wp:docPr id="1901058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058625" name=""/>
                    <pic:cNvPicPr/>
                  </pic:nvPicPr>
                  <pic:blipFill>
                    <a:blip xmlns:r="http://schemas.openxmlformats.org/officeDocument/2006/relationships" r:embed="rId1785380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7651" cy="16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122D" w:rsidP="4254E50E" w:rsidRDefault="1D86122D" w14:paraId="490D3581" w14:noSpellErr="1" w14:textId="038D7956">
      <w:pPr>
        <w:pStyle w:val="Normal"/>
        <w:spacing w:before="0" w:beforeAutospacing="off" w:after="0" w:afterAutospacing="off" w:line="240" w:lineRule="auto"/>
        <w:ind w:left="0"/>
        <w:jc w:val="both"/>
        <w:rPr>
          <w:b w:val="1"/>
          <w:bCs w:val="1"/>
          <w:i w:val="1"/>
          <w:iCs w:val="1"/>
        </w:rPr>
      </w:pPr>
      <w:r w:rsidRPr="260D8ADC" w:rsidR="260D8ADC">
        <w:rPr>
          <w:b w:val="1"/>
          <w:bCs w:val="1"/>
          <w:i w:val="1"/>
          <w:iCs w:val="1"/>
        </w:rPr>
        <w:t>Funcionalidades:</w:t>
      </w:r>
      <w:r w:rsidRPr="260D8ADC" w:rsidR="260D8ADC">
        <w:rPr>
          <w:b w:val="1"/>
          <w:bCs w:val="1"/>
          <w:i w:val="1"/>
          <w:iCs w:val="1"/>
        </w:rPr>
        <w:t xml:space="preserve"> </w:t>
      </w:r>
    </w:p>
    <w:p w:rsidR="260D8ADC" w:rsidP="260D8ADC" w:rsidRDefault="260D8ADC" w14:paraId="0DF46694" w14:textId="3CFED0BB">
      <w:pPr>
        <w:pStyle w:val="Normal"/>
        <w:spacing w:before="0" w:beforeAutospacing="off" w:after="0" w:afterAutospacing="off" w:line="240" w:lineRule="auto"/>
        <w:ind w:left="0"/>
        <w:jc w:val="both"/>
        <w:rPr>
          <w:b w:val="1"/>
          <w:bCs w:val="1"/>
          <w:i w:val="1"/>
          <w:iCs w:val="1"/>
        </w:rPr>
      </w:pPr>
    </w:p>
    <w:p w:rsidR="4B7EF00E" w:rsidP="1D86122D" w:rsidRDefault="4B7EF00E" w14:paraId="60B0F01E" w14:textId="6E45C84C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>-Impede a criação de uma nova conta caso algum dos campos esteja errado (</w:t>
      </w:r>
      <w:r w:rsidR="0E16E5FC">
        <w:rPr/>
        <w:t>ex</w:t>
      </w:r>
      <w:r w:rsidR="0E16E5FC">
        <w:rPr/>
        <w:t xml:space="preserve"> : campos em branco, e-mail ou </w:t>
      </w:r>
      <w:r w:rsidR="0E16E5FC">
        <w:rPr/>
        <w:t>cpf</w:t>
      </w:r>
      <w:r w:rsidR="0E16E5FC">
        <w:rPr/>
        <w:t xml:space="preserve"> já cadastrados no sistema, </w:t>
      </w:r>
      <w:r w:rsidR="0E16E5FC">
        <w:rPr/>
        <w:t>cpf</w:t>
      </w:r>
      <w:r w:rsidR="0E16E5FC">
        <w:rPr/>
        <w:t xml:space="preserve"> telefone ou e-mail errados e o input de confirmação de senha está diferente do input senha)</w:t>
      </w:r>
      <w:r w:rsidR="0E16E5FC">
        <w:rPr/>
        <w:t>;</w:t>
      </w:r>
    </w:p>
    <w:p w:rsidR="0E16E5FC" w:rsidP="0E16E5FC" w:rsidRDefault="0E16E5FC" w14:paraId="600C8532" w14:textId="244C4E4E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bookmarkStart w:name="_Int_Mgww0uQJ" w:id="1891978627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Redireciona  automaticamente</w:t>
      </w:r>
      <w:bookmarkEnd w:id="1891978627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página principal se já tiver um conta de usuário logada (token no localstorage);</w:t>
      </w:r>
    </w:p>
    <w:p w:rsidR="0E16E5FC" w:rsidP="0E16E5FC" w:rsidRDefault="0E16E5FC" w14:paraId="69AB7203" w14:textId="0231AAD2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-O cabeçalho muda baseado no tipo de conta logada (conta de barbearia, conta de usuário e sem conta)</w:t>
      </w:r>
    </w:p>
    <w:p w:rsidR="4B7EF00E" w:rsidP="1D86122D" w:rsidRDefault="4B7EF00E" w14:paraId="118F3014" w14:textId="6326D7F6">
      <w:pPr>
        <w:pStyle w:val="Normal"/>
        <w:spacing w:before="0" w:beforeAutospacing="off" w:after="0" w:afterAutospacing="off" w:line="240" w:lineRule="auto"/>
        <w:ind w:left="0"/>
        <w:jc w:val="both"/>
      </w:pPr>
      <w:r w:rsidR="4B7EF00E">
        <w:rPr/>
        <w:t>-Mostra ou oculta a senha quando clica no botão no final do input senha</w:t>
      </w:r>
      <w:r w:rsidR="0407189C">
        <w:rPr/>
        <w:t>;</w:t>
      </w:r>
    </w:p>
    <w:p w:rsidR="1D86122D" w:rsidP="1D86122D" w:rsidRDefault="1D86122D" w14:paraId="115B9854" w14:textId="579315F6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 xml:space="preserve">-Ao clicar no botão criar conta, se nenhum campo estiver incorreto, faz um </w:t>
      </w:r>
      <w:r w:rsidR="0E16E5FC">
        <w:rPr/>
        <w:t>fetch</w:t>
      </w:r>
      <w:r w:rsidR="0E16E5FC">
        <w:rPr/>
        <w:t xml:space="preserve"> para rota /</w:t>
      </w:r>
      <w:r w:rsidR="0E16E5FC">
        <w:rPr/>
        <w:t>usuarios</w:t>
      </w:r>
      <w:r w:rsidR="0E16E5FC">
        <w:rPr/>
        <w:t xml:space="preserve"> com o método POST, enviando todas as informações cadastradas para o banco de dados, onde são inseridas na tabela Pessoa, e então, o usuário é enviado para a página de login de usuário;</w:t>
      </w:r>
    </w:p>
    <w:p w:rsidR="1D86122D" w:rsidP="1D86122D" w:rsidRDefault="1D86122D" w14:paraId="65B3F26B" w14:textId="30DC6F8D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1D86122D" w:rsidP="1D86122D" w:rsidRDefault="1D86122D" w14:paraId="3A0A97F2" w14:textId="42D2DFB0">
      <w:pPr>
        <w:pStyle w:val="Normal"/>
        <w:spacing w:before="0" w:beforeAutospacing="off" w:after="0" w:afterAutospacing="off" w:line="240" w:lineRule="auto"/>
        <w:ind w:left="0"/>
        <w:jc w:val="both"/>
        <w:rPr>
          <w:b w:val="0"/>
          <w:bCs w:val="0"/>
        </w:rPr>
      </w:pPr>
      <w:r w:rsidRPr="5D9E7F21" w:rsidR="5D9E7F21">
        <w:rPr>
          <w:b w:val="1"/>
          <w:bCs w:val="1"/>
        </w:rPr>
        <w:t>Tabela Pessoa no banco de dados:</w:t>
      </w:r>
    </w:p>
    <w:p w:rsidR="1D86122D" w:rsidP="1D86122D" w:rsidRDefault="1D86122D" w14:paraId="0934B8E2" w14:textId="0917015E">
      <w:pPr>
        <w:pStyle w:val="Normal"/>
        <w:spacing w:before="0" w:beforeAutospacing="off" w:after="0" w:afterAutospacing="off" w:line="240" w:lineRule="auto"/>
        <w:ind w:left="0"/>
        <w:jc w:val="both"/>
      </w:pPr>
      <w:r>
        <w:drawing>
          <wp:inline wp14:editId="325D76DA" wp14:anchorId="6FA4B22C">
            <wp:extent cx="6638925" cy="695325"/>
            <wp:effectExtent l="0" t="0" r="0" b="0"/>
            <wp:docPr id="83568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685795" name=""/>
                    <pic:cNvPicPr/>
                  </pic:nvPicPr>
                  <pic:blipFill>
                    <a:blip xmlns:r="http://schemas.openxmlformats.org/officeDocument/2006/relationships" r:embed="rId913690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6E5FC" w:rsidP="0E16E5FC" w:rsidRDefault="0E16E5FC" w14:paraId="6D0623A8" w14:textId="3B7FDD3F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b w:val="1"/>
          <w:bCs w:val="1"/>
        </w:rPr>
      </w:pPr>
      <w:r w:rsidRPr="0E16E5FC" w:rsidR="0E16E5FC">
        <w:rPr>
          <w:b w:val="1"/>
          <w:bCs w:val="1"/>
        </w:rPr>
        <w:t>2.2. Página de redefinição de senha 1 – Leonardo</w:t>
      </w:r>
    </w:p>
    <w:p w:rsidR="0E16E5FC" w:rsidP="0E16E5FC" w:rsidRDefault="0E16E5FC" w14:paraId="408D090B" w14:textId="11966775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b w:val="1"/>
          <w:bCs w:val="1"/>
        </w:rPr>
      </w:pPr>
    </w:p>
    <w:p w:rsidR="0E16E5FC" w:rsidP="0E16E5FC" w:rsidRDefault="0E16E5FC" w14:paraId="19E02C8D" w14:textId="10EBA43C">
      <w:pPr>
        <w:pStyle w:val="Normal"/>
        <w:spacing w:before="0" w:beforeAutospacing="off" w:after="0" w:afterAutospacing="off" w:line="240" w:lineRule="auto"/>
        <w:ind w:left="0" w:firstLine="0"/>
        <w:jc w:val="center"/>
      </w:pPr>
      <w:r>
        <w:drawing>
          <wp:inline wp14:editId="3FD23495" wp14:anchorId="752DF10B">
            <wp:extent cx="4191000" cy="2044391"/>
            <wp:effectExtent l="0" t="0" r="0" b="0"/>
            <wp:docPr id="676380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380503" name=""/>
                    <pic:cNvPicPr/>
                  </pic:nvPicPr>
                  <pic:blipFill>
                    <a:blip xmlns:r="http://schemas.openxmlformats.org/officeDocument/2006/relationships" r:embed="rId43309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0" cy="20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6E5FC" w:rsidP="0E16E5FC" w:rsidRDefault="0E16E5FC" w14:paraId="6D36BDF1" w14:textId="37103668">
      <w:pPr>
        <w:pStyle w:val="Normal"/>
        <w:spacing w:before="0" w:beforeAutospacing="off" w:after="0" w:afterAutospacing="off" w:line="240" w:lineRule="auto"/>
        <w:ind w:left="0" w:firstLine="0"/>
        <w:jc w:val="left"/>
      </w:pPr>
    </w:p>
    <w:p w:rsidR="0E16E5FC" w:rsidP="0E16E5FC" w:rsidRDefault="0E16E5FC" w14:paraId="6DBB121C" w14:textId="340E2201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b w:val="1"/>
          <w:bCs w:val="1"/>
        </w:rPr>
      </w:pPr>
      <w:bookmarkStart w:name="_Int_gm8RHChP" w:id="991099073"/>
      <w:r w:rsidRPr="7F33AFA9" w:rsidR="7F33AFA9">
        <w:rPr>
          <w:b w:val="1"/>
          <w:bCs w:val="1"/>
        </w:rPr>
        <w:t>Funcionalidades:</w:t>
      </w:r>
      <w:bookmarkEnd w:id="991099073"/>
    </w:p>
    <w:p w:rsidR="0E16E5FC" w:rsidP="0E16E5FC" w:rsidRDefault="0E16E5FC" w14:paraId="7CF043DA" w14:textId="5D76C15F">
      <w:pPr>
        <w:spacing w:before="240" w:beforeAutospacing="off" w:after="240" w:afterAutospacing="off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-Impede de prosseguir caso o e-mail ou/e 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estejam incorretos (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email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branco ou errados).</w:t>
      </w:r>
    </w:p>
    <w:p w:rsidR="0E16E5FC" w:rsidP="0E16E5FC" w:rsidRDefault="0E16E5FC" w14:paraId="1B90CE2D" w14:textId="31D745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-Quando clica em redefinir faz um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fetch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rota “/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usuarios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” que verifica na tabela Pessoa no banco de dados se o e-mail e 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digitado estão relacionados ao mesmo usuário. Se estiver igual cria um token e o adiciona no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sessionStorage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então redireciona o usuário para a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segunda página de redefinição de senha. </w:t>
      </w:r>
    </w:p>
    <w:p w:rsidR="0E16E5FC" w:rsidP="0E16E5FC" w:rsidRDefault="0E16E5FC" w14:paraId="7ACEA71E" w14:textId="7EA0F3A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-Redireciona automaticamente para a página principal se já tiver um conta de usuário logada -o cabeçalho muda baseado no tipo de conta logada (conta de barbearia, conta de usuário e sem conta</w:t>
      </w:r>
    </w:p>
    <w:p w:rsidR="0E16E5FC" w:rsidP="0E16E5FC" w:rsidRDefault="0E16E5FC" w14:paraId="59A40FF4" w14:textId="58FF7CD8">
      <w:pPr>
        <w:pStyle w:val="Normal"/>
        <w:spacing w:before="0" w:beforeAutospacing="off" w:after="0" w:afterAutospacing="off" w:line="240" w:lineRule="auto"/>
        <w:ind w:left="0" w:firstLine="0"/>
        <w:jc w:val="both"/>
        <w:rPr>
          <w:b w:val="1"/>
          <w:bCs w:val="1"/>
        </w:rPr>
      </w:pPr>
      <w:r w:rsidRPr="0E16E5FC" w:rsidR="0E16E5FC">
        <w:rPr>
          <w:b w:val="1"/>
          <w:bCs w:val="1"/>
        </w:rPr>
        <w:t>2.3. Página de redefinição de senha 2 – Leonardo</w:t>
      </w:r>
    </w:p>
    <w:p w:rsidR="0E16E5FC" w:rsidP="0E16E5FC" w:rsidRDefault="0E16E5FC" w14:paraId="6575D228" w14:textId="4F94C017">
      <w:pPr>
        <w:pStyle w:val="Normal"/>
        <w:spacing w:before="0" w:beforeAutospacing="off" w:after="0" w:afterAutospacing="off" w:line="240" w:lineRule="auto"/>
        <w:ind w:left="0" w:firstLine="0"/>
        <w:jc w:val="both"/>
        <w:rPr>
          <w:b w:val="1"/>
          <w:bCs w:val="1"/>
        </w:rPr>
      </w:pPr>
    </w:p>
    <w:p w:rsidR="0E16E5FC" w:rsidP="0E16E5FC" w:rsidRDefault="0E16E5FC" w14:paraId="2EA0B4BE" w14:textId="240A526F">
      <w:pPr>
        <w:pStyle w:val="Normal"/>
        <w:spacing w:before="0" w:beforeAutospacing="off" w:after="0" w:afterAutospacing="off" w:line="240" w:lineRule="auto"/>
        <w:ind w:left="0" w:firstLine="0"/>
        <w:jc w:val="center"/>
      </w:pPr>
      <w:r>
        <w:drawing>
          <wp:inline wp14:editId="3C68111F" wp14:anchorId="3E8A0A97">
            <wp:extent cx="3943350" cy="1917928"/>
            <wp:effectExtent l="0" t="0" r="0" b="0"/>
            <wp:docPr id="299883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883989" name=""/>
                    <pic:cNvPicPr/>
                  </pic:nvPicPr>
                  <pic:blipFill>
                    <a:blip xmlns:r="http://schemas.openxmlformats.org/officeDocument/2006/relationships" r:embed="rId328279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0" cy="19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6E5FC" w:rsidP="0E16E5FC" w:rsidRDefault="0E16E5FC" w14:paraId="33DD71D9" w14:textId="5EF0AC38">
      <w:pPr>
        <w:pStyle w:val="Normal"/>
        <w:spacing w:before="0" w:beforeAutospacing="off" w:after="0" w:afterAutospacing="off" w:line="240" w:lineRule="auto"/>
        <w:ind w:left="0" w:firstLine="0"/>
        <w:jc w:val="left"/>
      </w:pPr>
    </w:p>
    <w:p w:rsidR="0E16E5FC" w:rsidP="0E16E5FC" w:rsidRDefault="0E16E5FC" w14:paraId="4200D44A" w14:textId="00347FA8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b w:val="1"/>
          <w:bCs w:val="1"/>
        </w:rPr>
      </w:pPr>
      <w:bookmarkStart w:name="_Int_hwuvdhVB" w:id="1850744463"/>
      <w:r w:rsidRPr="7F33AFA9" w:rsidR="7F33AFA9">
        <w:rPr>
          <w:b w:val="1"/>
          <w:bCs w:val="1"/>
        </w:rPr>
        <w:t>Funcionalidades:</w:t>
      </w:r>
      <w:bookmarkEnd w:id="1850744463"/>
    </w:p>
    <w:p w:rsidR="0E16E5FC" w:rsidP="0E16E5FC" w:rsidRDefault="0E16E5FC" w14:paraId="446B3B01" w14:textId="21CF4535">
      <w:pPr>
        <w:spacing w:before="240" w:beforeAutospacing="off" w:after="240" w:afterAutospacing="off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-Impede de prosseguir caso as senhas estejam em branco ou erradas ou caso o token presente no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sessionStorage.</w:t>
      </w:r>
    </w:p>
    <w:p w:rsidR="0E16E5FC" w:rsidP="0E16E5FC" w:rsidRDefault="0E16E5FC" w14:paraId="5AD4F689" w14:textId="295BF666">
      <w:pPr>
        <w:spacing w:before="240" w:beforeAutospacing="off" w:after="240" w:afterAutospacing="off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-Quando clica em redefinir senha faz um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fetch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rota “/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usuarios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” que verifica se o token no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sessionStorage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válido. Se o token for válido, altera a senha que foi cadastrada anteriormente para a nova e então redireciona o usuário para a página de login de usuário. </w:t>
      </w:r>
    </w:p>
    <w:p w:rsidR="0E16E5FC" w:rsidP="0E16E5FC" w:rsidRDefault="0E16E5FC" w14:paraId="59E9B975" w14:textId="08549BBC">
      <w:pPr>
        <w:spacing w:before="240" w:beforeAutospacing="off" w:after="240" w:afterAutospacing="off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-Mostra ou oculta a senha quando clica no botão no final do input senha </w:t>
      </w:r>
    </w:p>
    <w:p w:rsidR="0E16E5FC" w:rsidP="0E16E5FC" w:rsidRDefault="0E16E5FC" w14:paraId="7ED40821" w14:textId="778016D4">
      <w:pPr>
        <w:spacing w:before="240" w:beforeAutospacing="off" w:after="240" w:afterAutospacing="off"/>
        <w:jc w:val="left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-Redireciona automaticamente para a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página principal se já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tiver um conta de usuário logada -o cabeçalho muda baseado no tipo de conta logada (conta de barbearia, conta de usuário e sem conta)</w:t>
      </w:r>
    </w:p>
    <w:p w:rsidR="0E16E5FC" w:rsidP="0E16E5FC" w:rsidRDefault="0E16E5FC" w14:paraId="4AEACF14" w14:textId="5556D3B9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0E16E5FC" w:rsidP="0E16E5FC" w:rsidRDefault="0E16E5FC" w14:paraId="277BFBEB" w14:textId="6D0CE5F8">
      <w:pPr>
        <w:pStyle w:val="Normal"/>
        <w:spacing w:before="0" w:beforeAutospacing="off" w:after="0" w:afterAutospacing="off" w:line="240" w:lineRule="auto"/>
        <w:ind w:left="0" w:firstLine="0"/>
        <w:jc w:val="both"/>
        <w:rPr>
          <w:b w:val="1"/>
          <w:bCs w:val="1"/>
        </w:rPr>
      </w:pPr>
      <w:r w:rsidRPr="0E16E5FC" w:rsidR="0E16E5FC">
        <w:rPr>
          <w:b w:val="1"/>
          <w:bCs w:val="1"/>
        </w:rPr>
        <w:t>2.4. Login de Barbearia com integração ao banco de dados - Leonardo</w:t>
      </w:r>
    </w:p>
    <w:p w:rsidR="0E16E5FC" w:rsidP="0E16E5FC" w:rsidRDefault="0E16E5FC" w14:paraId="4F50485D" w14:textId="43EC9E8B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0E16E5FC" w:rsidP="0E16E5FC" w:rsidRDefault="0E16E5FC" w14:paraId="01A0C3CF" w14:textId="1C2C0A88">
      <w:pPr>
        <w:pStyle w:val="Normal"/>
        <w:spacing w:before="0" w:beforeAutospacing="off" w:after="0" w:afterAutospacing="off" w:line="240" w:lineRule="auto"/>
        <w:ind w:left="0"/>
        <w:jc w:val="center"/>
      </w:pPr>
      <w:r>
        <w:drawing>
          <wp:inline wp14:editId="52ABDD2A" wp14:anchorId="17D79CFC">
            <wp:extent cx="4028034" cy="1988012"/>
            <wp:effectExtent l="0" t="0" r="0" b="0"/>
            <wp:docPr id="72254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545721" name=""/>
                    <pic:cNvPicPr/>
                  </pic:nvPicPr>
                  <pic:blipFill>
                    <a:blip xmlns:r="http://schemas.openxmlformats.org/officeDocument/2006/relationships" r:embed="rId1090717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8034" cy="19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6E5FC" w:rsidP="0E16E5FC" w:rsidRDefault="0E16E5FC" w14:paraId="329D9D2D" w14:textId="4C3EF5B2">
      <w:pPr>
        <w:pStyle w:val="Normal"/>
        <w:spacing w:before="0" w:beforeAutospacing="off" w:after="0" w:afterAutospacing="off" w:line="240" w:lineRule="auto"/>
        <w:ind w:left="0"/>
        <w:jc w:val="left"/>
      </w:pPr>
    </w:p>
    <w:p w:rsidR="0E16E5FC" w:rsidP="0E16E5FC" w:rsidRDefault="0E16E5FC" w14:paraId="558B3608" w14:textId="2FE558B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bookmarkStart w:name="_Int_42o9aseW" w:id="1421718664"/>
      <w:r w:rsidRPr="7F33AFA9" w:rsidR="7F33AFA9">
        <w:rPr>
          <w:b w:val="1"/>
          <w:bCs w:val="1"/>
        </w:rPr>
        <w:t>Funcionalidades:</w:t>
      </w:r>
      <w:bookmarkEnd w:id="1421718664"/>
      <w:r w:rsidRPr="7F33AFA9" w:rsidR="7F33AFA9">
        <w:rPr>
          <w:b w:val="1"/>
          <w:bCs w:val="1"/>
        </w:rPr>
        <w:t xml:space="preserve"> </w:t>
      </w:r>
    </w:p>
    <w:p w:rsidR="0E16E5FC" w:rsidP="0E16E5FC" w:rsidRDefault="0E16E5FC" w14:paraId="6B561036" w14:textId="0F68E04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</w:p>
    <w:p w:rsidR="0E16E5FC" w:rsidP="0E16E5FC" w:rsidRDefault="0E16E5FC" w14:paraId="6FC0F88B" w14:textId="66B952AC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>-Impede o login caso o CNPJ ou a senha estejam incorretos (</w:t>
      </w:r>
      <w:r w:rsidR="0E16E5FC">
        <w:rPr/>
        <w:t>e-mail</w:t>
      </w:r>
      <w:r w:rsidR="0E16E5FC">
        <w:rPr/>
        <w:t xml:space="preserve"> ou senha em branco ou errados)</w:t>
      </w:r>
    </w:p>
    <w:p w:rsidR="0E16E5FC" w:rsidP="0E16E5FC" w:rsidRDefault="0E16E5FC" w14:paraId="11F36EF6" w14:textId="42D76B0B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>-Mostra ou oculta a senha quando clica no botão no final do input senha</w:t>
      </w:r>
    </w:p>
    <w:p w:rsidR="0E16E5FC" w:rsidP="0E16E5FC" w:rsidRDefault="0E16E5FC" w14:paraId="06308808" w14:textId="194C6F7E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 xml:space="preserve">-Quando clica em entrar faz um </w:t>
      </w:r>
      <w:r w:rsidR="0E16E5FC">
        <w:rPr/>
        <w:t>fetch</w:t>
      </w:r>
      <w:r w:rsidR="0E16E5FC">
        <w:rPr/>
        <w:t xml:space="preserve"> para a rota “/login/barbearias” que verifica na tabela Barbearia no banco de dados, se a barbearia existe e se a senha digitada corresponde a senha criptografada presente no arquivo. Se ela for igual cria um token e o adiciona no local </w:t>
      </w:r>
      <w:r w:rsidR="0E16E5FC">
        <w:rPr/>
        <w:t>storage</w:t>
      </w:r>
      <w:r w:rsidR="0E16E5FC">
        <w:rPr/>
        <w:t>.</w:t>
      </w:r>
    </w:p>
    <w:p w:rsidR="0E16E5FC" w:rsidP="0E16E5FC" w:rsidRDefault="0E16E5FC" w14:paraId="15699485" w14:textId="1FCFAA85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>-Ao clicar em “criar uma nova conta” é direcionado a página de cadastro de barbearias</w:t>
      </w:r>
    </w:p>
    <w:p w:rsidR="0E16E5FC" w:rsidP="0E16E5FC" w:rsidRDefault="0E16E5FC" w14:paraId="24E61105" w14:textId="6F920AE4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 xml:space="preserve">-Redireciona para a página principal se </w:t>
      </w:r>
      <w:r w:rsidR="0E16E5FC">
        <w:rPr/>
        <w:t>já</w:t>
      </w:r>
      <w:r w:rsidR="0E16E5FC">
        <w:rPr/>
        <w:t xml:space="preserve"> houver uma conta de barbearia logada</w:t>
      </w:r>
    </w:p>
    <w:p w:rsidR="0E16E5FC" w:rsidP="0E16E5FC" w:rsidRDefault="0E16E5FC" w14:paraId="34ACB01E" w14:textId="6FD987F3">
      <w:pPr>
        <w:pStyle w:val="Normal"/>
        <w:spacing w:before="0" w:beforeAutospacing="off" w:after="0" w:afterAutospacing="off" w:line="240" w:lineRule="auto"/>
        <w:ind w:left="0"/>
        <w:jc w:val="left"/>
      </w:pPr>
      <w:r w:rsidR="0E16E5FC">
        <w:rPr/>
        <w:t xml:space="preserve">-O cabeçalho muda baseado no tipo de conta logada (conta de </w:t>
      </w:r>
      <w:r w:rsidR="0E16E5FC">
        <w:rPr/>
        <w:t>barbearia,</w:t>
      </w:r>
      <w:r w:rsidR="0E16E5FC">
        <w:rPr/>
        <w:t xml:space="preserve"> conta de usuário e sem conta)</w:t>
      </w:r>
    </w:p>
    <w:p w:rsidR="1D86122D" w:rsidP="1D86122D" w:rsidRDefault="1D86122D" w14:paraId="6226F9B9" w14:textId="323BA042">
      <w:pPr>
        <w:pStyle w:val="Normal"/>
        <w:spacing w:before="0" w:beforeAutospacing="off" w:after="0" w:afterAutospacing="off" w:line="240" w:lineRule="auto"/>
        <w:ind w:left="0"/>
        <w:jc w:val="both"/>
        <w:rPr>
          <w:b w:val="1"/>
          <w:bCs w:val="1"/>
        </w:rPr>
      </w:pPr>
    </w:p>
    <w:p w:rsidR="204641AC" w:rsidP="1D86122D" w:rsidRDefault="204641AC" w14:paraId="5F8EE968" w14:textId="69834DCD">
      <w:pPr>
        <w:pStyle w:val="Normal"/>
        <w:spacing w:before="0" w:beforeAutospacing="off" w:after="0" w:afterAutospacing="off" w:line="240" w:lineRule="auto"/>
        <w:ind w:left="0" w:firstLine="0"/>
        <w:jc w:val="both"/>
        <w:rPr>
          <w:b w:val="1"/>
          <w:bCs w:val="1"/>
        </w:rPr>
      </w:pPr>
      <w:r w:rsidRPr="0E16E5FC" w:rsidR="0E16E5FC">
        <w:rPr>
          <w:b w:val="1"/>
          <w:bCs w:val="1"/>
        </w:rPr>
        <w:t>2.5. Cadastro de Barbearia com integração ao banco de dados – Leonardo</w:t>
      </w:r>
    </w:p>
    <w:p w:rsidR="0E16E5FC" w:rsidP="0E16E5FC" w:rsidRDefault="0E16E5FC" w14:paraId="58FDBCC5" w14:textId="34A0AA3B">
      <w:pPr>
        <w:pStyle w:val="Normal"/>
        <w:spacing w:before="0" w:beforeAutospacing="off" w:after="0" w:afterAutospacing="off" w:line="240" w:lineRule="auto"/>
        <w:ind w:left="0" w:firstLine="0"/>
        <w:jc w:val="both"/>
        <w:rPr>
          <w:b w:val="1"/>
          <w:bCs w:val="1"/>
        </w:rPr>
      </w:pPr>
    </w:p>
    <w:p w:rsidR="1D86122D" w:rsidP="1D86122D" w:rsidRDefault="1D86122D" w14:paraId="79336A18" w14:textId="6CED5118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204641AC" w:rsidP="1D86122D" w:rsidRDefault="204641AC" w14:paraId="3EDF0EE9" w14:textId="49F75238">
      <w:pPr>
        <w:pStyle w:val="Normal"/>
        <w:spacing w:before="0" w:beforeAutospacing="off" w:after="0" w:afterAutospacing="off" w:line="240" w:lineRule="auto"/>
        <w:ind w:left="0"/>
        <w:jc w:val="center"/>
      </w:pPr>
      <w:r>
        <w:drawing>
          <wp:inline wp14:editId="1B145E05" wp14:anchorId="4C9DA5DB">
            <wp:extent cx="4885497" cy="2397188"/>
            <wp:effectExtent l="0" t="0" r="0" b="0"/>
            <wp:docPr id="1619040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040499" name=""/>
                    <pic:cNvPicPr/>
                  </pic:nvPicPr>
                  <pic:blipFill>
                    <a:blip xmlns:r="http://schemas.openxmlformats.org/officeDocument/2006/relationships" r:embed="rId43958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5497" cy="239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641AC" w:rsidP="1D86122D" w:rsidRDefault="204641AC" w14:paraId="709A22AA" w14:textId="566DAE8E">
      <w:pPr>
        <w:pStyle w:val="Normal"/>
        <w:spacing w:before="240" w:beforeAutospacing="off" w:after="0" w:afterAutospacing="off" w:line="240" w:lineRule="auto"/>
        <w:ind w:left="0"/>
        <w:jc w:val="both"/>
        <w:rPr>
          <w:b w:val="1"/>
          <w:bCs w:val="1"/>
          <w:i w:val="1"/>
          <w:iCs w:val="1"/>
        </w:rPr>
      </w:pPr>
      <w:r w:rsidRPr="1D86122D" w:rsidR="204641AC">
        <w:rPr>
          <w:b w:val="1"/>
          <w:bCs w:val="1"/>
          <w:i w:val="1"/>
          <w:iCs w:val="1"/>
        </w:rPr>
        <w:t>Funcionalidades:</w:t>
      </w:r>
      <w:r w:rsidRPr="1D86122D" w:rsidR="204641AC">
        <w:rPr>
          <w:b w:val="1"/>
          <w:bCs w:val="1"/>
          <w:i w:val="1"/>
          <w:iCs w:val="1"/>
        </w:rPr>
        <w:t xml:space="preserve"> </w:t>
      </w:r>
    </w:p>
    <w:p w:rsidR="1D86122D" w:rsidP="1D86122D" w:rsidRDefault="1D86122D" w14:paraId="70BF842B" w14:textId="453E88D0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204641AC" w:rsidP="1D86122D" w:rsidRDefault="204641AC" w14:paraId="64281A1B" w14:textId="79183880">
      <w:pPr>
        <w:pStyle w:val="Normal"/>
        <w:spacing w:before="0" w:beforeAutospacing="off" w:after="0" w:afterAutospacing="off" w:line="240" w:lineRule="auto"/>
        <w:ind w:left="0"/>
        <w:jc w:val="both"/>
      </w:pPr>
      <w:r w:rsidR="5D9E7F21">
        <w:rPr/>
        <w:t>-Impede a criação de uma nova conta caso algum dos campos esteja errado (</w:t>
      </w:r>
      <w:r w:rsidR="5D9E7F21">
        <w:rPr/>
        <w:t>ex</w:t>
      </w:r>
      <w:r w:rsidR="5D9E7F21">
        <w:rPr/>
        <w:t xml:space="preserve"> : campos em branco, e-mail ou </w:t>
      </w:r>
      <w:r w:rsidR="5D9E7F21">
        <w:rPr/>
        <w:t>CNPJ</w:t>
      </w:r>
      <w:r w:rsidR="5D9E7F21">
        <w:rPr/>
        <w:t xml:space="preserve"> já cadastrados no sistema, CNPJ, telefone ou e-mail errados e o input de confirmação de senha está diferente do input senha);</w:t>
      </w:r>
    </w:p>
    <w:p w:rsidR="5D9E7F21" w:rsidP="5D9E7F21" w:rsidRDefault="5D9E7F21" w14:paraId="19E882C5" w14:textId="2F030E2B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 xml:space="preserve">-Ao sair do input CEP, o sistema pega o seu valor e verifica na api </w:t>
      </w:r>
      <w:r w:rsidR="0E16E5FC">
        <w:rPr/>
        <w:t>viaCEP</w:t>
      </w:r>
      <w:r w:rsidR="0E16E5FC">
        <w:rPr/>
        <w:t xml:space="preserve"> se o valor digitado é um cep válido. Se for, embaixo do input será adicionado as informações de endereço do cep enviado (cidade, bairro e rua). Já se não for um cep válido, adiciona uma </w:t>
      </w:r>
      <w:r w:rsidR="0E16E5FC">
        <w:rPr/>
        <w:t>div</w:t>
      </w:r>
      <w:r w:rsidR="0E16E5FC">
        <w:rPr/>
        <w:t xml:space="preserve"> de erro embaixo do input que impede o envio das informações;</w:t>
      </w:r>
    </w:p>
    <w:p w:rsidR="0E16E5FC" w:rsidP="0E16E5FC" w:rsidRDefault="0E16E5FC" w14:paraId="766E819B" w14:textId="15356C86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bookmarkStart w:name="_Int_fTmmTKxX" w:id="1061930451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Redireciona  automaticamente</w:t>
      </w:r>
      <w:bookmarkEnd w:id="1061930451"/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página principal se já tiver um conta de barbearia logada (token no 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localstorage</w:t>
      </w: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);</w:t>
      </w:r>
    </w:p>
    <w:p w:rsidR="0E16E5FC" w:rsidP="0E16E5FC" w:rsidRDefault="0E16E5FC" w14:paraId="0A33DEA7" w14:textId="35A041CB">
      <w:pPr>
        <w:pStyle w:val="Normal"/>
        <w:spacing w:before="0" w:beforeAutospacing="off" w:after="0" w:afterAutospacing="off" w:line="240" w:lineRule="auto"/>
        <w:ind w:left="0"/>
        <w:jc w:val="both"/>
      </w:pPr>
      <w:r w:rsidRPr="0E16E5FC" w:rsidR="0E16E5FC">
        <w:rPr>
          <w:rFonts w:ascii="Aptos" w:hAnsi="Aptos" w:eastAsia="Aptos" w:cs="Aptos"/>
          <w:noProof w:val="0"/>
          <w:sz w:val="24"/>
          <w:szCs w:val="24"/>
          <w:lang w:val="pt-BR"/>
        </w:rPr>
        <w:t>-O cabeçalho muda baseado no tipo de conta logada (conta de barbearia, conta de usuário e sem conta)</w:t>
      </w:r>
    </w:p>
    <w:p w:rsidR="204641AC" w:rsidP="1D86122D" w:rsidRDefault="204641AC" w14:paraId="195DA5A4" w14:textId="6BD3AE14">
      <w:pPr>
        <w:pStyle w:val="Normal"/>
        <w:spacing w:before="0" w:beforeAutospacing="off" w:after="0" w:afterAutospacing="off" w:line="240" w:lineRule="auto"/>
        <w:ind w:left="0"/>
        <w:jc w:val="both"/>
      </w:pPr>
      <w:r w:rsidR="5D9E7F21">
        <w:rPr/>
        <w:t>-Mostra ou oculta a senha quando clica no botão no final do input senha;</w:t>
      </w:r>
    </w:p>
    <w:p w:rsidR="1D86122D" w:rsidP="1D86122D" w:rsidRDefault="1D86122D" w14:paraId="4138584C" w14:textId="73CC951D">
      <w:pPr>
        <w:pStyle w:val="Normal"/>
        <w:spacing w:before="0" w:beforeAutospacing="off" w:after="0" w:afterAutospacing="off" w:line="240" w:lineRule="auto"/>
        <w:ind w:left="0"/>
        <w:jc w:val="both"/>
      </w:pPr>
      <w:r w:rsidR="0E16E5FC">
        <w:rPr/>
        <w:t xml:space="preserve">-Ao clicar no botão criar conta, se nenhum campo estiver incorreto, faz um </w:t>
      </w:r>
      <w:r w:rsidR="0E16E5FC">
        <w:rPr/>
        <w:t>fetch</w:t>
      </w:r>
      <w:r w:rsidR="0E16E5FC">
        <w:rPr/>
        <w:t xml:space="preserve"> para a rota /barbearias com o método POST, enviando todas as informações cadastradas para o banco de dados onde são inseridas na tabela Barbearia, e então, o usuário é enviado para a página de login de barbearia;</w:t>
      </w:r>
    </w:p>
    <w:p w:rsidR="1D86122D" w:rsidP="1D86122D" w:rsidRDefault="1D86122D" w14:paraId="02F75174" w14:textId="032F9409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1D86122D" w:rsidP="1D86122D" w:rsidRDefault="1D86122D" w14:paraId="0C253E50" w14:textId="243AB719">
      <w:pPr>
        <w:pStyle w:val="Normal"/>
        <w:spacing w:before="0" w:beforeAutospacing="off" w:after="0" w:afterAutospacing="off" w:line="240" w:lineRule="auto"/>
        <w:ind w:left="0"/>
        <w:jc w:val="both"/>
        <w:rPr>
          <w:b w:val="0"/>
          <w:bCs w:val="0"/>
        </w:rPr>
      </w:pPr>
      <w:r w:rsidRPr="5D9E7F21" w:rsidR="5D9E7F21">
        <w:rPr>
          <w:b w:val="1"/>
          <w:bCs w:val="1"/>
        </w:rPr>
        <w:t xml:space="preserve">Tabela </w:t>
      </w:r>
      <w:r w:rsidRPr="5D9E7F21" w:rsidR="5D9E7F21">
        <w:rPr>
          <w:b w:val="1"/>
          <w:bCs w:val="1"/>
        </w:rPr>
        <w:t>Barbearia</w:t>
      </w:r>
      <w:r w:rsidRPr="5D9E7F21" w:rsidR="5D9E7F21">
        <w:rPr>
          <w:b w:val="1"/>
          <w:bCs w:val="1"/>
        </w:rPr>
        <w:t xml:space="preserve"> no banco de dados:</w:t>
      </w:r>
    </w:p>
    <w:p w:rsidR="1D86122D" w:rsidP="1D86122D" w:rsidRDefault="1D86122D" w14:paraId="0824FB6F" w14:textId="01CC2297">
      <w:pPr>
        <w:pStyle w:val="Normal"/>
        <w:spacing w:before="0" w:beforeAutospacing="off" w:after="0" w:afterAutospacing="off" w:line="240" w:lineRule="auto"/>
        <w:ind w:left="0"/>
        <w:jc w:val="both"/>
      </w:pPr>
      <w:r>
        <w:drawing>
          <wp:inline wp14:editId="0B3E501B" wp14:anchorId="6745D5BF">
            <wp:extent cx="6638925" cy="552450"/>
            <wp:effectExtent l="0" t="0" r="0" b="0"/>
            <wp:docPr id="80053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538958" name=""/>
                    <pic:cNvPicPr/>
                  </pic:nvPicPr>
                  <pic:blipFill>
                    <a:blip xmlns:r="http://schemas.openxmlformats.org/officeDocument/2006/relationships" r:embed="rId17309530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0E16E5FC" w:rsidRDefault="260D8ADC" w14:paraId="53E176B3" w14:textId="411A185C">
      <w:pPr>
        <w:pStyle w:val="Normal"/>
        <w:spacing w:before="0" w:beforeAutospacing="off" w:after="0" w:afterAutospacing="off" w:line="240" w:lineRule="auto"/>
        <w:ind w:left="0"/>
        <w:jc w:val="both"/>
      </w:pPr>
    </w:p>
    <w:p w:rsidR="260D8ADC" w:rsidP="260D8ADC" w:rsidRDefault="260D8ADC" w14:paraId="1647ADA7" w14:textId="46AA48B7">
      <w:pPr>
        <w:pStyle w:val="Normal"/>
        <w:spacing w:before="0" w:beforeAutospacing="off" w:after="0" w:afterAutospacing="off" w:line="240" w:lineRule="auto"/>
        <w:rPr>
          <w:b w:val="1"/>
          <w:bCs w:val="1"/>
        </w:rPr>
      </w:pPr>
    </w:p>
    <w:p w:rsidR="594182AF" w:rsidP="5D9E7F21" w:rsidRDefault="594182AF" w14:paraId="285DA79E" w14:textId="2E681902">
      <w:pPr>
        <w:pStyle w:val="Normal"/>
        <w:spacing w:before="0" w:beforeAutospacing="off" w:after="0" w:afterAutospacing="off" w:line="240" w:lineRule="auto"/>
        <w:ind/>
        <w:rPr>
          <w:b w:val="1"/>
          <w:bCs w:val="1"/>
        </w:rPr>
      </w:pPr>
      <w:r w:rsidRPr="260D8ADC" w:rsidR="260D8ADC">
        <w:rPr>
          <w:b w:val="1"/>
          <w:bCs w:val="1"/>
        </w:rPr>
        <w:t>3. Telas de cadastro de Produtos e Produtos Disponíveis na barbearia com integração ao banco de dados - Julia</w:t>
      </w:r>
    </w:p>
    <w:p w:rsidR="1D86122D" w:rsidP="1D86122D" w:rsidRDefault="1D86122D" w14:paraId="3342C27B" w14:textId="5206C84F">
      <w:pPr>
        <w:pStyle w:val="Normal"/>
        <w:spacing w:before="0" w:beforeAutospacing="off" w:after="0" w:afterAutospacing="off" w:line="240" w:lineRule="auto"/>
        <w:ind w:left="708"/>
        <w:jc w:val="left"/>
        <w:rPr>
          <w:b w:val="1"/>
          <w:bCs w:val="1"/>
        </w:rPr>
      </w:pPr>
    </w:p>
    <w:p w:rsidR="61EEDB96" w:rsidP="1D86122D" w:rsidRDefault="61EEDB96" w14:paraId="1D478FD8" w14:textId="43916191">
      <w:pPr>
        <w:pStyle w:val="Normal"/>
        <w:spacing w:before="0" w:beforeAutospacing="off" w:after="0" w:afterAutospacing="off" w:line="240" w:lineRule="auto"/>
        <w:jc w:val="center"/>
        <w:rPr>
          <w:sz w:val="24"/>
          <w:szCs w:val="24"/>
        </w:rPr>
      </w:pPr>
      <w:r>
        <w:drawing>
          <wp:inline wp14:editId="34566670" wp14:anchorId="0BE27EFB">
            <wp:extent cx="3648075" cy="1268424"/>
            <wp:effectExtent l="0" t="0" r="0" b="0"/>
            <wp:docPr id="1724733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733925" name=""/>
                    <pic:cNvPicPr/>
                  </pic:nvPicPr>
                  <pic:blipFill>
                    <a:blip xmlns:r="http://schemas.openxmlformats.org/officeDocument/2006/relationships" r:embed="rId12052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5" cy="12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122D" w:rsidP="1D86122D" w:rsidRDefault="1D86122D" w14:paraId="19C10DAE" w14:textId="1D6487E0">
      <w:pPr>
        <w:pStyle w:val="Normal"/>
        <w:spacing w:before="0" w:beforeAutospacing="off" w:after="0" w:afterAutospacing="off" w:line="240" w:lineRule="auto"/>
        <w:jc w:val="center"/>
        <w:rPr>
          <w:sz w:val="24"/>
          <w:szCs w:val="24"/>
        </w:rPr>
      </w:pPr>
    </w:p>
    <w:p w:rsidR="61EEDB96" w:rsidP="1D86122D" w:rsidRDefault="61EEDB96" w14:paraId="39D7224C" w14:textId="7C649870">
      <w:pPr>
        <w:pStyle w:val="Normal"/>
        <w:spacing w:before="0" w:beforeAutospacing="off" w:after="240" w:afterAutospacing="off" w:line="240" w:lineRule="auto"/>
        <w:jc w:val="center"/>
      </w:pPr>
      <w:r>
        <w:drawing>
          <wp:inline wp14:editId="368FA809" wp14:anchorId="0BF5862C">
            <wp:extent cx="3594117" cy="1583061"/>
            <wp:effectExtent l="0" t="0" r="0" b="0"/>
            <wp:docPr id="494578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578082" name=""/>
                    <pic:cNvPicPr/>
                  </pic:nvPicPr>
                  <pic:blipFill>
                    <a:blip xmlns:r="http://schemas.openxmlformats.org/officeDocument/2006/relationships" r:embed="rId877554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4117" cy="15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EDB96" w:rsidP="1D86122D" w:rsidRDefault="61EEDB96" w14:paraId="1FCBDFB0" w14:textId="5C9998D8">
      <w:pPr>
        <w:pStyle w:val="Normal"/>
        <w:spacing w:before="240" w:beforeAutospacing="off" w:after="240" w:afterAutospacing="off" w:line="240" w:lineRule="auto"/>
        <w:jc w:val="center"/>
      </w:pPr>
      <w:r>
        <w:drawing>
          <wp:inline wp14:editId="07FF462A" wp14:anchorId="1BB80FE5">
            <wp:extent cx="1756315" cy="1651048"/>
            <wp:effectExtent l="0" t="0" r="0" b="0"/>
            <wp:docPr id="529629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629278" name=""/>
                    <pic:cNvPicPr/>
                  </pic:nvPicPr>
                  <pic:blipFill>
                    <a:blip xmlns:r="http://schemas.openxmlformats.org/officeDocument/2006/relationships" r:embed="rId1800290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6315" cy="16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EDB96" w:rsidP="1D86122D" w:rsidRDefault="61EEDB96" w14:paraId="7B49672F" w14:textId="6F4BDFF3">
      <w:pPr>
        <w:pStyle w:val="Normal"/>
        <w:spacing w:before="240" w:beforeAutospacing="off" w:after="240" w:afterAutospacing="off" w:line="240" w:lineRule="auto"/>
        <w:jc w:val="center"/>
      </w:pPr>
      <w:r>
        <w:drawing>
          <wp:inline wp14:editId="2C29B8A7" wp14:anchorId="20A30E46">
            <wp:extent cx="5272413" cy="1573403"/>
            <wp:effectExtent l="0" t="0" r="0" b="0"/>
            <wp:docPr id="377877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877173" name=""/>
                    <pic:cNvPicPr/>
                  </pic:nvPicPr>
                  <pic:blipFill>
                    <a:blip xmlns:r="http://schemas.openxmlformats.org/officeDocument/2006/relationships" r:embed="rId117923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13" cy="157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EDB96" w:rsidP="1D86122D" w:rsidRDefault="61EEDB96" w14:paraId="0A243CF0" w14:textId="6DA39932">
      <w:pPr>
        <w:pStyle w:val="Normal"/>
        <w:spacing w:before="240" w:beforeAutospacing="off" w:after="240" w:afterAutospacing="off" w:line="240" w:lineRule="auto"/>
        <w:jc w:val="center"/>
      </w:pPr>
      <w:r>
        <w:drawing>
          <wp:inline wp14:editId="0D4A7CE7" wp14:anchorId="7B877F68">
            <wp:extent cx="3288898" cy="2538633"/>
            <wp:effectExtent l="0" t="0" r="0" b="0"/>
            <wp:docPr id="1171452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452278" name=""/>
                    <pic:cNvPicPr/>
                  </pic:nvPicPr>
                  <pic:blipFill>
                    <a:blip xmlns:r="http://schemas.openxmlformats.org/officeDocument/2006/relationships" r:embed="rId190945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8898" cy="25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EDB96" w:rsidP="1D86122D" w:rsidRDefault="61EEDB96" w14:paraId="3716B79F" w14:textId="7FE967C3">
      <w:pPr>
        <w:pStyle w:val="Normal"/>
        <w:spacing w:before="240" w:beforeAutospacing="off" w:after="240" w:afterAutospacing="off" w:line="240" w:lineRule="auto"/>
        <w:jc w:val="center"/>
      </w:pPr>
      <w:r>
        <w:drawing>
          <wp:inline wp14:editId="14C9A74A" wp14:anchorId="7BC88417">
            <wp:extent cx="3806910" cy="1654940"/>
            <wp:effectExtent l="0" t="0" r="0" b="0"/>
            <wp:docPr id="1491625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625781" name=""/>
                    <pic:cNvPicPr/>
                  </pic:nvPicPr>
                  <pic:blipFill>
                    <a:blip xmlns:r="http://schemas.openxmlformats.org/officeDocument/2006/relationships" r:embed="rId723948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6910" cy="16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89C9B" w:rsidP="1D86122D" w:rsidRDefault="4B489C9B" w14:paraId="05FF77E7" w14:textId="05669CAB">
      <w:pPr>
        <w:pStyle w:val="Normal"/>
        <w:spacing w:before="240" w:beforeAutospacing="off" w:after="240" w:afterAutospacing="off"/>
        <w:jc w:val="both"/>
        <w:rPr>
          <w:b w:val="1"/>
          <w:bCs w:val="1"/>
          <w:i w:val="1"/>
          <w:iCs w:val="1"/>
          <w:noProof w:val="0"/>
          <w:lang w:val="pt-BR"/>
        </w:rPr>
      </w:pPr>
      <w:r w:rsidRPr="1D86122D" w:rsidR="4B489C9B">
        <w:rPr>
          <w:b w:val="1"/>
          <w:bCs w:val="1"/>
          <w:i w:val="1"/>
          <w:iCs w:val="1"/>
          <w:noProof w:val="0"/>
          <w:lang w:val="pt-BR"/>
        </w:rPr>
        <w:t>Funcionalidades</w:t>
      </w:r>
      <w:r w:rsidRPr="1D86122D" w:rsidR="4B489C9B">
        <w:rPr>
          <w:b w:val="1"/>
          <w:bCs w:val="1"/>
          <w:i w:val="1"/>
          <w:iCs w:val="1"/>
          <w:noProof w:val="0"/>
          <w:lang w:val="pt-BR"/>
        </w:rPr>
        <w:t>:</w:t>
      </w:r>
    </w:p>
    <w:p w:rsidR="688E328B" w:rsidP="1D86122D" w:rsidRDefault="688E328B" w14:paraId="62CE8345" w14:textId="430C2180">
      <w:pPr>
        <w:pStyle w:val="Normal"/>
        <w:spacing w:before="240" w:beforeAutospacing="off" w:after="240" w:afterAutospacing="off"/>
        <w:jc w:val="both"/>
        <w:rPr>
          <w:noProof w:val="0"/>
          <w:lang w:val="pt-BR"/>
        </w:rPr>
      </w:pPr>
      <w:r w:rsidRPr="1D86122D" w:rsidR="688E328B">
        <w:rPr>
          <w:noProof w:val="0"/>
          <w:lang w:val="pt-BR"/>
        </w:rPr>
        <w:t>1)  Na tela 1, ao clicar em "Por serviço", a tela 2 se abrirá. Na tela 2 estarão disponíveis diversos tipos de serviços que a barbearia realiza e, ao clicar nesses serviços, os produtos que foram cadastrados dentro da categoria selecionada (que é o tipo de serviço) aparecerão (tela 3); ou, caso nenhum produto tenha sido cadastrado nessa categoria, nenhum produto aparecerá (tela 4).</w:t>
      </w:r>
    </w:p>
    <w:p w:rsidR="688E328B" w:rsidP="1D86122D" w:rsidRDefault="688E328B" w14:paraId="1C1130C4" w14:textId="6D31B606">
      <w:pPr>
        <w:pStyle w:val="Normal"/>
        <w:spacing w:before="240" w:beforeAutospacing="off" w:after="240" w:afterAutospacing="off"/>
        <w:jc w:val="both"/>
        <w:rPr>
          <w:noProof w:val="0"/>
          <w:lang w:val="pt-BR"/>
        </w:rPr>
      </w:pPr>
      <w:r w:rsidRPr="1D86122D" w:rsidR="688E328B">
        <w:rPr>
          <w:noProof w:val="0"/>
          <w:lang w:val="pt-BR"/>
        </w:rPr>
        <w:t>2)  Na tela 1, ao clicar em "Ver todos os materiais disponíveis", todos os materiais cadastrados no site pela barbearia aparecerão (tela 5).</w:t>
      </w:r>
    </w:p>
    <w:p w:rsidR="6310E5B1" w:rsidP="7F33AFA9" w:rsidRDefault="6310E5B1" w14:paraId="57CA8BC3" w14:textId="7D34453A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both"/>
        <w:rPr>
          <w:b w:val="1"/>
          <w:bCs w:val="1"/>
          <w:noProof w:val="0"/>
          <w:lang w:val="pt-BR"/>
        </w:rPr>
      </w:pPr>
      <w:r w:rsidRPr="7F33AFA9" w:rsidR="7F33AFA9">
        <w:rPr>
          <w:noProof w:val="0"/>
          <w:lang w:val="pt-BR"/>
        </w:rPr>
        <w:t>3)  Na tela 1, ao clicar em "+ Cadastrar material", um formulário abrirá (tela 6) e o usuário poderá cadastrar um novo material, informando: nome do material, categoria (que será utilizada na tela 2 para filtrar os produtos), quantidade, unidade da quantidade (unidade, caixa, litros...), validade (com restrição de data impossibilitando de ser anterior ao dia de cadastro do material), marca, descrição, imagem e status da atividade (ativo ou não, que significa produto disponível ou não). Por fim, esse material será cadastrado ao clicar no botão "Salvar" e aparecerá nos filtros citados anteriormente, podendo também ser editado ou excluído.</w:t>
      </w:r>
    </w:p>
    <w:p w:rsidR="260D8ADC" w:rsidP="260D8ADC" w:rsidRDefault="260D8ADC" w14:paraId="67035C60" w14:textId="3A170B1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b w:val="1"/>
          <w:bCs w:val="1"/>
          <w:i w:val="1"/>
          <w:iCs w:val="1"/>
          <w:noProof w:val="0"/>
          <w:lang w:val="pt-BR"/>
        </w:rPr>
      </w:pPr>
      <w:r w:rsidRPr="260D8ADC" w:rsidR="260D8ADC">
        <w:rPr>
          <w:b w:val="1"/>
          <w:bCs w:val="1"/>
          <w:i w:val="1"/>
          <w:iCs w:val="1"/>
          <w:noProof w:val="0"/>
          <w:lang w:val="pt-BR"/>
        </w:rPr>
        <w:t>Evidências da integração do módulo de Produtos com o banco de dados:</w:t>
      </w:r>
    </w:p>
    <w:p w:rsidR="260D8ADC" w:rsidP="260D8ADC" w:rsidRDefault="260D8ADC" w14:paraId="4F308CB4" w14:textId="7A58C07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</w:pPr>
      <w:r w:rsidRPr="260D8ADC" w:rsidR="260D8AD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1) Cadastro do produto Pinça no frontend:</w:t>
      </w:r>
    </w:p>
    <w:p w:rsidR="260D8ADC" w:rsidP="6310E5B1" w:rsidRDefault="260D8ADC" w14:paraId="0D22890E" w14:textId="678F622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02C9C30F" wp14:anchorId="1F7B41DB">
            <wp:extent cx="5081323" cy="2580761"/>
            <wp:effectExtent l="0" t="0" r="0" b="0"/>
            <wp:docPr id="136949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49922" name=""/>
                    <pic:cNvPicPr/>
                  </pic:nvPicPr>
                  <pic:blipFill>
                    <a:blip xmlns:r="http://schemas.openxmlformats.org/officeDocument/2006/relationships" r:embed="rId47370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1323" cy="25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6310E5B1" w:rsidRDefault="260D8ADC" w14:paraId="360D1C9E" w14:textId="085B620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="6310E5B1">
        <w:rPr/>
        <w:t>2) Produto Pinça cadastrado:</w:t>
      </w:r>
    </w:p>
    <w:p w:rsidR="6310E5B1" w:rsidP="7F33AFA9" w:rsidRDefault="6310E5B1" w14:paraId="7822FE90" w14:textId="2A3A5A0E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3D9A63EC" wp14:anchorId="6985BFC3">
            <wp:extent cx="5063139" cy="2429201"/>
            <wp:effectExtent l="0" t="0" r="0" b="0"/>
            <wp:docPr id="12230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01288" name=""/>
                    <pic:cNvPicPr/>
                  </pic:nvPicPr>
                  <pic:blipFill>
                    <a:blip xmlns:r="http://schemas.openxmlformats.org/officeDocument/2006/relationships" r:embed="rId1252431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3139" cy="24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0E5B1" w:rsidP="6310E5B1" w:rsidRDefault="6310E5B1" w14:paraId="0A15A661" w14:textId="3B98A5EB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</w:pPr>
      <w:r w:rsidR="6310E5B1">
        <w:rPr/>
        <w:t>3) Produto Pinça e suas informações registradas no banco de dados:</w:t>
      </w:r>
    </w:p>
    <w:p w:rsidR="6310E5B1" w:rsidP="6310E5B1" w:rsidRDefault="6310E5B1" w14:paraId="713443CC" w14:textId="280542CB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4AFF2EA6" wp14:anchorId="71DD6CBF">
            <wp:extent cx="5188220" cy="2754151"/>
            <wp:effectExtent l="0" t="0" r="0" b="0"/>
            <wp:docPr id="1547662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662302" name=""/>
                    <pic:cNvPicPr/>
                  </pic:nvPicPr>
                  <pic:blipFill>
                    <a:blip xmlns:r="http://schemas.openxmlformats.org/officeDocument/2006/relationships" r:embed="rId48224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8220" cy="27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6310E5B1" w:rsidRDefault="260D8ADC" w14:paraId="67AA5646" w14:textId="379F41BB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6F87BCDF" wp14:anchorId="385EBF05">
            <wp:extent cx="5199592" cy="2752725"/>
            <wp:effectExtent l="0" t="0" r="0" b="0"/>
            <wp:docPr id="85342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424581" name=""/>
                    <pic:cNvPicPr/>
                  </pic:nvPicPr>
                  <pic:blipFill>
                    <a:blip xmlns:r="http://schemas.openxmlformats.org/officeDocument/2006/relationships" r:embed="rId14156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9592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6310E5B1" w:rsidRDefault="260D8ADC" w14:paraId="56678C5F" w14:textId="0D5433F4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 w:rsidR="6310E5B1">
        <w:rPr/>
        <w:t>4) Alterações realizadas na quantidade e na data de vencimento do produto Pinça no frontend:</w:t>
      </w:r>
    </w:p>
    <w:p w:rsidR="260D8ADC" w:rsidP="6310E5B1" w:rsidRDefault="260D8ADC" w14:paraId="4A2F218F" w14:textId="4A339AD4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385BE30D" wp14:anchorId="529BC5B5">
            <wp:extent cx="5210175" cy="2743378"/>
            <wp:effectExtent l="0" t="0" r="0" b="0"/>
            <wp:docPr id="302963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963901" name=""/>
                    <pic:cNvPicPr/>
                  </pic:nvPicPr>
                  <pic:blipFill>
                    <a:blip xmlns:r="http://schemas.openxmlformats.org/officeDocument/2006/relationships" r:embed="rId136827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274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260D8ADC" w:rsidRDefault="260D8ADC" w14:paraId="116DFD40" w14:textId="23818517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</w:pPr>
      <w:r w:rsidR="260D8ADC">
        <w:rPr/>
        <w:t xml:space="preserve">5) Alterações realizadas nos campos quantidade e data de vencimento do produto Pinça no </w:t>
      </w:r>
      <w:r w:rsidR="260D8ADC">
        <w:rPr/>
        <w:t>banco de dados</w:t>
      </w:r>
      <w:r w:rsidR="260D8ADC">
        <w:rPr/>
        <w:t>:</w:t>
      </w:r>
    </w:p>
    <w:p w:rsidR="260D8ADC" w:rsidP="6310E5B1" w:rsidRDefault="260D8ADC" w14:paraId="4F0C0BF0" w14:textId="01218958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6515FBBE" wp14:anchorId="0F9DE8EB">
            <wp:extent cx="3981450" cy="799717"/>
            <wp:effectExtent l="0" t="0" r="0" b="0"/>
            <wp:docPr id="26087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870467" name=""/>
                    <pic:cNvPicPr/>
                  </pic:nvPicPr>
                  <pic:blipFill>
                    <a:blip xmlns:r="http://schemas.openxmlformats.org/officeDocument/2006/relationships" r:embed="rId136704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50" cy="7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0E5B1" w:rsidP="6310E5B1" w:rsidRDefault="6310E5B1" w14:paraId="5A4AD24E" w14:textId="26B7AD47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</w:pPr>
    </w:p>
    <w:p w:rsidR="260D8ADC" w:rsidP="260D8ADC" w:rsidRDefault="260D8ADC" w14:paraId="12D1163C" w14:textId="10AE9168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</w:pPr>
      <w:r w:rsidR="260D8ADC">
        <w:rPr/>
        <w:t>6) Produto Pinça excluído no frontend:</w:t>
      </w:r>
    </w:p>
    <w:p w:rsidR="260D8ADC" w:rsidP="6310E5B1" w:rsidRDefault="260D8ADC" w14:paraId="0A3CE37F" w14:textId="2C14CC55">
      <w:pPr>
        <w:pStyle w:val="Normal"/>
        <w:bidi w:val="0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7DAE440C" wp14:anchorId="573FDC38">
            <wp:extent cx="3762375" cy="2013437"/>
            <wp:effectExtent l="0" t="0" r="0" b="0"/>
            <wp:docPr id="181617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170488" name=""/>
                    <pic:cNvPicPr/>
                  </pic:nvPicPr>
                  <pic:blipFill>
                    <a:blip xmlns:r="http://schemas.openxmlformats.org/officeDocument/2006/relationships" r:embed="rId575008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201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D8ADC" w:rsidP="260D8ADC" w:rsidRDefault="260D8ADC" w14:paraId="4EDC84DC" w14:textId="0252F04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="260D8ADC">
        <w:rPr/>
        <w:t>7) Banco de dados vazio (na parte de produtos) após a exclusão do produto Pinça:</w:t>
      </w:r>
    </w:p>
    <w:p w:rsidR="61D62FFD" w:rsidP="7F33AFA9" w:rsidRDefault="61D62FFD" w14:paraId="56B835C6" w14:textId="5CB667E6">
      <w:pPr>
        <w:pStyle w:val="Normal"/>
        <w:spacing w:before="240" w:beforeAutospacing="off" w:after="240" w:afterAutospacing="off" w:line="279" w:lineRule="auto"/>
        <w:ind w:left="0" w:right="0"/>
        <w:jc w:val="center"/>
      </w:pPr>
      <w:r>
        <w:drawing>
          <wp:inline wp14:editId="31A72951" wp14:anchorId="313D0C61">
            <wp:extent cx="5172075" cy="1194697"/>
            <wp:effectExtent l="0" t="0" r="0" b="0"/>
            <wp:docPr id="1325566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566977" name=""/>
                    <pic:cNvPicPr/>
                  </pic:nvPicPr>
                  <pic:blipFill>
                    <a:blip xmlns:r="http://schemas.openxmlformats.org/officeDocument/2006/relationships" r:embed="rId258873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5" cy="119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62FFD" w:rsidP="6310E5B1" w:rsidRDefault="61D62FFD" w14:paraId="580BA3D4" w14:textId="5EB464BE">
      <w:pPr>
        <w:pStyle w:val="Normal"/>
        <w:rPr>
          <w:b w:val="1"/>
          <w:bCs w:val="1"/>
          <w:noProof w:val="0"/>
          <w:lang w:val="pt-BR"/>
        </w:rPr>
      </w:pPr>
      <w:r w:rsidRPr="6310E5B1" w:rsidR="6310E5B1">
        <w:rPr>
          <w:b w:val="1"/>
          <w:bCs w:val="1"/>
          <w:noProof w:val="0"/>
          <w:lang w:val="pt-BR"/>
        </w:rPr>
        <w:t>4. Tela do barbeiro – Wallyson</w:t>
      </w:r>
    </w:p>
    <w:p w:rsidR="607A43E3" w:rsidP="4254E50E" w:rsidRDefault="607A43E3" w14:paraId="40F3FF84" w14:textId="118D31AB">
      <w:pPr>
        <w:pStyle w:val="Normal"/>
        <w:jc w:val="both"/>
        <w:rPr>
          <w:b w:val="1"/>
          <w:bCs w:val="1"/>
          <w:noProof w:val="0"/>
          <w:lang w:val="pt-BR"/>
        </w:rPr>
      </w:pPr>
      <w:r w:rsidRPr="7F33AFA9" w:rsidR="7F33AFA9">
        <w:rPr>
          <w:b w:val="1"/>
          <w:bCs w:val="1"/>
          <w:noProof w:val="0"/>
          <w:lang w:val="pt-BR"/>
        </w:rPr>
        <w:t>1)</w:t>
      </w:r>
    </w:p>
    <w:p w:rsidR="4254E50E" w:rsidP="7F33AFA9" w:rsidRDefault="4254E50E" w14:paraId="613C892B" w14:textId="5690704B">
      <w:pPr>
        <w:pStyle w:val="Normal"/>
        <w:spacing w:after="0" w:afterAutospacing="off"/>
        <w:ind w:left="0" w:firstLine="708"/>
        <w:jc w:val="center"/>
      </w:pPr>
      <w:r>
        <w:drawing>
          <wp:inline wp14:editId="185BF2A3" wp14:anchorId="0D13E977">
            <wp:extent cx="1543050" cy="2172739"/>
            <wp:effectExtent l="0" t="0" r="0" b="0"/>
            <wp:docPr id="157725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254650" name="Picture 1577254650"/>
                    <pic:cNvPicPr/>
                  </pic:nvPicPr>
                  <pic:blipFill>
                    <a:blip xmlns:r="http://schemas.openxmlformats.org/officeDocument/2006/relationships" r:embed="rId135941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50" cy="21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4E50E" w:rsidP="6310E5B1" w:rsidRDefault="4254E50E" w14:paraId="75642126" w14:textId="7646F362">
      <w:pPr>
        <w:pStyle w:val="Normal"/>
        <w:spacing w:after="0" w:afterAutospacing="off"/>
        <w:ind w:left="0" w:firstLine="0"/>
        <w:jc w:val="left"/>
        <w:rPr>
          <w:b w:val="1"/>
          <w:bCs w:val="1"/>
        </w:rPr>
      </w:pPr>
    </w:p>
    <w:p w:rsidR="4254E50E" w:rsidP="6310E5B1" w:rsidRDefault="4254E50E" w14:paraId="7063C0A0" w14:textId="3ADA0F3E">
      <w:pPr>
        <w:pStyle w:val="Normal"/>
        <w:spacing w:after="0" w:afterAutospacing="off"/>
        <w:ind w:left="0" w:firstLine="0"/>
        <w:jc w:val="left"/>
        <w:rPr>
          <w:b w:val="1"/>
          <w:bCs w:val="1"/>
        </w:rPr>
      </w:pPr>
      <w:r w:rsidRPr="6310E5B1" w:rsidR="6310E5B1">
        <w:rPr>
          <w:b w:val="1"/>
          <w:bCs w:val="1"/>
        </w:rPr>
        <w:t>2)</w:t>
      </w:r>
    </w:p>
    <w:p w:rsidR="4254E50E" w:rsidP="4254E50E" w:rsidRDefault="4254E50E" w14:paraId="38461662" w14:noSpellErr="1" w14:textId="6114B44A">
      <w:pPr>
        <w:pStyle w:val="Normal"/>
        <w:spacing w:after="0" w:afterAutospacing="off"/>
        <w:ind w:left="0" w:firstLine="708"/>
        <w:jc w:val="center"/>
        <w:rPr>
          <w:b w:val="1"/>
          <w:bCs w:val="1"/>
        </w:rPr>
      </w:pPr>
      <w:r>
        <w:br/>
      </w:r>
      <w:r>
        <w:tab/>
      </w:r>
      <w:r>
        <w:drawing>
          <wp:inline wp14:editId="3A6F59DE" wp14:anchorId="301DB0B2">
            <wp:extent cx="2095792" cy="2042265"/>
            <wp:effectExtent l="0" t="0" r="0" b="0"/>
            <wp:docPr id="52272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72799" name=""/>
                    <pic:cNvPicPr/>
                  </pic:nvPicPr>
                  <pic:blipFill>
                    <a:blip xmlns:r="http://schemas.openxmlformats.org/officeDocument/2006/relationships" r:embed="rId707604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792" cy="20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56183E1" w:rsidP="1819420A" w:rsidRDefault="156183E1" w14:paraId="162598FF" w14:noSpellErr="1" w14:textId="5E4FD063">
      <w:pPr>
        <w:pStyle w:val="Normal"/>
        <w:ind w:left="0"/>
        <w:jc w:val="both"/>
        <w:rPr>
          <w:b w:val="1"/>
          <w:bCs w:val="1"/>
          <w:i w:val="1"/>
          <w:iCs w:val="1"/>
        </w:rPr>
      </w:pPr>
      <w:r w:rsidRPr="1819420A" w:rsidR="1819420A">
        <w:rPr>
          <w:b w:val="1"/>
          <w:bCs w:val="1"/>
          <w:i w:val="1"/>
          <w:iCs w:val="1"/>
        </w:rPr>
        <w:t>Atualização:</w:t>
      </w:r>
    </w:p>
    <w:p w:rsidR="6310E5B1" w:rsidP="7F33AFA9" w:rsidRDefault="6310E5B1" w14:paraId="6CEB5250" w14:textId="3DE1824B">
      <w:pPr>
        <w:pStyle w:val="Normal"/>
        <w:spacing w:before="240" w:beforeAutospacing="off" w:after="240" w:afterAutospacing="off"/>
        <w:jc w:val="both"/>
      </w:pPr>
      <w:r w:rsidR="7F33AFA9">
        <w:rPr/>
        <w:t xml:space="preserve"> </w:t>
      </w:r>
      <w:r w:rsidRPr="7F33AFA9" w:rsidR="7F33AFA9">
        <w:rPr>
          <w:b w:val="1"/>
          <w:bCs w:val="1"/>
        </w:rPr>
        <w:t xml:space="preserve">1) 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Trata-se da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tela inicial destinada ao usuário responsável pelo login da barbearia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por meio da qual é possível gerenciar tanto os barbeiros quanto o próprio perfil da barbearia. A interface apresenta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quatro cards principais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, cada um direcionando para as páginas essenciais do sistema, permitindo o gerenciamento eficaz das informações e operações relacionadas à barbearia e à sua equipe.</w:t>
      </w:r>
    </w:p>
    <w:p w:rsidR="6310E5B1" w:rsidP="7F33AFA9" w:rsidRDefault="6310E5B1" w14:paraId="0F276952" w14:textId="552FCD7C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Embora ajustes futuros ainda possam ocorrer, a estrutura atual atende ao objetivo esperado para esta etapa do desenvolvimento.</w:t>
      </w:r>
    </w:p>
    <w:p w:rsidR="7F33AFA9" w:rsidP="7F33AFA9" w:rsidRDefault="7F33AFA9" w14:paraId="334D786E" w14:textId="4EC188E0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lang w:val="pt-BR"/>
        </w:rPr>
      </w:pPr>
      <w:r w:rsidRPr="7F33AFA9" w:rsidR="7F33AFA9"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lang w:val="pt-BR"/>
        </w:rPr>
        <w:t>Justificativa:</w:t>
      </w:r>
    </w:p>
    <w:p w:rsidR="7F33AFA9" w:rsidP="7F33AFA9" w:rsidRDefault="7F33AFA9" w14:paraId="18506265" w14:textId="4C81D22C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participante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Wallyson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ainda não realizou a integração do sistema devido a contratempos relacionados ao desenvolvimento do </w:t>
      </w:r>
      <w:r w:rsidRPr="7F33AFA9" w:rsidR="7F33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front-end</w:t>
      </w: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, que permanece em fase de finalização. Durante o processo, surgiram ajustes, correções e adequações necessárias na interface, o que demandou tempo adicional e impediu o avanço para a etapa de integração.</w:t>
      </w:r>
    </w:p>
    <w:p w:rsidR="7F33AFA9" w:rsidP="7F33AFA9" w:rsidRDefault="7F33AFA9" w14:paraId="3D27D21F" w14:textId="18831A07">
      <w:pPr>
        <w:spacing w:before="240" w:beforeAutospacing="off" w:after="240" w:afterAutospacing="off"/>
        <w:jc w:val="both"/>
      </w:pPr>
      <w:r w:rsidRPr="7F33AFA9" w:rsidR="7F33AFA9">
        <w:rPr>
          <w:rFonts w:ascii="Aptos" w:hAnsi="Aptos" w:eastAsia="Aptos" w:cs="Aptos"/>
          <w:noProof w:val="0"/>
          <w:sz w:val="24"/>
          <w:szCs w:val="24"/>
          <w:lang w:val="pt-BR"/>
        </w:rPr>
        <w:t>Dessa forma, a pendência não está relacionada à falta de empenho, mas sim à necessidade de concluir o front-end antes de prosseguir para a integração, garantindo que todas as estruturas e componentes estejam devidamente organizados e funcionais.</w:t>
      </w:r>
    </w:p>
    <w:p w:rsidR="7F33AFA9" w:rsidP="7F33AFA9" w:rsidRDefault="7F33AFA9" w14:paraId="4C7E4F14" w14:textId="6B95BB1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9694173" w:rsidP="7F33AFA9" w:rsidRDefault="09694173" w14:paraId="2FF9C2B5" w14:textId="4D6D9620">
      <w:pPr>
        <w:pStyle w:val="Normal"/>
        <w:ind/>
        <w:rPr>
          <w:b w:val="1"/>
          <w:bCs w:val="1"/>
        </w:rPr>
      </w:pPr>
      <w:r w:rsidRPr="7F33AFA9" w:rsidR="7F33AFA9">
        <w:rPr>
          <w:b w:val="1"/>
          <w:bCs w:val="1"/>
        </w:rPr>
        <w:t>5. Tela inicial – Alessandro e Banco de Dados</w:t>
      </w:r>
    </w:p>
    <w:p w:rsidR="7F33AFA9" w:rsidP="7F33AFA9" w:rsidRDefault="7F33AFA9" w14:paraId="2689A01A" w14:textId="1C3CD3A9">
      <w:pPr>
        <w:pStyle w:val="Normal"/>
        <w:ind w:left="0"/>
        <w:jc w:val="both"/>
      </w:pPr>
      <w:r w:rsidR="7F33AFA9">
        <w:rPr/>
        <w:t xml:space="preserve">Criação de novo </w:t>
      </w:r>
      <w:r w:rsidR="7F33AFA9">
        <w:rPr/>
        <w:t>usuarios</w:t>
      </w:r>
      <w:r w:rsidR="7F33AFA9">
        <w:rPr/>
        <w:t xml:space="preserve"> para acesso no BD</w:t>
      </w:r>
    </w:p>
    <w:p w:rsidR="7F33AFA9" w:rsidP="7F33AFA9" w:rsidRDefault="7F33AFA9" w14:paraId="38338873" w14:textId="432E210F">
      <w:pPr>
        <w:pStyle w:val="Normal"/>
        <w:ind w:left="0"/>
        <w:jc w:val="center"/>
      </w:pPr>
      <w:r>
        <w:drawing>
          <wp:inline wp14:editId="4148FD37" wp14:anchorId="5A52F0A2">
            <wp:extent cx="3790950" cy="1272715"/>
            <wp:effectExtent l="0" t="0" r="0" b="0"/>
            <wp:docPr id="769333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333528" name="Picture 769333528"/>
                    <pic:cNvPicPr/>
                  </pic:nvPicPr>
                  <pic:blipFill>
                    <a:blip xmlns:r="http://schemas.openxmlformats.org/officeDocument/2006/relationships" r:embed="rId781981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0950" cy="12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298F552E" w14:textId="584C46BC">
      <w:pPr>
        <w:pStyle w:val="Normal"/>
        <w:ind w:left="0"/>
        <w:jc w:val="both"/>
      </w:pPr>
      <w:r w:rsidR="7F33AFA9">
        <w:rPr/>
        <w:t>Deploy</w:t>
      </w:r>
      <w:r w:rsidR="7F33AFA9">
        <w:rPr/>
        <w:t xml:space="preserve"> do BD no railway para que todos possa acessar da sua máquina.</w:t>
      </w:r>
    </w:p>
    <w:p w:rsidR="7F33AFA9" w:rsidP="7F33AFA9" w:rsidRDefault="7F33AFA9" w14:paraId="188E34BC" w14:textId="37FD29F5">
      <w:pPr>
        <w:pStyle w:val="Normal"/>
        <w:ind w:left="0"/>
        <w:jc w:val="center"/>
      </w:pPr>
      <w:r>
        <w:drawing>
          <wp:inline wp14:editId="292208C3" wp14:anchorId="4404D1F7">
            <wp:extent cx="3506787" cy="1841441"/>
            <wp:effectExtent l="0" t="0" r="0" b="0"/>
            <wp:docPr id="1705626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626169" name="Picture 1705626169"/>
                    <pic:cNvPicPr/>
                  </pic:nvPicPr>
                  <pic:blipFill>
                    <a:blip xmlns:r="http://schemas.openxmlformats.org/officeDocument/2006/relationships" r:embed="rId479752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6787" cy="184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034BD09A" w14:textId="1E7D1BA6">
      <w:pPr>
        <w:pStyle w:val="Normal"/>
        <w:ind w:left="0"/>
        <w:jc w:val="both"/>
      </w:pPr>
      <w:r w:rsidR="7F33AFA9">
        <w:rPr/>
        <w:t>Criação da tabela produto</w:t>
      </w:r>
    </w:p>
    <w:p w:rsidR="7F33AFA9" w:rsidP="7F33AFA9" w:rsidRDefault="7F33AFA9" w14:paraId="2A97B280" w14:textId="12A3534D">
      <w:pPr>
        <w:pStyle w:val="Normal"/>
        <w:ind w:left="0"/>
        <w:jc w:val="center"/>
      </w:pPr>
      <w:r>
        <w:drawing>
          <wp:inline wp14:editId="07463E8F" wp14:anchorId="6B1F36A7">
            <wp:extent cx="3509930" cy="1974020"/>
            <wp:effectExtent l="0" t="0" r="0" b="0"/>
            <wp:docPr id="912023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023747" name="Picture 912023747"/>
                    <pic:cNvPicPr/>
                  </pic:nvPicPr>
                  <pic:blipFill>
                    <a:blip xmlns:r="http://schemas.openxmlformats.org/officeDocument/2006/relationships" r:embed="rId443557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9930" cy="19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CC396" w:rsidP="04CCC396" w:rsidRDefault="04CCC396" w14:paraId="64FF6617" w14:textId="764C3919">
      <w:pPr>
        <w:pStyle w:val="Normal"/>
        <w:ind w:left="0"/>
        <w:jc w:val="center"/>
      </w:pPr>
    </w:p>
    <w:p w:rsidR="6ED53BBE" w:rsidP="1D86122D" w:rsidRDefault="6ED53BBE" w14:paraId="21A315B7" w14:textId="29A591A6">
      <w:pPr>
        <w:pStyle w:val="Normal"/>
        <w:ind w:left="0"/>
        <w:jc w:val="both"/>
        <w:rPr>
          <w:b w:val="1"/>
          <w:bCs w:val="1"/>
          <w:i w:val="1"/>
          <w:iCs w:val="1"/>
        </w:rPr>
      </w:pPr>
      <w:r w:rsidRPr="1D86122D" w:rsidR="6ED53BBE">
        <w:rPr>
          <w:b w:val="1"/>
          <w:bCs w:val="1"/>
          <w:i w:val="1"/>
          <w:iCs w:val="1"/>
        </w:rPr>
        <w:t>Funcionalidades:</w:t>
      </w:r>
    </w:p>
    <w:p w:rsidR="09694173" w:rsidP="1D86122D" w:rsidRDefault="09694173" w14:paraId="7FEEC542" w14:textId="1FAE48D6">
      <w:pPr>
        <w:pStyle w:val="Normal"/>
        <w:ind w:left="0"/>
        <w:jc w:val="both"/>
      </w:pPr>
      <w:r w:rsidR="09694173">
        <w:rPr/>
        <w:t xml:space="preserve">Ela tem o objetivo de influenciar os donos de barbearia que o software é a melhor escolha para gestão de seu </w:t>
      </w:r>
      <w:r w:rsidR="1B5178FB">
        <w:rPr/>
        <w:t>negócio</w:t>
      </w:r>
      <w:r w:rsidR="5EEAC89A">
        <w:rPr/>
        <w:t>.</w:t>
      </w:r>
    </w:p>
    <w:p w:rsidR="1D86122D" w:rsidP="1D86122D" w:rsidRDefault="1D86122D" w14:paraId="6F797DDB" w14:textId="087468FB">
      <w:pPr>
        <w:pStyle w:val="Normal"/>
        <w:jc w:val="left"/>
        <w:rPr>
          <w:b w:val="1"/>
          <w:bCs w:val="1"/>
        </w:rPr>
      </w:pPr>
      <w:r w:rsidRPr="1D86122D" w:rsidR="1D86122D">
        <w:rPr>
          <w:b w:val="1"/>
          <w:bCs w:val="1"/>
        </w:rPr>
        <w:t xml:space="preserve">5. </w:t>
      </w:r>
      <w:r w:rsidRPr="1D86122D" w:rsidR="6EE7489F">
        <w:rPr>
          <w:b w:val="1"/>
          <w:bCs w:val="1"/>
        </w:rPr>
        <w:t>1.</w:t>
      </w:r>
      <w:r w:rsidRPr="1D86122D" w:rsidR="1793F888">
        <w:rPr>
          <w:b w:val="1"/>
          <w:bCs w:val="1"/>
        </w:rPr>
        <w:t xml:space="preserve"> Tela de planos</w:t>
      </w:r>
      <w:r w:rsidRPr="1D86122D" w:rsidR="2FB53BE6">
        <w:rPr>
          <w:b w:val="1"/>
          <w:bCs w:val="1"/>
        </w:rPr>
        <w:t xml:space="preserve"> - Alessandro</w:t>
      </w:r>
    </w:p>
    <w:p w:rsidR="1793F888" w:rsidP="1D86122D" w:rsidRDefault="1793F888" w14:paraId="327D0B6E" w14:textId="77D9524B">
      <w:pPr>
        <w:pStyle w:val="Normal"/>
        <w:jc w:val="center"/>
      </w:pPr>
      <w:r w:rsidR="1793F888">
        <w:drawing>
          <wp:inline wp14:editId="4C858191" wp14:anchorId="3DB80BB7">
            <wp:extent cx="3143250" cy="2543462"/>
            <wp:effectExtent l="0" t="0" r="0" b="0"/>
            <wp:docPr id="1646467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467368" name=""/>
                    <pic:cNvPicPr/>
                  </pic:nvPicPr>
                  <pic:blipFill>
                    <a:blip xmlns:r="http://schemas.openxmlformats.org/officeDocument/2006/relationships" r:embed="rId1482760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0" cy="25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D1082" w:rsidP="1D86122D" w:rsidRDefault="1D9D1082" w14:paraId="412D8625" w14:textId="283FDFD2">
      <w:pPr>
        <w:pStyle w:val="Normal"/>
        <w:jc w:val="left"/>
        <w:rPr>
          <w:b w:val="1"/>
          <w:bCs w:val="1"/>
          <w:i w:val="1"/>
          <w:iCs w:val="1"/>
        </w:rPr>
      </w:pPr>
      <w:r w:rsidRPr="1D86122D" w:rsidR="1D9D1082">
        <w:rPr>
          <w:b w:val="1"/>
          <w:bCs w:val="1"/>
          <w:i w:val="1"/>
          <w:iCs w:val="1"/>
        </w:rPr>
        <w:t>Funcionalidades:</w:t>
      </w:r>
    </w:p>
    <w:p w:rsidR="147E877A" w:rsidP="4254E50E" w:rsidRDefault="147E877A" w14:paraId="27FAEC82" w14:textId="37E5C610">
      <w:pPr>
        <w:pStyle w:val="Normal"/>
        <w:ind/>
        <w:jc w:val="left"/>
      </w:pPr>
      <w:r w:rsidR="6310E5B1">
        <w:rPr/>
        <w:t>Esta tela tem objetivo de apresentar os planos e suas funcionalidades de acordo com o tipo de planos.</w:t>
      </w:r>
    </w:p>
    <w:p w:rsidR="147E877A" w:rsidP="4254E50E" w:rsidRDefault="147E877A" w14:paraId="4DE71B93" w14:textId="2F76B73F">
      <w:pPr>
        <w:pStyle w:val="Normal"/>
        <w:ind/>
        <w:jc w:val="left"/>
      </w:pPr>
    </w:p>
    <w:p w:rsidR="147E877A" w:rsidP="1819420A" w:rsidRDefault="147E877A" w14:paraId="301E1F6A" w14:textId="14E50586">
      <w:pPr>
        <w:pStyle w:val="Normal"/>
        <w:ind/>
        <w:jc w:val="left"/>
      </w:pPr>
    </w:p>
    <w:p w:rsidR="147E877A" w:rsidP="1819420A" w:rsidRDefault="147E877A" w14:paraId="36DED9D8" w14:textId="574B08C4">
      <w:pPr>
        <w:pStyle w:val="Normal"/>
        <w:ind/>
        <w:jc w:val="left"/>
        <w:rPr>
          <w:b w:val="1"/>
          <w:bCs w:val="1"/>
        </w:rPr>
      </w:pPr>
      <w:r w:rsidRPr="6310E5B1" w:rsidR="6310E5B1">
        <w:rPr>
          <w:b w:val="1"/>
          <w:bCs w:val="1"/>
        </w:rPr>
        <w:t>5.2 Tela de Pagamento – Arthur</w:t>
      </w:r>
    </w:p>
    <w:p w:rsidR="147E877A" w:rsidP="1819420A" w:rsidRDefault="147E877A" w14:paraId="31A21554" w14:textId="3AEF21E5">
      <w:pPr>
        <w:pStyle w:val="Normal"/>
        <w:ind/>
        <w:jc w:val="center"/>
      </w:pPr>
      <w:r>
        <w:drawing>
          <wp:inline wp14:editId="4513B816" wp14:anchorId="1890AF9F">
            <wp:extent cx="4333875" cy="2294404"/>
            <wp:effectExtent l="0" t="0" r="0" b="0"/>
            <wp:docPr id="991158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158115" name=""/>
                    <pic:cNvPicPr/>
                  </pic:nvPicPr>
                  <pic:blipFill>
                    <a:blip xmlns:r="http://schemas.openxmlformats.org/officeDocument/2006/relationships" r:embed="rId986166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75" cy="229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E877A" w:rsidP="1819420A" w:rsidRDefault="147E877A" w14:paraId="0401821F" w14:textId="32B34A1E">
      <w:pPr>
        <w:pStyle w:val="Normal"/>
        <w:ind/>
        <w:jc w:val="left"/>
        <w:rPr>
          <w:b w:val="1"/>
          <w:bCs w:val="1"/>
          <w:i w:val="1"/>
          <w:iCs w:val="1"/>
        </w:rPr>
      </w:pPr>
      <w:r w:rsidRPr="1819420A" w:rsidR="1819420A">
        <w:rPr>
          <w:b w:val="1"/>
          <w:bCs w:val="1"/>
          <w:i w:val="1"/>
          <w:iCs w:val="1"/>
        </w:rPr>
        <w:t>Funcionalidade:</w:t>
      </w:r>
    </w:p>
    <w:p w:rsidR="147E877A" w:rsidP="1819420A" w:rsidRDefault="147E877A" w14:paraId="54D067BF" w14:textId="2B89273B">
      <w:pPr>
        <w:pStyle w:val="Normal"/>
        <w:ind/>
        <w:jc w:val="both"/>
      </w:pPr>
      <w:r w:rsidR="1819420A">
        <w:rPr/>
        <w:t xml:space="preserve">Página de checkout do </w:t>
      </w:r>
      <w:r w:rsidR="1819420A">
        <w:rPr/>
        <w:t>Stripe</w:t>
      </w:r>
      <w:r w:rsidR="1819420A">
        <w:rPr/>
        <w:t xml:space="preserve">(API), onde o usuário insere e-mail, dados do cartão e confirma a assinatura do </w:t>
      </w:r>
      <w:r w:rsidR="1819420A">
        <w:rPr/>
        <w:t>Plano(</w:t>
      </w:r>
      <w:r w:rsidR="1819420A">
        <w:rPr/>
        <w:t>imagem 5.1).</w:t>
      </w:r>
    </w:p>
    <w:p w:rsidR="6310E5B1" w:rsidP="6310E5B1" w:rsidRDefault="6310E5B1" w14:paraId="4BDDB3C9" w14:textId="665951BC">
      <w:pPr>
        <w:pStyle w:val="Normal"/>
        <w:jc w:val="both"/>
      </w:pPr>
    </w:p>
    <w:p w:rsidR="147E877A" w:rsidP="1819420A" w:rsidRDefault="147E877A" w14:paraId="4192DEF8" w14:textId="521E20F5">
      <w:pPr>
        <w:pStyle w:val="Normal"/>
        <w:ind/>
        <w:jc w:val="both"/>
        <w:rPr>
          <w:b w:val="1"/>
          <w:bCs w:val="1"/>
        </w:rPr>
      </w:pPr>
      <w:r w:rsidRPr="1819420A" w:rsidR="1819420A">
        <w:rPr>
          <w:b w:val="1"/>
          <w:bCs w:val="1"/>
        </w:rPr>
        <w:t>5.3 Tela pós pagamento</w:t>
      </w:r>
    </w:p>
    <w:p w:rsidR="147E877A" w:rsidP="1819420A" w:rsidRDefault="147E877A" w14:paraId="6FA38347" w14:textId="5DED015E">
      <w:pPr>
        <w:pStyle w:val="Normal"/>
        <w:ind/>
        <w:jc w:val="center"/>
      </w:pPr>
      <w:r>
        <w:drawing>
          <wp:inline wp14:editId="25A5C2FA" wp14:anchorId="25A0815C">
            <wp:extent cx="3819525" cy="1890583"/>
            <wp:effectExtent l="0" t="0" r="0" b="0"/>
            <wp:docPr id="425756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756476" name=""/>
                    <pic:cNvPicPr/>
                  </pic:nvPicPr>
                  <pic:blipFill>
                    <a:blip xmlns:r="http://schemas.openxmlformats.org/officeDocument/2006/relationships" r:embed="rId302376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525" cy="18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E877A" w:rsidP="1819420A" w:rsidRDefault="147E877A" w14:paraId="76A389F4" w14:textId="42DCF18C">
      <w:pPr>
        <w:pStyle w:val="Normal"/>
        <w:ind/>
        <w:jc w:val="left"/>
        <w:rPr>
          <w:b w:val="1"/>
          <w:bCs w:val="1"/>
          <w:i w:val="1"/>
          <w:iCs w:val="1"/>
        </w:rPr>
      </w:pPr>
      <w:r w:rsidRPr="1819420A" w:rsidR="1819420A">
        <w:rPr>
          <w:b w:val="1"/>
          <w:bCs w:val="1"/>
          <w:i w:val="1"/>
          <w:iCs w:val="1"/>
        </w:rPr>
        <w:t>Funcionalidade:</w:t>
      </w:r>
    </w:p>
    <w:p w:rsidR="147E877A" w:rsidP="1819420A" w:rsidRDefault="147E877A" w14:paraId="312D19BB" w14:textId="5B6E7038">
      <w:pPr>
        <w:pStyle w:val="Normal"/>
        <w:ind/>
        <w:jc w:val="both"/>
      </w:pPr>
      <w:r w:rsidR="6310E5B1">
        <w:rPr/>
        <w:t>Página de sucesso, exibindo a mensagem “Pagamento Concluído!” e um botão para voltar ao início.</w:t>
      </w:r>
    </w:p>
    <w:p w:rsidR="6310E5B1" w:rsidP="7F33AFA9" w:rsidRDefault="6310E5B1" w14:paraId="44575151" w14:textId="43A60B83">
      <w:pPr>
        <w:pStyle w:val="Normal"/>
        <w:jc w:val="both"/>
      </w:pPr>
    </w:p>
    <w:p w:rsidR="147E877A" w:rsidP="6310E5B1" w:rsidRDefault="147E877A" w14:paraId="0630A88A" w14:textId="4D2EBDFA">
      <w:pPr>
        <w:pStyle w:val="Normal"/>
        <w:ind/>
        <w:rPr>
          <w:b w:val="1"/>
          <w:bCs w:val="1"/>
        </w:rPr>
      </w:pPr>
      <w:r w:rsidRPr="7F33AFA9" w:rsidR="7F33AFA9">
        <w:rPr>
          <w:b w:val="1"/>
          <w:bCs w:val="1"/>
        </w:rPr>
        <w:t>6. Tela de serviços da barbearia – Arthur</w:t>
      </w:r>
    </w:p>
    <w:p w:rsidR="7F33AFA9" w:rsidP="7F33AFA9" w:rsidRDefault="7F33AFA9" w14:paraId="6B255366" w14:textId="17E99E76">
      <w:pPr>
        <w:pStyle w:val="Normal"/>
        <w:spacing w:before="240" w:beforeAutospacing="off"/>
        <w:ind w:left="0"/>
        <w:jc w:val="both"/>
      </w:pPr>
      <w:r w:rsidR="7F33AFA9">
        <w:rPr/>
        <w:t>Página cadastrando serviço</w:t>
      </w:r>
    </w:p>
    <w:p w:rsidR="7F33AFA9" w:rsidP="7F33AFA9" w:rsidRDefault="7F33AFA9" w14:paraId="4B42D633" w14:textId="793A184B">
      <w:pPr>
        <w:pStyle w:val="Normal"/>
        <w:spacing w:before="240" w:beforeAutospacing="off"/>
        <w:ind w:left="0"/>
        <w:jc w:val="center"/>
      </w:pPr>
      <w:r>
        <w:drawing>
          <wp:inline wp14:editId="3FADF49E" wp14:anchorId="171F2D37">
            <wp:extent cx="4762500" cy="2275341"/>
            <wp:effectExtent l="0" t="0" r="0" b="0"/>
            <wp:docPr id="1577197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197699" name="Picture 1577197699"/>
                    <pic:cNvPicPr/>
                  </pic:nvPicPr>
                  <pic:blipFill>
                    <a:blip xmlns:r="http://schemas.openxmlformats.org/officeDocument/2006/relationships" r:embed="rId454632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2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7CE5EC0C" w14:textId="1F7C5B21">
      <w:pPr>
        <w:pStyle w:val="Normal"/>
        <w:spacing w:before="240" w:beforeAutospacing="off"/>
        <w:ind w:left="0"/>
        <w:jc w:val="both"/>
      </w:pPr>
      <w:r w:rsidR="7F33AFA9">
        <w:rPr/>
        <w:t>Serviço cadastrado no banco de dados foto 1</w:t>
      </w:r>
    </w:p>
    <w:p w:rsidR="7F33AFA9" w:rsidP="7F33AFA9" w:rsidRDefault="7F33AFA9" w14:paraId="13355931" w14:textId="32F5B86A">
      <w:pPr>
        <w:pStyle w:val="Normal"/>
        <w:spacing w:before="240" w:beforeAutospacing="off"/>
        <w:ind w:left="0"/>
        <w:jc w:val="center"/>
      </w:pPr>
      <w:r>
        <w:drawing>
          <wp:inline wp14:editId="33B17D63" wp14:anchorId="162E850D">
            <wp:extent cx="2886075" cy="1532063"/>
            <wp:effectExtent l="0" t="0" r="0" b="0"/>
            <wp:docPr id="1186894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894041" name="Picture 1186894041"/>
                    <pic:cNvPicPr/>
                  </pic:nvPicPr>
                  <pic:blipFill>
                    <a:blip xmlns:r="http://schemas.openxmlformats.org/officeDocument/2006/relationships" r:embed="rId373386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075" cy="15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63147C48" w14:textId="54DB2C6D">
      <w:pPr>
        <w:pStyle w:val="Normal"/>
        <w:spacing w:before="240" w:beforeAutospacing="off"/>
        <w:ind w:left="0"/>
        <w:jc w:val="both"/>
      </w:pPr>
      <w:r w:rsidR="7F33AFA9">
        <w:rPr/>
        <w:t>Preço e duração do serviço alterados</w:t>
      </w:r>
    </w:p>
    <w:p w:rsidR="04CCC396" w:rsidP="04CCC396" w:rsidRDefault="04CCC396" w14:paraId="572387BF" w14:textId="3A790D26">
      <w:pPr>
        <w:pStyle w:val="Normal"/>
        <w:spacing w:before="240" w:beforeAutospacing="off"/>
        <w:ind w:left="0"/>
        <w:jc w:val="center"/>
      </w:pPr>
      <w:r>
        <w:drawing>
          <wp:inline wp14:editId="7CFB106F" wp14:anchorId="7A763FA6">
            <wp:extent cx="3371850" cy="1606103"/>
            <wp:effectExtent l="0" t="0" r="0" b="0"/>
            <wp:docPr id="43589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895862" name="Picture 435895862"/>
                    <pic:cNvPicPr/>
                  </pic:nvPicPr>
                  <pic:blipFill>
                    <a:blip xmlns:r="http://schemas.openxmlformats.org/officeDocument/2006/relationships" r:embed="rId482173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160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29BF6FB7" w14:textId="0B7032A0">
      <w:pPr>
        <w:pStyle w:val="Normal"/>
        <w:spacing w:before="240" w:beforeAutospacing="off"/>
        <w:ind w:left="0"/>
        <w:jc w:val="both"/>
      </w:pPr>
      <w:r w:rsidR="7F33AFA9">
        <w:rPr/>
        <w:t>Preço e duração do serviço alterados no banco de dados</w:t>
      </w:r>
    </w:p>
    <w:p w:rsidR="04CCC396" w:rsidP="04CCC396" w:rsidRDefault="04CCC396" w14:paraId="0B00F128" w14:textId="107905BC">
      <w:pPr>
        <w:pStyle w:val="Normal"/>
        <w:spacing w:before="240" w:beforeAutospacing="off"/>
        <w:ind w:left="0"/>
        <w:jc w:val="center"/>
      </w:pPr>
      <w:r>
        <w:drawing>
          <wp:inline wp14:editId="495D7F80" wp14:anchorId="7DA99869">
            <wp:extent cx="3771900" cy="2007711"/>
            <wp:effectExtent l="0" t="0" r="0" b="0"/>
            <wp:docPr id="1057342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342709" name="Picture 1057342709"/>
                    <pic:cNvPicPr/>
                  </pic:nvPicPr>
                  <pic:blipFill>
                    <a:blip xmlns:r="http://schemas.openxmlformats.org/officeDocument/2006/relationships" r:embed="rId208060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20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CC396" w:rsidP="7F33AFA9" w:rsidRDefault="04CCC396" w14:paraId="3B448CBB" w14:textId="2BE92647">
      <w:pPr>
        <w:pStyle w:val="Normal"/>
        <w:spacing w:before="240" w:beforeAutospacing="off"/>
        <w:ind w:left="0"/>
        <w:jc w:val="both"/>
      </w:pPr>
      <w:r w:rsidR="7F33AFA9">
        <w:rPr/>
        <w:t>Serviço excluído na página</w:t>
      </w:r>
    </w:p>
    <w:p w:rsidR="04CCC396" w:rsidP="04CCC396" w:rsidRDefault="04CCC396" w14:paraId="2101FB6F" w14:textId="50696674">
      <w:pPr>
        <w:pStyle w:val="Normal"/>
        <w:spacing w:before="240" w:beforeAutospacing="off"/>
        <w:ind w:left="0"/>
        <w:jc w:val="center"/>
      </w:pPr>
      <w:r>
        <w:drawing>
          <wp:inline wp14:editId="10B62D6F" wp14:anchorId="0BBDF837">
            <wp:extent cx="3971925" cy="1886237"/>
            <wp:effectExtent l="0" t="0" r="0" b="0"/>
            <wp:docPr id="1513395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395494" name="Picture 1513395494"/>
                    <pic:cNvPicPr/>
                  </pic:nvPicPr>
                  <pic:blipFill>
                    <a:blip xmlns:r="http://schemas.openxmlformats.org/officeDocument/2006/relationships" r:embed="rId109231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188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3AFA9" w:rsidP="7F33AFA9" w:rsidRDefault="7F33AFA9" w14:paraId="6FCCF955" w14:textId="002ADB83">
      <w:pPr>
        <w:pStyle w:val="Normal"/>
        <w:spacing w:before="240" w:beforeAutospacing="off"/>
        <w:ind w:left="0"/>
        <w:jc w:val="both"/>
      </w:pPr>
      <w:r w:rsidR="7F33AFA9">
        <w:rPr/>
        <w:t>Banco de dados sem nada (na parte de serviço) após a exclusão dos serviços</w:t>
      </w:r>
    </w:p>
    <w:p w:rsidR="7F33AFA9" w:rsidP="7F33AFA9" w:rsidRDefault="7F33AFA9" w14:paraId="2B512DEB" w14:textId="4FB202C9">
      <w:pPr>
        <w:pStyle w:val="Normal"/>
        <w:spacing w:before="240" w:beforeAutospacing="off"/>
        <w:ind w:left="0"/>
        <w:jc w:val="center"/>
      </w:pPr>
      <w:r>
        <w:drawing>
          <wp:inline wp14:editId="5F8A22FB" wp14:anchorId="0D381AA9">
            <wp:extent cx="4171950" cy="2226636"/>
            <wp:effectExtent l="0" t="0" r="0" b="0"/>
            <wp:docPr id="115015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153055" name="Picture 1150153055"/>
                    <pic:cNvPicPr/>
                  </pic:nvPicPr>
                  <pic:blipFill>
                    <a:blip xmlns:r="http://schemas.openxmlformats.org/officeDocument/2006/relationships" r:embed="rId596371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50" cy="222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6502E" w:rsidP="1D86122D" w:rsidRDefault="7FD6502E" w14:paraId="559579CC" w14:textId="36CA9A92">
      <w:pPr>
        <w:pStyle w:val="Normal"/>
        <w:ind w:left="0"/>
        <w:jc w:val="both"/>
        <w:rPr>
          <w:b w:val="1"/>
          <w:bCs w:val="1"/>
          <w:i w:val="1"/>
          <w:iCs w:val="1"/>
        </w:rPr>
      </w:pPr>
      <w:r w:rsidRPr="1D86122D" w:rsidR="7FD6502E">
        <w:rPr>
          <w:b w:val="1"/>
          <w:bCs w:val="1"/>
          <w:i w:val="1"/>
          <w:iCs w:val="1"/>
        </w:rPr>
        <w:t>Funcionalidades:</w:t>
      </w:r>
    </w:p>
    <w:p w:rsidR="1D86122D" w:rsidP="4254E50E" w:rsidRDefault="1D86122D" w14:paraId="2E1D5AD2" w14:noSpellErr="1" w14:textId="7ECBEDA3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</w:pPr>
      <w:r w:rsidR="68A4FB34">
        <w:rPr/>
        <w:t xml:space="preserve">É </w:t>
      </w:r>
      <w:r w:rsidR="5AE442C9">
        <w:rPr/>
        <w:t>a t</w:t>
      </w:r>
      <w:r w:rsidRPr="4254E50E" w:rsidR="5AE442C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ela de gerenciamento de serviços da barbearia, com listagem dos serviços (título, descrição, preço e duração) e botões para </w:t>
      </w:r>
      <w:r w:rsidRPr="4254E50E" w:rsidR="5AE442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adicionar</w:t>
      </w:r>
      <w:r w:rsidRPr="4254E50E" w:rsidR="5AE442C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4254E50E" w:rsidR="5AE442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editar</w:t>
      </w:r>
      <w:r w:rsidRPr="4254E50E" w:rsidR="5AE442C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4254E50E" w:rsidR="5AE442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remover</w:t>
      </w:r>
      <w:r w:rsidRPr="4254E50E" w:rsidR="5AE442C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 item</w:t>
      </w:r>
    </w:p>
    <w:p w:rsidR="4254E50E" w:rsidP="4254E50E" w:rsidRDefault="4254E50E" w14:paraId="5199D3B2" w14:textId="5BE1D015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D86122D" w:rsidP="1D86122D" w:rsidRDefault="1D86122D" w14:paraId="4A3E9DE4" w14:textId="59D04946">
      <w:pPr>
        <w:pStyle w:val="Normal"/>
        <w:spacing w:before="0" w:beforeAutospacing="off" w:after="0" w:afterAutospacing="off" w:line="240" w:lineRule="auto"/>
        <w:ind w:lef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6hAFzZg6LRp0Z" int2:id="mhkmyPNz">
      <int2:state int2:type="spell" int2:value="Rejected"/>
    </int2:textHash>
    <int2:textHash int2:hashCode="rYzuZxOOcwCdTi" int2:id="NJMsNzzr">
      <int2:state int2:type="spell" int2:value="Rejected"/>
    </int2:textHash>
    <int2:textHash int2:hashCode="5sbwvZVukUfMRT" int2:id="hl9VnedC">
      <int2:state int2:type="spell" int2:value="Rejected"/>
    </int2:textHash>
    <int2:textHash int2:hashCode="RaLmEPtW7Df0rB" int2:id="dbI4TQri">
      <int2:state int2:type="spell" int2:value="Rejected"/>
    </int2:textHash>
    <int2:textHash int2:hashCode="HTRc5kPDQuNgwN" int2:id="zIyBptKB">
      <int2:state int2:type="spell" int2:value="Rejected"/>
    </int2:textHash>
    <int2:textHash int2:hashCode="PUgpLk0nFPEcKt" int2:id="m1mo8JxJ">
      <int2:state int2:type="spell" int2:value="Rejected"/>
    </int2:textHash>
    <int2:bookmark int2:bookmarkName="_Int_hwuvdhVB" int2:invalidationBookmarkName="" int2:hashCode="UrPb7Wc9FVDaO1" int2:id="KA3MX2xg">
      <int2:state int2:type="gram" int2:value="Rejected"/>
    </int2:bookmark>
    <int2:bookmark int2:bookmarkName="_Int_gm8RHChP" int2:invalidationBookmarkName="" int2:hashCode="UrPb7Wc9FVDaO1" int2:id="yHZVM4X6">
      <int2:state int2:type="gram" int2:value="Rejected"/>
    </int2:bookmark>
    <int2:bookmark int2:bookmarkName="_Int_42o9aseW" int2:invalidationBookmarkName="" int2:hashCode="UrPb7Wc9FVDaO1" int2:id="SBZHSA8c">
      <int2:state int2:type="gram" int2:value="Rejected"/>
    </int2:bookmark>
    <int2:bookmark int2:bookmarkName="_Int_fTmmTKxX" int2:invalidationBookmarkName="" int2:hashCode="6ziG5Fl+tyPWyW" int2:id="Mal1v5k5">
      <int2:state int2:type="gram" int2:value="Rejected"/>
    </int2:bookmark>
    <int2:bookmark int2:bookmarkName="_Int_Mgww0uQJ" int2:invalidationBookmarkName="" int2:hashCode="6ziG5Fl+tyPWyW" int2:id="Ajha8PjS">
      <int2:state int2:type="gram" int2:value="Rejected"/>
    </int2:bookmark>
    <int2:bookmark int2:bookmarkName="_Int_SEPJhEbM" int2:invalidationBookmarkName="" int2:hashCode="6ziG5Fl+tyPWyW" int2:id="6iwu0Ox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94308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3f9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3c21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a97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9CD2D"/>
    <w:rsid w:val="0093BB75"/>
    <w:rsid w:val="02679E5B"/>
    <w:rsid w:val="0279A604"/>
    <w:rsid w:val="03297EEB"/>
    <w:rsid w:val="0374DC9D"/>
    <w:rsid w:val="039F7013"/>
    <w:rsid w:val="0407189C"/>
    <w:rsid w:val="04CCC396"/>
    <w:rsid w:val="05C9EE96"/>
    <w:rsid w:val="07286EB0"/>
    <w:rsid w:val="08173CC9"/>
    <w:rsid w:val="089A7563"/>
    <w:rsid w:val="08FEFAA4"/>
    <w:rsid w:val="091CCC9E"/>
    <w:rsid w:val="094023A6"/>
    <w:rsid w:val="09694173"/>
    <w:rsid w:val="0AC08F32"/>
    <w:rsid w:val="0AC08F32"/>
    <w:rsid w:val="0BAB134B"/>
    <w:rsid w:val="0E16E5FC"/>
    <w:rsid w:val="0E1F6D4C"/>
    <w:rsid w:val="112CC466"/>
    <w:rsid w:val="11957D28"/>
    <w:rsid w:val="11A9CD2D"/>
    <w:rsid w:val="11AAAC77"/>
    <w:rsid w:val="11B86209"/>
    <w:rsid w:val="11B9E7C3"/>
    <w:rsid w:val="135BB3ED"/>
    <w:rsid w:val="1379FA18"/>
    <w:rsid w:val="147E877A"/>
    <w:rsid w:val="1491E9F1"/>
    <w:rsid w:val="1531C146"/>
    <w:rsid w:val="156183E1"/>
    <w:rsid w:val="159D280E"/>
    <w:rsid w:val="16014ED0"/>
    <w:rsid w:val="1793F888"/>
    <w:rsid w:val="1819420A"/>
    <w:rsid w:val="1839B212"/>
    <w:rsid w:val="19092963"/>
    <w:rsid w:val="19274D78"/>
    <w:rsid w:val="1A71B86C"/>
    <w:rsid w:val="1A9E844F"/>
    <w:rsid w:val="1A9E844F"/>
    <w:rsid w:val="1AC1F433"/>
    <w:rsid w:val="1AD2BD8D"/>
    <w:rsid w:val="1B5178FB"/>
    <w:rsid w:val="1C172145"/>
    <w:rsid w:val="1C646F4D"/>
    <w:rsid w:val="1D86122D"/>
    <w:rsid w:val="1D9D1082"/>
    <w:rsid w:val="1F5BB970"/>
    <w:rsid w:val="1F788269"/>
    <w:rsid w:val="203AA024"/>
    <w:rsid w:val="204641AC"/>
    <w:rsid w:val="205A2F22"/>
    <w:rsid w:val="20ED1B08"/>
    <w:rsid w:val="20ED1B08"/>
    <w:rsid w:val="21F7BC61"/>
    <w:rsid w:val="24DC6846"/>
    <w:rsid w:val="24E8D76E"/>
    <w:rsid w:val="260D8ADC"/>
    <w:rsid w:val="26EC534D"/>
    <w:rsid w:val="26EC534D"/>
    <w:rsid w:val="274DA335"/>
    <w:rsid w:val="274FFA5B"/>
    <w:rsid w:val="27612BAF"/>
    <w:rsid w:val="279CB1BD"/>
    <w:rsid w:val="2802D378"/>
    <w:rsid w:val="28135606"/>
    <w:rsid w:val="2825BE09"/>
    <w:rsid w:val="28C52D41"/>
    <w:rsid w:val="29C2953C"/>
    <w:rsid w:val="2ABE5B3D"/>
    <w:rsid w:val="2B7ECFF2"/>
    <w:rsid w:val="2B86F255"/>
    <w:rsid w:val="2BEE4F55"/>
    <w:rsid w:val="2D5182D6"/>
    <w:rsid w:val="2DB571DE"/>
    <w:rsid w:val="2E50E4B1"/>
    <w:rsid w:val="2E74821D"/>
    <w:rsid w:val="2EC7C2F8"/>
    <w:rsid w:val="2FB53BE6"/>
    <w:rsid w:val="30218312"/>
    <w:rsid w:val="316E1C52"/>
    <w:rsid w:val="31A96153"/>
    <w:rsid w:val="33E06159"/>
    <w:rsid w:val="34A69718"/>
    <w:rsid w:val="35B458A5"/>
    <w:rsid w:val="35B458A5"/>
    <w:rsid w:val="364EF328"/>
    <w:rsid w:val="375680AB"/>
    <w:rsid w:val="381C9059"/>
    <w:rsid w:val="38227695"/>
    <w:rsid w:val="3822CBE8"/>
    <w:rsid w:val="394BB069"/>
    <w:rsid w:val="39BC228B"/>
    <w:rsid w:val="39EEDDC2"/>
    <w:rsid w:val="39FF5FEC"/>
    <w:rsid w:val="3A609C78"/>
    <w:rsid w:val="3C44CB27"/>
    <w:rsid w:val="3C5FC535"/>
    <w:rsid w:val="3D221E03"/>
    <w:rsid w:val="3DD436D9"/>
    <w:rsid w:val="408ABAC9"/>
    <w:rsid w:val="40B33C7E"/>
    <w:rsid w:val="41D86A30"/>
    <w:rsid w:val="4254E50E"/>
    <w:rsid w:val="43067DEE"/>
    <w:rsid w:val="432505FA"/>
    <w:rsid w:val="4387ACB6"/>
    <w:rsid w:val="439729A1"/>
    <w:rsid w:val="4484A012"/>
    <w:rsid w:val="44EB506F"/>
    <w:rsid w:val="44EDDE52"/>
    <w:rsid w:val="479ABFC8"/>
    <w:rsid w:val="48AD9BAF"/>
    <w:rsid w:val="49829253"/>
    <w:rsid w:val="4AA3BC48"/>
    <w:rsid w:val="4ADEF407"/>
    <w:rsid w:val="4B489C9B"/>
    <w:rsid w:val="4B7EF00E"/>
    <w:rsid w:val="4BD379BF"/>
    <w:rsid w:val="4BF0C33A"/>
    <w:rsid w:val="4BF0C33A"/>
    <w:rsid w:val="4DBF1DE5"/>
    <w:rsid w:val="4DBF1DE5"/>
    <w:rsid w:val="4DD0B24A"/>
    <w:rsid w:val="4FEFDC28"/>
    <w:rsid w:val="50EB4523"/>
    <w:rsid w:val="510CB6EA"/>
    <w:rsid w:val="51927B2D"/>
    <w:rsid w:val="5236127A"/>
    <w:rsid w:val="5284EFD3"/>
    <w:rsid w:val="52EF045C"/>
    <w:rsid w:val="53129E82"/>
    <w:rsid w:val="53254A7B"/>
    <w:rsid w:val="53EC7FF6"/>
    <w:rsid w:val="5459A667"/>
    <w:rsid w:val="55624EAB"/>
    <w:rsid w:val="5595F7BE"/>
    <w:rsid w:val="56123AFD"/>
    <w:rsid w:val="57BCC6E3"/>
    <w:rsid w:val="57E15E8E"/>
    <w:rsid w:val="58703639"/>
    <w:rsid w:val="58F00620"/>
    <w:rsid w:val="58F30B88"/>
    <w:rsid w:val="594182AF"/>
    <w:rsid w:val="5AE442C9"/>
    <w:rsid w:val="5B98E3B4"/>
    <w:rsid w:val="5BA03BAE"/>
    <w:rsid w:val="5BAD314D"/>
    <w:rsid w:val="5BF107EF"/>
    <w:rsid w:val="5C7ADC9C"/>
    <w:rsid w:val="5C9BC32B"/>
    <w:rsid w:val="5D9E7F21"/>
    <w:rsid w:val="5ED639F1"/>
    <w:rsid w:val="5EEAC89A"/>
    <w:rsid w:val="607A43E3"/>
    <w:rsid w:val="60BF6194"/>
    <w:rsid w:val="60BF6194"/>
    <w:rsid w:val="617F1852"/>
    <w:rsid w:val="61B7A498"/>
    <w:rsid w:val="61D62FFD"/>
    <w:rsid w:val="61EEDB96"/>
    <w:rsid w:val="62952EC9"/>
    <w:rsid w:val="629EB153"/>
    <w:rsid w:val="6310E5B1"/>
    <w:rsid w:val="645356D8"/>
    <w:rsid w:val="64CA1568"/>
    <w:rsid w:val="6510C1FC"/>
    <w:rsid w:val="66B5091F"/>
    <w:rsid w:val="681F55FB"/>
    <w:rsid w:val="681F55FB"/>
    <w:rsid w:val="688E328B"/>
    <w:rsid w:val="68A4FB34"/>
    <w:rsid w:val="68B6D768"/>
    <w:rsid w:val="694950A1"/>
    <w:rsid w:val="6AFAEDBF"/>
    <w:rsid w:val="6BE32E94"/>
    <w:rsid w:val="6BE6DBD2"/>
    <w:rsid w:val="6BEFC2AE"/>
    <w:rsid w:val="6CBDCB11"/>
    <w:rsid w:val="6DDBA72D"/>
    <w:rsid w:val="6EB20B15"/>
    <w:rsid w:val="6ED53BBE"/>
    <w:rsid w:val="6EE7489F"/>
    <w:rsid w:val="7001B7CF"/>
    <w:rsid w:val="705919E3"/>
    <w:rsid w:val="7086E6FA"/>
    <w:rsid w:val="7086E6FA"/>
    <w:rsid w:val="73A90FD5"/>
    <w:rsid w:val="73A90FD5"/>
    <w:rsid w:val="741392E6"/>
    <w:rsid w:val="74BC9866"/>
    <w:rsid w:val="75BBB0DF"/>
    <w:rsid w:val="760B1D02"/>
    <w:rsid w:val="760B1D02"/>
    <w:rsid w:val="76C6BF0C"/>
    <w:rsid w:val="777657F1"/>
    <w:rsid w:val="7864B744"/>
    <w:rsid w:val="796104C0"/>
    <w:rsid w:val="79CF8497"/>
    <w:rsid w:val="7A22CDAA"/>
    <w:rsid w:val="7A22CDAA"/>
    <w:rsid w:val="7A7FC8CF"/>
    <w:rsid w:val="7EE875FB"/>
    <w:rsid w:val="7F25C494"/>
    <w:rsid w:val="7F25C494"/>
    <w:rsid w:val="7F33AFA9"/>
    <w:rsid w:val="7FD6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CD2D"/>
  <w15:chartTrackingRefBased/>
  <w15:docId w15:val="{5BE44A9E-D767-4CF6-8C04-9671ECD1F3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86122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54E50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99805719" /><Relationship Type="http://schemas.openxmlformats.org/officeDocument/2006/relationships/image" Target="/media/image2.jpg" Id="rId1785380954" /><Relationship Type="http://schemas.openxmlformats.org/officeDocument/2006/relationships/image" Target="/media/image4.jpg" Id="rId120521262" /><Relationship Type="http://schemas.openxmlformats.org/officeDocument/2006/relationships/image" Target="/media/image5.jpg" Id="rId877554013" /><Relationship Type="http://schemas.openxmlformats.org/officeDocument/2006/relationships/image" Target="/media/image6.jpg" Id="rId1800290354" /><Relationship Type="http://schemas.openxmlformats.org/officeDocument/2006/relationships/image" Target="/media/image7.jpg" Id="rId1179231807" /><Relationship Type="http://schemas.openxmlformats.org/officeDocument/2006/relationships/image" Target="/media/image8.jpg" Id="rId1909456838" /><Relationship Type="http://schemas.openxmlformats.org/officeDocument/2006/relationships/image" Target="/media/image9.jpg" Id="rId723948585" /><Relationship Type="http://schemas.openxmlformats.org/officeDocument/2006/relationships/image" Target="/media/image5.png" Id="rId1482760572" /><Relationship Type="http://schemas.microsoft.com/office/2020/10/relationships/intelligence" Target="intelligence2.xml" Id="Rf1ad3da76c244550" /><Relationship Type="http://schemas.openxmlformats.org/officeDocument/2006/relationships/numbering" Target="numbering.xml" Id="R960c08429bda4617" /><Relationship Type="http://schemas.openxmlformats.org/officeDocument/2006/relationships/image" Target="/media/imageb.png" Id="rId707604245" /><Relationship Type="http://schemas.openxmlformats.org/officeDocument/2006/relationships/image" Target="/media/imagec.jpg" Id="rId986166197" /><Relationship Type="http://schemas.openxmlformats.org/officeDocument/2006/relationships/image" Target="/media/imaged.jpg" Id="rId302376875" /><Relationship Type="http://schemas.openxmlformats.org/officeDocument/2006/relationships/image" Target="/media/imagec.png" Id="rId719181680" /><Relationship Type="http://schemas.openxmlformats.org/officeDocument/2006/relationships/image" Target="/media/imaged.png" Id="rId720093911" /><Relationship Type="http://schemas.openxmlformats.org/officeDocument/2006/relationships/image" Target="/media/imagee.png" Id="rId1287851747" /><Relationship Type="http://schemas.openxmlformats.org/officeDocument/2006/relationships/image" Target="/media/imagef.png" Id="rId913690499" /><Relationship Type="http://schemas.openxmlformats.org/officeDocument/2006/relationships/image" Target="/media/image10.png" Id="rId1730953094" /><Relationship Type="http://schemas.openxmlformats.org/officeDocument/2006/relationships/image" Target="/media/image11.png" Id="rId439581909" /><Relationship Type="http://schemas.openxmlformats.org/officeDocument/2006/relationships/image" Target="/media/image12.png" Id="rId473707241" /><Relationship Type="http://schemas.openxmlformats.org/officeDocument/2006/relationships/image" Target="/media/image13.png" Id="rId1252431850" /><Relationship Type="http://schemas.openxmlformats.org/officeDocument/2006/relationships/image" Target="/media/image14.png" Id="rId48224759" /><Relationship Type="http://schemas.openxmlformats.org/officeDocument/2006/relationships/image" Target="/media/image15.png" Id="rId141566970" /><Relationship Type="http://schemas.openxmlformats.org/officeDocument/2006/relationships/image" Target="/media/image16.png" Id="rId1368276674" /><Relationship Type="http://schemas.openxmlformats.org/officeDocument/2006/relationships/image" Target="/media/image17.png" Id="rId1367047353" /><Relationship Type="http://schemas.openxmlformats.org/officeDocument/2006/relationships/image" Target="/media/image18.png" Id="rId575008485" /><Relationship Type="http://schemas.openxmlformats.org/officeDocument/2006/relationships/image" Target="/media/image19.png" Id="rId258873800" /><Relationship Type="http://schemas.openxmlformats.org/officeDocument/2006/relationships/image" Target="/media/imagee.jpg" Id="rId433097110" /><Relationship Type="http://schemas.openxmlformats.org/officeDocument/2006/relationships/image" Target="/media/imagef.jpg" Id="rId328279379" /><Relationship Type="http://schemas.openxmlformats.org/officeDocument/2006/relationships/image" Target="/media/image1a.png" Id="rId1090717911" /><Relationship Type="http://schemas.openxmlformats.org/officeDocument/2006/relationships/image" Target="/media/image10.jpg" Id="rId781981543" /><Relationship Type="http://schemas.openxmlformats.org/officeDocument/2006/relationships/image" Target="/media/image11.jpg" Id="rId479752730" /><Relationship Type="http://schemas.openxmlformats.org/officeDocument/2006/relationships/image" Target="/media/image12.jpg" Id="rId443557167" /><Relationship Type="http://schemas.openxmlformats.org/officeDocument/2006/relationships/image" Target="/media/image1b.png" Id="rId454632857" /><Relationship Type="http://schemas.openxmlformats.org/officeDocument/2006/relationships/image" Target="/media/image1c.png" Id="rId373386950" /><Relationship Type="http://schemas.openxmlformats.org/officeDocument/2006/relationships/image" Target="/media/image1d.png" Id="rId482173892" /><Relationship Type="http://schemas.openxmlformats.org/officeDocument/2006/relationships/image" Target="/media/image1e.png" Id="rId2080602643" /><Relationship Type="http://schemas.openxmlformats.org/officeDocument/2006/relationships/image" Target="/media/image1f.png" Id="rId1092311500" /><Relationship Type="http://schemas.openxmlformats.org/officeDocument/2006/relationships/image" Target="/media/image20.png" Id="rId596371156" /><Relationship Type="http://schemas.openxmlformats.org/officeDocument/2006/relationships/image" Target="/media/image21.png" Id="rId13594151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2025-10-17T23:45:48.0110530Z</dcterms:created>
  <dcterms:modified xsi:type="dcterms:W3CDTF">2025-11-18T02:02:56.2078635Z</dcterms:modified>
  <dc:creator>Noemi Santos</dc:creator>
  <lastModifiedBy>Usuário Convidado</lastModifiedBy>
</coreProperties>
</file>