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E7A04" w:rsidP="007A3C1F">
            <w:pPr>
              <w:pStyle w:val="Nessunaspaziatura"/>
              <w:spacing w:line="360" w:lineRule="auto"/>
            </w:pPr>
            <w:r>
              <w:t>02</w:t>
            </w:r>
            <w:r w:rsidR="00A62D9A">
              <w:t>.</w:t>
            </w:r>
            <w:r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29679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82683" w:rsidRDefault="00A91181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Come prima cosa mi sono occupato della creazione del database all’interno del server proxy squid. Per fare ciò, inizialmente ho creato lo schema E-R di come dovrà essere strutturato il mio database. </w:t>
            </w:r>
          </w:p>
          <w:p w:rsidR="00A91181" w:rsidRDefault="00A91181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60496" cy="1965960"/>
                  <wp:effectExtent l="0" t="0" r="698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maE-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910" cy="197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1181" w:rsidRDefault="00A91181" w:rsidP="00291EF1">
            <w:pPr>
              <w:pStyle w:val="Nessunaspaziatura"/>
              <w:ind w:left="708"/>
              <w:rPr>
                <w:b w:val="0"/>
              </w:rPr>
            </w:pPr>
          </w:p>
          <w:p w:rsidR="002D48EA" w:rsidRPr="002D48EA" w:rsidRDefault="002D48EA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Una volta fatto ciò, tramite la GUI grafica offerta da Webmin, ho installato MySQL sul proxy server andando sotto la voce </w:t>
            </w:r>
            <w:r>
              <w:rPr>
                <w:b w:val="0"/>
                <w:i/>
              </w:rPr>
              <w:t>Un-</w:t>
            </w:r>
            <w:proofErr w:type="spellStart"/>
            <w:r>
              <w:rPr>
                <w:b w:val="0"/>
                <w:i/>
              </w:rPr>
              <w:t>used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Modules</w:t>
            </w:r>
            <w:proofErr w:type="spellEnd"/>
            <w:r>
              <w:rPr>
                <w:b w:val="0"/>
                <w:i/>
              </w:rPr>
              <w:t xml:space="preserve"> MySQL Database Server </w:t>
            </w:r>
            <w:r>
              <w:rPr>
                <w:b w:val="0"/>
              </w:rPr>
              <w:t xml:space="preserve">del menu posto sulla sinistra dello schermo ed in seguito ho cliccato sul bottone </w:t>
            </w:r>
            <w:r>
              <w:rPr>
                <w:b w:val="0"/>
                <w:i/>
              </w:rPr>
              <w:t xml:space="preserve">Click </w:t>
            </w:r>
            <w:proofErr w:type="spellStart"/>
            <w:r>
              <w:rPr>
                <w:b w:val="0"/>
                <w:i/>
              </w:rPr>
              <w:t>here</w:t>
            </w:r>
            <w:proofErr w:type="spellEnd"/>
            <w:r>
              <w:rPr>
                <w:b w:val="0"/>
              </w:rPr>
              <w:t xml:space="preserve"> per installarlo.</w:t>
            </w:r>
          </w:p>
          <w:p w:rsidR="002D48EA" w:rsidRDefault="002D48EA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60365" cy="2619140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stallazioneMySQL_Webm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329" cy="26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8EA" w:rsidRDefault="002D48EA" w:rsidP="00291EF1">
            <w:pPr>
              <w:pStyle w:val="Nessunaspaziatura"/>
              <w:ind w:left="708"/>
              <w:rPr>
                <w:b w:val="0"/>
              </w:rPr>
            </w:pPr>
          </w:p>
          <w:p w:rsidR="00265092" w:rsidRDefault="001C2A74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Una volta installato ho provato a creare il database tramite la GUI grafica che Webmin offre. Successivamente, però, mi sono accorto che non riuscivo a creare delle chiavi esterne tramite questa GUI. Allora ho cancellato le tabelle che avevo creato e, tramite </w:t>
            </w:r>
            <w:proofErr w:type="spellStart"/>
            <w:r>
              <w:rPr>
                <w:b w:val="0"/>
              </w:rPr>
              <w:t>HeidiSQL</w:t>
            </w:r>
            <w:proofErr w:type="spellEnd"/>
            <w:r>
              <w:rPr>
                <w:b w:val="0"/>
              </w:rPr>
              <w:t xml:space="preserve"> ho creato il mio database</w:t>
            </w:r>
            <w:r w:rsidR="00265092">
              <w:rPr>
                <w:b w:val="0"/>
              </w:rPr>
              <w:t>:</w:t>
            </w: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database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informatica</w:t>
            </w:r>
            <w:r>
              <w:t>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use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informatica</w:t>
            </w:r>
            <w:r>
              <w:t>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classi</w:t>
            </w:r>
            <w:r>
              <w:t>(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Anno_Classe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int</w:t>
            </w:r>
            <w:r>
              <w:t>(</w:t>
            </w:r>
            <w:r>
              <w:rPr>
                <w:color w:val="800080"/>
              </w:rPr>
              <w:t>1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Id_Classe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2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primary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</w:p>
          <w:p w:rsidR="00265092" w:rsidRDefault="00265092" w:rsidP="00265092">
            <w:pPr>
              <w:pStyle w:val="CODE"/>
              <w:ind w:left="731"/>
            </w:pPr>
            <w:r>
              <w:t>);</w:t>
            </w:r>
          </w:p>
          <w:p w:rsidR="00265092" w:rsidRDefault="00265092" w:rsidP="00265092">
            <w:pPr>
              <w:pStyle w:val="CODE"/>
              <w:ind w:left="731"/>
            </w:pP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create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table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EXISTS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alunni</w:t>
            </w:r>
            <w:r>
              <w:t>(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Nome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30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Cognome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30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Stato_Accesso</w:t>
            </w:r>
            <w:r>
              <w:rPr>
                <w:color w:val="000000"/>
              </w:rPr>
              <w:tab/>
            </w:r>
            <w:r>
              <w:rPr>
                <w:bCs/>
              </w:rPr>
              <w:t>bool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default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false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Youtube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bool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default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false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Anno_Classe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int</w:t>
            </w:r>
            <w:r>
              <w:t>(</w:t>
            </w:r>
            <w:r>
              <w:rPr>
                <w:color w:val="800080"/>
              </w:rPr>
              <w:t>1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color w:val="808000"/>
              </w:rPr>
              <w:t>Id_Classe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800000"/>
              </w:rPr>
              <w:t>varchar</w:t>
            </w:r>
            <w:r>
              <w:t>(</w:t>
            </w:r>
            <w:r>
              <w:rPr>
                <w:color w:val="800080"/>
              </w:rPr>
              <w:t>2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NOT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NULL</w:t>
            </w:r>
            <w:r>
              <w:t>,</w:t>
            </w:r>
          </w:p>
          <w:p w:rsidR="00265092" w:rsidRDefault="00265092" w:rsidP="00265092">
            <w:pPr>
              <w:pStyle w:val="CODE"/>
              <w:ind w:left="731"/>
            </w:pPr>
            <w:r>
              <w:rPr>
                <w:bCs/>
              </w:rPr>
              <w:t>primary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t>(</w:t>
            </w:r>
            <w:r>
              <w:rPr>
                <w:color w:val="808000"/>
              </w:rPr>
              <w:t>Nome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Cognome</w:t>
            </w:r>
            <w:r>
              <w:t>),</w:t>
            </w:r>
          </w:p>
          <w:p w:rsidR="00265092" w:rsidRDefault="00265092" w:rsidP="00265092">
            <w:pPr>
              <w:pStyle w:val="CODE"/>
              <w:ind w:left="731"/>
              <w:rPr>
                <w:bCs/>
              </w:rPr>
            </w:pPr>
            <w:r>
              <w:rPr>
                <w:bCs/>
              </w:rPr>
              <w:t>FOREIGN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KEY</w:t>
            </w:r>
            <w:r>
              <w:rPr>
                <w:color w:val="00000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REFERENCES</w:t>
            </w:r>
            <w:r>
              <w:rPr>
                <w:color w:val="000000"/>
              </w:rPr>
              <w:t xml:space="preserve"> </w:t>
            </w:r>
            <w:r>
              <w:rPr>
                <w:color w:val="FF00FF"/>
              </w:rPr>
              <w:t>classi</w:t>
            </w:r>
            <w:r>
              <w:t>(</w:t>
            </w:r>
            <w:r>
              <w:rPr>
                <w:color w:val="808000"/>
              </w:rPr>
              <w:t>Anno_Classe</w:t>
            </w:r>
            <w: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808000"/>
              </w:rPr>
              <w:t>Id_Classe</w:t>
            </w:r>
            <w: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delete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cascade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on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update</w:t>
            </w:r>
            <w:r>
              <w:rPr>
                <w:color w:val="000000"/>
              </w:rPr>
              <w:t xml:space="preserve"> </w:t>
            </w:r>
            <w:r>
              <w:rPr>
                <w:bCs/>
              </w:rPr>
              <w:t>cascade</w:t>
            </w:r>
          </w:p>
          <w:p w:rsidR="00265092" w:rsidRPr="00B74592" w:rsidRDefault="00265092" w:rsidP="00265092">
            <w:pPr>
              <w:pStyle w:val="CODE"/>
              <w:ind w:left="731"/>
              <w:rPr>
                <w:lang w:val="it-CH"/>
              </w:rPr>
            </w:pPr>
            <w:r w:rsidRPr="00B74592">
              <w:rPr>
                <w:lang w:val="it-CH"/>
              </w:rPr>
              <w:t>);</w:t>
            </w: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</w:p>
          <w:p w:rsidR="00265092" w:rsidRDefault="00265092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Finito e testato il mio database </w:t>
            </w:r>
            <w:r>
              <w:rPr>
                <w:b w:val="0"/>
                <w:i/>
              </w:rPr>
              <w:t>informatica</w:t>
            </w:r>
            <w:r>
              <w:rPr>
                <w:b w:val="0"/>
              </w:rPr>
              <w:t xml:space="preserve"> sono tornato all’interno della gestione grafica del mio database in Webmin e ho semplicemente importato il file .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, creato tramite </w:t>
            </w:r>
            <w:proofErr w:type="spellStart"/>
            <w:r>
              <w:rPr>
                <w:b w:val="0"/>
              </w:rPr>
              <w:t>HeidiSQL</w:t>
            </w:r>
            <w:proofErr w:type="spellEnd"/>
            <w:r>
              <w:rPr>
                <w:b w:val="0"/>
              </w:rPr>
              <w:t xml:space="preserve">, all’interno del </w:t>
            </w:r>
            <w:r w:rsidR="002D74F7">
              <w:rPr>
                <w:b w:val="0"/>
              </w:rPr>
              <w:t>proxy server squid seguendo i seguenti passaggi:</w:t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72545" cy="26670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reazioneDBInformatic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087" cy="266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72430" cy="1948112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zioneDBInformatica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59" cy="195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48300" cy="2643313"/>
                  <wp:effectExtent l="0" t="0" r="0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eazioneDBInformatica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528" cy="265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8300" cy="742796"/>
                  <wp:effectExtent l="0" t="0" r="0" b="63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reazioneDBInformatica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784" cy="74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8300" cy="137592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reazioneDBInformatica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046" cy="138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40680" cy="3407340"/>
                  <wp:effectExtent l="0" t="0" r="7620" b="317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eazioneDBInformatica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252" cy="341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33060" cy="1371512"/>
                  <wp:effectExtent l="0" t="0" r="0" b="63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reazioneDBInformatica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024" cy="137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33060" cy="1043432"/>
                  <wp:effectExtent l="0" t="0" r="0" b="444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eazioneDBInformatica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465" cy="105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33060" cy="2069388"/>
                  <wp:effectExtent l="0" t="0" r="0" b="762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reazioneDBInformatica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545" cy="20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</w:p>
          <w:p w:rsidR="002D74F7" w:rsidRDefault="002D74F7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Nella penultima immagine </w:t>
            </w:r>
            <w:r>
              <w:rPr>
                <w:b w:val="0"/>
                <w:i/>
              </w:rPr>
              <w:t xml:space="preserve">“No output </w:t>
            </w:r>
            <w:proofErr w:type="spellStart"/>
            <w:r>
              <w:rPr>
                <w:b w:val="0"/>
                <w:i/>
              </w:rPr>
              <w:t>generated</w:t>
            </w:r>
            <w:proofErr w:type="spellEnd"/>
            <w:r>
              <w:rPr>
                <w:b w:val="0"/>
                <w:i/>
              </w:rPr>
              <w:t>”</w:t>
            </w:r>
            <w:r w:rsidR="00284071">
              <w:rPr>
                <w:b w:val="0"/>
              </w:rPr>
              <w:t xml:space="preserve"> indica che l’esecuzione del file </w:t>
            </w:r>
            <w:proofErr w:type="spellStart"/>
            <w:r w:rsidR="00284071">
              <w:rPr>
                <w:b w:val="0"/>
              </w:rPr>
              <w:t>sql</w:t>
            </w:r>
            <w:proofErr w:type="spellEnd"/>
            <w:r w:rsidR="00284071">
              <w:rPr>
                <w:b w:val="0"/>
              </w:rPr>
              <w:t xml:space="preserve"> importato non ha generato alcun tipo di errore e quindi è tutto andato a buon fine. Nell’ultima immagine possiamo notare le due tabelle (alunni e classi) create correttamente, la terza scheda chiamata </w:t>
            </w:r>
            <w:proofErr w:type="spellStart"/>
            <w:r w:rsidR="00284071">
              <w:rPr>
                <w:b w:val="0"/>
                <w:i/>
              </w:rPr>
              <w:t>Anno_Classe</w:t>
            </w:r>
            <w:proofErr w:type="spellEnd"/>
            <w:r w:rsidR="00284071">
              <w:rPr>
                <w:b w:val="0"/>
              </w:rPr>
              <w:t xml:space="preserve"> è un’oggetto che è stato creato per la gestione delle chiavi esterne. Una volta creato il tutto ho testato il database inserendo alcuni dati per verificare che le chiavi esterne funzionassero correttamente, ed è effettivamente così. </w:t>
            </w:r>
            <w:r w:rsidR="0082288A">
              <w:rPr>
                <w:b w:val="0"/>
              </w:rPr>
              <w:t xml:space="preserve">Verso la fine della mattinata ho impostato la protezione dell’access point, non avendo un </w:t>
            </w:r>
            <w:proofErr w:type="spellStart"/>
            <w:r w:rsidR="0082288A">
              <w:rPr>
                <w:b w:val="0"/>
              </w:rPr>
              <w:t>radius</w:t>
            </w:r>
            <w:proofErr w:type="spellEnd"/>
            <w:r w:rsidR="0082288A">
              <w:rPr>
                <w:b w:val="0"/>
              </w:rPr>
              <w:t xml:space="preserve"> server qui a sc</w:t>
            </w:r>
            <w:r w:rsidR="007A030F">
              <w:rPr>
                <w:b w:val="0"/>
              </w:rPr>
              <w:t>uola ho scelto una protezione WPA o WPA2 con una password, queste impostazioni servono sia a non fare connettere chiunque alla rete wireless sia per criptare il traffico internet di quest’ultima.</w:t>
            </w: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388810" cy="5128260"/>
                  <wp:effectExtent l="0" t="0" r="254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tezioneRe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44" cy="513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</w:p>
          <w:p w:rsidR="007A030F" w:rsidRDefault="007A030F" w:rsidP="00265092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Se nella voce </w:t>
            </w:r>
            <w:r>
              <w:rPr>
                <w:b w:val="0"/>
                <w:i/>
              </w:rPr>
              <w:t xml:space="preserve">Security Mode: </w:t>
            </w:r>
            <w:r>
              <w:rPr>
                <w:b w:val="0"/>
              </w:rPr>
              <w:t xml:space="preserve">scegliessi WPA-Enterprise apparirebbe un’ulteriore maschera in fondo alla pagina, tramite questa maschera permette di impostare una protezione tramite server </w:t>
            </w:r>
            <w:proofErr w:type="spellStart"/>
            <w:r>
              <w:rPr>
                <w:b w:val="0"/>
              </w:rPr>
              <w:t>radius</w:t>
            </w:r>
            <w:proofErr w:type="spellEnd"/>
            <w:r>
              <w:rPr>
                <w:b w:val="0"/>
              </w:rPr>
              <w:t xml:space="preserve">. </w:t>
            </w:r>
            <w:r w:rsidR="00C05026">
              <w:rPr>
                <w:b w:val="0"/>
              </w:rPr>
              <w:t>Nel pomeriggio mi sono occupato di cominciare a sviluppare la grafica della pagina web principale.</w:t>
            </w:r>
          </w:p>
          <w:p w:rsidR="00C05026" w:rsidRPr="007A030F" w:rsidRDefault="00C05026" w:rsidP="00265092">
            <w:pPr>
              <w:pStyle w:val="Nessunaspaziatura"/>
              <w:ind w:left="708"/>
              <w:rPr>
                <w:b w:val="0"/>
              </w:rPr>
            </w:pPr>
          </w:p>
        </w:tc>
      </w:tr>
    </w:tbl>
    <w:p w:rsidR="00AB580C" w:rsidRPr="00296792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259D0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problema che ho riscontrato durante questa lezione </w:t>
            </w:r>
            <w:r w:rsidR="00291EF1">
              <w:rPr>
                <w:b w:val="0"/>
              </w:rPr>
              <w:t>riguarda l’autenticazione tramite utente e password durante l’accesso ad Internet, problema citato in precedenza, quando ho parlato delle due scelte per l’autenticazione durante la creazione del proxy parent.</w:t>
            </w:r>
            <w:r w:rsidR="007A2CFE">
              <w:rPr>
                <w:b w:val="0"/>
              </w:rPr>
              <w:t xml:space="preserve"> Non ho capito molto bene dove stia il problema, probabilmente quando inserisci le tue credenziali il server proxy non riesce ad “interpellare” il proxy parent (CPT) e quindi non riconosce le credenziali.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459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Continuare la pagina web.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CF" w:rsidRDefault="00A477CF" w:rsidP="00DC1A1A">
      <w:pPr>
        <w:spacing w:after="0" w:line="240" w:lineRule="auto"/>
      </w:pPr>
      <w:r>
        <w:separator/>
      </w:r>
    </w:p>
  </w:endnote>
  <w:endnote w:type="continuationSeparator" w:id="0">
    <w:p w:rsidR="00A477CF" w:rsidRDefault="00A477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A477C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B74592">
      <w:rPr>
        <w:noProof/>
      </w:rPr>
      <w:t>6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B7459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CF" w:rsidRDefault="00A477CF" w:rsidP="00DC1A1A">
      <w:pPr>
        <w:spacing w:after="0" w:line="240" w:lineRule="auto"/>
      </w:pPr>
      <w:r>
        <w:separator/>
      </w:r>
    </w:p>
  </w:footnote>
  <w:footnote w:type="continuationSeparator" w:id="0">
    <w:p w:rsidR="00A477CF" w:rsidRDefault="00A477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477CF"/>
    <w:rsid w:val="00A53A38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B6AA0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0EAF"/>
    <w:rsid w:val="008A6626"/>
    <w:rsid w:val="008B4A4C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951B-E7D1-4834-A844-7D67E40F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35</cp:revision>
  <dcterms:created xsi:type="dcterms:W3CDTF">2015-06-23T12:36:00Z</dcterms:created>
  <dcterms:modified xsi:type="dcterms:W3CDTF">2018-10-02T14:27:00Z</dcterms:modified>
</cp:coreProperties>
</file>