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4240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43DB7B59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5617E6F6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4D1378E7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7F120ACF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72359FAE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0E3BD96A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6"/>
          <w:szCs w:val="36"/>
        </w:rPr>
      </w:pPr>
    </w:p>
    <w:p w14:paraId="3E830575" w14:textId="3B04711A" w:rsidR="000573ED" w:rsidRP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44"/>
          <w:szCs w:val="36"/>
        </w:rPr>
      </w:pPr>
      <w:r w:rsidRPr="00F94B99">
        <w:rPr>
          <w:rFonts w:ascii="Lato" w:eastAsia="Lato" w:hAnsi="Lato" w:cs="Lato"/>
          <w:color w:val="000000"/>
          <w:sz w:val="44"/>
          <w:szCs w:val="36"/>
        </w:rPr>
        <w:t>EVALUACIÓN FINAL</w:t>
      </w:r>
    </w:p>
    <w:p w14:paraId="437533F1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24"/>
          <w:szCs w:val="24"/>
        </w:rPr>
      </w:pPr>
    </w:p>
    <w:p w14:paraId="0256879C" w14:textId="73C8FACE" w:rsidR="000573ED" w:rsidRP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76"/>
        </w:tabs>
        <w:spacing w:after="0" w:line="240" w:lineRule="auto"/>
        <w:jc w:val="center"/>
        <w:rPr>
          <w:rFonts w:ascii="Lato" w:eastAsia="Lato" w:hAnsi="Lato" w:cs="Lato"/>
          <w:color w:val="000000"/>
          <w:sz w:val="20"/>
          <w:szCs w:val="18"/>
        </w:rPr>
      </w:pPr>
      <w:r w:rsidRPr="00F94B99">
        <w:rPr>
          <w:rFonts w:ascii="Lato" w:eastAsia="Lato" w:hAnsi="Lato" w:cs="Lato"/>
          <w:color w:val="000000"/>
          <w:sz w:val="32"/>
          <w:szCs w:val="28"/>
        </w:rPr>
        <w:t>Curso de Etiquetadores de Viviendas</w:t>
      </w:r>
      <w:r w:rsidR="0055299C">
        <w:rPr>
          <w:rFonts w:ascii="Lato" w:eastAsia="Lato" w:hAnsi="Lato" w:cs="Lato"/>
          <w:color w:val="000000"/>
          <w:sz w:val="32"/>
          <w:szCs w:val="28"/>
        </w:rPr>
        <w:t>.</w:t>
      </w:r>
    </w:p>
    <w:p w14:paraId="4C9D2418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76"/>
        </w:tabs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7FA52708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7DD750FE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546514BA" w14:textId="77777777" w:rsidR="004C4ED4" w:rsidRDefault="004C4ED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84B207A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0529BA12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5BD897DF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39343D92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242ACE13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271A30D0" w14:textId="77777777" w:rsidR="00F94B99" w:rsidRP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28"/>
          <w:szCs w:val="18"/>
        </w:rPr>
      </w:pPr>
      <w:r w:rsidRPr="00F94B99">
        <w:rPr>
          <w:rFonts w:ascii="Lato" w:eastAsia="Lato" w:hAnsi="Lato" w:cs="Lato"/>
          <w:color w:val="000000"/>
          <w:sz w:val="28"/>
          <w:szCs w:val="18"/>
        </w:rPr>
        <w:t xml:space="preserve">Docentes: </w:t>
      </w:r>
    </w:p>
    <w:p w14:paraId="308FEF8B" w14:textId="2F4A35D6" w:rsidR="00997C5E" w:rsidRDefault="0080033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28"/>
          <w:szCs w:val="18"/>
        </w:rPr>
      </w:pPr>
      <w:r>
        <w:rPr>
          <w:rFonts w:ascii="Lato" w:eastAsia="Lato" w:hAnsi="Lato" w:cs="Lato"/>
          <w:color w:val="000000"/>
          <w:sz w:val="28"/>
          <w:szCs w:val="18"/>
        </w:rPr>
        <w:t xml:space="preserve">Formador Práctica. </w:t>
      </w:r>
      <w:r w:rsidR="00997C5E">
        <w:rPr>
          <w:rFonts w:ascii="Lato" w:eastAsia="Lato" w:hAnsi="Lato" w:cs="Lato"/>
          <w:color w:val="000000"/>
          <w:sz w:val="28"/>
          <w:szCs w:val="18"/>
        </w:rPr>
        <w:t xml:space="preserve">Arq. </w:t>
      </w:r>
      <w:r w:rsidR="00B87834">
        <w:rPr>
          <w:rFonts w:ascii="Lato" w:eastAsia="Lato" w:hAnsi="Lato" w:cs="Lato"/>
          <w:color w:val="000000"/>
          <w:sz w:val="28"/>
          <w:szCs w:val="18"/>
        </w:rPr>
        <w:t>Ciliberti</w:t>
      </w:r>
      <w:r w:rsidR="00997C5E">
        <w:rPr>
          <w:rFonts w:ascii="Lato" w:eastAsia="Lato" w:hAnsi="Lato" w:cs="Lato"/>
          <w:color w:val="000000"/>
          <w:sz w:val="28"/>
          <w:szCs w:val="18"/>
        </w:rPr>
        <w:t xml:space="preserve">, </w:t>
      </w:r>
      <w:r w:rsidR="00B87834">
        <w:rPr>
          <w:rFonts w:ascii="Lato" w:eastAsia="Lato" w:hAnsi="Lato" w:cs="Lato"/>
          <w:color w:val="000000"/>
          <w:sz w:val="28"/>
          <w:szCs w:val="18"/>
        </w:rPr>
        <w:t>Laura</w:t>
      </w:r>
    </w:p>
    <w:p w14:paraId="1930860C" w14:textId="6BD396B9" w:rsidR="000573ED" w:rsidRDefault="0080033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28"/>
          <w:szCs w:val="18"/>
        </w:rPr>
      </w:pPr>
      <w:r>
        <w:rPr>
          <w:rFonts w:ascii="Lato" w:eastAsia="Lato" w:hAnsi="Lato" w:cs="Lato"/>
          <w:color w:val="000000"/>
          <w:sz w:val="28"/>
          <w:szCs w:val="18"/>
        </w:rPr>
        <w:t xml:space="preserve">Formador Práctica. </w:t>
      </w:r>
      <w:r w:rsidR="00F94B99" w:rsidRPr="00F94B99">
        <w:rPr>
          <w:rFonts w:ascii="Lato" w:eastAsia="Lato" w:hAnsi="Lato" w:cs="Lato"/>
          <w:color w:val="000000"/>
          <w:sz w:val="28"/>
          <w:szCs w:val="18"/>
        </w:rPr>
        <w:t xml:space="preserve">Arq. </w:t>
      </w:r>
      <w:r w:rsidR="00997C5E">
        <w:rPr>
          <w:rFonts w:ascii="Lato" w:eastAsia="Lato" w:hAnsi="Lato" w:cs="Lato"/>
          <w:color w:val="000000"/>
          <w:sz w:val="28"/>
          <w:szCs w:val="18"/>
        </w:rPr>
        <w:t>Puig, Sebastián</w:t>
      </w:r>
    </w:p>
    <w:p w14:paraId="24982EAE" w14:textId="14FE8EEB" w:rsidR="00B87834" w:rsidRPr="00F94B99" w:rsidRDefault="0080033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28"/>
          <w:szCs w:val="18"/>
        </w:rPr>
      </w:pPr>
      <w:r>
        <w:rPr>
          <w:rFonts w:ascii="Lato" w:eastAsia="Lato" w:hAnsi="Lato" w:cs="Lato"/>
          <w:color w:val="000000"/>
          <w:sz w:val="28"/>
          <w:szCs w:val="18"/>
        </w:rPr>
        <w:t xml:space="preserve">Formador Teoría. </w:t>
      </w:r>
      <w:r w:rsidR="00B87834">
        <w:rPr>
          <w:rFonts w:ascii="Lato" w:eastAsia="Lato" w:hAnsi="Lato" w:cs="Lato"/>
          <w:color w:val="000000"/>
          <w:sz w:val="28"/>
          <w:szCs w:val="18"/>
        </w:rPr>
        <w:t xml:space="preserve">Ing. </w:t>
      </w:r>
      <w:r w:rsidR="00AA3850">
        <w:rPr>
          <w:rFonts w:ascii="Lato" w:eastAsia="Lato" w:hAnsi="Lato" w:cs="Lato"/>
          <w:color w:val="000000"/>
          <w:sz w:val="28"/>
          <w:szCs w:val="18"/>
        </w:rPr>
        <w:t>Carolina Garcia</w:t>
      </w:r>
    </w:p>
    <w:p w14:paraId="75933759" w14:textId="77777777" w:rsidR="000573ED" w:rsidRPr="00F94B99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20"/>
          <w:szCs w:val="18"/>
        </w:rPr>
      </w:pPr>
    </w:p>
    <w:p w14:paraId="6BA25048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010D3E9B" w14:textId="77777777" w:rsidR="00F94B99" w:rsidRDefault="00F94B99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CEEBC9D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4D8F877" w14:textId="77777777" w:rsidR="004C4ED4" w:rsidRDefault="004C4ED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7DC6A095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80B7442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7A77D2D4" w14:textId="77777777" w:rsidR="00D758C4" w:rsidRDefault="00D758C4" w:rsidP="00BD27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ato" w:eastAsia="Lato" w:hAnsi="Lato" w:cs="Lato"/>
          <w:color w:val="000000"/>
          <w:sz w:val="18"/>
          <w:szCs w:val="18"/>
        </w:rPr>
      </w:pPr>
    </w:p>
    <w:p w14:paraId="61DFFA76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EE3A30C" w14:textId="00C8EC46" w:rsidR="00F94B99" w:rsidRPr="00F94B99" w:rsidRDefault="004C4ED4" w:rsidP="00F94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32"/>
          <w:szCs w:val="18"/>
        </w:rPr>
      </w:pPr>
      <w:r>
        <w:rPr>
          <w:rFonts w:ascii="Lato" w:eastAsia="Lato" w:hAnsi="Lato" w:cs="Lato"/>
          <w:color w:val="000000"/>
          <w:sz w:val="32"/>
          <w:szCs w:val="18"/>
        </w:rPr>
        <w:t>Alumno</w:t>
      </w:r>
      <w:r w:rsidR="00F94B99" w:rsidRPr="00F94B99">
        <w:rPr>
          <w:rFonts w:ascii="Lato" w:eastAsia="Lato" w:hAnsi="Lato" w:cs="Lato"/>
          <w:color w:val="000000"/>
          <w:sz w:val="32"/>
          <w:szCs w:val="18"/>
        </w:rPr>
        <w:t xml:space="preserve">: </w:t>
      </w:r>
      <w:r w:rsidR="00997C5E">
        <w:rPr>
          <w:rFonts w:ascii="Lato" w:eastAsia="Lato" w:hAnsi="Lato" w:cs="Lato"/>
          <w:color w:val="000000"/>
          <w:sz w:val="32"/>
          <w:szCs w:val="18"/>
        </w:rPr>
        <w:t>xxxx, XXXxx</w:t>
      </w:r>
    </w:p>
    <w:p w14:paraId="68986CFD" w14:textId="5F3F4E8C" w:rsidR="00D758C4" w:rsidRDefault="00997C5E" w:rsidP="00997C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914"/>
        </w:tabs>
        <w:spacing w:after="0" w:line="240" w:lineRule="auto"/>
        <w:rPr>
          <w:rFonts w:ascii="Lato" w:eastAsia="Lato" w:hAnsi="Lato" w:cs="Lato"/>
          <w:color w:val="000000"/>
          <w:sz w:val="18"/>
          <w:szCs w:val="18"/>
        </w:rPr>
      </w:pPr>
      <w:r>
        <w:rPr>
          <w:rFonts w:ascii="Lato" w:eastAsia="Lato" w:hAnsi="Lato" w:cs="Lato"/>
          <w:color w:val="000000"/>
          <w:sz w:val="18"/>
          <w:szCs w:val="18"/>
        </w:rPr>
        <w:tab/>
      </w:r>
    </w:p>
    <w:p w14:paraId="3A9A03DF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BEFDA9C" w14:textId="77777777" w:rsidR="00D758C4" w:rsidRDefault="00D758C4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2BBF4BFE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64D31016" w14:textId="77777777" w:rsidR="000573ED" w:rsidRDefault="000573ED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ato" w:eastAsia="Lato" w:hAnsi="Lato" w:cs="Lato"/>
          <w:color w:val="000000"/>
          <w:sz w:val="18"/>
          <w:szCs w:val="18"/>
        </w:rPr>
      </w:pPr>
    </w:p>
    <w:p w14:paraId="42BF1629" w14:textId="77777777" w:rsidR="000573ED" w:rsidRDefault="000573ED" w:rsidP="000573ED">
      <w:pPr>
        <w:widowControl w:val="0"/>
        <w:spacing w:after="0" w:line="240" w:lineRule="auto"/>
        <w:jc w:val="center"/>
        <w:rPr>
          <w:rFonts w:ascii="Lato" w:eastAsia="Lato" w:hAnsi="Lato" w:cs="Lato"/>
          <w:sz w:val="18"/>
          <w:szCs w:val="18"/>
        </w:rPr>
      </w:pPr>
    </w:p>
    <w:p w14:paraId="2A8A8D21" w14:textId="77777777" w:rsidR="000573ED" w:rsidRDefault="000573ED" w:rsidP="000573ED">
      <w:pPr>
        <w:widowControl w:val="0"/>
        <w:spacing w:after="0" w:line="240" w:lineRule="auto"/>
        <w:jc w:val="center"/>
        <w:rPr>
          <w:rFonts w:ascii="Lato" w:eastAsia="Lato" w:hAnsi="Lato" w:cs="Lato"/>
          <w:sz w:val="18"/>
          <w:szCs w:val="18"/>
        </w:rPr>
      </w:pPr>
    </w:p>
    <w:p w14:paraId="2055061A" w14:textId="5E3B09EF" w:rsidR="000573ED" w:rsidRPr="00F94B99" w:rsidRDefault="00997C5E" w:rsidP="000573ED">
      <w:pPr>
        <w:widowControl w:val="0"/>
        <w:tabs>
          <w:tab w:val="left" w:pos="9498"/>
        </w:tabs>
        <w:spacing w:after="0" w:line="240" w:lineRule="auto"/>
        <w:jc w:val="center"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OCTUBRE 2025</w:t>
      </w:r>
    </w:p>
    <w:p w14:paraId="6B33EF4D" w14:textId="77777777" w:rsidR="00D758C4" w:rsidRDefault="00D758C4" w:rsidP="000573ED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Lato" w:eastAsia="Lato" w:hAnsi="Lato" w:cs="Lato"/>
          <w:b/>
          <w:color w:val="000000"/>
          <w:sz w:val="24"/>
          <w:szCs w:val="24"/>
        </w:rPr>
      </w:pPr>
    </w:p>
    <w:p w14:paraId="79DB2984" w14:textId="77777777" w:rsidR="005E143E" w:rsidRPr="009757B8" w:rsidRDefault="005E143E" w:rsidP="005E14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  <w:tab w:val="left" w:pos="9498"/>
        </w:tabs>
        <w:spacing w:before="240" w:after="0" w:line="360" w:lineRule="auto"/>
        <w:jc w:val="center"/>
        <w:rPr>
          <w:rFonts w:ascii="Lato" w:eastAsia="Lato" w:hAnsi="Lato" w:cs="Lato"/>
          <w:b/>
          <w:color w:val="000000"/>
          <w:sz w:val="32"/>
          <w:szCs w:val="32"/>
        </w:rPr>
      </w:pPr>
      <w:r w:rsidRPr="009757B8">
        <w:rPr>
          <w:rFonts w:ascii="Lato" w:eastAsia="Lato" w:hAnsi="Lato" w:cs="Lato"/>
          <w:b/>
          <w:color w:val="000000"/>
          <w:sz w:val="32"/>
          <w:szCs w:val="32"/>
        </w:rPr>
        <w:lastRenderedPageBreak/>
        <w:t>INDICE</w:t>
      </w:r>
    </w:p>
    <w:sdt>
      <w:sdtPr>
        <w:rPr>
          <w:rFonts w:ascii="Lato" w:eastAsiaTheme="minorHAnsi" w:hAnsi="Lato" w:cstheme="minorBidi"/>
          <w:sz w:val="24"/>
          <w:szCs w:val="24"/>
          <w:lang w:eastAsia="en-US"/>
        </w:rPr>
        <w:id w:val="32736233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027B113C" w14:textId="77777777" w:rsidR="00C579D4" w:rsidRDefault="005E143E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r w:rsidRPr="00180471">
            <w:rPr>
              <w:rFonts w:ascii="Lato" w:hAnsi="Lato"/>
              <w:sz w:val="24"/>
              <w:szCs w:val="24"/>
            </w:rPr>
            <w:fldChar w:fldCharType="begin"/>
          </w:r>
          <w:r w:rsidRPr="00180471">
            <w:rPr>
              <w:rFonts w:ascii="Lato" w:hAnsi="Lato"/>
              <w:sz w:val="24"/>
              <w:szCs w:val="24"/>
            </w:rPr>
            <w:instrText xml:space="preserve"> TOC \h \u \z </w:instrText>
          </w:r>
          <w:r w:rsidRPr="00180471">
            <w:rPr>
              <w:rFonts w:ascii="Lato" w:hAnsi="Lato"/>
              <w:sz w:val="24"/>
              <w:szCs w:val="24"/>
            </w:rPr>
            <w:fldChar w:fldCharType="separate"/>
          </w:r>
          <w:hyperlink w:anchor="_Toc145928133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Información General de la vivienda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_Toc145928133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3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4650ECF5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34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Análisis de los resultados obtenidos, características técnicas.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_Toc145928134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3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299F5BC2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35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Prestaciones Energéticas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_Toc145928135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6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618FE968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36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Características dinámicas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_Toc145928136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7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68FA2301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37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Sistemas Activos Instalados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_Toc145928137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8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5F1DD09A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38" w:history="1">
            <w:r w:rsidR="00C579D4" w:rsidRPr="00E56195">
              <w:rPr>
                <w:rStyle w:val="Hipervnculo"/>
                <w:rFonts w:ascii="Lato" w:hAnsi="Lato"/>
                <w:noProof/>
              </w:rPr>
              <w:t>Escenarios de mejora de la Vivienda Etiquetada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_Toc145928138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10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15D88BB9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39" w:history="1">
            <w:r w:rsidR="00C579D4" w:rsidRPr="00E56195">
              <w:rPr>
                <w:rStyle w:val="Hipervnculo"/>
                <w:rFonts w:ascii="Lato" w:hAnsi="Lato"/>
                <w:noProof/>
              </w:rPr>
              <w:t>Estrategias de intervención en los SISTEMAS PASIVOS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_Toc145928139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10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2F7501A3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40" w:history="1">
            <w:r w:rsidR="00C579D4" w:rsidRPr="00E56195">
              <w:rPr>
                <w:rStyle w:val="Hipervnculo"/>
                <w:rFonts w:ascii="Lato" w:hAnsi="Lato"/>
                <w:noProof/>
              </w:rPr>
              <w:t>Estrategias de intervención en los SISTEMAS ACTIVOS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_Toc145928140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11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36CCA45B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41" w:history="1">
            <w:r w:rsidR="00C579D4" w:rsidRPr="00E56195">
              <w:rPr>
                <w:rStyle w:val="Hipervnculo"/>
                <w:rFonts w:ascii="Lato" w:hAnsi="Lato"/>
                <w:noProof/>
              </w:rPr>
              <w:t>Incorporación de Energías Renovables - ACS solar térmica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_Toc145928141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13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63C9FE3D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42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Prestaciones Energéticas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_Toc145928142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14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572B596D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43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Conclusiones: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_Toc145928143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16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3512A0B0" w14:textId="77777777" w:rsidR="00C579D4" w:rsidRDefault="00000000">
          <w:pPr>
            <w:pStyle w:val="TDC2"/>
            <w:tabs>
              <w:tab w:val="right" w:pos="94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5928144" w:history="1">
            <w:r w:rsidR="00C579D4" w:rsidRPr="00E56195">
              <w:rPr>
                <w:rStyle w:val="Hipervnculo"/>
                <w:rFonts w:ascii="Lato" w:eastAsia="Lato" w:hAnsi="Lato" w:cs="Lato"/>
                <w:noProof/>
              </w:rPr>
              <w:t>ANEXO</w:t>
            </w:r>
            <w:r w:rsidR="00C579D4">
              <w:rPr>
                <w:noProof/>
                <w:webHidden/>
              </w:rPr>
              <w:tab/>
            </w:r>
            <w:r w:rsidR="00C579D4">
              <w:rPr>
                <w:noProof/>
                <w:webHidden/>
              </w:rPr>
              <w:fldChar w:fldCharType="begin"/>
            </w:r>
            <w:r w:rsidR="00C579D4">
              <w:rPr>
                <w:noProof/>
                <w:webHidden/>
              </w:rPr>
              <w:instrText xml:space="preserve"> PAGEREF _Toc145928144 \h </w:instrText>
            </w:r>
            <w:r w:rsidR="00C579D4">
              <w:rPr>
                <w:noProof/>
                <w:webHidden/>
              </w:rPr>
            </w:r>
            <w:r w:rsidR="00C579D4">
              <w:rPr>
                <w:noProof/>
                <w:webHidden/>
              </w:rPr>
              <w:fldChar w:fldCharType="separate"/>
            </w:r>
            <w:r w:rsidR="00733485">
              <w:rPr>
                <w:noProof/>
                <w:webHidden/>
              </w:rPr>
              <w:t>18</w:t>
            </w:r>
            <w:r w:rsidR="00C579D4">
              <w:rPr>
                <w:noProof/>
                <w:webHidden/>
              </w:rPr>
              <w:fldChar w:fldCharType="end"/>
            </w:r>
          </w:hyperlink>
        </w:p>
        <w:p w14:paraId="11E962D4" w14:textId="3C618804" w:rsidR="000573ED" w:rsidRDefault="005E143E" w:rsidP="005E14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"/>
              <w:tab w:val="left" w:pos="9498"/>
            </w:tabs>
            <w:spacing w:before="240" w:after="0" w:line="360" w:lineRule="auto"/>
            <w:jc w:val="both"/>
            <w:rPr>
              <w:rFonts w:ascii="Lato" w:eastAsia="Lato" w:hAnsi="Lato" w:cs="Lato"/>
              <w:b/>
              <w:color w:val="000000"/>
              <w:sz w:val="24"/>
              <w:szCs w:val="32"/>
            </w:rPr>
          </w:pPr>
          <w:r w:rsidRPr="00180471">
            <w:rPr>
              <w:rFonts w:ascii="Lato" w:hAnsi="Lato"/>
              <w:sz w:val="24"/>
              <w:szCs w:val="24"/>
            </w:rPr>
            <w:fldChar w:fldCharType="end"/>
          </w:r>
        </w:p>
      </w:sdtContent>
    </w:sdt>
    <w:p w14:paraId="720C56AE" w14:textId="21A34040" w:rsidR="00066508" w:rsidRDefault="00066508" w:rsidP="000573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  <w:tab w:val="left" w:pos="9498"/>
        </w:tabs>
        <w:spacing w:before="240" w:after="0" w:line="360" w:lineRule="auto"/>
        <w:jc w:val="both"/>
        <w:rPr>
          <w:rFonts w:ascii="Lato" w:eastAsia="Lato" w:hAnsi="Lato" w:cs="Lato"/>
          <w:b/>
          <w:color w:val="000000"/>
          <w:sz w:val="24"/>
          <w:szCs w:val="32"/>
        </w:rPr>
      </w:pPr>
      <w:r>
        <w:rPr>
          <w:rFonts w:ascii="Lato" w:eastAsia="Lato" w:hAnsi="Lato" w:cs="Lato"/>
          <w:b/>
          <w:color w:val="000000"/>
          <w:sz w:val="24"/>
          <w:szCs w:val="32"/>
        </w:rPr>
        <w:br w:type="page"/>
      </w:r>
    </w:p>
    <w:p w14:paraId="0FB77FE2" w14:textId="6F92D284" w:rsidR="00BD0C1C" w:rsidRPr="005B0C41" w:rsidRDefault="0055299C" w:rsidP="00AA3850">
      <w:pPr>
        <w:widowControl w:val="0"/>
        <w:autoSpaceDE w:val="0"/>
        <w:autoSpaceDN w:val="0"/>
        <w:adjustRightInd w:val="0"/>
        <w:spacing w:before="216" w:after="0" w:line="240" w:lineRule="auto"/>
        <w:jc w:val="center"/>
        <w:rPr>
          <w:rFonts w:ascii="Lato" w:hAnsi="Lato" w:cs="Arial"/>
          <w:b/>
          <w:sz w:val="24"/>
          <w:szCs w:val="24"/>
        </w:rPr>
      </w:pPr>
      <w:r w:rsidRPr="005B0C41">
        <w:rPr>
          <w:rFonts w:ascii="Lato" w:hAnsi="Lato" w:cs="Arial"/>
          <w:b/>
          <w:sz w:val="24"/>
          <w:szCs w:val="24"/>
        </w:rPr>
        <w:lastRenderedPageBreak/>
        <w:t>Análisis y Evaluación de la Vivienda a etiquetar.</w:t>
      </w:r>
    </w:p>
    <w:p w14:paraId="49729B47" w14:textId="72AEDC60" w:rsidR="0055299C" w:rsidRPr="005B0C41" w:rsidRDefault="006E0B68" w:rsidP="0055299C">
      <w:pPr>
        <w:pStyle w:val="Ttulo2"/>
        <w:spacing w:before="240"/>
        <w:ind w:firstLine="0"/>
        <w:rPr>
          <w:rFonts w:ascii="Lato" w:eastAsia="Lato" w:hAnsi="Lato" w:cs="Lato"/>
        </w:rPr>
      </w:pPr>
      <w:bookmarkStart w:id="0" w:name="_Toc145928133"/>
      <w:r w:rsidRPr="005B0C41">
        <w:rPr>
          <w:rFonts w:ascii="Lato" w:eastAsia="Lato" w:hAnsi="Lato" w:cs="Lato"/>
        </w:rPr>
        <w:t xml:space="preserve">Información </w:t>
      </w:r>
      <w:r w:rsidR="0055299C" w:rsidRPr="005B0C41">
        <w:rPr>
          <w:rFonts w:ascii="Lato" w:eastAsia="Lato" w:hAnsi="Lato" w:cs="Lato"/>
        </w:rPr>
        <w:t>General de la vivienda</w:t>
      </w:r>
      <w:bookmarkEnd w:id="0"/>
    </w:p>
    <w:p w14:paraId="25E50352" w14:textId="5B2192C8" w:rsidR="009B77BE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 xml:space="preserve">- </w:t>
      </w:r>
      <w:r w:rsidR="00997C5E">
        <w:rPr>
          <w:rFonts w:ascii="Lato" w:hAnsi="Lato"/>
          <w:b/>
          <w:sz w:val="24"/>
          <w:szCs w:val="24"/>
        </w:rPr>
        <w:t>Simulación Asociada</w:t>
      </w:r>
      <w:r w:rsidRPr="005B0C41">
        <w:rPr>
          <w:rFonts w:ascii="Lato" w:hAnsi="Lato"/>
          <w:b/>
          <w:sz w:val="24"/>
          <w:szCs w:val="24"/>
        </w:rPr>
        <w:t>:</w:t>
      </w:r>
      <w:r w:rsidR="00C73410" w:rsidRPr="005B0C41">
        <w:rPr>
          <w:rFonts w:ascii="Lato" w:hAnsi="Lato"/>
          <w:b/>
          <w:sz w:val="24"/>
          <w:szCs w:val="24"/>
        </w:rPr>
        <w:t xml:space="preserve"> </w:t>
      </w:r>
    </w:p>
    <w:p w14:paraId="0C603197" w14:textId="1EA7C51C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Ubicación:</w:t>
      </w:r>
      <w:r w:rsidRPr="005B0C41">
        <w:rPr>
          <w:rFonts w:ascii="Lato" w:hAnsi="Lato"/>
          <w:sz w:val="24"/>
          <w:szCs w:val="24"/>
        </w:rPr>
        <w:t xml:space="preserve"> </w:t>
      </w:r>
      <w:r w:rsidR="00B87834">
        <w:rPr>
          <w:rFonts w:ascii="Lato" w:hAnsi="Lato"/>
          <w:sz w:val="24"/>
          <w:szCs w:val="24"/>
        </w:rPr>
        <w:t>Esperanza</w:t>
      </w:r>
      <w:r w:rsidRPr="005B0C41">
        <w:rPr>
          <w:rFonts w:ascii="Lato" w:hAnsi="Lato"/>
          <w:sz w:val="24"/>
          <w:szCs w:val="24"/>
        </w:rPr>
        <w:t xml:space="preserve"> </w:t>
      </w:r>
      <w:r w:rsidR="00C73410" w:rsidRPr="005B0C41">
        <w:rPr>
          <w:rFonts w:ascii="Lato" w:hAnsi="Lato"/>
          <w:sz w:val="24"/>
          <w:szCs w:val="24"/>
        </w:rPr>
        <w:t>–</w:t>
      </w:r>
      <w:r w:rsidRPr="005B0C41">
        <w:rPr>
          <w:rFonts w:ascii="Lato" w:hAnsi="Lato"/>
          <w:sz w:val="24"/>
          <w:szCs w:val="24"/>
        </w:rPr>
        <w:t xml:space="preserve"> </w:t>
      </w:r>
      <w:r w:rsidR="00C73410" w:rsidRPr="005B0C41">
        <w:rPr>
          <w:rFonts w:ascii="Lato" w:hAnsi="Lato"/>
          <w:sz w:val="24"/>
          <w:szCs w:val="24"/>
        </w:rPr>
        <w:t>Santa Fe</w:t>
      </w:r>
    </w:p>
    <w:p w14:paraId="033C8779" w14:textId="003AC8B7" w:rsidR="0055299C" w:rsidRPr="006624D6" w:rsidRDefault="0055299C" w:rsidP="005B0C41">
      <w:pPr>
        <w:spacing w:after="0" w:line="360" w:lineRule="auto"/>
        <w:rPr>
          <w:rFonts w:ascii="Lato" w:hAnsi="Lato"/>
          <w:sz w:val="24"/>
          <w:szCs w:val="24"/>
          <w:u w:val="single"/>
        </w:rPr>
      </w:pPr>
      <w:r w:rsidRPr="005B0C41">
        <w:rPr>
          <w:rFonts w:ascii="Lato" w:hAnsi="Lato"/>
          <w:b/>
          <w:sz w:val="24"/>
          <w:szCs w:val="24"/>
        </w:rPr>
        <w:t>- Año de Construcción:</w:t>
      </w:r>
      <w:r w:rsidRPr="005B0C41">
        <w:rPr>
          <w:rFonts w:ascii="Lato" w:hAnsi="Lato"/>
          <w:sz w:val="24"/>
          <w:szCs w:val="24"/>
        </w:rPr>
        <w:t xml:space="preserve"> </w:t>
      </w:r>
      <w:r w:rsidR="006624D6">
        <w:rPr>
          <w:rFonts w:ascii="Lato" w:hAnsi="Lato"/>
          <w:sz w:val="24"/>
          <w:szCs w:val="24"/>
        </w:rPr>
        <w:t>2019</w:t>
      </w:r>
    </w:p>
    <w:p w14:paraId="4425E11B" w14:textId="7F8E1F0A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Superficie Terreno:</w:t>
      </w:r>
      <w:r w:rsidRPr="005B0C41">
        <w:rPr>
          <w:rFonts w:ascii="Lato" w:hAnsi="Lato"/>
          <w:sz w:val="24"/>
          <w:szCs w:val="24"/>
        </w:rPr>
        <w:t xml:space="preserve"> </w:t>
      </w:r>
      <w:r w:rsidR="00C73410" w:rsidRPr="005B0C41">
        <w:rPr>
          <w:rFonts w:ascii="Lato" w:hAnsi="Lato"/>
          <w:sz w:val="24"/>
          <w:szCs w:val="24"/>
        </w:rPr>
        <w:t xml:space="preserve">- </w:t>
      </w:r>
      <w:r w:rsidRPr="005B0C41">
        <w:rPr>
          <w:rFonts w:ascii="Lato" w:hAnsi="Lato"/>
          <w:sz w:val="24"/>
          <w:szCs w:val="24"/>
        </w:rPr>
        <w:t xml:space="preserve"> m²</w:t>
      </w:r>
    </w:p>
    <w:p w14:paraId="7C39B2D5" w14:textId="4082BEBA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Superficie Total Cubierta:</w:t>
      </w:r>
      <w:r w:rsidRPr="005B0C41">
        <w:rPr>
          <w:rFonts w:ascii="Lato" w:hAnsi="Lato"/>
          <w:sz w:val="24"/>
          <w:szCs w:val="24"/>
        </w:rPr>
        <w:t xml:space="preserve"> </w:t>
      </w:r>
      <w:r w:rsidR="00997C5E">
        <w:rPr>
          <w:rFonts w:ascii="Lato" w:hAnsi="Lato"/>
          <w:sz w:val="24"/>
          <w:szCs w:val="24"/>
        </w:rPr>
        <w:t>-</w:t>
      </w:r>
      <w:r w:rsidRPr="005B0C41">
        <w:rPr>
          <w:rFonts w:ascii="Lato" w:hAnsi="Lato"/>
          <w:sz w:val="24"/>
          <w:szCs w:val="24"/>
        </w:rPr>
        <w:t xml:space="preserve"> m²</w:t>
      </w:r>
    </w:p>
    <w:p w14:paraId="74780960" w14:textId="642B0985" w:rsidR="00C73410" w:rsidRPr="005B0C41" w:rsidRDefault="00C73410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Superficie Semicubierta:</w:t>
      </w:r>
      <w:r w:rsidRPr="005B0C41">
        <w:rPr>
          <w:rFonts w:ascii="Lato" w:hAnsi="Lato"/>
          <w:sz w:val="24"/>
          <w:szCs w:val="24"/>
        </w:rPr>
        <w:t xml:space="preserve"> </w:t>
      </w:r>
      <w:r w:rsidR="00997C5E">
        <w:rPr>
          <w:rFonts w:ascii="Lato" w:hAnsi="Lato"/>
          <w:sz w:val="24"/>
          <w:szCs w:val="24"/>
        </w:rPr>
        <w:t>-</w:t>
      </w:r>
      <w:r w:rsidRPr="005B0C41">
        <w:rPr>
          <w:rFonts w:ascii="Lato" w:hAnsi="Lato"/>
          <w:sz w:val="24"/>
          <w:szCs w:val="24"/>
        </w:rPr>
        <w:t xml:space="preserve"> m²</w:t>
      </w:r>
    </w:p>
    <w:p w14:paraId="4C8E870B" w14:textId="0ED01866" w:rsidR="0055299C" w:rsidRPr="00442C3E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Orientación:</w:t>
      </w:r>
      <w:r w:rsidRPr="005B0C41">
        <w:rPr>
          <w:rFonts w:ascii="Lato" w:hAnsi="Lato"/>
          <w:sz w:val="24"/>
          <w:szCs w:val="24"/>
        </w:rPr>
        <w:t xml:space="preserve"> </w:t>
      </w:r>
      <w:r w:rsidR="00442C3E">
        <w:rPr>
          <w:rFonts w:ascii="Lato" w:hAnsi="Lato"/>
          <w:sz w:val="24"/>
          <w:szCs w:val="24"/>
        </w:rPr>
        <w:t>Sur</w:t>
      </w:r>
    </w:p>
    <w:p w14:paraId="12DF9FF8" w14:textId="0619E0A0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Tipo de vivienda:</w:t>
      </w:r>
      <w:r w:rsidRPr="005B0C41">
        <w:rPr>
          <w:rFonts w:ascii="Lato" w:hAnsi="Lato"/>
          <w:sz w:val="24"/>
          <w:szCs w:val="24"/>
        </w:rPr>
        <w:t xml:space="preserve"> </w:t>
      </w:r>
    </w:p>
    <w:p w14:paraId="2808A0F2" w14:textId="2F8E6DDF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Adyacencia:</w:t>
      </w:r>
      <w:r w:rsidRPr="005B0C41">
        <w:rPr>
          <w:rFonts w:ascii="Lato" w:hAnsi="Lato"/>
          <w:sz w:val="24"/>
          <w:szCs w:val="24"/>
        </w:rPr>
        <w:t xml:space="preserve"> </w:t>
      </w:r>
    </w:p>
    <w:p w14:paraId="71747AF5" w14:textId="563CE0D9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Ambientes:</w:t>
      </w:r>
      <w:r w:rsidR="00C73410" w:rsidRPr="005B0C41">
        <w:rPr>
          <w:rFonts w:ascii="Lato" w:hAnsi="Lato"/>
          <w:sz w:val="24"/>
          <w:szCs w:val="24"/>
        </w:rPr>
        <w:t xml:space="preserve"> </w:t>
      </w:r>
    </w:p>
    <w:p w14:paraId="1C9DFF9E" w14:textId="0D72F08F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Tipo de suelo:</w:t>
      </w:r>
      <w:r w:rsidRPr="005B0C41">
        <w:rPr>
          <w:rFonts w:ascii="Lato" w:hAnsi="Lato"/>
          <w:sz w:val="24"/>
          <w:szCs w:val="24"/>
        </w:rPr>
        <w:t xml:space="preserve"> </w:t>
      </w:r>
    </w:p>
    <w:p w14:paraId="7464188D" w14:textId="03F3FBF6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Tipo de Ventilación:</w:t>
      </w:r>
      <w:r w:rsidR="009B77BE" w:rsidRPr="005B0C41">
        <w:rPr>
          <w:rFonts w:ascii="Lato" w:hAnsi="Lato"/>
          <w:sz w:val="24"/>
          <w:szCs w:val="24"/>
        </w:rPr>
        <w:t xml:space="preserve"> </w:t>
      </w:r>
    </w:p>
    <w:p w14:paraId="3F0ED65A" w14:textId="36B6785C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Ubicación en altura:</w:t>
      </w:r>
    </w:p>
    <w:p w14:paraId="374221B9" w14:textId="11344468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Grado de exposición a la intemperie:</w:t>
      </w:r>
    </w:p>
    <w:p w14:paraId="7F1486AD" w14:textId="1D30FB3D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Instalación de gas:</w:t>
      </w:r>
    </w:p>
    <w:p w14:paraId="6EA2F8AD" w14:textId="7187A85B" w:rsidR="0055299C" w:rsidRPr="005B0C41" w:rsidRDefault="0055299C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b/>
          <w:sz w:val="24"/>
          <w:szCs w:val="24"/>
        </w:rPr>
        <w:t>- Instalación de agua:</w:t>
      </w:r>
      <w:r w:rsidRPr="005B0C41">
        <w:rPr>
          <w:rFonts w:ascii="Lato" w:hAnsi="Lato"/>
          <w:sz w:val="24"/>
          <w:szCs w:val="24"/>
        </w:rPr>
        <w:t xml:space="preserve"> </w:t>
      </w:r>
    </w:p>
    <w:p w14:paraId="7DCC23F0" w14:textId="77777777" w:rsidR="00AA3850" w:rsidRDefault="00AA3850" w:rsidP="005B0C41">
      <w:pPr>
        <w:spacing w:after="0" w:line="360" w:lineRule="auto"/>
        <w:rPr>
          <w:rFonts w:ascii="Lato" w:hAnsi="Lato"/>
          <w:sz w:val="24"/>
          <w:szCs w:val="24"/>
        </w:rPr>
      </w:pPr>
    </w:p>
    <w:p w14:paraId="6E146A51" w14:textId="77777777" w:rsidR="00AA3850" w:rsidRDefault="009B77BE" w:rsidP="005B0C41">
      <w:pPr>
        <w:spacing w:after="0" w:line="360" w:lineRule="auto"/>
        <w:rPr>
          <w:rFonts w:ascii="Lato" w:hAnsi="Lato"/>
          <w:sz w:val="24"/>
          <w:szCs w:val="24"/>
        </w:rPr>
      </w:pPr>
      <w:r w:rsidRPr="005B0C41">
        <w:rPr>
          <w:rFonts w:ascii="Lato" w:hAnsi="Lato"/>
          <w:sz w:val="24"/>
          <w:szCs w:val="24"/>
        </w:rPr>
        <w:t xml:space="preserve">En el </w:t>
      </w:r>
      <w:r w:rsidR="005B0C41" w:rsidRPr="005B0C41">
        <w:rPr>
          <w:rFonts w:ascii="Lato" w:hAnsi="Lato"/>
          <w:b/>
          <w:sz w:val="24"/>
          <w:szCs w:val="24"/>
        </w:rPr>
        <w:t>ANEXO</w:t>
      </w:r>
      <w:r w:rsidRPr="005B0C41">
        <w:rPr>
          <w:rFonts w:ascii="Lato" w:hAnsi="Lato"/>
          <w:sz w:val="24"/>
          <w:szCs w:val="24"/>
        </w:rPr>
        <w:t xml:space="preserve"> se encuentra cargada toda la información necesaria y complementaria de la vi</w:t>
      </w:r>
      <w:r w:rsidR="00B87834">
        <w:rPr>
          <w:rFonts w:ascii="Lato" w:hAnsi="Lato"/>
          <w:sz w:val="24"/>
          <w:szCs w:val="24"/>
        </w:rPr>
        <w:t>vienda</w:t>
      </w:r>
      <w:r w:rsidR="00AA3850">
        <w:rPr>
          <w:rFonts w:ascii="Lato" w:hAnsi="Lato"/>
          <w:sz w:val="24"/>
          <w:szCs w:val="24"/>
        </w:rPr>
        <w:t>.</w:t>
      </w:r>
    </w:p>
    <w:p w14:paraId="120AAF1A" w14:textId="1A4A2A54" w:rsidR="00AA3850" w:rsidRDefault="00AA3850" w:rsidP="00AA3850">
      <w:pPr>
        <w:pStyle w:val="Prrafodelista"/>
        <w:numPr>
          <w:ilvl w:val="0"/>
          <w:numId w:val="13"/>
        </w:numPr>
        <w:spacing w:after="0"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SISTEMA DE ESTUDIO;</w:t>
      </w:r>
    </w:p>
    <w:p w14:paraId="05D2E940" w14:textId="53776C2A" w:rsidR="009B77BE" w:rsidRPr="00AA3850" w:rsidRDefault="00AA3850" w:rsidP="00AA3850">
      <w:pPr>
        <w:pStyle w:val="Prrafodelista"/>
        <w:numPr>
          <w:ilvl w:val="0"/>
          <w:numId w:val="13"/>
        </w:numPr>
        <w:spacing w:after="0" w:line="360" w:lineRule="auto"/>
        <w:rPr>
          <w:rFonts w:ascii="Lato" w:hAnsi="Lato"/>
          <w:sz w:val="24"/>
          <w:szCs w:val="24"/>
        </w:rPr>
      </w:pPr>
      <w:r w:rsidRPr="00AA3850">
        <w:rPr>
          <w:rFonts w:ascii="Lato" w:hAnsi="Lato"/>
          <w:sz w:val="24"/>
          <w:szCs w:val="24"/>
        </w:rPr>
        <w:t>PLANILLAS DE RELEVAMIENTO</w:t>
      </w:r>
      <w:r>
        <w:rPr>
          <w:rFonts w:ascii="Lato" w:hAnsi="Lato"/>
          <w:sz w:val="24"/>
          <w:szCs w:val="24"/>
        </w:rPr>
        <w:t xml:space="preserve"> (opcional</w:t>
      </w:r>
      <w:r w:rsidR="004D1D58">
        <w:rPr>
          <w:rFonts w:ascii="Lato" w:hAnsi="Lato"/>
          <w:sz w:val="24"/>
          <w:szCs w:val="24"/>
        </w:rPr>
        <w:t>, se sugiere incorporarlas debido a la particularidad del Caso de Estudio de Esperanza</w:t>
      </w:r>
      <w:r>
        <w:rPr>
          <w:rFonts w:ascii="Lato" w:hAnsi="Lato"/>
          <w:sz w:val="24"/>
          <w:szCs w:val="24"/>
        </w:rPr>
        <w:t>)</w:t>
      </w:r>
    </w:p>
    <w:p w14:paraId="21538C62" w14:textId="77777777" w:rsidR="00AA3850" w:rsidRDefault="00AA3850" w:rsidP="005B0C41">
      <w:pPr>
        <w:spacing w:after="0" w:line="360" w:lineRule="auto"/>
        <w:rPr>
          <w:rFonts w:ascii="Lato" w:hAnsi="Lato"/>
          <w:sz w:val="24"/>
          <w:szCs w:val="24"/>
        </w:rPr>
      </w:pPr>
    </w:p>
    <w:p w14:paraId="277D6E5C" w14:textId="77777777" w:rsidR="004D1D58" w:rsidRDefault="004D1D58" w:rsidP="005B0C41">
      <w:pPr>
        <w:spacing w:after="0" w:line="360" w:lineRule="auto"/>
        <w:rPr>
          <w:rFonts w:ascii="Lato" w:hAnsi="Lato"/>
          <w:sz w:val="24"/>
          <w:szCs w:val="24"/>
        </w:rPr>
      </w:pPr>
    </w:p>
    <w:p w14:paraId="11FF96DE" w14:textId="77777777" w:rsidR="004D1D58" w:rsidRDefault="004D1D58" w:rsidP="005B0C41">
      <w:pPr>
        <w:spacing w:after="0" w:line="360" w:lineRule="auto"/>
        <w:rPr>
          <w:rFonts w:ascii="Lato" w:hAnsi="Lato"/>
          <w:sz w:val="24"/>
          <w:szCs w:val="24"/>
        </w:rPr>
      </w:pPr>
    </w:p>
    <w:p w14:paraId="154B7527" w14:textId="77777777" w:rsidR="004D1D58" w:rsidRPr="005B0C41" w:rsidRDefault="004D1D58" w:rsidP="005B0C41">
      <w:pPr>
        <w:spacing w:after="0" w:line="360" w:lineRule="auto"/>
        <w:rPr>
          <w:rFonts w:ascii="Lato" w:hAnsi="Lato"/>
          <w:sz w:val="24"/>
          <w:szCs w:val="24"/>
        </w:rPr>
      </w:pPr>
    </w:p>
    <w:p w14:paraId="3B092245" w14:textId="48996B4A" w:rsidR="009B77BE" w:rsidRDefault="00AA3850" w:rsidP="004D1D58">
      <w:pPr>
        <w:pStyle w:val="Ttulo2"/>
        <w:spacing w:before="240"/>
        <w:ind w:firstLine="0"/>
        <w:jc w:val="center"/>
        <w:rPr>
          <w:rFonts w:ascii="Lato" w:eastAsia="Lato" w:hAnsi="Lato" w:cs="Lato"/>
        </w:rPr>
      </w:pPr>
      <w:bookmarkStart w:id="1" w:name="_Toc145928134"/>
      <w:r>
        <w:rPr>
          <w:rFonts w:ascii="Lato" w:eastAsia="Lato" w:hAnsi="Lato" w:cs="Lato"/>
        </w:rPr>
        <w:lastRenderedPageBreak/>
        <w:t>Análisis de los R</w:t>
      </w:r>
      <w:r w:rsidR="009B77BE" w:rsidRPr="005B0C41">
        <w:rPr>
          <w:rFonts w:ascii="Lato" w:eastAsia="Lato" w:hAnsi="Lato" w:cs="Lato"/>
        </w:rPr>
        <w:t>esultados obtenidos</w:t>
      </w:r>
      <w:r w:rsidR="0051003B">
        <w:rPr>
          <w:rFonts w:ascii="Lato" w:eastAsia="Lato" w:hAnsi="Lato" w:cs="Lato"/>
        </w:rPr>
        <w:t>, características técnicas.</w:t>
      </w:r>
      <w:bookmarkEnd w:id="1"/>
    </w:p>
    <w:p w14:paraId="23382077" w14:textId="77777777" w:rsidR="00AA3850" w:rsidRPr="00AA3850" w:rsidRDefault="00AA3850" w:rsidP="00AA3850">
      <w:pPr>
        <w:rPr>
          <w:lang w:eastAsia="es-AR"/>
        </w:rPr>
      </w:pPr>
    </w:p>
    <w:p w14:paraId="28C2F472" w14:textId="6C968B6B" w:rsidR="009B77BE" w:rsidRDefault="00A07293" w:rsidP="0055299C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Del análisis de la simulación realizada, se obtuvieron los resultados que se pueden verificar en el a</w:t>
      </w:r>
      <w:r w:rsidR="005B0C41" w:rsidRPr="005B0C41">
        <w:rPr>
          <w:rFonts w:ascii="Lato" w:hAnsi="Lato"/>
          <w:sz w:val="24"/>
          <w:szCs w:val="24"/>
        </w:rPr>
        <w:t xml:space="preserve">rchivo de referencia asociado al presente análisis </w:t>
      </w:r>
      <w:r>
        <w:rPr>
          <w:rFonts w:ascii="Lato" w:hAnsi="Lato"/>
          <w:sz w:val="24"/>
          <w:szCs w:val="24"/>
        </w:rPr>
        <w:t xml:space="preserve">y </w:t>
      </w:r>
      <w:r w:rsidR="005B0C41" w:rsidRPr="005B0C41">
        <w:rPr>
          <w:rFonts w:ascii="Lato" w:hAnsi="Lato"/>
          <w:sz w:val="24"/>
          <w:szCs w:val="24"/>
        </w:rPr>
        <w:t xml:space="preserve">es: </w:t>
      </w:r>
      <w:r w:rsidR="00997C5E">
        <w:rPr>
          <w:rFonts w:ascii="Lato" w:hAnsi="Lato"/>
          <w:b/>
          <w:sz w:val="24"/>
          <w:szCs w:val="24"/>
        </w:rPr>
        <w:t>XXXXXXXXXXXXXXXXXXXXXXXXXXXXXXXXXX</w:t>
      </w:r>
      <w:r w:rsidRPr="00A07293">
        <w:rPr>
          <w:rFonts w:ascii="Lato" w:hAnsi="Lato"/>
          <w:sz w:val="24"/>
          <w:szCs w:val="24"/>
        </w:rPr>
        <w:t>, para lo cual se destacan l</w:t>
      </w:r>
      <w:r w:rsidR="00AD10DB">
        <w:rPr>
          <w:rFonts w:ascii="Lato" w:hAnsi="Lato"/>
          <w:sz w:val="24"/>
          <w:szCs w:val="24"/>
        </w:rPr>
        <w:t>o</w:t>
      </w:r>
      <w:r w:rsidR="004D1D58">
        <w:rPr>
          <w:rFonts w:ascii="Lato" w:hAnsi="Lato"/>
          <w:sz w:val="24"/>
          <w:szCs w:val="24"/>
        </w:rPr>
        <w:t xml:space="preserve">s </w:t>
      </w:r>
      <w:r w:rsidRPr="00A07293">
        <w:rPr>
          <w:rFonts w:ascii="Lato" w:hAnsi="Lato"/>
          <w:sz w:val="24"/>
          <w:szCs w:val="24"/>
        </w:rPr>
        <w:t xml:space="preserve">siguientes </w:t>
      </w:r>
      <w:r w:rsidR="00AD10DB">
        <w:rPr>
          <w:rFonts w:ascii="Lato" w:hAnsi="Lato"/>
          <w:sz w:val="24"/>
          <w:szCs w:val="24"/>
        </w:rPr>
        <w:t xml:space="preserve">indicadores de </w:t>
      </w:r>
      <w:r w:rsidR="0051003B">
        <w:rPr>
          <w:rFonts w:ascii="Lato" w:hAnsi="Lato"/>
          <w:sz w:val="24"/>
          <w:szCs w:val="24"/>
        </w:rPr>
        <w:t>análisis referidos a las características técnicas.</w:t>
      </w:r>
    </w:p>
    <w:p w14:paraId="1A60B623" w14:textId="62CDC631" w:rsidR="009B77BE" w:rsidRDefault="00A07293" w:rsidP="00A0729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3A0D51">
        <w:rPr>
          <w:rFonts w:ascii="Lato" w:hAnsi="Lato"/>
          <w:b/>
          <w:sz w:val="24"/>
          <w:szCs w:val="24"/>
        </w:rPr>
        <w:t>Relación Área de Envolvente / Volumen Climatizado (S/V).</w:t>
      </w:r>
      <w:r w:rsidRPr="00A07293">
        <w:rPr>
          <w:rFonts w:ascii="Lato" w:hAnsi="Lato"/>
          <w:sz w:val="24"/>
          <w:szCs w:val="24"/>
        </w:rPr>
        <w:t xml:space="preserve"> </w:t>
      </w:r>
    </w:p>
    <w:p w14:paraId="45606F93" w14:textId="17E03A01" w:rsidR="003A0D51" w:rsidRDefault="003A0D51" w:rsidP="003A0D5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3A0D51">
        <w:rPr>
          <w:rFonts w:ascii="Lato" w:hAnsi="Lato"/>
          <w:b/>
          <w:sz w:val="24"/>
          <w:szCs w:val="24"/>
        </w:rPr>
        <w:t>Factor de Intercambio Térmico Medio (</w:t>
      </w:r>
      <w:r w:rsidRPr="003A0D51">
        <w:rPr>
          <w:rFonts w:ascii="Lato" w:hAnsi="Lato"/>
          <w:b/>
          <w:i/>
          <w:sz w:val="24"/>
          <w:szCs w:val="24"/>
        </w:rPr>
        <w:t>b</w:t>
      </w:r>
      <w:r w:rsidRPr="003A0D51">
        <w:rPr>
          <w:rFonts w:ascii="Lato" w:hAnsi="Lato"/>
          <w:b/>
          <w:i/>
          <w:sz w:val="24"/>
          <w:szCs w:val="24"/>
          <w:vertAlign w:val="subscript"/>
        </w:rPr>
        <w:t>tr</w:t>
      </w:r>
      <w:r w:rsidRPr="003A0D51">
        <w:rPr>
          <w:rFonts w:ascii="Lato" w:hAnsi="Lato"/>
          <w:b/>
          <w:sz w:val="24"/>
          <w:szCs w:val="24"/>
        </w:rPr>
        <w:t>).</w:t>
      </w:r>
      <w:r w:rsidRPr="003A0D51">
        <w:rPr>
          <w:rFonts w:ascii="Lato" w:hAnsi="Lato"/>
          <w:sz w:val="24"/>
          <w:szCs w:val="24"/>
        </w:rPr>
        <w:t xml:space="preserve"> </w:t>
      </w:r>
    </w:p>
    <w:p w14:paraId="021E0ED7" w14:textId="3B321232" w:rsidR="001C3CD4" w:rsidRDefault="00AD10DB" w:rsidP="001C3CD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1C3CD4">
        <w:rPr>
          <w:rFonts w:ascii="Lato" w:hAnsi="Lato"/>
          <w:b/>
          <w:sz w:val="24"/>
          <w:szCs w:val="24"/>
        </w:rPr>
        <w:t>Transmitancia Media (</w:t>
      </w:r>
      <w:r w:rsidRPr="001C3CD4">
        <w:rPr>
          <w:rFonts w:ascii="Lato" w:hAnsi="Lato"/>
          <w:b/>
          <w:i/>
          <w:sz w:val="24"/>
          <w:szCs w:val="24"/>
        </w:rPr>
        <w:t>K</w:t>
      </w:r>
      <w:r w:rsidRPr="001C3CD4">
        <w:rPr>
          <w:rFonts w:ascii="Lato" w:hAnsi="Lato"/>
          <w:b/>
          <w:i/>
          <w:sz w:val="24"/>
          <w:szCs w:val="24"/>
          <w:vertAlign w:val="subscript"/>
        </w:rPr>
        <w:t>m</w:t>
      </w:r>
      <w:r w:rsidR="00997C5E">
        <w:rPr>
          <w:rFonts w:ascii="Lato" w:hAnsi="Lato"/>
          <w:b/>
          <w:sz w:val="24"/>
          <w:szCs w:val="24"/>
        </w:rPr>
        <w:t>)</w:t>
      </w:r>
      <w:r w:rsidR="00C112AA">
        <w:rPr>
          <w:rFonts w:ascii="Lato" w:hAnsi="Lato"/>
          <w:sz w:val="24"/>
          <w:szCs w:val="24"/>
        </w:rPr>
        <w:t>:</w:t>
      </w:r>
    </w:p>
    <w:p w14:paraId="161CCDAD" w14:textId="58097BCA" w:rsidR="00EF2AF4" w:rsidRPr="00EF2AF4" w:rsidRDefault="00EF2AF4" w:rsidP="00EF2AF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EF2AF4">
        <w:rPr>
          <w:rFonts w:ascii="Lato" w:hAnsi="Lato"/>
          <w:b/>
          <w:sz w:val="24"/>
          <w:szCs w:val="24"/>
        </w:rPr>
        <w:t>Constante de Tiempo</w:t>
      </w:r>
      <w:r w:rsidRPr="00EF2AF4">
        <w:rPr>
          <w:rFonts w:ascii="Lato" w:hAnsi="Lato"/>
          <w:sz w:val="24"/>
          <w:szCs w:val="24"/>
        </w:rPr>
        <w:t>:</w:t>
      </w:r>
    </w:p>
    <w:p w14:paraId="7C6FB680" w14:textId="6B20ADEB" w:rsidR="008358D4" w:rsidRPr="00EF2AF4" w:rsidRDefault="008358D4" w:rsidP="00EF2AF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EF2AF4">
        <w:rPr>
          <w:rFonts w:ascii="Lato" w:hAnsi="Lato"/>
          <w:b/>
          <w:sz w:val="24"/>
          <w:szCs w:val="24"/>
        </w:rPr>
        <w:t>Coeficiente Global de Intercambio Térmico (H).</w:t>
      </w:r>
    </w:p>
    <w:p w14:paraId="6EF23B7F" w14:textId="625DF638" w:rsidR="00F42610" w:rsidRPr="00222672" w:rsidRDefault="00F42610" w:rsidP="00F42610">
      <w:pPr>
        <w:pStyle w:val="Ttulo2"/>
        <w:spacing w:before="240"/>
        <w:ind w:firstLine="0"/>
        <w:rPr>
          <w:rFonts w:ascii="Lato" w:eastAsia="Lato" w:hAnsi="Lato" w:cs="Lato"/>
        </w:rPr>
      </w:pPr>
      <w:bookmarkStart w:id="2" w:name="_Toc145928135"/>
      <w:r w:rsidRPr="00222672">
        <w:rPr>
          <w:rFonts w:ascii="Lato" w:eastAsia="Lato" w:hAnsi="Lato" w:cs="Lato"/>
        </w:rPr>
        <w:t>Prestaciones Energéticas</w:t>
      </w:r>
      <w:bookmarkEnd w:id="2"/>
    </w:p>
    <w:p w14:paraId="1CCD3EFA" w14:textId="77777777" w:rsidR="00997C5E" w:rsidRDefault="00997C5E" w:rsidP="00D17916">
      <w:pPr>
        <w:spacing w:line="360" w:lineRule="auto"/>
        <w:jc w:val="both"/>
        <w:rPr>
          <w:rFonts w:ascii="Lato" w:hAnsi="Lato"/>
          <w:sz w:val="24"/>
          <w:szCs w:val="24"/>
          <w:lang w:eastAsia="es-AR"/>
        </w:rPr>
      </w:pPr>
    </w:p>
    <w:p w14:paraId="125DAD71" w14:textId="234B95D1" w:rsidR="00461CD9" w:rsidRDefault="00461CD9" w:rsidP="00461CD9">
      <w:pPr>
        <w:pStyle w:val="Ttulo2"/>
        <w:spacing w:before="240"/>
        <w:ind w:firstLine="0"/>
        <w:rPr>
          <w:rFonts w:ascii="Lato" w:eastAsia="Lato" w:hAnsi="Lato" w:cs="Lato"/>
        </w:rPr>
      </w:pPr>
      <w:bookmarkStart w:id="3" w:name="_Toc145928136"/>
      <w:r>
        <w:rPr>
          <w:rFonts w:ascii="Lato" w:eastAsia="Lato" w:hAnsi="Lato" w:cs="Lato"/>
        </w:rPr>
        <w:t>Características dinámicas</w:t>
      </w:r>
      <w:bookmarkEnd w:id="3"/>
    </w:p>
    <w:p w14:paraId="50181EFD" w14:textId="49ACBC1F" w:rsidR="00F94998" w:rsidRPr="00F94998" w:rsidRDefault="00F94998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 w:rsidRPr="00F94998">
        <w:rPr>
          <w:rFonts w:ascii="Lato" w:hAnsi="Lato"/>
          <w:b/>
          <w:sz w:val="24"/>
          <w:szCs w:val="24"/>
        </w:rPr>
        <w:t>Para invierno.</w:t>
      </w:r>
    </w:p>
    <w:p w14:paraId="704F7FA7" w14:textId="20483806" w:rsidR="003960B1" w:rsidRDefault="00000000" w:rsidP="003960B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inv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=xxx;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=xxx;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inv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.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gr</m:t>
            </m:r>
          </m:sub>
        </m:sSub>
        <m:r>
          <w:rPr>
            <w:rFonts w:ascii="Cambria Math" w:hAnsi="Cambria Math"/>
            <w:sz w:val="24"/>
            <w:szCs w:val="24"/>
          </w:rPr>
          <m:t>=xxx</m:t>
        </m:r>
      </m:oMath>
    </w:p>
    <w:p w14:paraId="51E81DC3" w14:textId="77777777" w:rsidR="00997C5E" w:rsidRDefault="00997C5E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</w:p>
    <w:p w14:paraId="329CC435" w14:textId="2406BA22" w:rsidR="00F94998" w:rsidRPr="00F94998" w:rsidRDefault="00F94998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 w:rsidRPr="00F94998">
        <w:rPr>
          <w:rFonts w:ascii="Lato" w:hAnsi="Lato"/>
          <w:b/>
          <w:sz w:val="24"/>
          <w:szCs w:val="24"/>
        </w:rPr>
        <w:t xml:space="preserve">Para </w:t>
      </w:r>
      <w:r>
        <w:rPr>
          <w:rFonts w:ascii="Lato" w:hAnsi="Lato"/>
          <w:b/>
          <w:sz w:val="24"/>
          <w:szCs w:val="24"/>
        </w:rPr>
        <w:t>verano</w:t>
      </w:r>
      <w:r w:rsidRPr="00F94998">
        <w:rPr>
          <w:rFonts w:ascii="Lato" w:hAnsi="Lato"/>
          <w:b/>
          <w:sz w:val="24"/>
          <w:szCs w:val="24"/>
        </w:rPr>
        <w:t>.</w:t>
      </w:r>
    </w:p>
    <w:p w14:paraId="1D258B42" w14:textId="18E84CB6" w:rsidR="00F94998" w:rsidRDefault="00000000" w:rsidP="00F9499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Lato" w:hAnsi="La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ver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=x;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disp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=xxx;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disp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ver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=xxxxx</m:t>
        </m:r>
      </m:oMath>
    </w:p>
    <w:p w14:paraId="3F8A07D4" w14:textId="1718CD8B" w:rsidR="008323B1" w:rsidRPr="00014FBE" w:rsidRDefault="00014FBE" w:rsidP="00014FBE">
      <w:pPr>
        <w:pStyle w:val="Ttulo2"/>
        <w:spacing w:before="240"/>
        <w:ind w:firstLine="0"/>
        <w:rPr>
          <w:rFonts w:ascii="Lato" w:eastAsia="Lato" w:hAnsi="Lato" w:cs="Lato"/>
        </w:rPr>
      </w:pPr>
      <w:bookmarkStart w:id="4" w:name="_Toc145928137"/>
      <w:r>
        <w:rPr>
          <w:rFonts w:ascii="Lato" w:eastAsia="Lato" w:hAnsi="Lato" w:cs="Lato"/>
        </w:rPr>
        <w:t xml:space="preserve">Sistemas </w:t>
      </w:r>
      <w:r w:rsidRPr="00014FBE">
        <w:rPr>
          <w:rFonts w:ascii="Lato" w:eastAsia="Lato" w:hAnsi="Lato" w:cs="Lato"/>
        </w:rPr>
        <w:t>Activos Instalados</w:t>
      </w:r>
      <w:bookmarkEnd w:id="4"/>
    </w:p>
    <w:p w14:paraId="4D7FE37F" w14:textId="0F8FB55A" w:rsidR="00EC0C59" w:rsidRPr="00EC0C59" w:rsidRDefault="00EC0C59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 w:rsidRPr="00EC0C59">
        <w:rPr>
          <w:rFonts w:ascii="Lato" w:hAnsi="Lato"/>
          <w:b/>
          <w:sz w:val="24"/>
          <w:szCs w:val="24"/>
        </w:rPr>
        <w:t>Calefacción</w:t>
      </w:r>
    </w:p>
    <w:p w14:paraId="7670746A" w14:textId="7F1F2FF9" w:rsidR="002054B2" w:rsidRPr="002054B2" w:rsidRDefault="002054B2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>
        <w:rPr>
          <w:rFonts w:ascii="Lato" w:hAnsi="Lato"/>
          <w:b/>
          <w:sz w:val="24"/>
          <w:szCs w:val="24"/>
        </w:rPr>
        <w:t>Refrigeración</w:t>
      </w:r>
    </w:p>
    <w:p w14:paraId="6A8072DF" w14:textId="5B98E189" w:rsidR="002054B2" w:rsidRPr="002054B2" w:rsidRDefault="002054B2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 w:rsidRPr="002054B2">
        <w:rPr>
          <w:rFonts w:ascii="Lato" w:hAnsi="Lato"/>
          <w:b/>
          <w:sz w:val="24"/>
          <w:szCs w:val="24"/>
        </w:rPr>
        <w:lastRenderedPageBreak/>
        <w:t>ACS</w:t>
      </w:r>
    </w:p>
    <w:p w14:paraId="7B115ABC" w14:textId="2ABD311D" w:rsidR="002F6FA9" w:rsidRPr="002F6FA9" w:rsidRDefault="002F6FA9" w:rsidP="00174FC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 w:rsidRPr="002F6FA9">
        <w:rPr>
          <w:rFonts w:ascii="Lato" w:hAnsi="Lato"/>
          <w:b/>
          <w:sz w:val="24"/>
          <w:szCs w:val="24"/>
        </w:rPr>
        <w:t>Detalles por elementos</w:t>
      </w:r>
    </w:p>
    <w:p w14:paraId="25FBDA59" w14:textId="2CA1FB40" w:rsidR="00483B32" w:rsidRDefault="00483B32" w:rsidP="002F6FA9">
      <w:pPr>
        <w:spacing w:line="360" w:lineRule="auto"/>
        <w:jc w:val="both"/>
        <w:rPr>
          <w:rFonts w:ascii="Lato" w:hAnsi="Lato"/>
          <w:sz w:val="24"/>
          <w:szCs w:val="24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B82E48" w14:paraId="6091564A" w14:textId="77777777" w:rsidTr="0075138B">
        <w:tc>
          <w:tcPr>
            <w:tcW w:w="9493" w:type="dxa"/>
          </w:tcPr>
          <w:p w14:paraId="58B63162" w14:textId="006D1474" w:rsidR="00B82E48" w:rsidRDefault="00B82E48" w:rsidP="0075138B">
            <w:pPr>
              <w:widowControl w:val="0"/>
              <w:tabs>
                <w:tab w:val="left" w:pos="6276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Lato" w:hAnsi="Lato" w:cs="Arial"/>
              </w:rPr>
            </w:pPr>
            <w:r>
              <w:rPr>
                <w:rFonts w:ascii="Lato" w:hAnsi="Lato" w:cs="Arial"/>
                <w:noProof/>
              </w:rPr>
              <w:drawing>
                <wp:inline distT="0" distB="0" distL="0" distR="0" wp14:anchorId="73B65172" wp14:editId="25632918">
                  <wp:extent cx="5580000" cy="3015544"/>
                  <wp:effectExtent l="0" t="0" r="190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talle por element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28"/>
                          <a:stretch/>
                        </pic:blipFill>
                        <pic:spPr bwMode="auto">
                          <a:xfrm>
                            <a:off x="0" y="0"/>
                            <a:ext cx="5580000" cy="3015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E48" w:rsidRPr="00C112AA" w14:paraId="4B8504D1" w14:textId="77777777" w:rsidTr="0075138B">
        <w:tc>
          <w:tcPr>
            <w:tcW w:w="9493" w:type="dxa"/>
          </w:tcPr>
          <w:p w14:paraId="42A83EFB" w14:textId="4FE3B40D" w:rsidR="00B82E48" w:rsidRDefault="00B82E48" w:rsidP="00B82E48">
            <w:pPr>
              <w:widowControl w:val="0"/>
              <w:tabs>
                <w:tab w:val="left" w:pos="6276"/>
              </w:tabs>
              <w:autoSpaceDE w:val="0"/>
              <w:autoSpaceDN w:val="0"/>
              <w:adjustRightInd w:val="0"/>
              <w:jc w:val="center"/>
              <w:rPr>
                <w:rFonts w:ascii="Lato" w:hAnsi="Lato" w:cs="Arial"/>
                <w:b/>
                <w:sz w:val="18"/>
              </w:rPr>
            </w:pPr>
            <w:r>
              <w:rPr>
                <w:rFonts w:ascii="Lato" w:hAnsi="Lato" w:cs="Arial"/>
                <w:b/>
                <w:sz w:val="18"/>
              </w:rPr>
              <w:t>Gráfico</w:t>
            </w:r>
            <w:r w:rsidRPr="00C112AA">
              <w:rPr>
                <w:rFonts w:ascii="Lato" w:hAnsi="Lato" w:cs="Arial"/>
                <w:b/>
                <w:sz w:val="18"/>
              </w:rPr>
              <w:t xml:space="preserve"> </w:t>
            </w:r>
            <w:r w:rsidR="009328EF">
              <w:rPr>
                <w:rFonts w:ascii="Lato" w:hAnsi="Lato" w:cs="Arial"/>
                <w:b/>
                <w:sz w:val="18"/>
              </w:rPr>
              <w:t>5</w:t>
            </w:r>
            <w:r w:rsidRPr="00C112AA">
              <w:rPr>
                <w:rFonts w:ascii="Lato" w:hAnsi="Lato" w:cs="Arial"/>
                <w:b/>
                <w:sz w:val="18"/>
              </w:rPr>
              <w:t>.</w:t>
            </w:r>
            <w:r w:rsidRPr="00C112AA">
              <w:rPr>
                <w:rFonts w:ascii="Lato" w:hAnsi="Lato" w:cs="Arial"/>
                <w:sz w:val="18"/>
              </w:rPr>
              <w:t xml:space="preserve"> </w:t>
            </w:r>
            <w:r>
              <w:rPr>
                <w:rFonts w:ascii="Lato" w:hAnsi="Lato" w:cs="Arial"/>
                <w:sz w:val="18"/>
              </w:rPr>
              <w:t>Detalle por elemento para los meses de julio y de enero</w:t>
            </w:r>
          </w:p>
        </w:tc>
      </w:tr>
      <w:tr w:rsidR="00B82E48" w:rsidRPr="00C112AA" w14:paraId="0221A938" w14:textId="77777777" w:rsidTr="0075138B">
        <w:tc>
          <w:tcPr>
            <w:tcW w:w="9493" w:type="dxa"/>
          </w:tcPr>
          <w:p w14:paraId="49169367" w14:textId="77777777" w:rsidR="00B82E48" w:rsidRPr="00C112AA" w:rsidRDefault="00B82E48" w:rsidP="0075138B">
            <w:pPr>
              <w:spacing w:line="360" w:lineRule="auto"/>
              <w:jc w:val="center"/>
              <w:rPr>
                <w:rFonts w:ascii="Lato" w:hAnsi="Lato"/>
                <w:sz w:val="18"/>
                <w:szCs w:val="18"/>
              </w:rPr>
            </w:pPr>
            <w:r w:rsidRPr="00C112AA">
              <w:rPr>
                <w:rFonts w:ascii="Lato" w:hAnsi="Lato"/>
                <w:sz w:val="18"/>
                <w:szCs w:val="18"/>
              </w:rPr>
              <w:t xml:space="preserve">Fuente: </w:t>
            </w:r>
            <w:r>
              <w:rPr>
                <w:rFonts w:ascii="Lato" w:hAnsi="Lato"/>
                <w:sz w:val="18"/>
                <w:szCs w:val="18"/>
              </w:rPr>
              <w:t>AEV</w:t>
            </w:r>
          </w:p>
        </w:tc>
      </w:tr>
    </w:tbl>
    <w:p w14:paraId="48913A3C" w14:textId="5D308F3B" w:rsidR="002F6FA9" w:rsidRDefault="00983D62" w:rsidP="00174FC4">
      <w:pPr>
        <w:pStyle w:val="Ttulo2"/>
        <w:spacing w:before="240" w:after="240"/>
        <w:ind w:firstLine="0"/>
        <w:rPr>
          <w:rFonts w:ascii="Lato" w:hAnsi="Lato"/>
        </w:rPr>
      </w:pPr>
      <w:bookmarkStart w:id="5" w:name="_Toc145928138"/>
      <w:r>
        <w:rPr>
          <w:rFonts w:ascii="Lato" w:hAnsi="Lato"/>
        </w:rPr>
        <w:t xml:space="preserve">Escenarios </w:t>
      </w:r>
      <w:r w:rsidR="00F7577F">
        <w:rPr>
          <w:rFonts w:ascii="Lato" w:hAnsi="Lato"/>
        </w:rPr>
        <w:t>de mejora de la Vivienda Etiquetada</w:t>
      </w:r>
      <w:bookmarkEnd w:id="5"/>
    </w:p>
    <w:p w14:paraId="446A09AB" w14:textId="4673FA33" w:rsidR="00174FC4" w:rsidRPr="00C75AB8" w:rsidRDefault="00174FC4" w:rsidP="00C75AB8">
      <w:pPr>
        <w:pStyle w:val="Ttulo2"/>
        <w:spacing w:before="240" w:after="240"/>
        <w:ind w:firstLine="0"/>
        <w:rPr>
          <w:rFonts w:ascii="Lato" w:hAnsi="Lato"/>
        </w:rPr>
      </w:pPr>
      <w:bookmarkStart w:id="6" w:name="_Toc145928139"/>
      <w:r w:rsidRPr="00C75AB8">
        <w:rPr>
          <w:rFonts w:ascii="Lato" w:hAnsi="Lato"/>
        </w:rPr>
        <w:t>Estrategias de intervenci</w:t>
      </w:r>
      <w:r w:rsidR="00C45F8B" w:rsidRPr="00C75AB8">
        <w:rPr>
          <w:rFonts w:ascii="Lato" w:hAnsi="Lato"/>
        </w:rPr>
        <w:t>ó</w:t>
      </w:r>
      <w:r w:rsidRPr="00C75AB8">
        <w:rPr>
          <w:rFonts w:ascii="Lato" w:hAnsi="Lato"/>
        </w:rPr>
        <w:t xml:space="preserve">n en los </w:t>
      </w:r>
      <w:r w:rsidR="00C45F8B" w:rsidRPr="00C75AB8">
        <w:rPr>
          <w:rFonts w:ascii="Lato" w:hAnsi="Lato"/>
        </w:rPr>
        <w:t>SISTEMAS PASIVOS</w:t>
      </w:r>
      <w:bookmarkEnd w:id="6"/>
    </w:p>
    <w:p w14:paraId="38ACB4E3" w14:textId="2AF3A121" w:rsidR="00174FC4" w:rsidRDefault="00174FC4" w:rsidP="00174FC4">
      <w:pPr>
        <w:spacing w:line="360" w:lineRule="auto"/>
        <w:rPr>
          <w:rFonts w:ascii="Lato" w:hAnsi="Lato"/>
          <w:sz w:val="24"/>
          <w:szCs w:val="24"/>
          <w:lang w:eastAsia="es-AR"/>
        </w:rPr>
      </w:pPr>
      <w:r w:rsidRPr="00375F4D">
        <w:rPr>
          <w:rFonts w:ascii="Lato" w:hAnsi="Lato"/>
          <w:b/>
          <w:sz w:val="24"/>
          <w:szCs w:val="24"/>
          <w:lang w:eastAsia="es-AR"/>
        </w:rPr>
        <w:t>Muros:</w:t>
      </w:r>
      <w:r w:rsidR="00375F4D" w:rsidRPr="00375F4D">
        <w:rPr>
          <w:rFonts w:ascii="Lato" w:hAnsi="Lato"/>
          <w:b/>
          <w:sz w:val="24"/>
          <w:szCs w:val="24"/>
          <w:lang w:eastAsia="es-AR"/>
        </w:rPr>
        <w:t xml:space="preserve"> </w:t>
      </w:r>
    </w:p>
    <w:p w14:paraId="2BDD2CDA" w14:textId="6F0FD8BD" w:rsidR="00750685" w:rsidRDefault="00704529" w:rsidP="00750685">
      <w:pPr>
        <w:spacing w:line="360" w:lineRule="auto"/>
        <w:rPr>
          <w:rFonts w:ascii="Lato" w:hAnsi="Lato"/>
          <w:sz w:val="24"/>
          <w:szCs w:val="24"/>
          <w:lang w:eastAsia="es-AR"/>
        </w:rPr>
      </w:pPr>
      <w:r>
        <w:rPr>
          <w:rFonts w:ascii="Lato" w:hAnsi="Lato"/>
          <w:b/>
          <w:sz w:val="24"/>
          <w:szCs w:val="24"/>
          <w:lang w:eastAsia="es-AR"/>
        </w:rPr>
        <w:t>Cubierta</w:t>
      </w:r>
      <w:r w:rsidR="00750685" w:rsidRPr="00375F4D">
        <w:rPr>
          <w:rFonts w:ascii="Lato" w:hAnsi="Lato"/>
          <w:b/>
          <w:sz w:val="24"/>
          <w:szCs w:val="24"/>
          <w:lang w:eastAsia="es-AR"/>
        </w:rPr>
        <w:t xml:space="preserve">: </w:t>
      </w:r>
    </w:p>
    <w:p w14:paraId="4BA3068E" w14:textId="4DFABF66" w:rsidR="00485F18" w:rsidRPr="00527392" w:rsidRDefault="001A4892" w:rsidP="00485F18">
      <w:pPr>
        <w:spacing w:line="360" w:lineRule="auto"/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b/>
          <w:sz w:val="24"/>
          <w:szCs w:val="24"/>
          <w:lang w:eastAsia="es-AR"/>
        </w:rPr>
        <w:t>Carpintería</w:t>
      </w:r>
      <w:r w:rsidR="00904704" w:rsidRPr="00375F4D">
        <w:rPr>
          <w:rFonts w:ascii="Lato" w:hAnsi="Lato"/>
          <w:b/>
          <w:sz w:val="24"/>
          <w:szCs w:val="24"/>
          <w:lang w:eastAsia="es-AR"/>
        </w:rPr>
        <w:t>:</w:t>
      </w:r>
      <w:r w:rsidR="00527392" w:rsidRPr="00527392">
        <w:rPr>
          <w:rFonts w:ascii="Lato" w:hAnsi="Lato"/>
          <w:sz w:val="24"/>
          <w:szCs w:val="24"/>
          <w:lang w:eastAsia="es-AR"/>
        </w:rPr>
        <w:t xml:space="preserve"> </w:t>
      </w:r>
    </w:p>
    <w:p w14:paraId="44CA1E30" w14:textId="058E9CDA" w:rsidR="00C45F8B" w:rsidRPr="00C75AB8" w:rsidRDefault="00C45F8B" w:rsidP="00C75AB8">
      <w:pPr>
        <w:pStyle w:val="Ttulo2"/>
        <w:spacing w:before="240" w:after="240"/>
        <w:ind w:firstLine="0"/>
        <w:rPr>
          <w:rFonts w:ascii="Lato" w:hAnsi="Lato"/>
        </w:rPr>
      </w:pPr>
      <w:bookmarkStart w:id="7" w:name="_Toc145928140"/>
      <w:r w:rsidRPr="00C75AB8">
        <w:rPr>
          <w:rFonts w:ascii="Lato" w:hAnsi="Lato"/>
        </w:rPr>
        <w:t>Estrategias de intervención en los SISTEMAS ACTIVOS</w:t>
      </w:r>
      <w:bookmarkEnd w:id="7"/>
    </w:p>
    <w:p w14:paraId="444C5CD3" w14:textId="278D85E5" w:rsidR="008E6CBF" w:rsidRPr="00750685" w:rsidRDefault="00D17916" w:rsidP="00C45F8B">
      <w:pPr>
        <w:spacing w:line="360" w:lineRule="auto"/>
        <w:rPr>
          <w:rFonts w:ascii="Lato" w:hAnsi="Lato"/>
          <w:b/>
          <w:sz w:val="24"/>
          <w:szCs w:val="24"/>
          <w:lang w:eastAsia="es-AR"/>
        </w:rPr>
      </w:pPr>
      <w:r w:rsidRPr="00D17916">
        <w:rPr>
          <w:rFonts w:ascii="Lato" w:hAnsi="Lato"/>
          <w:b/>
          <w:sz w:val="24"/>
          <w:szCs w:val="24"/>
        </w:rPr>
        <w:t>Simulación:</w:t>
      </w:r>
      <w:r w:rsidR="008E6CBF" w:rsidRPr="008E6CBF">
        <w:rPr>
          <w:rFonts w:ascii="Lato" w:hAnsi="Lato"/>
          <w:sz w:val="24"/>
          <w:szCs w:val="24"/>
          <w:lang w:eastAsia="es-AR"/>
        </w:rPr>
        <w:t xml:space="preserve"> </w:t>
      </w:r>
    </w:p>
    <w:p w14:paraId="2EE54B28" w14:textId="4D49AFBF" w:rsidR="00932715" w:rsidRPr="00527392" w:rsidRDefault="00527392" w:rsidP="001A4892">
      <w:pPr>
        <w:spacing w:line="360" w:lineRule="auto"/>
        <w:jc w:val="both"/>
        <w:rPr>
          <w:rFonts w:ascii="Lato" w:hAnsi="Lato"/>
          <w:b/>
          <w:sz w:val="24"/>
          <w:szCs w:val="24"/>
        </w:rPr>
      </w:pPr>
      <w:r w:rsidRPr="00527392">
        <w:rPr>
          <w:rFonts w:ascii="Lato" w:hAnsi="Lato"/>
          <w:b/>
          <w:sz w:val="24"/>
          <w:szCs w:val="24"/>
        </w:rPr>
        <w:lastRenderedPageBreak/>
        <w:t>Calefacción.</w:t>
      </w:r>
    </w:p>
    <w:p w14:paraId="74D29C6F" w14:textId="7A1D963F" w:rsidR="00D34A6B" w:rsidRPr="00527392" w:rsidRDefault="00D34A6B" w:rsidP="00D34A6B">
      <w:pPr>
        <w:spacing w:line="360" w:lineRule="auto"/>
        <w:jc w:val="both"/>
        <w:rPr>
          <w:rFonts w:ascii="Lato" w:hAnsi="Lato"/>
          <w:b/>
          <w:sz w:val="24"/>
          <w:szCs w:val="24"/>
        </w:rPr>
      </w:pPr>
      <w:r>
        <w:rPr>
          <w:rFonts w:ascii="Lato" w:hAnsi="Lato"/>
          <w:b/>
          <w:sz w:val="24"/>
          <w:szCs w:val="24"/>
        </w:rPr>
        <w:t>Refrigeración</w:t>
      </w:r>
      <w:r w:rsidRPr="00527392">
        <w:rPr>
          <w:rFonts w:ascii="Lato" w:hAnsi="Lato"/>
          <w:b/>
          <w:sz w:val="24"/>
          <w:szCs w:val="24"/>
        </w:rPr>
        <w:t>.</w:t>
      </w:r>
    </w:p>
    <w:p w14:paraId="307C5073" w14:textId="731D641D" w:rsidR="00306014" w:rsidRPr="002054B2" w:rsidRDefault="00306014" w:rsidP="00306014">
      <w:pPr>
        <w:spacing w:before="240" w:after="240" w:line="360" w:lineRule="auto"/>
        <w:rPr>
          <w:rFonts w:ascii="Lato" w:hAnsi="Lato"/>
          <w:b/>
          <w:sz w:val="24"/>
          <w:szCs w:val="24"/>
        </w:rPr>
      </w:pPr>
      <w:r w:rsidRPr="002054B2">
        <w:rPr>
          <w:rFonts w:ascii="Lato" w:hAnsi="Lato"/>
          <w:b/>
          <w:sz w:val="24"/>
          <w:szCs w:val="24"/>
        </w:rPr>
        <w:t>ACS</w:t>
      </w:r>
      <w:r>
        <w:rPr>
          <w:rFonts w:ascii="Lato" w:hAnsi="Lato"/>
          <w:b/>
          <w:sz w:val="24"/>
          <w:szCs w:val="24"/>
        </w:rPr>
        <w:t>:</w:t>
      </w:r>
    </w:p>
    <w:p w14:paraId="246864EF" w14:textId="34226D65" w:rsidR="003106F2" w:rsidRDefault="00C75AB8" w:rsidP="00C75AB8">
      <w:pPr>
        <w:pStyle w:val="Ttulo2"/>
        <w:spacing w:before="240" w:after="240"/>
        <w:ind w:firstLine="0"/>
        <w:rPr>
          <w:rFonts w:ascii="Lato" w:hAnsi="Lato"/>
        </w:rPr>
      </w:pPr>
      <w:bookmarkStart w:id="8" w:name="_Toc145928141"/>
      <w:r>
        <w:rPr>
          <w:rFonts w:ascii="Lato" w:hAnsi="Lato"/>
        </w:rPr>
        <w:t>Incorporación de Energías Renovables - ACS solar térmica</w:t>
      </w:r>
      <w:bookmarkEnd w:id="8"/>
    </w:p>
    <w:p w14:paraId="14D4F3A5" w14:textId="4614D66D" w:rsidR="00D17916" w:rsidRPr="00D17916" w:rsidRDefault="00D17916" w:rsidP="00997C5E">
      <w:pPr>
        <w:spacing w:after="0" w:line="360" w:lineRule="auto"/>
        <w:jc w:val="both"/>
        <w:rPr>
          <w:rFonts w:ascii="Lato" w:hAnsi="Lato" w:cs="Calibri"/>
          <w:sz w:val="24"/>
          <w:szCs w:val="24"/>
        </w:rPr>
      </w:pPr>
      <w:r w:rsidRPr="00D17916">
        <w:rPr>
          <w:rFonts w:ascii="Lato" w:hAnsi="Lato"/>
          <w:b/>
          <w:sz w:val="24"/>
          <w:szCs w:val="24"/>
        </w:rPr>
        <w:t>Simulación:</w:t>
      </w:r>
      <w:r>
        <w:rPr>
          <w:rFonts w:ascii="Lato" w:hAnsi="Lato"/>
          <w:sz w:val="24"/>
          <w:szCs w:val="24"/>
        </w:rPr>
        <w:t xml:space="preserve"> </w:t>
      </w:r>
    </w:p>
    <w:p w14:paraId="2872F874" w14:textId="77777777" w:rsidR="00997C5E" w:rsidRDefault="00997C5E" w:rsidP="001A4892">
      <w:pPr>
        <w:spacing w:line="360" w:lineRule="auto"/>
        <w:jc w:val="both"/>
        <w:rPr>
          <w:rFonts w:ascii="Lato" w:hAnsi="Lato"/>
          <w:b/>
          <w:sz w:val="24"/>
          <w:szCs w:val="24"/>
        </w:rPr>
      </w:pPr>
    </w:p>
    <w:p w14:paraId="49F44E77" w14:textId="62753C0F" w:rsidR="00483B32" w:rsidRPr="009328EF" w:rsidRDefault="009328EF" w:rsidP="001A4892">
      <w:pPr>
        <w:spacing w:line="360" w:lineRule="auto"/>
        <w:jc w:val="both"/>
        <w:rPr>
          <w:rFonts w:ascii="Lato" w:hAnsi="Lato"/>
          <w:b/>
          <w:sz w:val="24"/>
          <w:szCs w:val="24"/>
        </w:rPr>
      </w:pPr>
      <w:r>
        <w:rPr>
          <w:rFonts w:ascii="Lato" w:hAnsi="Lato"/>
          <w:b/>
          <w:sz w:val="24"/>
          <w:szCs w:val="24"/>
        </w:rPr>
        <w:t>RESULTADOS:</w:t>
      </w:r>
    </w:p>
    <w:p w14:paraId="151F658C" w14:textId="77777777" w:rsidR="009328EF" w:rsidRPr="00222672" w:rsidRDefault="009328EF" w:rsidP="009328EF">
      <w:pPr>
        <w:pStyle w:val="Ttulo2"/>
        <w:spacing w:before="240"/>
        <w:ind w:firstLine="0"/>
        <w:rPr>
          <w:rFonts w:ascii="Lato" w:eastAsia="Lato" w:hAnsi="Lato" w:cs="Lato"/>
        </w:rPr>
      </w:pPr>
      <w:bookmarkStart w:id="9" w:name="_Toc145928142"/>
      <w:r w:rsidRPr="00222672">
        <w:rPr>
          <w:rFonts w:ascii="Lato" w:eastAsia="Lato" w:hAnsi="Lato" w:cs="Lato"/>
        </w:rPr>
        <w:t>Prestaciones Energéticas</w:t>
      </w:r>
      <w:bookmarkEnd w:id="9"/>
    </w:p>
    <w:p w14:paraId="2D6478F9" w14:textId="77777777" w:rsidR="0048173B" w:rsidRDefault="0048173B" w:rsidP="0048173B">
      <w:pPr>
        <w:jc w:val="both"/>
        <w:rPr>
          <w:rFonts w:ascii="Lato" w:hAnsi="Lato"/>
          <w:sz w:val="24"/>
          <w:szCs w:val="24"/>
        </w:rPr>
      </w:pPr>
    </w:p>
    <w:p w14:paraId="30FFF4A9" w14:textId="46A351DD" w:rsidR="004748DD" w:rsidRPr="00222672" w:rsidRDefault="004748DD" w:rsidP="0055299C">
      <w:pPr>
        <w:rPr>
          <w:rFonts w:ascii="Lato" w:hAnsi="Lato"/>
          <w:sz w:val="24"/>
          <w:szCs w:val="24"/>
        </w:rPr>
      </w:pPr>
    </w:p>
    <w:p w14:paraId="3E7A4451" w14:textId="26AB3D9B" w:rsidR="009D514B" w:rsidRPr="005E143E" w:rsidRDefault="009D514B" w:rsidP="005E143E">
      <w:pPr>
        <w:pStyle w:val="Ttulo2"/>
        <w:spacing w:before="240"/>
        <w:ind w:firstLine="0"/>
        <w:rPr>
          <w:rFonts w:ascii="Lato" w:eastAsia="Lato" w:hAnsi="Lato" w:cs="Lato"/>
        </w:rPr>
      </w:pPr>
      <w:bookmarkStart w:id="10" w:name="_Toc145928143"/>
      <w:r w:rsidRPr="005E143E">
        <w:rPr>
          <w:rFonts w:ascii="Lato" w:eastAsia="Lato" w:hAnsi="Lato" w:cs="Lato"/>
        </w:rPr>
        <w:t>Conclusi</w:t>
      </w:r>
      <w:r w:rsidR="005E143E" w:rsidRPr="005E143E">
        <w:rPr>
          <w:rFonts w:ascii="Lato" w:eastAsia="Lato" w:hAnsi="Lato" w:cs="Lato"/>
        </w:rPr>
        <w:t>o</w:t>
      </w:r>
      <w:r w:rsidRPr="005E143E">
        <w:rPr>
          <w:rFonts w:ascii="Lato" w:eastAsia="Lato" w:hAnsi="Lato" w:cs="Lato"/>
        </w:rPr>
        <w:t>n</w:t>
      </w:r>
      <w:r w:rsidR="005E143E" w:rsidRPr="005E143E">
        <w:rPr>
          <w:rFonts w:ascii="Lato" w:eastAsia="Lato" w:hAnsi="Lato" w:cs="Lato"/>
        </w:rPr>
        <w:t>es</w:t>
      </w:r>
      <w:bookmarkEnd w:id="10"/>
    </w:p>
    <w:p w14:paraId="2754F2D2" w14:textId="77777777" w:rsidR="005E143E" w:rsidRDefault="005E143E" w:rsidP="005E143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Lato" w:eastAsia="Lato" w:hAnsi="Lato" w:cs="Lato"/>
          <w:color w:val="000000"/>
        </w:rPr>
      </w:pPr>
    </w:p>
    <w:p w14:paraId="00F42CC6" w14:textId="77777777" w:rsidR="005E143E" w:rsidRDefault="005E143E" w:rsidP="005E14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276"/>
          <w:tab w:val="left" w:pos="9498"/>
        </w:tabs>
        <w:spacing w:after="0" w:line="240" w:lineRule="auto"/>
        <w:jc w:val="center"/>
        <w:rPr>
          <w:rFonts w:ascii="Lato" w:eastAsia="Lato" w:hAnsi="Lato" w:cs="Lato"/>
          <w:b/>
          <w:color w:val="000000"/>
          <w:sz w:val="24"/>
          <w:szCs w:val="24"/>
        </w:rPr>
      </w:pPr>
      <w:bookmarkStart w:id="11" w:name="_heading=h.111kx3o" w:colFirst="0" w:colLast="0"/>
      <w:bookmarkStart w:id="12" w:name="_heading=h.3hv69ve" w:colFirst="0" w:colLast="0"/>
      <w:bookmarkEnd w:id="11"/>
      <w:bookmarkEnd w:id="12"/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4888"/>
        <w:gridCol w:w="4888"/>
      </w:tblGrid>
      <w:tr w:rsidR="005E143E" w14:paraId="0062C5F5" w14:textId="77777777" w:rsidTr="005E143E">
        <w:tc>
          <w:tcPr>
            <w:tcW w:w="4888" w:type="dxa"/>
          </w:tcPr>
          <w:p w14:paraId="32664A2C" w14:textId="77777777" w:rsidR="005E143E" w:rsidRDefault="005E143E" w:rsidP="00A67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76"/>
                <w:tab w:val="left" w:pos="9498"/>
              </w:tabs>
              <w:spacing w:after="160" w:line="259" w:lineRule="auto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4888" w:type="dxa"/>
          </w:tcPr>
          <w:p w14:paraId="19385434" w14:textId="2FAEBF30" w:rsidR="005E143E" w:rsidRDefault="00BD2729" w:rsidP="00A67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76"/>
                <w:tab w:val="left" w:pos="9498"/>
              </w:tabs>
              <w:spacing w:after="160" w:line="259" w:lineRule="auto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Alumno: XXXXXX</w:t>
            </w:r>
          </w:p>
          <w:p w14:paraId="0B777226" w14:textId="0E481E09" w:rsidR="005E143E" w:rsidRDefault="005E143E" w:rsidP="00997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76"/>
                <w:tab w:val="left" w:pos="9498"/>
              </w:tabs>
              <w:spacing w:after="160" w:line="259" w:lineRule="auto"/>
              <w:jc w:val="center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7C584D7E" w14:textId="77777777" w:rsidR="009D514B" w:rsidRDefault="009D514B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62A1DFEB" w14:textId="77777777" w:rsidR="009D514B" w:rsidRDefault="009D514B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43E92540" w14:textId="539A4902" w:rsidR="00112B57" w:rsidRDefault="009D514B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 </w:t>
      </w:r>
    </w:p>
    <w:p w14:paraId="6246DBD5" w14:textId="77777777" w:rsidR="00112B57" w:rsidRDefault="00112B57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788BAA7A" w14:textId="77777777" w:rsidR="00AB7BA1" w:rsidRDefault="00AB7BA1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211808A7" w14:textId="77777777" w:rsidR="00AB7BA1" w:rsidRDefault="00AB7BA1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3210ABBC" w14:textId="77777777" w:rsidR="00AB7BA1" w:rsidRDefault="00AB7BA1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4499268F" w14:textId="77777777" w:rsidR="00AB7BA1" w:rsidRDefault="00AB7BA1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56CA01A1" w14:textId="77777777" w:rsidR="00AB7BA1" w:rsidRDefault="00AB7BA1" w:rsidP="00AB7BA1">
      <w:pPr>
        <w:pStyle w:val="Ttulo2"/>
        <w:spacing w:before="240"/>
        <w:ind w:firstLine="0"/>
        <w:jc w:val="center"/>
        <w:rPr>
          <w:rFonts w:ascii="Lato" w:eastAsia="Lato" w:hAnsi="Lato" w:cs="Lato"/>
          <w:sz w:val="72"/>
        </w:rPr>
      </w:pPr>
    </w:p>
    <w:p w14:paraId="1EAD5B9A" w14:textId="77777777" w:rsidR="00AB7BA1" w:rsidRDefault="00AB7BA1" w:rsidP="00AB7BA1">
      <w:pPr>
        <w:pStyle w:val="Ttulo2"/>
        <w:spacing w:before="240"/>
        <w:ind w:firstLine="0"/>
        <w:jc w:val="center"/>
        <w:rPr>
          <w:rFonts w:ascii="Lato" w:eastAsia="Lato" w:hAnsi="Lato" w:cs="Lato"/>
          <w:sz w:val="72"/>
        </w:rPr>
      </w:pPr>
    </w:p>
    <w:p w14:paraId="7B9FDBD0" w14:textId="77777777" w:rsidR="00AB7BA1" w:rsidRDefault="00AB7BA1" w:rsidP="00AB7BA1">
      <w:pPr>
        <w:pStyle w:val="Ttulo2"/>
        <w:spacing w:before="240"/>
        <w:ind w:firstLine="0"/>
        <w:jc w:val="center"/>
        <w:rPr>
          <w:rFonts w:ascii="Lato" w:eastAsia="Lato" w:hAnsi="Lato" w:cs="Lato"/>
          <w:sz w:val="72"/>
        </w:rPr>
      </w:pPr>
    </w:p>
    <w:p w14:paraId="55D46847" w14:textId="3B1CB149" w:rsidR="00AB7BA1" w:rsidRPr="00AB7BA1" w:rsidRDefault="00AB7BA1" w:rsidP="00AB7BA1">
      <w:pPr>
        <w:pStyle w:val="Ttulo2"/>
        <w:spacing w:before="240"/>
        <w:ind w:firstLine="0"/>
        <w:jc w:val="center"/>
        <w:rPr>
          <w:rFonts w:ascii="Lato" w:eastAsia="Lato" w:hAnsi="Lato" w:cs="Lato"/>
          <w:sz w:val="72"/>
        </w:rPr>
      </w:pPr>
      <w:bookmarkStart w:id="13" w:name="_Toc145928144"/>
      <w:r w:rsidRPr="00AB7BA1">
        <w:rPr>
          <w:rFonts w:ascii="Lato" w:eastAsia="Lato" w:hAnsi="Lato" w:cs="Lato"/>
          <w:sz w:val="72"/>
        </w:rPr>
        <w:t>ANEXO</w:t>
      </w:r>
      <w:bookmarkEnd w:id="13"/>
    </w:p>
    <w:p w14:paraId="42691EEE" w14:textId="77777777" w:rsidR="00AB7BA1" w:rsidRDefault="00AB7BA1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536C58CA" w14:textId="77777777" w:rsidR="00112B57" w:rsidRDefault="00112B57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p w14:paraId="7E971220" w14:textId="77777777" w:rsidR="00112B57" w:rsidRDefault="00112B57" w:rsidP="00112B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"/>
        </w:tabs>
        <w:spacing w:after="0" w:line="360" w:lineRule="auto"/>
        <w:jc w:val="both"/>
        <w:rPr>
          <w:rFonts w:ascii="Lato" w:eastAsia="Lato" w:hAnsi="Lato" w:cs="Lato"/>
          <w:sz w:val="24"/>
          <w:szCs w:val="24"/>
        </w:rPr>
      </w:pPr>
    </w:p>
    <w:sectPr w:rsidR="00112B57" w:rsidSect="00AA3850">
      <w:headerReference w:type="default" r:id="rId9"/>
      <w:footerReference w:type="default" r:id="rId10"/>
      <w:pgSz w:w="12240" w:h="15840"/>
      <w:pgMar w:top="-1559" w:right="1049" w:bottom="1985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4811" w14:textId="77777777" w:rsidR="00C73D3A" w:rsidRDefault="00C73D3A" w:rsidP="004D62AF">
      <w:pPr>
        <w:spacing w:after="0" w:line="240" w:lineRule="auto"/>
      </w:pPr>
      <w:r>
        <w:separator/>
      </w:r>
    </w:p>
  </w:endnote>
  <w:endnote w:type="continuationSeparator" w:id="0">
    <w:p w14:paraId="64B148A0" w14:textId="77777777" w:rsidR="00C73D3A" w:rsidRDefault="00C73D3A" w:rsidP="004D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4E2D" w14:textId="4156EDD3" w:rsidR="0075138B" w:rsidRDefault="00997C5E" w:rsidP="00BD2729">
    <w:pPr>
      <w:pStyle w:val="Piedepgina"/>
      <w:jc w:val="center"/>
    </w:pPr>
    <w:r>
      <w:rPr>
        <w:noProof/>
        <w:lang w:eastAsia="es-AR"/>
      </w:rPr>
      <w:drawing>
        <wp:inline distT="0" distB="0" distL="0" distR="0" wp14:anchorId="3EEE8E32" wp14:editId="2694CB98">
          <wp:extent cx="2488460" cy="684000"/>
          <wp:effectExtent l="0" t="0" r="7620" b="190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hatGPT Image 3 sept 2025, 19_45_03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8460" cy="68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29C2077" w14:textId="77777777" w:rsidR="0075138B" w:rsidRDefault="007513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CBA2" w14:textId="77777777" w:rsidR="00C73D3A" w:rsidRDefault="00C73D3A" w:rsidP="004D62AF">
      <w:pPr>
        <w:spacing w:after="0" w:line="240" w:lineRule="auto"/>
      </w:pPr>
      <w:r>
        <w:separator/>
      </w:r>
    </w:p>
  </w:footnote>
  <w:footnote w:type="continuationSeparator" w:id="0">
    <w:p w14:paraId="3CBD3FF6" w14:textId="77777777" w:rsidR="00C73D3A" w:rsidRDefault="00C73D3A" w:rsidP="004D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47EB" w14:textId="20F3D647" w:rsidR="0075138B" w:rsidRDefault="00000000">
    <w:pPr>
      <w:pStyle w:val="Encabezado"/>
    </w:pPr>
    <w:sdt>
      <w:sdtPr>
        <w:id w:val="621583271"/>
        <w:docPartObj>
          <w:docPartGallery w:val="Page Numbers (Margins)"/>
          <w:docPartUnique/>
        </w:docPartObj>
      </w:sdtPr>
      <w:sdtContent>
        <w:r w:rsidR="0075138B"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508DC467" wp14:editId="69B47862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tángul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054460137"/>
                              </w:sdtPr>
                              <w:sdtContent>
                                <w:p w14:paraId="557D7098" w14:textId="77777777" w:rsidR="0075138B" w:rsidRDefault="0075138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 w:rsidRPr="00594388">
                                    <w:rPr>
                                      <w:rFonts w:ascii="Arial" w:eastAsiaTheme="minorEastAsia" w:hAnsi="Arial" w:cs="Arial"/>
                                      <w:b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594388"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instrText>PAGE  \* MERGEFORMAT</w:instrText>
                                  </w:r>
                                  <w:r w:rsidRPr="00594388">
                                    <w:rPr>
                                      <w:rFonts w:ascii="Arial" w:eastAsiaTheme="minorEastAsia" w:hAnsi="Arial" w:cs="Arial"/>
                                      <w:b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800334" w:rsidRPr="00800334">
                                    <w:rPr>
                                      <w:rFonts w:ascii="Arial" w:eastAsiaTheme="majorEastAsia" w:hAnsi="Arial" w:cs="Arial"/>
                                      <w:b/>
                                      <w:noProof/>
                                      <w:color w:val="7F7F7F" w:themeColor="text1" w:themeTint="80"/>
                                      <w:sz w:val="16"/>
                                      <w:szCs w:val="16"/>
                                      <w:lang w:val="es-ES"/>
                                    </w:rPr>
                                    <w:t>7</w:t>
                                  </w:r>
                                  <w:r w:rsidRPr="00594388">
                                    <w:rPr>
                                      <w:rFonts w:ascii="Arial" w:eastAsiaTheme="majorEastAsia" w:hAnsi="Arial" w:cs="Arial"/>
                                      <w:b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08DC467" id="Rectángulo 9" o:spid="_x0000_s1026" style="position:absolute;margin-left:0;margin-top:0;width:60pt;height:70.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w7hGuOMBAACnAwAADgAAAAAAAAAAAAAAAAAuAgAAZHJzL2Uyb0RvYy54bWxQSwECLQAUAAYA&#10;CAAAACEAbNUf09kAAAAFAQAADwAAAAAAAAAAAAAAAAA9BAAAZHJzL2Rvd25yZXYueG1sUEsFBgAA&#10;AAAEAAQA8wAAAEM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054460137"/>
                        </w:sdtPr>
                        <w:sdtContent>
                          <w:p w14:paraId="557D7098" w14:textId="77777777" w:rsidR="0075138B" w:rsidRDefault="0075138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 w:rsidRPr="00594388">
                              <w:rPr>
                                <w:rFonts w:ascii="Arial" w:eastAsiaTheme="minorEastAsia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94388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instrText>PAGE  \* MERGEFORMAT</w:instrText>
                            </w:r>
                            <w:r w:rsidRPr="00594388">
                              <w:rPr>
                                <w:rFonts w:ascii="Arial" w:eastAsiaTheme="minorEastAsia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00334" w:rsidRPr="00800334">
                              <w:rPr>
                                <w:rFonts w:ascii="Arial" w:eastAsiaTheme="majorEastAsia" w:hAnsi="Arial" w:cs="Arial"/>
                                <w:b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s-ES"/>
                              </w:rPr>
                              <w:t>7</w:t>
                            </w:r>
                            <w:r w:rsidRPr="00594388">
                              <w:rPr>
                                <w:rFonts w:ascii="Arial" w:eastAsiaTheme="majorEastAsia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  <w:p w14:paraId="1B82CDE7" w14:textId="77777777" w:rsidR="0075138B" w:rsidRDefault="0075138B">
    <w:pPr>
      <w:pStyle w:val="Encabezado"/>
    </w:pPr>
  </w:p>
  <w:p w14:paraId="0421CDFF" w14:textId="77777777" w:rsidR="0075138B" w:rsidRDefault="0075138B">
    <w:pPr>
      <w:pStyle w:val="Encabezado"/>
    </w:pPr>
  </w:p>
  <w:p w14:paraId="1FE85028" w14:textId="77777777" w:rsidR="0075138B" w:rsidRDefault="0075138B">
    <w:pPr>
      <w:pStyle w:val="Encabezado"/>
    </w:pPr>
  </w:p>
  <w:p w14:paraId="2E57E1EE" w14:textId="77777777" w:rsidR="0075138B" w:rsidRDefault="0075138B">
    <w:pPr>
      <w:pStyle w:val="Encabezado"/>
    </w:pPr>
  </w:p>
  <w:p w14:paraId="7C83214D" w14:textId="77777777" w:rsidR="0075138B" w:rsidRDefault="0075138B">
    <w:pPr>
      <w:pStyle w:val="Encabezado"/>
    </w:pPr>
  </w:p>
  <w:p w14:paraId="4DA18FDE" w14:textId="77777777" w:rsidR="0075138B" w:rsidRDefault="0075138B">
    <w:pPr>
      <w:pStyle w:val="Encabezado"/>
    </w:pPr>
  </w:p>
  <w:p w14:paraId="4A190C18" w14:textId="77777777" w:rsidR="0075138B" w:rsidRDefault="0075138B">
    <w:pPr>
      <w:pStyle w:val="Encabezado"/>
    </w:pPr>
  </w:p>
  <w:p w14:paraId="3DF1C365" w14:textId="77777777" w:rsidR="0075138B" w:rsidRDefault="0075138B">
    <w:pPr>
      <w:pStyle w:val="Encabezado"/>
    </w:pPr>
  </w:p>
  <w:p w14:paraId="7EE1C8E3" w14:textId="77777777" w:rsidR="0075138B" w:rsidRDefault="007513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7D7"/>
    <w:multiLevelType w:val="hybridMultilevel"/>
    <w:tmpl w:val="E5CEB8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B70"/>
    <w:multiLevelType w:val="hybridMultilevel"/>
    <w:tmpl w:val="8152B706"/>
    <w:lvl w:ilvl="0" w:tplc="27E6F0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2C06"/>
    <w:multiLevelType w:val="hybridMultilevel"/>
    <w:tmpl w:val="060C4166"/>
    <w:lvl w:ilvl="0" w:tplc="7C70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44F44"/>
    <w:multiLevelType w:val="hybridMultilevel"/>
    <w:tmpl w:val="96A02400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DEB5675"/>
    <w:multiLevelType w:val="hybridMultilevel"/>
    <w:tmpl w:val="5F34C340"/>
    <w:lvl w:ilvl="0" w:tplc="442A52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F3115"/>
    <w:multiLevelType w:val="hybridMultilevel"/>
    <w:tmpl w:val="F502FB76"/>
    <w:lvl w:ilvl="0" w:tplc="25B62594">
      <w:numFmt w:val="bullet"/>
      <w:lvlText w:val="-"/>
      <w:lvlJc w:val="left"/>
      <w:pPr>
        <w:ind w:left="720" w:hanging="360"/>
      </w:pPr>
      <w:rPr>
        <w:rFonts w:ascii="Lato" w:eastAsiaTheme="minorEastAsia" w:hAnsi="Lato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13E97"/>
    <w:multiLevelType w:val="hybridMultilevel"/>
    <w:tmpl w:val="FC943C0A"/>
    <w:lvl w:ilvl="0" w:tplc="4744884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266E"/>
    <w:multiLevelType w:val="hybridMultilevel"/>
    <w:tmpl w:val="EBB4D86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95D02"/>
    <w:multiLevelType w:val="multilevel"/>
    <w:tmpl w:val="B3FEC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F95C07"/>
    <w:multiLevelType w:val="hybridMultilevel"/>
    <w:tmpl w:val="22DA7E76"/>
    <w:lvl w:ilvl="0" w:tplc="A176B2C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2521"/>
    <w:multiLevelType w:val="multilevel"/>
    <w:tmpl w:val="58F659A4"/>
    <w:lvl w:ilvl="0">
      <w:start w:val="1"/>
      <w:numFmt w:val="bullet"/>
      <w:lvlText w:val="-"/>
      <w:lvlJc w:val="left"/>
      <w:pPr>
        <w:ind w:left="720" w:hanging="360"/>
      </w:pPr>
      <w:rPr>
        <w:rFonts w:ascii="Lato" w:eastAsia="Lato" w:hAnsi="Lato" w:cs="La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005D84"/>
    <w:multiLevelType w:val="hybridMultilevel"/>
    <w:tmpl w:val="A4FC0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94045"/>
    <w:multiLevelType w:val="hybridMultilevel"/>
    <w:tmpl w:val="68A4E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0897">
    <w:abstractNumId w:val="12"/>
  </w:num>
  <w:num w:numId="2" w16cid:durableId="124084889">
    <w:abstractNumId w:val="0"/>
  </w:num>
  <w:num w:numId="3" w16cid:durableId="918754380">
    <w:abstractNumId w:val="11"/>
  </w:num>
  <w:num w:numId="4" w16cid:durableId="1069110823">
    <w:abstractNumId w:val="3"/>
  </w:num>
  <w:num w:numId="5" w16cid:durableId="1505783682">
    <w:abstractNumId w:val="4"/>
  </w:num>
  <w:num w:numId="6" w16cid:durableId="1467821447">
    <w:abstractNumId w:val="1"/>
  </w:num>
  <w:num w:numId="7" w16cid:durableId="94055596">
    <w:abstractNumId w:val="2"/>
  </w:num>
  <w:num w:numId="8" w16cid:durableId="1328939088">
    <w:abstractNumId w:val="8"/>
  </w:num>
  <w:num w:numId="9" w16cid:durableId="1941643907">
    <w:abstractNumId w:val="10"/>
  </w:num>
  <w:num w:numId="10" w16cid:durableId="994600651">
    <w:abstractNumId w:val="9"/>
  </w:num>
  <w:num w:numId="11" w16cid:durableId="1938905348">
    <w:abstractNumId w:val="5"/>
  </w:num>
  <w:num w:numId="12" w16cid:durableId="467017479">
    <w:abstractNumId w:val="7"/>
  </w:num>
  <w:num w:numId="13" w16cid:durableId="719400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AF"/>
    <w:rsid w:val="00000493"/>
    <w:rsid w:val="00014FBE"/>
    <w:rsid w:val="00031601"/>
    <w:rsid w:val="00034E51"/>
    <w:rsid w:val="00035FEA"/>
    <w:rsid w:val="0004703E"/>
    <w:rsid w:val="000573ED"/>
    <w:rsid w:val="000576FE"/>
    <w:rsid w:val="00066508"/>
    <w:rsid w:val="00070E2C"/>
    <w:rsid w:val="00071AFD"/>
    <w:rsid w:val="0008752A"/>
    <w:rsid w:val="000E4D78"/>
    <w:rsid w:val="000F12C6"/>
    <w:rsid w:val="001016CD"/>
    <w:rsid w:val="00106612"/>
    <w:rsid w:val="00107888"/>
    <w:rsid w:val="00112B57"/>
    <w:rsid w:val="00122C39"/>
    <w:rsid w:val="00143933"/>
    <w:rsid w:val="001465DA"/>
    <w:rsid w:val="00174FC4"/>
    <w:rsid w:val="00180821"/>
    <w:rsid w:val="0018654D"/>
    <w:rsid w:val="001A4892"/>
    <w:rsid w:val="001B1F35"/>
    <w:rsid w:val="001B3FA9"/>
    <w:rsid w:val="001B7551"/>
    <w:rsid w:val="001C3CD4"/>
    <w:rsid w:val="002054B2"/>
    <w:rsid w:val="00207D35"/>
    <w:rsid w:val="00210E00"/>
    <w:rsid w:val="00210F88"/>
    <w:rsid w:val="00211087"/>
    <w:rsid w:val="0022186A"/>
    <w:rsid w:val="00222672"/>
    <w:rsid w:val="00230A8E"/>
    <w:rsid w:val="00247D05"/>
    <w:rsid w:val="00274B04"/>
    <w:rsid w:val="00280974"/>
    <w:rsid w:val="00294398"/>
    <w:rsid w:val="002A1E79"/>
    <w:rsid w:val="002C1895"/>
    <w:rsid w:val="002C2341"/>
    <w:rsid w:val="002C34DB"/>
    <w:rsid w:val="002C766E"/>
    <w:rsid w:val="002E5E5A"/>
    <w:rsid w:val="002F5E29"/>
    <w:rsid w:val="002F6FA9"/>
    <w:rsid w:val="00302559"/>
    <w:rsid w:val="00306014"/>
    <w:rsid w:val="003106F2"/>
    <w:rsid w:val="003177AA"/>
    <w:rsid w:val="00321811"/>
    <w:rsid w:val="0032280E"/>
    <w:rsid w:val="00324CC1"/>
    <w:rsid w:val="00330600"/>
    <w:rsid w:val="003478DB"/>
    <w:rsid w:val="00373362"/>
    <w:rsid w:val="00375F4D"/>
    <w:rsid w:val="00381719"/>
    <w:rsid w:val="003960B1"/>
    <w:rsid w:val="00397B72"/>
    <w:rsid w:val="003A0D51"/>
    <w:rsid w:val="003A35EC"/>
    <w:rsid w:val="003B7FCD"/>
    <w:rsid w:val="003F4A77"/>
    <w:rsid w:val="00400CE3"/>
    <w:rsid w:val="00442C3E"/>
    <w:rsid w:val="00444E4A"/>
    <w:rsid w:val="0044586A"/>
    <w:rsid w:val="00461CD9"/>
    <w:rsid w:val="004748DD"/>
    <w:rsid w:val="00480A91"/>
    <w:rsid w:val="0048173B"/>
    <w:rsid w:val="00483B32"/>
    <w:rsid w:val="00485C83"/>
    <w:rsid w:val="00485F18"/>
    <w:rsid w:val="004A501B"/>
    <w:rsid w:val="004B3395"/>
    <w:rsid w:val="004C4ED4"/>
    <w:rsid w:val="004D1D58"/>
    <w:rsid w:val="004D62AF"/>
    <w:rsid w:val="004E512D"/>
    <w:rsid w:val="0051003B"/>
    <w:rsid w:val="00527392"/>
    <w:rsid w:val="0053022A"/>
    <w:rsid w:val="00540BD4"/>
    <w:rsid w:val="0055299C"/>
    <w:rsid w:val="00563E7F"/>
    <w:rsid w:val="005736CC"/>
    <w:rsid w:val="00576E64"/>
    <w:rsid w:val="005800EE"/>
    <w:rsid w:val="0059241C"/>
    <w:rsid w:val="00594388"/>
    <w:rsid w:val="005A3129"/>
    <w:rsid w:val="005A64FE"/>
    <w:rsid w:val="005B0C41"/>
    <w:rsid w:val="005B2D2D"/>
    <w:rsid w:val="005D32AD"/>
    <w:rsid w:val="005D60DA"/>
    <w:rsid w:val="005E143E"/>
    <w:rsid w:val="0060407C"/>
    <w:rsid w:val="00605B4B"/>
    <w:rsid w:val="00625784"/>
    <w:rsid w:val="006511D4"/>
    <w:rsid w:val="00652AFB"/>
    <w:rsid w:val="006624D6"/>
    <w:rsid w:val="00672CEF"/>
    <w:rsid w:val="00676AD6"/>
    <w:rsid w:val="006801FE"/>
    <w:rsid w:val="0068229F"/>
    <w:rsid w:val="00686399"/>
    <w:rsid w:val="00690911"/>
    <w:rsid w:val="006926B1"/>
    <w:rsid w:val="006969A6"/>
    <w:rsid w:val="006E0B68"/>
    <w:rsid w:val="006E0CFA"/>
    <w:rsid w:val="006E4BAD"/>
    <w:rsid w:val="00704529"/>
    <w:rsid w:val="00713420"/>
    <w:rsid w:val="00713BFD"/>
    <w:rsid w:val="00721611"/>
    <w:rsid w:val="00722251"/>
    <w:rsid w:val="007228D0"/>
    <w:rsid w:val="0072406C"/>
    <w:rsid w:val="007324C5"/>
    <w:rsid w:val="00733485"/>
    <w:rsid w:val="00743349"/>
    <w:rsid w:val="00750685"/>
    <w:rsid w:val="0075138B"/>
    <w:rsid w:val="00752014"/>
    <w:rsid w:val="00754C96"/>
    <w:rsid w:val="00761DBE"/>
    <w:rsid w:val="007714CC"/>
    <w:rsid w:val="007809B6"/>
    <w:rsid w:val="0079766A"/>
    <w:rsid w:val="007A484C"/>
    <w:rsid w:val="007B2B78"/>
    <w:rsid w:val="007C1B77"/>
    <w:rsid w:val="007D5895"/>
    <w:rsid w:val="007E15B3"/>
    <w:rsid w:val="007E544F"/>
    <w:rsid w:val="007F5894"/>
    <w:rsid w:val="00800334"/>
    <w:rsid w:val="0080627A"/>
    <w:rsid w:val="008068AD"/>
    <w:rsid w:val="0081028D"/>
    <w:rsid w:val="008150B0"/>
    <w:rsid w:val="008175A7"/>
    <w:rsid w:val="008204F9"/>
    <w:rsid w:val="0082188F"/>
    <w:rsid w:val="00824003"/>
    <w:rsid w:val="00825DBF"/>
    <w:rsid w:val="008323B1"/>
    <w:rsid w:val="008358D4"/>
    <w:rsid w:val="00845B9C"/>
    <w:rsid w:val="00847D92"/>
    <w:rsid w:val="00853E98"/>
    <w:rsid w:val="00854116"/>
    <w:rsid w:val="00881CC8"/>
    <w:rsid w:val="00885723"/>
    <w:rsid w:val="00890FEE"/>
    <w:rsid w:val="00891A8E"/>
    <w:rsid w:val="008C7547"/>
    <w:rsid w:val="008E05F6"/>
    <w:rsid w:val="008E1356"/>
    <w:rsid w:val="008E6949"/>
    <w:rsid w:val="008E6CBF"/>
    <w:rsid w:val="008F1564"/>
    <w:rsid w:val="00901097"/>
    <w:rsid w:val="00904704"/>
    <w:rsid w:val="00906F9A"/>
    <w:rsid w:val="00916D5F"/>
    <w:rsid w:val="00923F09"/>
    <w:rsid w:val="00932715"/>
    <w:rsid w:val="009328EF"/>
    <w:rsid w:val="00935083"/>
    <w:rsid w:val="00962383"/>
    <w:rsid w:val="0097314E"/>
    <w:rsid w:val="00983D62"/>
    <w:rsid w:val="00986AC4"/>
    <w:rsid w:val="00993B94"/>
    <w:rsid w:val="00997C5E"/>
    <w:rsid w:val="009A36BE"/>
    <w:rsid w:val="009A3EA9"/>
    <w:rsid w:val="009B5E63"/>
    <w:rsid w:val="009B74F7"/>
    <w:rsid w:val="009B77BE"/>
    <w:rsid w:val="009C1E21"/>
    <w:rsid w:val="009D514B"/>
    <w:rsid w:val="00A07293"/>
    <w:rsid w:val="00A15232"/>
    <w:rsid w:val="00A241BC"/>
    <w:rsid w:val="00A45B9C"/>
    <w:rsid w:val="00A56933"/>
    <w:rsid w:val="00A60FD9"/>
    <w:rsid w:val="00A6703F"/>
    <w:rsid w:val="00AA3850"/>
    <w:rsid w:val="00AA5111"/>
    <w:rsid w:val="00AB7713"/>
    <w:rsid w:val="00AB7BA1"/>
    <w:rsid w:val="00AC1BD8"/>
    <w:rsid w:val="00AC5FD4"/>
    <w:rsid w:val="00AD10DB"/>
    <w:rsid w:val="00AD3B4E"/>
    <w:rsid w:val="00B2117F"/>
    <w:rsid w:val="00B4141A"/>
    <w:rsid w:val="00B44EE1"/>
    <w:rsid w:val="00B46BD6"/>
    <w:rsid w:val="00B55DA6"/>
    <w:rsid w:val="00B76EFE"/>
    <w:rsid w:val="00B81E5C"/>
    <w:rsid w:val="00B82E48"/>
    <w:rsid w:val="00B8304B"/>
    <w:rsid w:val="00B87834"/>
    <w:rsid w:val="00BA27EB"/>
    <w:rsid w:val="00BA56D9"/>
    <w:rsid w:val="00BB3A03"/>
    <w:rsid w:val="00BB5D9C"/>
    <w:rsid w:val="00BC1A50"/>
    <w:rsid w:val="00BC3786"/>
    <w:rsid w:val="00BD0C1C"/>
    <w:rsid w:val="00BD2729"/>
    <w:rsid w:val="00BD6F56"/>
    <w:rsid w:val="00BE1AB8"/>
    <w:rsid w:val="00BF053C"/>
    <w:rsid w:val="00C112AA"/>
    <w:rsid w:val="00C11C8E"/>
    <w:rsid w:val="00C22F5C"/>
    <w:rsid w:val="00C45F8B"/>
    <w:rsid w:val="00C53B25"/>
    <w:rsid w:val="00C579D4"/>
    <w:rsid w:val="00C6483D"/>
    <w:rsid w:val="00C652B7"/>
    <w:rsid w:val="00C73410"/>
    <w:rsid w:val="00C73D3A"/>
    <w:rsid w:val="00C75AB8"/>
    <w:rsid w:val="00C84DDB"/>
    <w:rsid w:val="00CB45FA"/>
    <w:rsid w:val="00D023D5"/>
    <w:rsid w:val="00D03176"/>
    <w:rsid w:val="00D0336E"/>
    <w:rsid w:val="00D05763"/>
    <w:rsid w:val="00D17916"/>
    <w:rsid w:val="00D20E16"/>
    <w:rsid w:val="00D26BC6"/>
    <w:rsid w:val="00D27FD9"/>
    <w:rsid w:val="00D34A6B"/>
    <w:rsid w:val="00D41CEC"/>
    <w:rsid w:val="00D758C4"/>
    <w:rsid w:val="00D86936"/>
    <w:rsid w:val="00D92F15"/>
    <w:rsid w:val="00D934F0"/>
    <w:rsid w:val="00D941E9"/>
    <w:rsid w:val="00DB22D7"/>
    <w:rsid w:val="00DB241B"/>
    <w:rsid w:val="00DC4F95"/>
    <w:rsid w:val="00DD1E89"/>
    <w:rsid w:val="00DF2B5D"/>
    <w:rsid w:val="00DF36AA"/>
    <w:rsid w:val="00DF7EA6"/>
    <w:rsid w:val="00E02DC3"/>
    <w:rsid w:val="00E03DAC"/>
    <w:rsid w:val="00E05512"/>
    <w:rsid w:val="00E07F90"/>
    <w:rsid w:val="00E3156A"/>
    <w:rsid w:val="00E455FB"/>
    <w:rsid w:val="00E45B55"/>
    <w:rsid w:val="00E51390"/>
    <w:rsid w:val="00E537C1"/>
    <w:rsid w:val="00E77EB5"/>
    <w:rsid w:val="00EA40D5"/>
    <w:rsid w:val="00EA535E"/>
    <w:rsid w:val="00EA7D3A"/>
    <w:rsid w:val="00EB0ADD"/>
    <w:rsid w:val="00EC0C59"/>
    <w:rsid w:val="00EC26EA"/>
    <w:rsid w:val="00ED3D55"/>
    <w:rsid w:val="00ED3FE3"/>
    <w:rsid w:val="00EE60B2"/>
    <w:rsid w:val="00EF2AF4"/>
    <w:rsid w:val="00EF7F7A"/>
    <w:rsid w:val="00F101A8"/>
    <w:rsid w:val="00F10CA5"/>
    <w:rsid w:val="00F24C17"/>
    <w:rsid w:val="00F356B2"/>
    <w:rsid w:val="00F42610"/>
    <w:rsid w:val="00F42EFC"/>
    <w:rsid w:val="00F71841"/>
    <w:rsid w:val="00F71AB3"/>
    <w:rsid w:val="00F7577F"/>
    <w:rsid w:val="00F7748E"/>
    <w:rsid w:val="00F86BBF"/>
    <w:rsid w:val="00F94998"/>
    <w:rsid w:val="00F94B99"/>
    <w:rsid w:val="00FA7411"/>
    <w:rsid w:val="00FA74EC"/>
    <w:rsid w:val="00FB1D6B"/>
    <w:rsid w:val="00FB6653"/>
    <w:rsid w:val="00FC4A22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047A6"/>
  <w15:docId w15:val="{AD44F45A-7E33-473C-BD13-A00CD59F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0573ED"/>
    <w:pPr>
      <w:widowControl w:val="0"/>
      <w:tabs>
        <w:tab w:val="left" w:pos="30"/>
      </w:tabs>
      <w:spacing w:after="0" w:line="360" w:lineRule="auto"/>
      <w:ind w:left="720" w:hanging="720"/>
      <w:jc w:val="both"/>
      <w:outlineLvl w:val="1"/>
    </w:pPr>
    <w:rPr>
      <w:rFonts w:ascii="Arial" w:eastAsia="Arial" w:hAnsi="Arial" w:cs="Arial"/>
      <w:b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2AF"/>
  </w:style>
  <w:style w:type="paragraph" w:styleId="Piedepgina">
    <w:name w:val="footer"/>
    <w:basedOn w:val="Normal"/>
    <w:link w:val="PiedepginaCar"/>
    <w:uiPriority w:val="99"/>
    <w:unhideWhenUsed/>
    <w:rsid w:val="004D6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2AF"/>
  </w:style>
  <w:style w:type="paragraph" w:styleId="Textodeglobo">
    <w:name w:val="Balloon Text"/>
    <w:basedOn w:val="Normal"/>
    <w:link w:val="TextodegloboCar"/>
    <w:uiPriority w:val="99"/>
    <w:semiHidden/>
    <w:unhideWhenUsed/>
    <w:rsid w:val="004D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2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24C17"/>
    <w:pPr>
      <w:spacing w:after="0" w:line="240" w:lineRule="auto"/>
    </w:pPr>
    <w:rPr>
      <w:rFonts w:eastAsiaTheme="minorEastAsia" w:cs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C17"/>
    <w:pPr>
      <w:spacing w:after="160" w:line="259" w:lineRule="auto"/>
      <w:ind w:left="720"/>
      <w:contextualSpacing/>
    </w:pPr>
    <w:rPr>
      <w:rFonts w:eastAsiaTheme="minorEastAsia" w:cs="Times New Roman"/>
      <w:lang w:eastAsia="es-AR"/>
    </w:rPr>
  </w:style>
  <w:style w:type="paragraph" w:styleId="Textoindependiente">
    <w:name w:val="Body Text"/>
    <w:basedOn w:val="Normal"/>
    <w:link w:val="TextoindependienteCar"/>
    <w:unhideWhenUsed/>
    <w:rsid w:val="00F24C17"/>
    <w:pPr>
      <w:spacing w:after="0" w:line="360" w:lineRule="auto"/>
      <w:jc w:val="both"/>
    </w:pPr>
    <w:rPr>
      <w:rFonts w:ascii="Tahoma" w:eastAsia="Times New Roman" w:hAnsi="Tahoma" w:cs="Times New Roman"/>
      <w:sz w:val="24"/>
      <w:szCs w:val="20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24C17"/>
    <w:rPr>
      <w:rFonts w:ascii="Tahoma" w:eastAsia="Times New Roman" w:hAnsi="Tahoma" w:cs="Times New Roman"/>
      <w:sz w:val="24"/>
      <w:szCs w:val="20"/>
      <w:lang w:val="en-US" w:eastAsia="es-ES"/>
    </w:rPr>
  </w:style>
  <w:style w:type="paragraph" w:customStyle="1" w:styleId="Default">
    <w:name w:val="Default"/>
    <w:rsid w:val="00F24C1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AR"/>
    </w:rPr>
  </w:style>
  <w:style w:type="character" w:styleId="nfasis">
    <w:name w:val="Emphasis"/>
    <w:basedOn w:val="Fuentedeprrafopredeter"/>
    <w:qFormat/>
    <w:rsid w:val="004B3395"/>
    <w:rPr>
      <w:caps/>
      <w:color w:val="243F60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150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150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150B0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8150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0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0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50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50B0"/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573ED"/>
    <w:pPr>
      <w:spacing w:after="100"/>
    </w:pPr>
    <w:rPr>
      <w:rFonts w:ascii="Calibri" w:eastAsia="Calibri" w:hAnsi="Calibri" w:cs="Calibri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0573ED"/>
    <w:pPr>
      <w:spacing w:after="100"/>
      <w:ind w:left="220"/>
    </w:pPr>
    <w:rPr>
      <w:rFonts w:ascii="Calibri" w:eastAsia="Calibri" w:hAnsi="Calibri" w:cs="Calibri"/>
      <w:lang w:eastAsia="es-AR"/>
    </w:rPr>
  </w:style>
  <w:style w:type="character" w:styleId="Hipervnculo">
    <w:name w:val="Hyperlink"/>
    <w:basedOn w:val="Fuentedeprrafopredeter"/>
    <w:uiPriority w:val="99"/>
    <w:unhideWhenUsed/>
    <w:rsid w:val="000573E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0573ED"/>
    <w:rPr>
      <w:rFonts w:ascii="Arial" w:eastAsia="Arial" w:hAnsi="Arial" w:cs="Arial"/>
      <w:b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B0C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96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3EA6-9A88-4067-ADD9-B9C847D3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ALESSANDRO KLEIN VOGT</cp:lastModifiedBy>
  <cp:revision>11</cp:revision>
  <cp:lastPrinted>2023-09-18T14:15:00Z</cp:lastPrinted>
  <dcterms:created xsi:type="dcterms:W3CDTF">2025-09-03T22:31:00Z</dcterms:created>
  <dcterms:modified xsi:type="dcterms:W3CDTF">2025-09-26T19:33:00Z</dcterms:modified>
</cp:coreProperties>
</file>