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r>
      <w:bookmarkStart w:id="0" w:name="_GoBack"/>
      <w:bookmarkEnd w:id="0"/>
      <w:r>
        <w:t>SpaceWar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297EBE28" w:rsidR="00AB05BB" w:rsidRDefault="00AB05BB" w:rsidP="00AB05BB">
      <w:pPr>
        <w:numPr>
          <w:ilvl w:val="0"/>
          <w:numId w:val="3"/>
        </w:numPr>
        <w:rPr>
          <w:lang w:val="it-IT"/>
        </w:rPr>
      </w:pPr>
      <w:r w:rsidRPr="00D03EA1">
        <w:rPr>
          <w:lang w:val="it-IT"/>
        </w:rPr>
        <w:t>…</w:t>
      </w:r>
    </w:p>
    <w:p w14:paraId="5B51223A" w14:textId="0C52081F" w:rsidR="00633D24" w:rsidRPr="00D03EA1" w:rsidRDefault="00633D24" w:rsidP="00633D24">
      <w:pPr>
        <w:rPr>
          <w:lang w:val="it-IT"/>
        </w:rPr>
      </w:pPr>
      <w:r>
        <w:rPr>
          <w:lang w:val="it-IT"/>
        </w:rPr>
        <w:br w:type="page"/>
      </w:r>
    </w:p>
    <w:p w14:paraId="36D57F80" w14:textId="2FAD6169" w:rsidR="00570C3A" w:rsidRPr="00633D24" w:rsidRDefault="007F7668" w:rsidP="00AB05BB">
      <w:pPr>
        <w:pStyle w:val="Titolo2"/>
      </w:pPr>
      <w:bookmarkStart w:id="7" w:name="_Toc94790447"/>
      <w:r>
        <w:lastRenderedPageBreak/>
        <w:t>Analisi e s</w:t>
      </w:r>
      <w:r w:rsidRPr="00D03EA1">
        <w:t>pecifica</w:t>
      </w:r>
      <w:r>
        <w:t xml:space="preserve"> </w:t>
      </w:r>
      <w:r w:rsidRPr="00D03EA1">
        <w:t>dei requisiti</w:t>
      </w:r>
      <w:bookmarkEnd w:id="7"/>
    </w:p>
    <w:p w14:paraId="1D904C5D" w14:textId="39F2CC05" w:rsidR="00AB05BB" w:rsidRDefault="00AB05BB"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AA4672">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Dual player hotseat</w:t>
            </w:r>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23B003E1" w14:textId="70D34345" w:rsidR="00A71557" w:rsidRPr="00A71557" w:rsidRDefault="003D6CAD" w:rsidP="00A71557">
      <w:pPr>
        <w:rPr>
          <w:lang w:val="it-IT"/>
        </w:rPr>
      </w:pPr>
      <w:r>
        <w:rPr>
          <w:noProof/>
          <w:lang w:val="it-IT"/>
        </w:rPr>
        <w:drawing>
          <wp:inline distT="0" distB="0" distL="0" distR="0" wp14:anchorId="312C8E70" wp14:editId="2CE64EE6">
            <wp:extent cx="6114415" cy="4317365"/>
            <wp:effectExtent l="133350" t="114300" r="133985" b="1593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6DDC75" w14:textId="1EAF59E2" w:rsidR="00970D35" w:rsidRPr="00970D35" w:rsidRDefault="00970D35" w:rsidP="00970D35">
      <w:pPr>
        <w:rPr>
          <w:b/>
          <w:lang w:val="it-IT"/>
        </w:rPr>
      </w:pPr>
      <w:bookmarkStart w:id="10" w:name="_Toc94790450"/>
      <w:r>
        <w:br w:type="page"/>
      </w:r>
    </w:p>
    <w:p w14:paraId="32919A44" w14:textId="3D7DD536" w:rsidR="0072427A" w:rsidRDefault="00EB1707" w:rsidP="00811FD8">
      <w:pPr>
        <w:pStyle w:val="Titolo2"/>
      </w:pPr>
      <w:r>
        <w:rPr>
          <w:noProof/>
        </w:rPr>
        <w:lastRenderedPageBreak/>
        <w:drawing>
          <wp:anchor distT="0" distB="0" distL="114300" distR="114300" simplePos="0" relativeHeight="251658240" behindDoc="0" locked="0" layoutInCell="1" allowOverlap="1" wp14:anchorId="2984C811" wp14:editId="7F9BCB90">
            <wp:simplePos x="0" y="0"/>
            <wp:positionH relativeFrom="margin">
              <wp:align>center</wp:align>
            </wp:positionH>
            <wp:positionV relativeFrom="paragraph">
              <wp:posOffset>377190</wp:posOffset>
            </wp:positionV>
            <wp:extent cx="6724650" cy="4692015"/>
            <wp:effectExtent l="190500" t="171450" r="190500" b="1847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692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2427A" w:rsidRPr="00D03EA1">
        <w:t>Pianificazione</w:t>
      </w:r>
      <w:bookmarkEnd w:id="10"/>
    </w:p>
    <w:p w14:paraId="090328F5" w14:textId="3097755A"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196813E4" w:rsidR="00C51EE0" w:rsidRDefault="00B33048" w:rsidP="00B33048">
      <w:r>
        <w:t>Per eventuali dettagli si possono inserire riferimenti ai diari.</w:t>
      </w:r>
    </w:p>
    <w:p w14:paraId="1851E919" w14:textId="652A5A82" w:rsidR="00B33048" w:rsidRDefault="00C51EE0" w:rsidP="00B33048">
      <w:r>
        <w:br w:type="page"/>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lastRenderedPageBreak/>
        <w:t>Test</w:t>
      </w:r>
      <w:bookmarkEnd w:id="28"/>
      <w:bookmarkEnd w:id="29"/>
    </w:p>
    <w:p w14:paraId="0CB59B4D" w14:textId="14514144" w:rsidR="00B33048" w:rsidRPr="00C51EE0" w:rsidRDefault="00B33048" w:rsidP="00B33048">
      <w:pPr>
        <w:pStyle w:val="Titolo2"/>
      </w:pPr>
      <w:bookmarkStart w:id="30" w:name="_Toc461179224"/>
      <w:bookmarkStart w:id="31" w:name="_Toc94790461"/>
      <w:r w:rsidRPr="00D03EA1">
        <w:t>Protocollo di test</w:t>
      </w:r>
      <w:bookmarkEnd w:id="30"/>
      <w:bookmarkEnd w:id="31"/>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r w:rsidRPr="00F60123">
              <w:rPr>
                <w:rFonts w:cs="Arial"/>
                <w:sz w:val="20"/>
                <w:szCs w:val="20"/>
              </w:rPr>
              <w:t>Navicelle che sparano</w:t>
            </w:r>
            <w:r w:rsidR="00B02299" w:rsidRPr="00F60123">
              <w:rPr>
                <w:rFonts w:cs="Arial"/>
                <w:sz w:val="20"/>
                <w:szCs w:val="20"/>
              </w:rPr>
              <w:t xml:space="preserve"> laser e missili</w:t>
            </w:r>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Una navicella quando si sposta deve poeter sparare sia laser che missile per eliminare l’avversario.</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r w:rsidRPr="00F60123">
              <w:rPr>
                <w:rFonts w:cs="Arial"/>
                <w:sz w:val="20"/>
                <w:szCs w:val="20"/>
              </w:rPr>
              <w:t>Cliccare il tasto “Q” e verificare se spara i missili</w:t>
            </w:r>
          </w:p>
          <w:p w14:paraId="363512A3" w14:textId="79CA2BD4" w:rsidR="00F60123" w:rsidRPr="00F60123" w:rsidRDefault="00F60123" w:rsidP="00F60123">
            <w:pPr>
              <w:pStyle w:val="Corpotesto"/>
              <w:numPr>
                <w:ilvl w:val="0"/>
                <w:numId w:val="37"/>
              </w:numPr>
              <w:rPr>
                <w:rFonts w:cs="Arial"/>
                <w:lang w:val="en-GB" w:eastAsia="en-US"/>
              </w:rPr>
            </w:pPr>
            <w:r w:rsidRPr="00F60123">
              <w:rPr>
                <w:rFonts w:cs="Arial"/>
                <w:lang w:val="en-GB" w:eastAsia="en-US"/>
              </w:rPr>
              <w:t>Cliccare il tasto “E” e verificare se spara i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r w:rsidRPr="00F60123">
              <w:rPr>
                <w:rFonts w:cs="Arial"/>
                <w:sz w:val="20"/>
                <w:szCs w:val="20"/>
              </w:rPr>
              <w:t>Cliccare il tasto “</w:t>
            </w:r>
            <w:r>
              <w:rPr>
                <w:rFonts w:cs="Arial"/>
                <w:sz w:val="20"/>
                <w:szCs w:val="20"/>
              </w:rPr>
              <w:t>7</w:t>
            </w:r>
            <w:r w:rsidRPr="00F60123">
              <w:rPr>
                <w:rFonts w:cs="Arial"/>
                <w:sz w:val="20"/>
                <w:szCs w:val="20"/>
              </w:rPr>
              <w:t>” e verificare se spara i missili</w:t>
            </w:r>
          </w:p>
          <w:p w14:paraId="21953BA5" w14:textId="51D496B3" w:rsidR="008E0E11" w:rsidRPr="0028010C" w:rsidRDefault="0028010C" w:rsidP="0028010C">
            <w:pPr>
              <w:pStyle w:val="Corpotesto"/>
              <w:numPr>
                <w:ilvl w:val="0"/>
                <w:numId w:val="37"/>
              </w:numPr>
              <w:rPr>
                <w:rFonts w:cs="Arial"/>
                <w:lang w:val="en-GB" w:eastAsia="en-US"/>
              </w:rPr>
            </w:pPr>
            <w:r w:rsidRPr="00F60123">
              <w:rPr>
                <w:rFonts w:cs="Arial"/>
                <w:lang w:val="en-GB" w:eastAsia="en-US"/>
              </w:rPr>
              <w:t>Cliccare il tasto “</w:t>
            </w:r>
            <w:r>
              <w:rPr>
                <w:rFonts w:cs="Arial"/>
                <w:lang w:val="en-GB" w:eastAsia="en-US"/>
              </w:rPr>
              <w:t>9</w:t>
            </w:r>
            <w:r w:rsidRPr="00F60123">
              <w:rPr>
                <w:rFonts w:cs="Arial"/>
                <w:lang w:val="en-GB" w:eastAsia="en-US"/>
              </w:rPr>
              <w:t>” e verificare se spara i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navicella </w:t>
            </w:r>
            <w:r w:rsidR="00782BBA" w:rsidRPr="00F60123">
              <w:rPr>
                <w:rFonts w:cs="Arial"/>
                <w:sz w:val="20"/>
                <w:szCs w:val="20"/>
              </w:rPr>
              <w:t>deve</w:t>
            </w:r>
            <w:r w:rsidRPr="00F60123">
              <w:rPr>
                <w:rFonts w:cs="Arial"/>
                <w:sz w:val="20"/>
                <w:szCs w:val="20"/>
              </w:rPr>
              <w:t xml:space="preserve"> sparare sia I missile che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636CD">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636CD">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636C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636CD">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636CD">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636C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636CD">
            <w:pPr>
              <w:pStyle w:val="BodyTextChar"/>
              <w:rPr>
                <w:rFonts w:cs="Arial"/>
                <w:sz w:val="20"/>
                <w:szCs w:val="20"/>
              </w:rPr>
            </w:pPr>
            <w:r>
              <w:rPr>
                <w:rFonts w:cs="Arial"/>
                <w:sz w:val="20"/>
                <w:szCs w:val="20"/>
              </w:rPr>
              <w:t>Specifiche laser e missili</w:t>
            </w:r>
          </w:p>
        </w:tc>
      </w:tr>
      <w:tr w:rsidR="00C51EE0" w:rsidRPr="00F60123" w14:paraId="7A27567F" w14:textId="77777777" w:rsidTr="008636CD">
        <w:tc>
          <w:tcPr>
            <w:tcW w:w="2050" w:type="dxa"/>
            <w:tcBorders>
              <w:right w:val="single" w:sz="4" w:space="0" w:color="auto"/>
            </w:tcBorders>
            <w:shd w:val="pct25" w:color="auto" w:fill="auto"/>
          </w:tcPr>
          <w:p w14:paraId="2DDCC3FC" w14:textId="77777777" w:rsidR="00C51EE0" w:rsidRPr="00F60123" w:rsidRDefault="00C51EE0" w:rsidP="008636C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636CD">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avere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si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636CD">
            <w:pPr>
              <w:pStyle w:val="BodyTextChar"/>
              <w:rPr>
                <w:rFonts w:cs="Arial"/>
                <w:sz w:val="20"/>
                <w:szCs w:val="20"/>
              </w:rPr>
            </w:pPr>
            <w:r>
              <w:rPr>
                <w:rFonts w:cs="Arial"/>
                <w:sz w:val="20"/>
                <w:szCs w:val="20"/>
              </w:rPr>
              <w:t xml:space="preserve">I missili non </w:t>
            </w:r>
            <w:proofErr w:type="spellStart"/>
            <w:r>
              <w:rPr>
                <w:rFonts w:cs="Arial"/>
                <w:sz w:val="20"/>
                <w:szCs w:val="20"/>
              </w:rPr>
              <w:t>hanno</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quando </w:t>
            </w:r>
            <w:proofErr w:type="spellStart"/>
            <w:r>
              <w:rPr>
                <w:rFonts w:cs="Arial"/>
                <w:sz w:val="20"/>
                <w:szCs w:val="20"/>
              </w:rPr>
              <w:t>colpiscono</w:t>
            </w:r>
            <w:proofErr w:type="spellEnd"/>
            <w:r>
              <w:rPr>
                <w:rFonts w:cs="Arial"/>
                <w:sz w:val="20"/>
                <w:szCs w:val="20"/>
              </w:rPr>
              <w:t xml:space="preserve"> il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gioco </w:t>
            </w:r>
            <w:r w:rsidR="00406200">
              <w:rPr>
                <w:rFonts w:cs="Arial"/>
                <w:sz w:val="20"/>
                <w:szCs w:val="20"/>
              </w:rPr>
              <w:t xml:space="preserve">o un player </w:t>
            </w:r>
            <w:r>
              <w:rPr>
                <w:rFonts w:cs="Arial"/>
                <w:sz w:val="20"/>
                <w:szCs w:val="20"/>
              </w:rPr>
              <w:t xml:space="preserve">si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636CD">
        <w:tc>
          <w:tcPr>
            <w:tcW w:w="2050" w:type="dxa"/>
            <w:tcBorders>
              <w:right w:val="single" w:sz="4" w:space="0" w:color="auto"/>
            </w:tcBorders>
            <w:shd w:val="pct25" w:color="auto" w:fill="auto"/>
          </w:tcPr>
          <w:p w14:paraId="522E46CA" w14:textId="77777777" w:rsidR="00C51EE0" w:rsidRPr="00F60123" w:rsidRDefault="00C51EE0" w:rsidP="008636C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gioco e se </w:t>
            </w:r>
            <w:proofErr w:type="spellStart"/>
            <w:r w:rsidR="00BB1A7C">
              <w:rPr>
                <w:lang w:val="en-GB" w:eastAsia="en-US"/>
              </w:rPr>
              <w:t>presente</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pianeta.</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quando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una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il laser </w:t>
            </w:r>
            <w:proofErr w:type="spellStart"/>
            <w:r w:rsidR="0098115A">
              <w:rPr>
                <w:lang w:val="en-GB" w:eastAsia="en-US"/>
              </w:rPr>
              <w:t>abbia</w:t>
            </w:r>
            <w:proofErr w:type="spellEnd"/>
            <w:r w:rsidR="0098115A">
              <w:rPr>
                <w:lang w:val="en-GB" w:eastAsia="en-US"/>
              </w:rPr>
              <w:t xml:space="preserve"> una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4A148BE1" w14:textId="6348F70C" w:rsidR="0098115A" w:rsidRDefault="00BB31A5" w:rsidP="00BB1A7C">
            <w:pPr>
              <w:pStyle w:val="Corpotesto"/>
              <w:numPr>
                <w:ilvl w:val="0"/>
                <w:numId w:val="42"/>
              </w:numPr>
              <w:rPr>
                <w:lang w:val="en-GB" w:eastAsia="en-US"/>
              </w:rPr>
            </w:pPr>
            <w:r>
              <w:rPr>
                <w:lang w:val="en-GB" w:eastAsia="en-US"/>
              </w:rPr>
              <w:t xml:space="preserve">Se </w:t>
            </w:r>
            <w:r w:rsidR="0098115A">
              <w:rPr>
                <w:lang w:val="en-GB" w:eastAsia="en-US"/>
              </w:rPr>
              <w:t xml:space="preserve">quando </w:t>
            </w:r>
            <w:proofErr w:type="spellStart"/>
            <w:r w:rsidR="0098115A">
              <w:rPr>
                <w:lang w:val="en-GB" w:eastAsia="en-US"/>
              </w:rPr>
              <w:t>colpisco</w:t>
            </w:r>
            <w:proofErr w:type="spellEnd"/>
            <w:r w:rsidR="0098115A">
              <w:rPr>
                <w:lang w:val="en-GB" w:eastAsia="en-US"/>
              </w:rPr>
              <w:t xml:space="preserve"> un missile </w:t>
            </w:r>
            <w:proofErr w:type="spellStart"/>
            <w:r w:rsidR="00172271">
              <w:rPr>
                <w:lang w:val="en-GB" w:eastAsia="en-US"/>
              </w:rPr>
              <w:t>esso</w:t>
            </w:r>
            <w:proofErr w:type="spellEnd"/>
            <w:r w:rsidR="00172271">
              <w:rPr>
                <w:lang w:val="en-GB" w:eastAsia="en-US"/>
              </w:rPr>
              <w:t xml:space="preserve"> si </w:t>
            </w:r>
            <w:proofErr w:type="spellStart"/>
            <w:r w:rsidR="00172271">
              <w:rPr>
                <w:lang w:val="en-GB" w:eastAsia="en-US"/>
              </w:rPr>
              <w:t>distrugga</w:t>
            </w:r>
            <w:proofErr w:type="spellEnd"/>
            <w:r w:rsidR="00172271">
              <w:rPr>
                <w:lang w:val="en-GB" w:eastAsia="en-US"/>
              </w:rPr>
              <w:t>.</w:t>
            </w:r>
          </w:p>
          <w:p w14:paraId="5A5425B8" w14:textId="12456337" w:rsidR="00BB31A5" w:rsidRPr="0098115A"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perda</w:t>
            </w:r>
            <w:proofErr w:type="spellEnd"/>
            <w:r>
              <w:rPr>
                <w:lang w:val="en-GB" w:eastAsia="en-US"/>
              </w:rPr>
              <w:t xml:space="preserve"> </w:t>
            </w:r>
            <w:r w:rsidR="007F0FF7">
              <w:rPr>
                <w:lang w:val="en-GB" w:eastAsia="en-US"/>
              </w:rPr>
              <w:t xml:space="preserve">mezza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636CD">
        <w:tc>
          <w:tcPr>
            <w:tcW w:w="2050" w:type="dxa"/>
            <w:tcBorders>
              <w:right w:val="single" w:sz="4" w:space="0" w:color="auto"/>
            </w:tcBorders>
            <w:shd w:val="pct25" w:color="auto" w:fill="auto"/>
          </w:tcPr>
          <w:p w14:paraId="5DFB05CE" w14:textId="77777777" w:rsidR="00C51EE0" w:rsidRPr="00F60123" w:rsidRDefault="00C51EE0" w:rsidP="008636C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21A9C0A" w14:textId="6A283B76" w:rsidR="00C51EE0" w:rsidRPr="00F60123" w:rsidRDefault="00697F42" w:rsidP="008636CD">
            <w:pPr>
              <w:pStyle w:val="BodyTextChar"/>
              <w:rPr>
                <w:rFonts w:cs="Arial"/>
                <w:sz w:val="20"/>
                <w:szCs w:val="20"/>
              </w:rPr>
            </w:pPr>
            <w:r>
              <w:rPr>
                <w:rFonts w:cs="Arial"/>
                <w:sz w:val="20"/>
                <w:szCs w:val="20"/>
              </w:rPr>
              <w:t xml:space="preserve">I laser e I missili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r w:rsidRPr="00F60123">
              <w:rPr>
                <w:rFonts w:cs="Arial"/>
                <w:sz w:val="20"/>
                <w:szCs w:val="20"/>
              </w:rPr>
              <w:t>Modalità di gioco</w:t>
            </w:r>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r w:rsidRPr="00F60123">
              <w:rPr>
                <w:rFonts w:cs="Arial"/>
                <w:sz w:val="20"/>
                <w:szCs w:val="20"/>
              </w:rPr>
              <w:t>Selezionare la modalità di gioco, ovvero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Cliccare play</w:t>
            </w:r>
          </w:p>
          <w:p w14:paraId="77DED0F2"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Scegliere la modalità</w:t>
            </w:r>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Se seleziono single player verificare che il player 2 si muova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seleziono dual player verificare che il player 2 si muova </w:t>
            </w:r>
            <w:r w:rsidR="00B479A3" w:rsidRPr="00F60123">
              <w:rPr>
                <w:rFonts w:cs="Arial"/>
                <w:sz w:val="20"/>
                <w:szCs w:val="20"/>
              </w:rPr>
              <w:t>i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modalità single player il player 2 deve essere controllato dal pc, mentre in modalità dual player il player 2 deve essere controllato dall’utente tramite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32"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r w:rsidRPr="00F60123">
              <w:rPr>
                <w:rFonts w:cs="Arial"/>
                <w:sz w:val="20"/>
                <w:szCs w:val="20"/>
              </w:rPr>
              <w:t>Movimento</w:t>
            </w:r>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La navicella può solo andare avanti e curvare.</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r w:rsidRPr="00F60123">
              <w:rPr>
                <w:rFonts w:cs="Arial"/>
                <w:sz w:val="20"/>
                <w:szCs w:val="20"/>
              </w:rPr>
              <w:t>Iniziare a giocare</w:t>
            </w:r>
          </w:p>
          <w:p w14:paraId="0ECEA25B" w14:textId="46A1AD57" w:rsidR="005229FA" w:rsidRDefault="00A91948" w:rsidP="005229FA">
            <w:pPr>
              <w:pStyle w:val="BodyTextChar"/>
              <w:numPr>
                <w:ilvl w:val="0"/>
                <w:numId w:val="32"/>
              </w:numPr>
              <w:rPr>
                <w:rFonts w:cs="Arial"/>
                <w:sz w:val="20"/>
                <w:szCs w:val="20"/>
              </w:rPr>
            </w:pPr>
            <w:r w:rsidRPr="00F60123">
              <w:rPr>
                <w:rFonts w:cs="Arial"/>
                <w:sz w:val="20"/>
                <w:szCs w:val="20"/>
              </w:rPr>
              <w:t>Verificare che posso andare solo avanti e curvare con i vari tasti</w:t>
            </w:r>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r>
              <w:rPr>
                <w:lang w:val="en-GB" w:eastAsia="en-US"/>
              </w:rPr>
              <w:t xml:space="preserve">Verificare che il </w:t>
            </w:r>
            <w:proofErr w:type="spellStart"/>
            <w:r>
              <w:rPr>
                <w:lang w:val="en-GB" w:eastAsia="en-US"/>
              </w:rPr>
              <w:t>movimento</w:t>
            </w:r>
            <w:proofErr w:type="spellEnd"/>
            <w:r>
              <w:rPr>
                <w:lang w:val="en-GB" w:eastAsia="en-US"/>
              </w:rPr>
              <w:t xml:space="preserve"> sia </w:t>
            </w:r>
            <w:proofErr w:type="spellStart"/>
            <w:r>
              <w:rPr>
                <w:lang w:val="en-GB" w:eastAsia="en-US"/>
              </w:rPr>
              <w:t>graduale</w:t>
            </w:r>
            <w:proofErr w:type="spellEnd"/>
            <w:r>
              <w:rPr>
                <w:lang w:val="en-GB" w:eastAsia="en-US"/>
              </w:rPr>
              <w:t xml:space="preserve"> e </w:t>
            </w:r>
            <w:proofErr w:type="gramStart"/>
            <w:r>
              <w:rPr>
                <w:lang w:val="en-GB" w:eastAsia="en-US"/>
              </w:rPr>
              <w:t>non a</w:t>
            </w:r>
            <w:proofErr w:type="gramEnd"/>
            <w:r>
              <w:rPr>
                <w:lang w:val="en-GB" w:eastAsia="en-US"/>
              </w:rPr>
              <w:t xml:space="preserve">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 xml:space="preserve">Per il Movimento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La navicella deve curvare e accellerare</w:t>
            </w:r>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636CD">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636CD">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636C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636CD">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636C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636C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636CD">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636CD">
        <w:tc>
          <w:tcPr>
            <w:tcW w:w="2050" w:type="dxa"/>
            <w:tcBorders>
              <w:right w:val="single" w:sz="4" w:space="0" w:color="auto"/>
            </w:tcBorders>
            <w:shd w:val="pct25" w:color="auto" w:fill="auto"/>
          </w:tcPr>
          <w:p w14:paraId="6DEF7015" w14:textId="77777777" w:rsidR="00F5376B" w:rsidRPr="00F60123" w:rsidRDefault="00F5376B" w:rsidP="008636C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636CD">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si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il </w:t>
            </w:r>
            <w:proofErr w:type="gramStart"/>
            <w:r>
              <w:rPr>
                <w:rFonts w:cs="Arial"/>
                <w:sz w:val="20"/>
                <w:szCs w:val="20"/>
              </w:rPr>
              <w:t xml:space="preserve">pianeta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636CD">
        <w:tc>
          <w:tcPr>
            <w:tcW w:w="2050" w:type="dxa"/>
            <w:tcBorders>
              <w:right w:val="single" w:sz="4" w:space="0" w:color="auto"/>
            </w:tcBorders>
            <w:shd w:val="pct25" w:color="auto" w:fill="auto"/>
          </w:tcPr>
          <w:p w14:paraId="4BE94F31" w14:textId="77777777" w:rsidR="00F5376B" w:rsidRPr="00F60123" w:rsidRDefault="00F5376B" w:rsidP="008636C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r w:rsidRPr="00F60123">
              <w:rPr>
                <w:rFonts w:cs="Arial"/>
                <w:sz w:val="20"/>
                <w:szCs w:val="20"/>
              </w:rPr>
              <w:t>Iniziare a giocare</w:t>
            </w:r>
          </w:p>
          <w:p w14:paraId="3C122FF0" w14:textId="448E49EF" w:rsidR="00F5376B" w:rsidRDefault="00AC681F" w:rsidP="00F5376B">
            <w:pPr>
              <w:pStyle w:val="BodyTextChar"/>
              <w:numPr>
                <w:ilvl w:val="0"/>
                <w:numId w:val="43"/>
              </w:numPr>
              <w:rPr>
                <w:rFonts w:cs="Arial"/>
                <w:sz w:val="20"/>
                <w:szCs w:val="20"/>
              </w:rPr>
            </w:pPr>
            <w:r>
              <w:rPr>
                <w:rFonts w:cs="Arial"/>
                <w:sz w:val="20"/>
                <w:szCs w:val="20"/>
              </w:rPr>
              <w:t xml:space="preserve">Andare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navicella e verificare che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r>
              <w:rPr>
                <w:lang w:val="en-GB" w:eastAsia="en-US"/>
              </w:rPr>
              <w:t xml:space="preserve">Andare </w:t>
            </w:r>
            <w:proofErr w:type="spellStart"/>
            <w:r>
              <w:rPr>
                <w:lang w:val="en-GB" w:eastAsia="en-US"/>
              </w:rPr>
              <w:t>contro</w:t>
            </w:r>
            <w:proofErr w:type="spellEnd"/>
            <w:r>
              <w:rPr>
                <w:lang w:val="en-GB" w:eastAsia="en-US"/>
              </w:rPr>
              <w:t xml:space="preserve"> il pianeta e verificare che la navicella </w:t>
            </w:r>
            <w:proofErr w:type="spellStart"/>
            <w:r>
              <w:rPr>
                <w:lang w:val="en-GB" w:eastAsia="en-US"/>
              </w:rPr>
              <w:t>esploda</w:t>
            </w:r>
            <w:proofErr w:type="spellEnd"/>
            <w:r w:rsidR="00F5376B">
              <w:rPr>
                <w:lang w:val="en-GB" w:eastAsia="en-US"/>
              </w:rPr>
              <w:t>.</w:t>
            </w:r>
          </w:p>
        </w:tc>
      </w:tr>
      <w:tr w:rsidR="00F5376B" w:rsidRPr="00F60123" w14:paraId="0FBAED11" w14:textId="77777777" w:rsidTr="008636CD">
        <w:tc>
          <w:tcPr>
            <w:tcW w:w="2050" w:type="dxa"/>
            <w:tcBorders>
              <w:right w:val="single" w:sz="4" w:space="0" w:color="auto"/>
            </w:tcBorders>
            <w:shd w:val="pct25" w:color="auto" w:fill="auto"/>
          </w:tcPr>
          <w:p w14:paraId="06B5E21A" w14:textId="77777777" w:rsidR="00F5376B" w:rsidRPr="00F60123" w:rsidRDefault="00F5376B" w:rsidP="008636C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AAFA789" w14:textId="3F8A844D" w:rsidR="00F5376B" w:rsidRPr="00F60123" w:rsidRDefault="00F5376B" w:rsidP="008636CD">
            <w:pPr>
              <w:pStyle w:val="BodyTextChar"/>
              <w:rPr>
                <w:rFonts w:cs="Arial"/>
                <w:sz w:val="20"/>
                <w:szCs w:val="20"/>
              </w:rPr>
            </w:pPr>
            <w:r w:rsidRPr="00F60123">
              <w:rPr>
                <w:rFonts w:cs="Arial"/>
                <w:sz w:val="20"/>
                <w:szCs w:val="20"/>
              </w:rPr>
              <w:t>La navicella</w:t>
            </w:r>
            <w:r w:rsidR="00AC681F">
              <w:rPr>
                <w:rFonts w:cs="Arial"/>
                <w:sz w:val="20"/>
                <w:szCs w:val="20"/>
              </w:rPr>
              <w:t xml:space="preserve"> deve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che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r w:rsidRPr="00F60123">
              <w:rPr>
                <w:rFonts w:cs="Arial"/>
                <w:sz w:val="20"/>
                <w:szCs w:val="20"/>
              </w:rPr>
              <w:t>Ostacoli opzionali</w:t>
            </w:r>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r w:rsidRPr="00F60123">
              <w:rPr>
                <w:rFonts w:cs="Arial"/>
                <w:sz w:val="20"/>
                <w:szCs w:val="20"/>
              </w:rPr>
              <w:t>Negli ostacoli posso scegliere se avere il pianeta al centro o la gravità</w:t>
            </w:r>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r w:rsidRPr="00F60123">
              <w:rPr>
                <w:rFonts w:cs="Arial"/>
                <w:sz w:val="20"/>
                <w:szCs w:val="20"/>
              </w:rPr>
              <w:t>Cliccare options</w:t>
            </w:r>
          </w:p>
          <w:p w14:paraId="74038172" w14:textId="77777777" w:rsidR="00D42B5D" w:rsidRPr="00F60123" w:rsidRDefault="00D42B5D" w:rsidP="00D42B5D">
            <w:pPr>
              <w:pStyle w:val="Corpotesto"/>
              <w:numPr>
                <w:ilvl w:val="0"/>
                <w:numId w:val="33"/>
              </w:numPr>
              <w:rPr>
                <w:rFonts w:cs="Arial"/>
                <w:lang w:val="en-GB" w:eastAsia="en-US"/>
              </w:rPr>
            </w:pPr>
            <w:r w:rsidRPr="00F60123">
              <w:rPr>
                <w:rFonts w:cs="Arial"/>
                <w:lang w:val="en-GB" w:eastAsia="en-US"/>
              </w:rPr>
              <w:t>Scegliere se usare una di queste opzioni</w:t>
            </w:r>
          </w:p>
          <w:p w14:paraId="503B129A" w14:textId="19DBA6EC" w:rsidR="00DF0827" w:rsidRPr="00F60123" w:rsidRDefault="00DF0827" w:rsidP="00D42B5D">
            <w:pPr>
              <w:pStyle w:val="Corpotesto"/>
              <w:numPr>
                <w:ilvl w:val="0"/>
                <w:numId w:val="33"/>
              </w:numPr>
              <w:rPr>
                <w:rFonts w:cs="Arial"/>
                <w:lang w:val="en-GB" w:eastAsia="en-US"/>
              </w:rPr>
            </w:pPr>
            <w:r w:rsidRPr="00F60123">
              <w:rPr>
                <w:rFonts w:cs="Arial"/>
                <w:lang w:val="en-GB" w:eastAsia="en-US"/>
              </w:rPr>
              <w:t>Entrare nel gioco e verificare se ci sono</w:t>
            </w:r>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Le opzioni se scelte dovrebbero apparire quando inizio a giocare</w:t>
            </w:r>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r w:rsidRPr="00F60123">
              <w:rPr>
                <w:rFonts w:cs="Arial"/>
                <w:sz w:val="20"/>
                <w:szCs w:val="20"/>
              </w:rPr>
              <w:t>Poteri speciali</w:t>
            </w:r>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tasto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r w:rsidRPr="00F60123">
              <w:rPr>
                <w:rFonts w:cs="Arial"/>
                <w:lang w:val="en-GB" w:eastAsia="en-US"/>
              </w:rPr>
              <w:t xml:space="preserve">Cliccare il tasto “s”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r w:rsidRPr="00F60123">
              <w:rPr>
                <w:rFonts w:cs="Arial"/>
                <w:lang w:val="en-GB" w:eastAsia="en-US"/>
              </w:rPr>
              <w:t>Cliccare il tasto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r w:rsidRPr="00F60123">
              <w:rPr>
                <w:rFonts w:cs="Arial"/>
                <w:sz w:val="20"/>
                <w:szCs w:val="20"/>
              </w:rPr>
              <w:t xml:space="preserve">Quando </w:t>
            </w:r>
            <w:proofErr w:type="spellStart"/>
            <w:r w:rsidRPr="00F60123">
              <w:rPr>
                <w:rFonts w:cs="Arial"/>
                <w:sz w:val="20"/>
                <w:szCs w:val="20"/>
              </w:rPr>
              <w:t>clicco</w:t>
            </w:r>
            <w:proofErr w:type="spellEnd"/>
            <w:r w:rsidRPr="00F60123">
              <w:rPr>
                <w:rFonts w:cs="Arial"/>
                <w:sz w:val="20"/>
                <w:szCs w:val="20"/>
              </w:rPr>
              <w:t xml:space="preserve"> </w:t>
            </w:r>
            <w:r w:rsidR="00110557">
              <w:rPr>
                <w:rFonts w:cs="Arial"/>
                <w:sz w:val="20"/>
                <w:szCs w:val="20"/>
              </w:rPr>
              <w:t xml:space="preserve">il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r w:rsidRPr="00F60123">
              <w:rPr>
                <w:rFonts w:cs="Arial"/>
                <w:sz w:val="20"/>
                <w:szCs w:val="20"/>
              </w:rPr>
              <w:t xml:space="preserve">tasto la navicella </w:t>
            </w:r>
            <w:r w:rsidR="00422EE7">
              <w:rPr>
                <w:rFonts w:cs="Arial"/>
                <w:sz w:val="20"/>
                <w:szCs w:val="20"/>
              </w:rPr>
              <w:t xml:space="preserve">deve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navicella</w:t>
            </w:r>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Nelle opzioni si può scegliere la navicella da usare</w:t>
            </w:r>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r w:rsidRPr="00F60123">
              <w:rPr>
                <w:rFonts w:cs="Arial"/>
                <w:sz w:val="20"/>
                <w:szCs w:val="20"/>
              </w:rPr>
              <w:t>Cliccare option</w:t>
            </w:r>
          </w:p>
          <w:p w14:paraId="04098B35" w14:textId="7D2E11AB" w:rsidR="005029AC" w:rsidRPr="00F60123" w:rsidRDefault="005029AC" w:rsidP="005029AC">
            <w:pPr>
              <w:pStyle w:val="Corpotesto"/>
              <w:numPr>
                <w:ilvl w:val="0"/>
                <w:numId w:val="35"/>
              </w:numPr>
              <w:rPr>
                <w:rFonts w:cs="Arial"/>
                <w:lang w:val="en-GB" w:eastAsia="en-US"/>
              </w:rPr>
            </w:pPr>
            <w:r w:rsidRPr="00F60123">
              <w:rPr>
                <w:rFonts w:cs="Arial"/>
                <w:lang w:val="en-GB" w:eastAsia="en-US"/>
              </w:rPr>
              <w:t xml:space="preserve">Cliccare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r w:rsidRPr="00F60123">
              <w:rPr>
                <w:rFonts w:cs="Arial"/>
                <w:lang w:val="en-GB" w:eastAsia="en-US"/>
              </w:rPr>
              <w:t xml:space="preserve">Selezionare la navicella che si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r w:rsidRPr="00F60123">
              <w:rPr>
                <w:rFonts w:cs="Arial"/>
                <w:sz w:val="20"/>
                <w:szCs w:val="20"/>
              </w:rPr>
              <w:t xml:space="preserve">Quando inizio a giocare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navicella che ho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il gioco</w:t>
            </w:r>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r w:rsidRPr="00F60123">
              <w:rPr>
                <w:rFonts w:cs="Arial"/>
                <w:sz w:val="20"/>
                <w:szCs w:val="20"/>
              </w:rPr>
              <w:t>Cliccare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gioco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A467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A4672">
            <w:pPr>
              <w:rPr>
                <w:b/>
                <w:bCs/>
              </w:rPr>
            </w:pPr>
            <w:r w:rsidRPr="00D0449C">
              <w:rPr>
                <w:b/>
                <w:bCs/>
              </w:rPr>
              <w:t>Descrizione</w:t>
            </w:r>
          </w:p>
        </w:tc>
      </w:tr>
      <w:tr w:rsidR="00031F97" w:rsidRPr="00D25C5C" w14:paraId="0D5038FF" w14:textId="77777777" w:rsidTr="00AA4672">
        <w:tc>
          <w:tcPr>
            <w:tcW w:w="4814" w:type="dxa"/>
          </w:tcPr>
          <w:p w14:paraId="348F4B36" w14:textId="77777777" w:rsidR="00031F97" w:rsidRPr="00D92C97" w:rsidRDefault="00031F97" w:rsidP="00AA4672">
            <w:pPr>
              <w:rPr>
                <w:lang w:val="en-GB"/>
              </w:rPr>
            </w:pPr>
            <w:r>
              <w:t>AJAX</w:t>
            </w:r>
          </w:p>
        </w:tc>
        <w:tc>
          <w:tcPr>
            <w:tcW w:w="4814" w:type="dxa"/>
          </w:tcPr>
          <w:p w14:paraId="78451554" w14:textId="5F1891C9" w:rsidR="00031F97" w:rsidRPr="00D25C5C" w:rsidRDefault="00031F97" w:rsidP="00AA4672">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A4672">
        <w:tc>
          <w:tcPr>
            <w:tcW w:w="4814" w:type="dxa"/>
          </w:tcPr>
          <w:p w14:paraId="59A73D51" w14:textId="77777777" w:rsidR="00031F97" w:rsidRDefault="00031F97" w:rsidP="00AA4672">
            <w:r>
              <w:t>CSS</w:t>
            </w:r>
          </w:p>
        </w:tc>
        <w:tc>
          <w:tcPr>
            <w:tcW w:w="4814" w:type="dxa"/>
          </w:tcPr>
          <w:p w14:paraId="7FE82C7B" w14:textId="4C9DA329" w:rsidR="00031F97" w:rsidRPr="0092780E" w:rsidRDefault="00031F97" w:rsidP="00AA4672">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3D6CAD" w:rsidRDefault="003D6CAD">
      <w:r>
        <w:separator/>
      </w:r>
    </w:p>
  </w:endnote>
  <w:endnote w:type="continuationSeparator" w:id="0">
    <w:p w14:paraId="065ED29A" w14:textId="77777777" w:rsidR="003D6CAD" w:rsidRDefault="003D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3D6CAD" w:rsidRDefault="003D6CAD"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D6CAD" w:rsidRPr="00AB05BB" w14:paraId="385CF134" w14:textId="77777777" w:rsidTr="00AB05BB">
      <w:tc>
        <w:tcPr>
          <w:tcW w:w="2464" w:type="dxa"/>
          <w:shd w:val="clear" w:color="auto" w:fill="auto"/>
        </w:tcPr>
        <w:p w14:paraId="4D7C1C17" w14:textId="77777777" w:rsidR="003D6CAD" w:rsidRPr="00AB05BB" w:rsidRDefault="003D6CAD">
          <w:pPr>
            <w:rPr>
              <w:b/>
              <w:lang w:val="it-IT"/>
            </w:rPr>
          </w:pPr>
          <w:r w:rsidRPr="00AB05BB">
            <w:rPr>
              <w:b/>
              <w:lang w:val="it-IT"/>
            </w:rPr>
            <w:t>Titolo del progetto:</w:t>
          </w:r>
        </w:p>
      </w:tc>
      <w:tc>
        <w:tcPr>
          <w:tcW w:w="7390" w:type="dxa"/>
          <w:shd w:val="clear" w:color="auto" w:fill="auto"/>
        </w:tcPr>
        <w:p w14:paraId="2D4E854F" w14:textId="0DB8E535" w:rsidR="003D6CAD" w:rsidRPr="006C2098" w:rsidRDefault="003D6CAD">
          <w:pPr>
            <w:rPr>
              <w:lang w:val="it-IT"/>
            </w:rPr>
          </w:pPr>
          <w:r>
            <w:rPr>
              <w:lang w:val="it-IT"/>
            </w:rPr>
            <w:t>SpaceWar</w:t>
          </w:r>
        </w:p>
      </w:tc>
    </w:tr>
    <w:tr w:rsidR="003D6CAD" w:rsidRPr="00AB05BB" w14:paraId="06F3C719" w14:textId="77777777" w:rsidTr="00AB05BB">
      <w:tc>
        <w:tcPr>
          <w:tcW w:w="2464" w:type="dxa"/>
          <w:shd w:val="clear" w:color="auto" w:fill="auto"/>
        </w:tcPr>
        <w:p w14:paraId="609E38FF" w14:textId="77777777" w:rsidR="003D6CAD" w:rsidRPr="00AB05BB" w:rsidRDefault="003D6CAD">
          <w:pPr>
            <w:rPr>
              <w:b/>
              <w:lang w:val="it-IT"/>
            </w:rPr>
          </w:pPr>
          <w:r w:rsidRPr="00AB05BB">
            <w:rPr>
              <w:b/>
              <w:lang w:val="it-IT"/>
            </w:rPr>
            <w:t>Alunno/a:</w:t>
          </w:r>
        </w:p>
      </w:tc>
      <w:tc>
        <w:tcPr>
          <w:tcW w:w="7390" w:type="dxa"/>
          <w:shd w:val="clear" w:color="auto" w:fill="auto"/>
        </w:tcPr>
        <w:p w14:paraId="30FD7810" w14:textId="2AB74F4A" w:rsidR="003D6CAD" w:rsidRPr="00AB05BB" w:rsidRDefault="003D6CAD">
          <w:pPr>
            <w:rPr>
              <w:lang w:val="it-IT"/>
            </w:rPr>
          </w:pPr>
          <w:r>
            <w:rPr>
              <w:lang w:val="it-IT"/>
            </w:rPr>
            <w:t>Alessandro Perri</w:t>
          </w:r>
        </w:p>
      </w:tc>
    </w:tr>
    <w:tr w:rsidR="003D6CAD" w:rsidRPr="00AB05BB" w14:paraId="332EAD0D" w14:textId="77777777" w:rsidTr="00AB05BB">
      <w:tc>
        <w:tcPr>
          <w:tcW w:w="2464" w:type="dxa"/>
          <w:shd w:val="clear" w:color="auto" w:fill="auto"/>
        </w:tcPr>
        <w:p w14:paraId="5129AFEC" w14:textId="77777777" w:rsidR="003D6CAD" w:rsidRPr="00AB05BB" w:rsidRDefault="003D6CAD">
          <w:pPr>
            <w:rPr>
              <w:b/>
              <w:lang w:val="it-IT"/>
            </w:rPr>
          </w:pPr>
          <w:r w:rsidRPr="00AB05BB">
            <w:rPr>
              <w:b/>
              <w:lang w:val="it-IT"/>
            </w:rPr>
            <w:t>Classe:</w:t>
          </w:r>
        </w:p>
      </w:tc>
      <w:tc>
        <w:tcPr>
          <w:tcW w:w="7390" w:type="dxa"/>
          <w:shd w:val="clear" w:color="auto" w:fill="auto"/>
        </w:tcPr>
        <w:p w14:paraId="474EC029" w14:textId="6AF4343C" w:rsidR="003D6CAD" w:rsidRPr="00AB05BB" w:rsidRDefault="003D6CAD">
          <w:pPr>
            <w:rPr>
              <w:lang w:val="it-IT"/>
            </w:rPr>
          </w:pPr>
          <w:r w:rsidRPr="00AB05BB">
            <w:rPr>
              <w:lang w:val="it-IT"/>
            </w:rPr>
            <w:t>Info</w:t>
          </w:r>
          <w:r>
            <w:rPr>
              <w:lang w:val="it-IT"/>
            </w:rPr>
            <w:t>rmatica</w:t>
          </w:r>
          <w:r w:rsidRPr="00AB05BB">
            <w:rPr>
              <w:lang w:val="it-IT"/>
            </w:rPr>
            <w:t xml:space="preserve"> </w:t>
          </w:r>
          <w:r>
            <w:rPr>
              <w:lang w:val="it-IT"/>
            </w:rPr>
            <w:t>3BB</w:t>
          </w:r>
        </w:p>
      </w:tc>
    </w:tr>
    <w:tr w:rsidR="003D6CAD" w:rsidRPr="00AB05BB" w14:paraId="55B3E56B" w14:textId="77777777" w:rsidTr="00AB05BB">
      <w:tc>
        <w:tcPr>
          <w:tcW w:w="2464" w:type="dxa"/>
          <w:shd w:val="clear" w:color="auto" w:fill="auto"/>
        </w:tcPr>
        <w:p w14:paraId="20B1A27E" w14:textId="77777777" w:rsidR="003D6CAD" w:rsidRPr="00AB05BB" w:rsidRDefault="003D6CAD">
          <w:pPr>
            <w:rPr>
              <w:b/>
              <w:lang w:val="it-IT"/>
            </w:rPr>
          </w:pPr>
          <w:r w:rsidRPr="00AB05BB">
            <w:rPr>
              <w:b/>
              <w:lang w:val="it-IT"/>
            </w:rPr>
            <w:t>Anno scolastico:</w:t>
          </w:r>
        </w:p>
      </w:tc>
      <w:tc>
        <w:tcPr>
          <w:tcW w:w="7390" w:type="dxa"/>
          <w:shd w:val="clear" w:color="auto" w:fill="auto"/>
        </w:tcPr>
        <w:p w14:paraId="59B37C49" w14:textId="150ECF51" w:rsidR="003D6CAD" w:rsidRPr="00AB05BB" w:rsidRDefault="003D6CAD">
          <w:pPr>
            <w:rPr>
              <w:lang w:val="it-IT"/>
            </w:rPr>
          </w:pPr>
          <w:r>
            <w:rPr>
              <w:lang w:val="it-IT"/>
            </w:rPr>
            <w:t>2022/2023</w:t>
          </w:r>
        </w:p>
      </w:tc>
    </w:tr>
    <w:tr w:rsidR="003D6CAD" w:rsidRPr="00AB05BB" w14:paraId="16E7444E" w14:textId="77777777" w:rsidTr="00AB05BB">
      <w:tc>
        <w:tcPr>
          <w:tcW w:w="2464" w:type="dxa"/>
          <w:shd w:val="clear" w:color="auto" w:fill="auto"/>
        </w:tcPr>
        <w:p w14:paraId="71751F19" w14:textId="77777777" w:rsidR="003D6CAD" w:rsidRPr="00AB05BB" w:rsidRDefault="003D6CAD">
          <w:pPr>
            <w:rPr>
              <w:b/>
              <w:lang w:val="it-IT"/>
            </w:rPr>
          </w:pPr>
          <w:r w:rsidRPr="00AB05BB">
            <w:rPr>
              <w:b/>
              <w:lang w:val="it-IT"/>
            </w:rPr>
            <w:t>Docente responsabile:</w:t>
          </w:r>
        </w:p>
      </w:tc>
      <w:tc>
        <w:tcPr>
          <w:tcW w:w="7390" w:type="dxa"/>
          <w:shd w:val="clear" w:color="auto" w:fill="auto"/>
        </w:tcPr>
        <w:p w14:paraId="3536EB22" w14:textId="351B1282" w:rsidR="003D6CAD" w:rsidRPr="00AB05BB" w:rsidRDefault="003D6CAD">
          <w:pPr>
            <w:rPr>
              <w:lang w:val="it-IT"/>
            </w:rPr>
          </w:pPr>
          <w:r>
            <w:rPr>
              <w:lang w:val="it-IT"/>
            </w:rPr>
            <w:t>Geo Petrini</w:t>
          </w:r>
        </w:p>
      </w:tc>
    </w:tr>
  </w:tbl>
  <w:p w14:paraId="41342CB8" w14:textId="77777777" w:rsidR="003D6CAD" w:rsidRDefault="003D6CA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3D6CAD" w:rsidRDefault="003D6CAD">
      <w:r>
        <w:separator/>
      </w:r>
    </w:p>
  </w:footnote>
  <w:footnote w:type="continuationSeparator" w:id="0">
    <w:p w14:paraId="0F1C35A0" w14:textId="77777777" w:rsidR="003D6CAD" w:rsidRDefault="003D6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D6CA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D6CAD" w:rsidRDefault="003D6CA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D6CAD" w:rsidRDefault="003D6CA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D6CAD" w:rsidRDefault="003D6CA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D6CA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D6CAD" w:rsidRDefault="003D6CA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3D6CAD" w:rsidRDefault="003D6CAD">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D6CAD" w:rsidRDefault="003D6CAD">
          <w:pPr>
            <w:pStyle w:val="Intestazione"/>
            <w:jc w:val="center"/>
            <w:rPr>
              <w:rFonts w:cs="Arial"/>
              <w:lang w:val="it-IT"/>
            </w:rPr>
          </w:pPr>
        </w:p>
      </w:tc>
    </w:tr>
  </w:tbl>
  <w:p w14:paraId="372AB7C7" w14:textId="77777777" w:rsidR="003D6CAD" w:rsidRDefault="003D6CA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D6CA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3D6CAD" w:rsidRDefault="003D6CA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3D6CAD" w:rsidRDefault="003D6CAD" w:rsidP="00AB05BB">
          <w:pPr>
            <w:pStyle w:val="Intestazione"/>
            <w:jc w:val="center"/>
            <w:rPr>
              <w:rFonts w:cs="Arial"/>
              <w:b/>
              <w:sz w:val="24"/>
              <w:szCs w:val="24"/>
            </w:rPr>
          </w:pPr>
          <w:r>
            <w:rPr>
              <w:rFonts w:cs="Arial"/>
              <w:b/>
              <w:sz w:val="24"/>
              <w:szCs w:val="24"/>
            </w:rPr>
            <w:t>Scuola Arti e Mestieri Trevano</w:t>
          </w:r>
        </w:p>
      </w:tc>
    </w:tr>
    <w:tr w:rsidR="003D6CA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3D6CAD" w:rsidRDefault="003D6CA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3D6CAD" w:rsidRDefault="003D6CAD">
          <w:pPr>
            <w:pStyle w:val="Intestazione"/>
            <w:jc w:val="center"/>
            <w:rPr>
              <w:rFonts w:cs="Arial"/>
              <w:b/>
              <w:sz w:val="24"/>
              <w:szCs w:val="24"/>
            </w:rPr>
          </w:pPr>
          <w:r>
            <w:rPr>
              <w:rFonts w:cs="Arial"/>
              <w:b/>
              <w:sz w:val="24"/>
              <w:szCs w:val="24"/>
            </w:rPr>
            <w:t>Sezione informatica</w:t>
          </w:r>
        </w:p>
      </w:tc>
    </w:tr>
  </w:tbl>
  <w:p w14:paraId="7CCFDD8A" w14:textId="77777777" w:rsidR="003D6CAD" w:rsidRPr="002C797B" w:rsidRDefault="003D6CA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5"/>
  </w:num>
  <w:num w:numId="3">
    <w:abstractNumId w:val="12"/>
  </w:num>
  <w:num w:numId="4">
    <w:abstractNumId w:val="3"/>
  </w:num>
  <w:num w:numId="5">
    <w:abstractNumId w:val="8"/>
  </w:num>
  <w:num w:numId="6">
    <w:abstractNumId w:val="30"/>
  </w:num>
  <w:num w:numId="7">
    <w:abstractNumId w:val="14"/>
  </w:num>
  <w:num w:numId="8">
    <w:abstractNumId w:val="31"/>
  </w:num>
  <w:num w:numId="9">
    <w:abstractNumId w:val="2"/>
  </w:num>
  <w:num w:numId="10">
    <w:abstractNumId w:val="33"/>
  </w:num>
  <w:num w:numId="11">
    <w:abstractNumId w:val="34"/>
  </w:num>
  <w:num w:numId="12">
    <w:abstractNumId w:val="9"/>
  </w:num>
  <w:num w:numId="13">
    <w:abstractNumId w:val="4"/>
  </w:num>
  <w:num w:numId="14">
    <w:abstractNumId w:val="35"/>
  </w:num>
  <w:num w:numId="15">
    <w:abstractNumId w:val="10"/>
  </w:num>
  <w:num w:numId="16">
    <w:abstractNumId w:val="27"/>
  </w:num>
  <w:num w:numId="17">
    <w:abstractNumId w:val="32"/>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13"/>
  </w:num>
  <w:num w:numId="27">
    <w:abstractNumId w:val="20"/>
  </w:num>
  <w:num w:numId="28">
    <w:abstractNumId w:val="15"/>
  </w:num>
  <w:num w:numId="29">
    <w:abstractNumId w:val="7"/>
  </w:num>
  <w:num w:numId="30">
    <w:abstractNumId w:val="25"/>
  </w:num>
  <w:num w:numId="31">
    <w:abstractNumId w:val="18"/>
  </w:num>
  <w:num w:numId="32">
    <w:abstractNumId w:val="28"/>
  </w:num>
  <w:num w:numId="33">
    <w:abstractNumId w:val="17"/>
  </w:num>
  <w:num w:numId="34">
    <w:abstractNumId w:val="21"/>
  </w:num>
  <w:num w:numId="35">
    <w:abstractNumId w:val="11"/>
  </w:num>
  <w:num w:numId="36">
    <w:abstractNumId w:val="0"/>
  </w:num>
  <w:num w:numId="37">
    <w:abstractNumId w:val="16"/>
  </w:num>
  <w:num w:numId="38">
    <w:abstractNumId w:val="19"/>
  </w:num>
  <w:num w:numId="39">
    <w:abstractNumId w:val="24"/>
  </w:num>
  <w:num w:numId="40">
    <w:abstractNumId w:val="1"/>
  </w:num>
  <w:num w:numId="41">
    <w:abstractNumId w:val="26"/>
  </w:num>
  <w:num w:numId="42">
    <w:abstractNumId w:val="22"/>
  </w:num>
  <w:num w:numId="43">
    <w:abstractNumId w:val="6"/>
  </w:num>
  <w:num w:numId="4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52D79"/>
    <w:rsid w:val="00053B81"/>
    <w:rsid w:val="0007793A"/>
    <w:rsid w:val="00083775"/>
    <w:rsid w:val="00086641"/>
    <w:rsid w:val="00087B6E"/>
    <w:rsid w:val="00095E2C"/>
    <w:rsid w:val="000A0554"/>
    <w:rsid w:val="000A6929"/>
    <w:rsid w:val="000B423D"/>
    <w:rsid w:val="000B6446"/>
    <w:rsid w:val="000D158D"/>
    <w:rsid w:val="000D2331"/>
    <w:rsid w:val="000D27E8"/>
    <w:rsid w:val="000E1993"/>
    <w:rsid w:val="000E4D64"/>
    <w:rsid w:val="000E5AD9"/>
    <w:rsid w:val="00100A3C"/>
    <w:rsid w:val="00110557"/>
    <w:rsid w:val="00110EAF"/>
    <w:rsid w:val="0011153E"/>
    <w:rsid w:val="00135AD4"/>
    <w:rsid w:val="0013607D"/>
    <w:rsid w:val="00136C91"/>
    <w:rsid w:val="00160AE6"/>
    <w:rsid w:val="0016702C"/>
    <w:rsid w:val="00172271"/>
    <w:rsid w:val="001754ED"/>
    <w:rsid w:val="00183B9B"/>
    <w:rsid w:val="0018629A"/>
    <w:rsid w:val="00186E96"/>
    <w:rsid w:val="00195005"/>
    <w:rsid w:val="001A00E1"/>
    <w:rsid w:val="001A0569"/>
    <w:rsid w:val="001A6D63"/>
    <w:rsid w:val="001B728A"/>
    <w:rsid w:val="001C3663"/>
    <w:rsid w:val="001C37D0"/>
    <w:rsid w:val="001D4584"/>
    <w:rsid w:val="001E0C3A"/>
    <w:rsid w:val="001E7504"/>
    <w:rsid w:val="001F210F"/>
    <w:rsid w:val="001F2449"/>
    <w:rsid w:val="00217890"/>
    <w:rsid w:val="00227EE6"/>
    <w:rsid w:val="00235E35"/>
    <w:rsid w:val="00237B2B"/>
    <w:rsid w:val="0024146D"/>
    <w:rsid w:val="002415E8"/>
    <w:rsid w:val="002526E5"/>
    <w:rsid w:val="002535E6"/>
    <w:rsid w:val="0026705A"/>
    <w:rsid w:val="00277EBC"/>
    <w:rsid w:val="0028010C"/>
    <w:rsid w:val="00290251"/>
    <w:rsid w:val="002936D1"/>
    <w:rsid w:val="002A21E9"/>
    <w:rsid w:val="002C1335"/>
    <w:rsid w:val="002C797B"/>
    <w:rsid w:val="002D0E57"/>
    <w:rsid w:val="002E2B5D"/>
    <w:rsid w:val="002F26B9"/>
    <w:rsid w:val="002F426F"/>
    <w:rsid w:val="002F4F80"/>
    <w:rsid w:val="002F6D2C"/>
    <w:rsid w:val="002F7525"/>
    <w:rsid w:val="0031710E"/>
    <w:rsid w:val="00317A5E"/>
    <w:rsid w:val="00323A3B"/>
    <w:rsid w:val="003341F3"/>
    <w:rsid w:val="003357FE"/>
    <w:rsid w:val="0035450A"/>
    <w:rsid w:val="003675B8"/>
    <w:rsid w:val="00370FBD"/>
    <w:rsid w:val="00375F8A"/>
    <w:rsid w:val="00385378"/>
    <w:rsid w:val="00390717"/>
    <w:rsid w:val="00395EE1"/>
    <w:rsid w:val="003A00E7"/>
    <w:rsid w:val="003B450E"/>
    <w:rsid w:val="003C52BD"/>
    <w:rsid w:val="003C6EBF"/>
    <w:rsid w:val="003D11EC"/>
    <w:rsid w:val="003D6CAD"/>
    <w:rsid w:val="003E1862"/>
    <w:rsid w:val="003F1384"/>
    <w:rsid w:val="003F639C"/>
    <w:rsid w:val="0040394D"/>
    <w:rsid w:val="00406200"/>
    <w:rsid w:val="00417B29"/>
    <w:rsid w:val="00421F9C"/>
    <w:rsid w:val="00422EE7"/>
    <w:rsid w:val="004236CE"/>
    <w:rsid w:val="00423734"/>
    <w:rsid w:val="0042378C"/>
    <w:rsid w:val="004312E9"/>
    <w:rsid w:val="00440CA0"/>
    <w:rsid w:val="00453CF5"/>
    <w:rsid w:val="00454839"/>
    <w:rsid w:val="004612C6"/>
    <w:rsid w:val="00496F85"/>
    <w:rsid w:val="00497340"/>
    <w:rsid w:val="004A0B3D"/>
    <w:rsid w:val="004A2656"/>
    <w:rsid w:val="004A2B39"/>
    <w:rsid w:val="004A38A9"/>
    <w:rsid w:val="004A3CE2"/>
    <w:rsid w:val="004B16C0"/>
    <w:rsid w:val="004B1D7D"/>
    <w:rsid w:val="004B617D"/>
    <w:rsid w:val="004C0D28"/>
    <w:rsid w:val="004C1669"/>
    <w:rsid w:val="004D1974"/>
    <w:rsid w:val="004F5057"/>
    <w:rsid w:val="004F52AC"/>
    <w:rsid w:val="004F5C81"/>
    <w:rsid w:val="004F650E"/>
    <w:rsid w:val="005029AC"/>
    <w:rsid w:val="005048DB"/>
    <w:rsid w:val="0050706F"/>
    <w:rsid w:val="00512F0B"/>
    <w:rsid w:val="005141F9"/>
    <w:rsid w:val="0052193F"/>
    <w:rsid w:val="005229FA"/>
    <w:rsid w:val="00525503"/>
    <w:rsid w:val="00530D8C"/>
    <w:rsid w:val="00545543"/>
    <w:rsid w:val="00555CDB"/>
    <w:rsid w:val="005609D2"/>
    <w:rsid w:val="005614B6"/>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11561"/>
    <w:rsid w:val="00620991"/>
    <w:rsid w:val="00633D24"/>
    <w:rsid w:val="00636244"/>
    <w:rsid w:val="006725B2"/>
    <w:rsid w:val="00690258"/>
    <w:rsid w:val="00696EBE"/>
    <w:rsid w:val="00697F42"/>
    <w:rsid w:val="006C2098"/>
    <w:rsid w:val="006C32D5"/>
    <w:rsid w:val="006C32F5"/>
    <w:rsid w:val="006D75A5"/>
    <w:rsid w:val="006E0DD9"/>
    <w:rsid w:val="006E4A10"/>
    <w:rsid w:val="006F5A94"/>
    <w:rsid w:val="0072143E"/>
    <w:rsid w:val="00722227"/>
    <w:rsid w:val="0072427A"/>
    <w:rsid w:val="00737320"/>
    <w:rsid w:val="0076061C"/>
    <w:rsid w:val="00760703"/>
    <w:rsid w:val="007738A7"/>
    <w:rsid w:val="00782BBA"/>
    <w:rsid w:val="007840D3"/>
    <w:rsid w:val="007866EE"/>
    <w:rsid w:val="0079049F"/>
    <w:rsid w:val="007B0B67"/>
    <w:rsid w:val="007C19D2"/>
    <w:rsid w:val="007D0839"/>
    <w:rsid w:val="007D756B"/>
    <w:rsid w:val="007E1E16"/>
    <w:rsid w:val="007F0FF7"/>
    <w:rsid w:val="007F7052"/>
    <w:rsid w:val="007F7668"/>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F93"/>
    <w:rsid w:val="008D7262"/>
    <w:rsid w:val="008E0E11"/>
    <w:rsid w:val="008E25CD"/>
    <w:rsid w:val="008E45FA"/>
    <w:rsid w:val="008F1F8B"/>
    <w:rsid w:val="008F30B8"/>
    <w:rsid w:val="00910E7F"/>
    <w:rsid w:val="009119DC"/>
    <w:rsid w:val="00915ADA"/>
    <w:rsid w:val="0091700A"/>
    <w:rsid w:val="00935BD7"/>
    <w:rsid w:val="00952BBC"/>
    <w:rsid w:val="00954DFE"/>
    <w:rsid w:val="00957484"/>
    <w:rsid w:val="00957714"/>
    <w:rsid w:val="00970D35"/>
    <w:rsid w:val="00976822"/>
    <w:rsid w:val="00980277"/>
    <w:rsid w:val="0098115A"/>
    <w:rsid w:val="009874AD"/>
    <w:rsid w:val="009B48D8"/>
    <w:rsid w:val="009B6C90"/>
    <w:rsid w:val="009C122A"/>
    <w:rsid w:val="009C21B4"/>
    <w:rsid w:val="009C6629"/>
    <w:rsid w:val="00A13561"/>
    <w:rsid w:val="00A375F4"/>
    <w:rsid w:val="00A42B97"/>
    <w:rsid w:val="00A44A27"/>
    <w:rsid w:val="00A478C0"/>
    <w:rsid w:val="00A52695"/>
    <w:rsid w:val="00A6318D"/>
    <w:rsid w:val="00A71557"/>
    <w:rsid w:val="00A7451A"/>
    <w:rsid w:val="00A7509E"/>
    <w:rsid w:val="00A800B0"/>
    <w:rsid w:val="00A83338"/>
    <w:rsid w:val="00A84C31"/>
    <w:rsid w:val="00A872A5"/>
    <w:rsid w:val="00A91948"/>
    <w:rsid w:val="00A967FB"/>
    <w:rsid w:val="00AA4672"/>
    <w:rsid w:val="00AB05BB"/>
    <w:rsid w:val="00AC681F"/>
    <w:rsid w:val="00AD189F"/>
    <w:rsid w:val="00AF0571"/>
    <w:rsid w:val="00AF2FA2"/>
    <w:rsid w:val="00AF5860"/>
    <w:rsid w:val="00AF6622"/>
    <w:rsid w:val="00B02299"/>
    <w:rsid w:val="00B042B3"/>
    <w:rsid w:val="00B062DF"/>
    <w:rsid w:val="00B14B74"/>
    <w:rsid w:val="00B27C38"/>
    <w:rsid w:val="00B33048"/>
    <w:rsid w:val="00B330D4"/>
    <w:rsid w:val="00B479A3"/>
    <w:rsid w:val="00B545D0"/>
    <w:rsid w:val="00B64887"/>
    <w:rsid w:val="00B66E02"/>
    <w:rsid w:val="00B73F38"/>
    <w:rsid w:val="00B7600A"/>
    <w:rsid w:val="00B76978"/>
    <w:rsid w:val="00B80FE1"/>
    <w:rsid w:val="00B81741"/>
    <w:rsid w:val="00B81BBD"/>
    <w:rsid w:val="00B87AE3"/>
    <w:rsid w:val="00BA24E5"/>
    <w:rsid w:val="00BA7F48"/>
    <w:rsid w:val="00BB1A7C"/>
    <w:rsid w:val="00BB31A5"/>
    <w:rsid w:val="00BC3552"/>
    <w:rsid w:val="00BC38EC"/>
    <w:rsid w:val="00BC3D01"/>
    <w:rsid w:val="00BC5B5C"/>
    <w:rsid w:val="00BC66E4"/>
    <w:rsid w:val="00BD0E15"/>
    <w:rsid w:val="00BD44FB"/>
    <w:rsid w:val="00BE0714"/>
    <w:rsid w:val="00BE4090"/>
    <w:rsid w:val="00BE6D6B"/>
    <w:rsid w:val="00BF20FD"/>
    <w:rsid w:val="00BF5C85"/>
    <w:rsid w:val="00C13411"/>
    <w:rsid w:val="00C27D3A"/>
    <w:rsid w:val="00C37B0C"/>
    <w:rsid w:val="00C456F2"/>
    <w:rsid w:val="00C51EE0"/>
    <w:rsid w:val="00C713A4"/>
    <w:rsid w:val="00C71B27"/>
    <w:rsid w:val="00C73BE2"/>
    <w:rsid w:val="00C824B1"/>
    <w:rsid w:val="00C90CA6"/>
    <w:rsid w:val="00C918D7"/>
    <w:rsid w:val="00C97138"/>
    <w:rsid w:val="00CA48B4"/>
    <w:rsid w:val="00CA7C33"/>
    <w:rsid w:val="00CB6A09"/>
    <w:rsid w:val="00CC5B9C"/>
    <w:rsid w:val="00CD2271"/>
    <w:rsid w:val="00CD34C6"/>
    <w:rsid w:val="00CD6FB5"/>
    <w:rsid w:val="00CF4758"/>
    <w:rsid w:val="00D0094D"/>
    <w:rsid w:val="00D0208F"/>
    <w:rsid w:val="00D04B44"/>
    <w:rsid w:val="00D22943"/>
    <w:rsid w:val="00D329F0"/>
    <w:rsid w:val="00D36B5A"/>
    <w:rsid w:val="00D42B5D"/>
    <w:rsid w:val="00D51C38"/>
    <w:rsid w:val="00D60355"/>
    <w:rsid w:val="00D823AE"/>
    <w:rsid w:val="00D8556B"/>
    <w:rsid w:val="00D92058"/>
    <w:rsid w:val="00D940E9"/>
    <w:rsid w:val="00D976F6"/>
    <w:rsid w:val="00DA049B"/>
    <w:rsid w:val="00DA0C2C"/>
    <w:rsid w:val="00DA47BC"/>
    <w:rsid w:val="00DA4ECA"/>
    <w:rsid w:val="00DA5070"/>
    <w:rsid w:val="00DA7FA8"/>
    <w:rsid w:val="00DC0189"/>
    <w:rsid w:val="00DC2FF1"/>
    <w:rsid w:val="00DC47A4"/>
    <w:rsid w:val="00DC5B60"/>
    <w:rsid w:val="00DF0827"/>
    <w:rsid w:val="00DF74AB"/>
    <w:rsid w:val="00E06B0D"/>
    <w:rsid w:val="00E10941"/>
    <w:rsid w:val="00E169BC"/>
    <w:rsid w:val="00E3731D"/>
    <w:rsid w:val="00E40C3D"/>
    <w:rsid w:val="00E52471"/>
    <w:rsid w:val="00E527A1"/>
    <w:rsid w:val="00E6362D"/>
    <w:rsid w:val="00E721B2"/>
    <w:rsid w:val="00E8348F"/>
    <w:rsid w:val="00E915D3"/>
    <w:rsid w:val="00E92526"/>
    <w:rsid w:val="00EA35F0"/>
    <w:rsid w:val="00EA3B68"/>
    <w:rsid w:val="00EB1707"/>
    <w:rsid w:val="00EB64F4"/>
    <w:rsid w:val="00EB6990"/>
    <w:rsid w:val="00EB7DC5"/>
    <w:rsid w:val="00ED0E27"/>
    <w:rsid w:val="00EE740F"/>
    <w:rsid w:val="00EF29CA"/>
    <w:rsid w:val="00EF7BC7"/>
    <w:rsid w:val="00F00D66"/>
    <w:rsid w:val="00F07E70"/>
    <w:rsid w:val="00F40B9A"/>
    <w:rsid w:val="00F447C7"/>
    <w:rsid w:val="00F44DBA"/>
    <w:rsid w:val="00F4520D"/>
    <w:rsid w:val="00F46851"/>
    <w:rsid w:val="00F5376B"/>
    <w:rsid w:val="00F56F23"/>
    <w:rsid w:val="00F60123"/>
    <w:rsid w:val="00F606BE"/>
    <w:rsid w:val="00F66515"/>
    <w:rsid w:val="00F66F07"/>
    <w:rsid w:val="00F70C1E"/>
    <w:rsid w:val="00F717B3"/>
    <w:rsid w:val="00F905ED"/>
    <w:rsid w:val="00F95F5B"/>
    <w:rsid w:val="00FC51C3"/>
    <w:rsid w:val="00FD2016"/>
    <w:rsid w:val="00FD3858"/>
    <w:rsid w:val="00FE065F"/>
    <w:rsid w:val="00FE07EE"/>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E6C70-BA01-4EF5-A43F-0ED087C9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2146</Words>
  <Characters>12238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336</cp:revision>
  <cp:lastPrinted>2022-02-03T13:22:00Z</cp:lastPrinted>
  <dcterms:created xsi:type="dcterms:W3CDTF">2022-09-09T09:19:00Z</dcterms:created>
  <dcterms:modified xsi:type="dcterms:W3CDTF">2022-10-07T08:21:00Z</dcterms:modified>
  <cp:category/>
</cp:coreProperties>
</file>