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E16" w:rsidRDefault="00197539" w:rsidP="00197539">
      <w:pPr>
        <w:pStyle w:val="Heading1"/>
      </w:pPr>
      <w:bookmarkStart w:id="0" w:name="_GoBack"/>
      <w:bookmarkEnd w:id="0"/>
      <w:r>
        <w:t>J</w:t>
      </w:r>
    </w:p>
    <w:tbl>
      <w:tblPr>
        <w:tblW w:w="5000" w:type="pct"/>
        <w:jc w:val="center"/>
        <w:tblLook w:val="04A0" w:firstRow="1" w:lastRow="0" w:firstColumn="1" w:lastColumn="0" w:noHBand="0" w:noVBand="1"/>
      </w:tblPr>
      <w:tblGrid>
        <w:gridCol w:w="9005"/>
      </w:tblGrid>
      <w:tr w:rsidR="004C4E16" w:rsidTr="00A028DE">
        <w:trPr>
          <w:trHeight w:val="2880"/>
          <w:jc w:val="center"/>
        </w:trPr>
        <w:sdt>
          <w:sdtPr>
            <w:rPr>
              <w:rFonts w:asciiTheme="majorHAnsi" w:eastAsiaTheme="majorEastAsia" w:hAnsiTheme="majorHAnsi" w:cstheme="majorBidi"/>
              <w:caps/>
              <w:lang w:val="en-GB"/>
            </w:rPr>
            <w:alias w:val="Company"/>
            <w:id w:val="15524243"/>
            <w:placeholder>
              <w:docPart w:val="135FC682FF2248028093305A113F666A"/>
            </w:placeholder>
            <w:dataBinding w:prefixMappings="xmlns:ns0='http://schemas.openxmlformats.org/officeDocument/2006/extended-properties'" w:xpath="/ns0:Properties[1]/ns0:Company[1]" w:storeItemID="{6668398D-A668-4E3E-A5EB-62B293D839F1}"/>
            <w:text/>
          </w:sdtPr>
          <w:sdtEndPr/>
          <w:sdtContent>
            <w:tc>
              <w:tcPr>
                <w:tcW w:w="5000" w:type="pct"/>
              </w:tcPr>
              <w:p w:rsidR="004C4E16" w:rsidRDefault="004C4E16" w:rsidP="00A028DE">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National Bank of Belgium</w:t>
                </w:r>
              </w:p>
            </w:tc>
          </w:sdtContent>
        </w:sdt>
      </w:tr>
      <w:tr w:rsidR="004C4E16" w:rsidTr="00A028DE">
        <w:trPr>
          <w:trHeight w:val="1440"/>
          <w:jc w:val="center"/>
        </w:trPr>
        <w:sdt>
          <w:sdtPr>
            <w:rPr>
              <w:rFonts w:asciiTheme="majorHAnsi" w:eastAsiaTheme="majorEastAsia" w:hAnsiTheme="majorHAnsi" w:cstheme="majorBidi"/>
              <w:sz w:val="80"/>
              <w:szCs w:val="80"/>
            </w:rPr>
            <w:alias w:val="Title"/>
            <w:id w:val="15524250"/>
            <w:placeholder>
              <w:docPart w:val="1B4102DAA5D04003B5CA4889C6F287C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C4E16" w:rsidRDefault="004C4E16" w:rsidP="004C4E1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JDemetra+</w:t>
                </w:r>
              </w:p>
            </w:tc>
          </w:sdtContent>
        </w:sdt>
      </w:tr>
      <w:tr w:rsidR="004C4E16" w:rsidTr="00A028DE">
        <w:trPr>
          <w:trHeight w:val="720"/>
          <w:jc w:val="center"/>
        </w:trPr>
        <w:sdt>
          <w:sdtPr>
            <w:rPr>
              <w:rFonts w:asciiTheme="majorHAnsi" w:eastAsiaTheme="majorEastAsia" w:hAnsiTheme="majorHAnsi" w:cstheme="majorBidi"/>
              <w:sz w:val="44"/>
              <w:szCs w:val="44"/>
            </w:rPr>
            <w:alias w:val="Subtitle"/>
            <w:id w:val="15524255"/>
            <w:placeholder>
              <w:docPart w:val="7497B4C03F03499A88E690E157B5C77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C4E16" w:rsidRDefault="004C4E16" w:rsidP="004C4E1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Developers' guide</w:t>
                </w:r>
              </w:p>
            </w:tc>
          </w:sdtContent>
        </w:sdt>
      </w:tr>
      <w:tr w:rsidR="004C4E16" w:rsidTr="00A028DE">
        <w:trPr>
          <w:trHeight w:val="360"/>
          <w:jc w:val="center"/>
        </w:trPr>
        <w:tc>
          <w:tcPr>
            <w:tcW w:w="5000" w:type="pct"/>
            <w:vAlign w:val="center"/>
          </w:tcPr>
          <w:p w:rsidR="004C4E16" w:rsidRDefault="004C4E16" w:rsidP="00A028DE">
            <w:pPr>
              <w:pStyle w:val="NoSpacing"/>
              <w:jc w:val="center"/>
            </w:pPr>
          </w:p>
        </w:tc>
      </w:tr>
      <w:tr w:rsidR="004C4E16" w:rsidTr="00A028D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C4E16" w:rsidRDefault="004C4E16" w:rsidP="004C4E16">
                <w:pPr>
                  <w:pStyle w:val="NoSpacing"/>
                  <w:jc w:val="center"/>
                  <w:rPr>
                    <w:b/>
                    <w:bCs/>
                  </w:rPr>
                </w:pPr>
                <w:r>
                  <w:rPr>
                    <w:b/>
                    <w:bCs/>
                    <w:lang w:val="en-GB"/>
                  </w:rPr>
                  <w:t>Jean Palate</w:t>
                </w:r>
              </w:p>
            </w:tc>
          </w:sdtContent>
        </w:sdt>
      </w:tr>
      <w:tr w:rsidR="004C4E16" w:rsidTr="00A028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9-07T00:00:00Z">
              <w:dateFormat w:val="M/d/yyyy"/>
              <w:lid w:val="en-US"/>
              <w:storeMappedDataAs w:val="dateTime"/>
              <w:calendar w:val="gregorian"/>
            </w:date>
          </w:sdtPr>
          <w:sdtEndPr/>
          <w:sdtContent>
            <w:tc>
              <w:tcPr>
                <w:tcW w:w="5000" w:type="pct"/>
                <w:vAlign w:val="center"/>
              </w:tcPr>
              <w:p w:rsidR="004C4E16" w:rsidRDefault="00B72D00" w:rsidP="00A028DE">
                <w:pPr>
                  <w:pStyle w:val="NoSpacing"/>
                  <w:jc w:val="center"/>
                  <w:rPr>
                    <w:b/>
                    <w:bCs/>
                  </w:rPr>
                </w:pPr>
                <w:r>
                  <w:rPr>
                    <w:b/>
                    <w:bCs/>
                  </w:rPr>
                  <w:t>9/7/2015</w:t>
                </w:r>
              </w:p>
            </w:tc>
          </w:sdtContent>
        </w:sdt>
      </w:tr>
    </w:tbl>
    <w:p w:rsidR="004C4E16" w:rsidRDefault="004C4E16" w:rsidP="004C4E16"/>
    <w:p w:rsidR="004C4E16" w:rsidRDefault="004C4E16">
      <w:r>
        <w:br w:type="page"/>
      </w:r>
    </w:p>
    <w:p w:rsidR="004C4E16" w:rsidRDefault="004C4E16" w:rsidP="004C4E16"/>
    <w:tbl>
      <w:tblPr>
        <w:tblpPr w:leftFromText="187" w:rightFromText="187" w:horzAnchor="margin" w:tblpXSpec="center" w:tblpYSpec="bottom"/>
        <w:tblW w:w="5000" w:type="pct"/>
        <w:tblLook w:val="04A0" w:firstRow="1" w:lastRow="0" w:firstColumn="1" w:lastColumn="0" w:noHBand="0" w:noVBand="1"/>
      </w:tblPr>
      <w:tblGrid>
        <w:gridCol w:w="9005"/>
      </w:tblGrid>
      <w:tr w:rsidR="004C4E16" w:rsidTr="00A028DE">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4C4E16" w:rsidRDefault="004C4E16" w:rsidP="00A028DE">
                <w:pPr>
                  <w:pStyle w:val="NoSpacing"/>
                </w:pPr>
                <w:r>
                  <w:t xml:space="preserve">     </w:t>
                </w:r>
              </w:p>
            </w:tc>
          </w:sdtContent>
        </w:sdt>
      </w:tr>
    </w:tbl>
    <w:p w:rsidR="00197539" w:rsidRDefault="00C40974" w:rsidP="00573A59">
      <w:r>
        <w:t>T</w:t>
      </w:r>
      <w:r w:rsidR="00197539">
        <w:t>his document</w:t>
      </w:r>
      <w:r>
        <w:t xml:space="preserve"> presents</w:t>
      </w:r>
      <w:r w:rsidR="00197539">
        <w:t xml:space="preserve"> some aspects of JDemetra+, following a developer's point of view. The main objective is to give a first introduction to the libraries, so that a developer or an advanced user could use them in a programming way for solving simple problems in the time series domain, and more especially in the seasonal adjustment domain.</w:t>
      </w:r>
    </w:p>
    <w:p w:rsidR="00063B0B" w:rsidRDefault="00063B0B" w:rsidP="00063B0B">
      <w:r>
        <w:t xml:space="preserve">The libraries of JDemetra+ are very large. The basic module that provides all the algorithmic part of the tool contains more </w:t>
      </w:r>
      <w:r w:rsidR="00B72D00">
        <w:t>than</w:t>
      </w:r>
      <w:r>
        <w:t xml:space="preserve"> 1000 classes. Providing an exhaustive overview of them would be very daunting and - to a large extent - unproductive.</w:t>
      </w:r>
    </w:p>
    <w:p w:rsidR="00197539" w:rsidRDefault="00197539" w:rsidP="00573A59">
      <w:r>
        <w:t xml:space="preserve">We have tried to </w:t>
      </w:r>
      <w:r w:rsidR="007A5AEF">
        <w:t xml:space="preserve">present, using simple and if possible useful examples, some important parts of the library. </w:t>
      </w:r>
      <w:r w:rsidR="00B03CDF">
        <w:t>The presen</w:t>
      </w:r>
      <w:r w:rsidR="00F75356">
        <w:t>tation mixes short explanations</w:t>
      </w:r>
      <w:r w:rsidR="00B03CDF">
        <w:t xml:space="preserve"> with class diagrams and </w:t>
      </w:r>
      <w:r w:rsidR="00F75356">
        <w:t xml:space="preserve">code. We encourage the reader to discover the modules by experimenting the code and by inspecting - if need be - the source which is freely available </w:t>
      </w:r>
      <w:hyperlink r:id="rId10" w:history="1">
        <w:r w:rsidR="00B72D00" w:rsidRPr="00B72D00">
          <w:rPr>
            <w:rStyle w:val="Hyperlink"/>
          </w:rPr>
          <w:t>Github</w:t>
        </w:r>
      </w:hyperlink>
      <w:r w:rsidR="00F75356">
        <w:t>.</w:t>
      </w:r>
    </w:p>
    <w:p w:rsidR="00063B0B" w:rsidRDefault="00063B0B" w:rsidP="00573A59">
      <w:r>
        <w:t>It is clear that a presentation based on a few examples has its limitations. A more systematic presentation of the main parts of the library, with numerical, statistical and design explanations will be progressively developed.</w:t>
      </w:r>
    </w:p>
    <w:p w:rsidR="00063B0B" w:rsidRDefault="00063B0B" w:rsidP="00573A59"/>
    <w:p w:rsidR="007E3888" w:rsidRPr="00C00399" w:rsidRDefault="007E3888" w:rsidP="007E3888">
      <w:r w:rsidRPr="00C00399">
        <w:t xml:space="preserve">We </w:t>
      </w:r>
      <w:r>
        <w:t xml:space="preserve">only </w:t>
      </w:r>
      <w:r w:rsidRPr="00C00399">
        <w:t xml:space="preserve">consider in this document examples of </w:t>
      </w:r>
      <w:r>
        <w:t xml:space="preserve">the </w:t>
      </w:r>
      <w:r w:rsidRPr="00C00399">
        <w:t>use of the main algorithmic librar</w:t>
      </w:r>
      <w:r>
        <w:t xml:space="preserve">y (jtstoolkit.jar). The integration of new modules in the graphical interface (based on NetBeans) will be discussed in a separate document. The examples </w:t>
      </w:r>
      <w:r w:rsidR="00916C5E">
        <w:t xml:space="preserve">are provided in the project “JDemetra-Hello, available on </w:t>
      </w:r>
      <w:hyperlink r:id="rId11" w:history="1">
        <w:r w:rsidR="00916C5E" w:rsidRPr="00916C5E">
          <w:rPr>
            <w:rStyle w:val="Hyperlink"/>
          </w:rPr>
          <w:t>Github</w:t>
        </w:r>
      </w:hyperlink>
      <w:r w:rsidR="00916C5E">
        <w:t xml:space="preserve">. It </w:t>
      </w:r>
      <w:r>
        <w:t xml:space="preserve">can be </w:t>
      </w:r>
      <w:r w:rsidR="00916C5E">
        <w:t>compiled</w:t>
      </w:r>
      <w:r>
        <w:t xml:space="preserve"> </w:t>
      </w:r>
      <w:r w:rsidR="00916C5E">
        <w:t>and</w:t>
      </w:r>
      <w:r>
        <w:t xml:space="preserve"> tested by means of any Java development tool.</w:t>
      </w:r>
    </w:p>
    <w:p w:rsidR="007E3888" w:rsidRDefault="007E3888" w:rsidP="00573A59"/>
    <w:p w:rsidR="007E3888" w:rsidRDefault="007E3888" w:rsidP="007E3888">
      <w:pPr>
        <w:pStyle w:val="Heading2"/>
      </w:pPr>
      <w:r>
        <w:t>Overview of JTsToolkit</w:t>
      </w:r>
    </w:p>
    <w:p w:rsidR="007E3888" w:rsidRDefault="007E3888" w:rsidP="007E3888"/>
    <w:p w:rsidR="007E3888" w:rsidRDefault="007E3888" w:rsidP="007E3888">
      <w:r>
        <w:t xml:space="preserve">The starting point of the library was seasonal adjustment. Tramo-Seats, more especially, has been a large source of inspiration. The concepts that are necessary for implementing such a method cover </w:t>
      </w:r>
      <w:r w:rsidR="00A70677">
        <w:t xml:space="preserve">many mathematical and statistical fields. They have been developed over the actual needs of the original software. Some peripheral topics - necessary for testing, for developing new methods or new analysis tools - have also been added. </w:t>
      </w:r>
    </w:p>
    <w:p w:rsidR="00A70677" w:rsidRDefault="00A70677" w:rsidP="007E3888">
      <w:r>
        <w:t>Finally, other methods that are used in the production of statistics have also been implemented. We think more especially to benchmarking and to temporal disaggregation. Those methods have been implemented using some advanced techniques, like state space models, which can also be used for completely different purposes.</w:t>
      </w:r>
    </w:p>
    <w:p w:rsidR="009129F2" w:rsidRDefault="00A70677" w:rsidP="009129F2">
      <w:r>
        <w:t>So, the current state of the library is the results of an evolution started more than 10 years ago.</w:t>
      </w:r>
      <w:r w:rsidR="009129F2" w:rsidRPr="009129F2">
        <w:t xml:space="preserve"> </w:t>
      </w:r>
    </w:p>
    <w:p w:rsidR="009129F2" w:rsidRDefault="009129F2" w:rsidP="009129F2">
      <w:r>
        <w:t>We provide below an overview of the main parts of the algorithmic library. A table will make the link between the diagram and the corresponding namespaces.</w:t>
      </w:r>
    </w:p>
    <w:p w:rsidR="00A70677" w:rsidRPr="007E3888" w:rsidRDefault="00A70677" w:rsidP="007E3888"/>
    <w:p w:rsidR="00063B0B" w:rsidRDefault="00B72D00" w:rsidP="00573A59">
      <w:r>
        <w:rPr>
          <w:noProof/>
          <w:lang w:bidi="ar-SA"/>
        </w:rPr>
        <w:lastRenderedPageBreak/>
        <mc:AlternateContent>
          <mc:Choice Requires="wpc">
            <w:drawing>
              <wp:inline distT="0" distB="0" distL="0" distR="0">
                <wp:extent cx="5648325" cy="6099810"/>
                <wp:effectExtent l="0" t="0" r="0" b="0"/>
                <wp:docPr id="71"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Rectangle 45"/>
                        <wps:cNvSpPr>
                          <a:spLocks noChangeArrowheads="1"/>
                        </wps:cNvSpPr>
                        <wps:spPr bwMode="auto">
                          <a:xfrm>
                            <a:off x="113943" y="863539"/>
                            <a:ext cx="1142532" cy="572075"/>
                          </a:xfrm>
                          <a:prstGeom prst="rect">
                            <a:avLst/>
                          </a:prstGeom>
                          <a:solidFill>
                            <a:schemeClr val="bg2">
                              <a:lumMod val="100000"/>
                              <a:lumOff val="0"/>
                            </a:schemeClr>
                          </a:solidFill>
                          <a:ln w="9525">
                            <a:solidFill>
                              <a:srgbClr val="000000"/>
                            </a:solidFill>
                            <a:miter lim="800000"/>
                            <a:headEnd/>
                            <a:tailEnd/>
                          </a:ln>
                        </wps:spPr>
                        <wps:txbx>
                          <w:txbxContent>
                            <w:p w:rsidR="009D7DD8" w:rsidRPr="00063B0B" w:rsidRDefault="009D7DD8" w:rsidP="00F12C27">
                              <w:pPr>
                                <w:pStyle w:val="NoSpacing"/>
                                <w:rPr>
                                  <w:lang w:val="fr-BE"/>
                                </w:rPr>
                              </w:pPr>
                              <w:r>
                                <w:rPr>
                                  <w:lang w:val="fr-BE"/>
                                </w:rPr>
                                <w:t>Matrix computation</w:t>
                              </w:r>
                            </w:p>
                          </w:txbxContent>
                        </wps:txbx>
                        <wps:bodyPr rot="0" vert="horz" wrap="square" lIns="91440" tIns="45720" rIns="91440" bIns="45720" anchor="t" anchorCtr="0" upright="1">
                          <a:noAutofit/>
                        </wps:bodyPr>
                      </wps:wsp>
                      <wps:wsp>
                        <wps:cNvPr id="53" name="Rectangle 46"/>
                        <wps:cNvSpPr>
                          <a:spLocks noChangeArrowheads="1"/>
                        </wps:cNvSpPr>
                        <wps:spPr bwMode="auto">
                          <a:xfrm>
                            <a:off x="113943" y="141856"/>
                            <a:ext cx="1142532" cy="570525"/>
                          </a:xfrm>
                          <a:prstGeom prst="rect">
                            <a:avLst/>
                          </a:prstGeom>
                          <a:solidFill>
                            <a:schemeClr val="bg2">
                              <a:lumMod val="100000"/>
                              <a:lumOff val="0"/>
                            </a:schemeClr>
                          </a:solidFill>
                          <a:ln w="9525">
                            <a:solidFill>
                              <a:srgbClr val="000000"/>
                            </a:solidFill>
                            <a:miter lim="800000"/>
                            <a:headEnd/>
                            <a:tailEnd/>
                          </a:ln>
                        </wps:spPr>
                        <wps:txbx>
                          <w:txbxContent>
                            <w:p w:rsidR="009D7DD8" w:rsidRPr="00063B0B" w:rsidRDefault="009D7DD8" w:rsidP="00F12C27">
                              <w:pPr>
                                <w:pStyle w:val="NoSpacing"/>
                                <w:rPr>
                                  <w:lang w:val="fr-BE"/>
                                </w:rPr>
                              </w:pPr>
                              <w:r>
                                <w:rPr>
                                  <w:lang w:val="fr-BE"/>
                                </w:rPr>
                                <w:t>Data handling and processing</w:t>
                              </w:r>
                            </w:p>
                          </w:txbxContent>
                        </wps:txbx>
                        <wps:bodyPr rot="0" vert="horz" wrap="square" lIns="91440" tIns="45720" rIns="91440" bIns="45720" anchor="t" anchorCtr="0" upright="1">
                          <a:noAutofit/>
                        </wps:bodyPr>
                      </wps:wsp>
                      <wps:wsp>
                        <wps:cNvPr id="54" name="Rectangle 47"/>
                        <wps:cNvSpPr>
                          <a:spLocks noChangeArrowheads="1"/>
                        </wps:cNvSpPr>
                        <wps:spPr bwMode="auto">
                          <a:xfrm>
                            <a:off x="113943" y="1587547"/>
                            <a:ext cx="1142532" cy="570525"/>
                          </a:xfrm>
                          <a:prstGeom prst="rect">
                            <a:avLst/>
                          </a:prstGeom>
                          <a:solidFill>
                            <a:schemeClr val="bg2">
                              <a:lumMod val="100000"/>
                              <a:lumOff val="0"/>
                            </a:schemeClr>
                          </a:solidFill>
                          <a:ln w="9525">
                            <a:solidFill>
                              <a:srgbClr val="000000"/>
                            </a:solidFill>
                            <a:miter lim="800000"/>
                            <a:headEnd/>
                            <a:tailEnd/>
                          </a:ln>
                        </wps:spPr>
                        <wps:txbx>
                          <w:txbxContent>
                            <w:p w:rsidR="009D7DD8" w:rsidRPr="00063B0B" w:rsidRDefault="009D7DD8" w:rsidP="00F12C27">
                              <w:pPr>
                                <w:pStyle w:val="NoSpacing"/>
                                <w:rPr>
                                  <w:lang w:val="fr-BE"/>
                                </w:rPr>
                              </w:pPr>
                              <w:r w:rsidRPr="007E3888">
                                <w:rPr>
                                  <w:rStyle w:val="NoSpacingChar"/>
                                </w:rPr>
                                <w:t>Polynomi</w:t>
                              </w:r>
                              <w:r>
                                <w:rPr>
                                  <w:lang w:val="fr-BE"/>
                                </w:rPr>
                                <w:t>als</w:t>
                              </w:r>
                            </w:p>
                          </w:txbxContent>
                        </wps:txbx>
                        <wps:bodyPr rot="0" vert="horz" wrap="square" lIns="91440" tIns="45720" rIns="91440" bIns="45720" anchor="t" anchorCtr="0" upright="1">
                          <a:noAutofit/>
                        </wps:bodyPr>
                      </wps:wsp>
                      <wps:wsp>
                        <wps:cNvPr id="55" name="Rectangle 48"/>
                        <wps:cNvSpPr>
                          <a:spLocks noChangeArrowheads="1"/>
                        </wps:cNvSpPr>
                        <wps:spPr bwMode="auto">
                          <a:xfrm>
                            <a:off x="113943" y="2312331"/>
                            <a:ext cx="1142532" cy="569750"/>
                          </a:xfrm>
                          <a:prstGeom prst="rect">
                            <a:avLst/>
                          </a:prstGeom>
                          <a:solidFill>
                            <a:schemeClr val="bg2">
                              <a:lumMod val="100000"/>
                              <a:lumOff val="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Linear filters</w:t>
                              </w:r>
                            </w:p>
                          </w:txbxContent>
                        </wps:txbx>
                        <wps:bodyPr rot="0" vert="horz" wrap="square" lIns="91440" tIns="45720" rIns="91440" bIns="45720" anchor="t" anchorCtr="0" upright="1">
                          <a:noAutofit/>
                        </wps:bodyPr>
                      </wps:wsp>
                      <wps:wsp>
                        <wps:cNvPr id="56" name="Rectangle 49"/>
                        <wps:cNvSpPr>
                          <a:spLocks noChangeArrowheads="1"/>
                        </wps:cNvSpPr>
                        <wps:spPr bwMode="auto">
                          <a:xfrm>
                            <a:off x="113943" y="3034014"/>
                            <a:ext cx="1142532" cy="570525"/>
                          </a:xfrm>
                          <a:prstGeom prst="rect">
                            <a:avLst/>
                          </a:prstGeom>
                          <a:solidFill>
                            <a:schemeClr val="bg2">
                              <a:lumMod val="100000"/>
                              <a:lumOff val="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Function optimization</w:t>
                              </w:r>
                            </w:p>
                          </w:txbxContent>
                        </wps:txbx>
                        <wps:bodyPr rot="0" vert="horz" wrap="square" lIns="91440" tIns="45720" rIns="91440" bIns="45720" anchor="t" anchorCtr="0" upright="1">
                          <a:noAutofit/>
                        </wps:bodyPr>
                      </wps:wsp>
                      <wps:wsp>
                        <wps:cNvPr id="57" name="Rectangle 50"/>
                        <wps:cNvSpPr>
                          <a:spLocks noChangeArrowheads="1"/>
                        </wps:cNvSpPr>
                        <wps:spPr bwMode="auto">
                          <a:xfrm>
                            <a:off x="113943" y="5328516"/>
                            <a:ext cx="5315797" cy="570525"/>
                          </a:xfrm>
                          <a:prstGeom prst="rect">
                            <a:avLst/>
                          </a:prstGeom>
                          <a:solidFill>
                            <a:schemeClr val="accent1">
                              <a:lumMod val="20000"/>
                              <a:lumOff val="80000"/>
                            </a:schemeClr>
                          </a:solidFill>
                          <a:ln w="9525">
                            <a:solidFill>
                              <a:srgbClr val="000000"/>
                            </a:solidFill>
                            <a:miter lim="800000"/>
                            <a:headEnd/>
                            <a:tailEnd/>
                          </a:ln>
                        </wps:spPr>
                        <wps:txbx>
                          <w:txbxContent>
                            <w:p w:rsidR="009D7DD8" w:rsidRPr="00B72D00" w:rsidRDefault="009D7DD8" w:rsidP="00F12C27">
                              <w:pPr>
                                <w:pStyle w:val="NoSpacing"/>
                              </w:pPr>
                              <w:r w:rsidRPr="00B72D00">
                                <w:rPr>
                                  <w:rStyle w:val="NoSpacingChar"/>
                                </w:rPr>
                                <w:t xml:space="preserve">Time series, calendars, regression model, time analysis... </w:t>
                              </w:r>
                            </w:p>
                          </w:txbxContent>
                        </wps:txbx>
                        <wps:bodyPr rot="0" vert="horz" wrap="square" lIns="91440" tIns="45720" rIns="91440" bIns="45720" anchor="t" anchorCtr="0" upright="1">
                          <a:noAutofit/>
                        </wps:bodyPr>
                      </wps:wsp>
                      <wps:wsp>
                        <wps:cNvPr id="58" name="Rectangle 51"/>
                        <wps:cNvSpPr>
                          <a:spLocks noChangeArrowheads="1"/>
                        </wps:cNvSpPr>
                        <wps:spPr bwMode="auto">
                          <a:xfrm>
                            <a:off x="113943" y="3756472"/>
                            <a:ext cx="1142532" cy="570525"/>
                          </a:xfrm>
                          <a:prstGeom prst="rect">
                            <a:avLst/>
                          </a:prstGeom>
                          <a:solidFill>
                            <a:schemeClr val="bg2">
                              <a:lumMod val="100000"/>
                              <a:lumOff val="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Statistical distributions and tests</w:t>
                              </w:r>
                            </w:p>
                          </w:txbxContent>
                        </wps:txbx>
                        <wps:bodyPr rot="0" vert="horz" wrap="square" lIns="91440" tIns="45720" rIns="91440" bIns="45720" anchor="t" anchorCtr="0" upright="1">
                          <a:noAutofit/>
                        </wps:bodyPr>
                      </wps:wsp>
                      <wps:wsp>
                        <wps:cNvPr id="59" name="Rectangle 53"/>
                        <wps:cNvSpPr>
                          <a:spLocks noChangeArrowheads="1"/>
                        </wps:cNvSpPr>
                        <wps:spPr bwMode="auto">
                          <a:xfrm>
                            <a:off x="113943" y="4478930"/>
                            <a:ext cx="1142532" cy="568975"/>
                          </a:xfrm>
                          <a:prstGeom prst="rect">
                            <a:avLst/>
                          </a:prstGeom>
                          <a:solidFill>
                            <a:schemeClr val="bg2">
                              <a:lumMod val="100000"/>
                              <a:lumOff val="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Utilities, algorithms...</w:t>
                              </w:r>
                            </w:p>
                          </w:txbxContent>
                        </wps:txbx>
                        <wps:bodyPr rot="0" vert="horz" wrap="square" lIns="91440" tIns="45720" rIns="91440" bIns="45720" anchor="t" anchorCtr="0" upright="1">
                          <a:noAutofit/>
                        </wps:bodyPr>
                      </wps:wsp>
                      <wps:wsp>
                        <wps:cNvPr id="60" name="Rectangle 54"/>
                        <wps:cNvSpPr>
                          <a:spLocks noChangeArrowheads="1"/>
                        </wps:cNvSpPr>
                        <wps:spPr bwMode="auto">
                          <a:xfrm>
                            <a:off x="1408399" y="143406"/>
                            <a:ext cx="1142532" cy="568975"/>
                          </a:xfrm>
                          <a:prstGeom prst="rect">
                            <a:avLst/>
                          </a:prstGeom>
                          <a:solidFill>
                            <a:schemeClr val="accent3">
                              <a:lumMod val="20000"/>
                              <a:lumOff val="8000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Basic econometrics</w:t>
                              </w:r>
                            </w:p>
                          </w:txbxContent>
                        </wps:txbx>
                        <wps:bodyPr rot="0" vert="horz" wrap="square" lIns="91440" tIns="45720" rIns="91440" bIns="45720" anchor="t" anchorCtr="0" upright="1">
                          <a:noAutofit/>
                        </wps:bodyPr>
                      </wps:wsp>
                      <wps:wsp>
                        <wps:cNvPr id="61" name="Rectangle 55"/>
                        <wps:cNvSpPr>
                          <a:spLocks noChangeArrowheads="1"/>
                        </wps:cNvSpPr>
                        <wps:spPr bwMode="auto">
                          <a:xfrm>
                            <a:off x="1408399" y="3517720"/>
                            <a:ext cx="1142532" cy="660445"/>
                          </a:xfrm>
                          <a:prstGeom prst="rect">
                            <a:avLst/>
                          </a:prstGeom>
                          <a:solidFill>
                            <a:schemeClr val="accent3">
                              <a:lumMod val="20000"/>
                              <a:lumOff val="8000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lang w:val="fr-BE"/>
                                </w:rPr>
                                <w:t>Arima, Ucarima</w:t>
                              </w:r>
                            </w:p>
                          </w:txbxContent>
                        </wps:txbx>
                        <wps:bodyPr rot="0" vert="horz" wrap="square" lIns="91440" tIns="45720" rIns="91440" bIns="45720" anchor="t" anchorCtr="0" upright="1">
                          <a:noAutofit/>
                        </wps:bodyPr>
                      </wps:wsp>
                      <wps:wsp>
                        <wps:cNvPr id="62" name="Rectangle 56"/>
                        <wps:cNvSpPr>
                          <a:spLocks noChangeArrowheads="1"/>
                        </wps:cNvSpPr>
                        <wps:spPr bwMode="auto">
                          <a:xfrm>
                            <a:off x="4173265" y="3333230"/>
                            <a:ext cx="1142532" cy="844935"/>
                          </a:xfrm>
                          <a:prstGeom prst="rect">
                            <a:avLst/>
                          </a:prstGeom>
                          <a:solidFill>
                            <a:schemeClr val="accent2">
                              <a:lumMod val="20000"/>
                              <a:lumOff val="8000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Benchmarking, temporal disaggregation</w:t>
                              </w:r>
                            </w:p>
                          </w:txbxContent>
                        </wps:txbx>
                        <wps:bodyPr rot="0" vert="horz" wrap="square" lIns="91440" tIns="45720" rIns="91440" bIns="45720" anchor="t" anchorCtr="0" upright="1">
                          <a:noAutofit/>
                        </wps:bodyPr>
                      </wps:wsp>
                      <wps:wsp>
                        <wps:cNvPr id="63" name="Rectangle 57"/>
                        <wps:cNvSpPr>
                          <a:spLocks noChangeArrowheads="1"/>
                        </wps:cNvSpPr>
                        <wps:spPr bwMode="auto">
                          <a:xfrm>
                            <a:off x="2722234" y="3156491"/>
                            <a:ext cx="1230121" cy="524015"/>
                          </a:xfrm>
                          <a:prstGeom prst="rect">
                            <a:avLst/>
                          </a:prstGeom>
                          <a:solidFill>
                            <a:schemeClr val="bg2">
                              <a:lumMod val="90000"/>
                              <a:lumOff val="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Seats</w:t>
                              </w:r>
                            </w:p>
                          </w:txbxContent>
                        </wps:txbx>
                        <wps:bodyPr rot="0" vert="horz" wrap="square" lIns="91440" tIns="45720" rIns="91440" bIns="45720" anchor="t" anchorCtr="0" upright="1">
                          <a:noAutofit/>
                        </wps:bodyPr>
                      </wps:wsp>
                      <wps:wsp>
                        <wps:cNvPr id="64" name="Rectangle 58"/>
                        <wps:cNvSpPr>
                          <a:spLocks noChangeArrowheads="1"/>
                        </wps:cNvSpPr>
                        <wps:spPr bwMode="auto">
                          <a:xfrm>
                            <a:off x="2722234" y="2511550"/>
                            <a:ext cx="1230121" cy="522464"/>
                          </a:xfrm>
                          <a:prstGeom prst="rect">
                            <a:avLst/>
                          </a:prstGeom>
                          <a:solidFill>
                            <a:schemeClr val="bg2">
                              <a:lumMod val="90000"/>
                              <a:lumOff val="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X11</w:t>
                              </w:r>
                            </w:p>
                          </w:txbxContent>
                        </wps:txbx>
                        <wps:bodyPr rot="0" vert="horz" wrap="square" lIns="91440" tIns="45720" rIns="91440" bIns="45720" anchor="t" anchorCtr="0" upright="1">
                          <a:noAutofit/>
                        </wps:bodyPr>
                      </wps:wsp>
                      <wps:wsp>
                        <wps:cNvPr id="65" name="Rectangle 59"/>
                        <wps:cNvSpPr>
                          <a:spLocks noChangeArrowheads="1"/>
                        </wps:cNvSpPr>
                        <wps:spPr bwMode="auto">
                          <a:xfrm>
                            <a:off x="1408399" y="4478930"/>
                            <a:ext cx="3963982" cy="568975"/>
                          </a:xfrm>
                          <a:prstGeom prst="rect">
                            <a:avLst/>
                          </a:prstGeom>
                          <a:solidFill>
                            <a:schemeClr val="accent3">
                              <a:lumMod val="20000"/>
                              <a:lumOff val="8000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lang w:val="fr-BE"/>
                                </w:rPr>
                                <w:t>State space framework</w:t>
                              </w:r>
                            </w:p>
                          </w:txbxContent>
                        </wps:txbx>
                        <wps:bodyPr rot="0" vert="horz" wrap="square" lIns="91440" tIns="45720" rIns="91440" bIns="45720" anchor="t" anchorCtr="0" upright="1">
                          <a:noAutofit/>
                        </wps:bodyPr>
                      </wps:wsp>
                      <wps:wsp>
                        <wps:cNvPr id="66" name="Rectangle 61"/>
                        <wps:cNvSpPr>
                          <a:spLocks noChangeArrowheads="1"/>
                        </wps:cNvSpPr>
                        <wps:spPr bwMode="auto">
                          <a:xfrm>
                            <a:off x="1408399" y="883693"/>
                            <a:ext cx="1142532" cy="1139499"/>
                          </a:xfrm>
                          <a:prstGeom prst="rect">
                            <a:avLst/>
                          </a:prstGeom>
                          <a:solidFill>
                            <a:schemeClr val="accent3">
                              <a:lumMod val="20000"/>
                              <a:lumOff val="8000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lang w:val="fr-BE"/>
                                </w:rPr>
                                <w:t>Arima modelling</w:t>
                              </w:r>
                            </w:p>
                          </w:txbxContent>
                        </wps:txbx>
                        <wps:bodyPr rot="0" vert="horz" wrap="square" lIns="91440" tIns="45720" rIns="91440" bIns="45720" anchor="t" anchorCtr="0" upright="1">
                          <a:noAutofit/>
                        </wps:bodyPr>
                      </wps:wsp>
                      <wps:wsp>
                        <wps:cNvPr id="67" name="Rectangle 62"/>
                        <wps:cNvSpPr>
                          <a:spLocks noChangeArrowheads="1"/>
                        </wps:cNvSpPr>
                        <wps:spPr bwMode="auto">
                          <a:xfrm>
                            <a:off x="2722234" y="1346470"/>
                            <a:ext cx="1230121" cy="430219"/>
                          </a:xfrm>
                          <a:prstGeom prst="rect">
                            <a:avLst/>
                          </a:prstGeom>
                          <a:solidFill>
                            <a:schemeClr val="bg2">
                              <a:lumMod val="90000"/>
                              <a:lumOff val="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RegArima</w:t>
                              </w:r>
                            </w:p>
                          </w:txbxContent>
                        </wps:txbx>
                        <wps:bodyPr rot="0" vert="horz" wrap="square" lIns="91440" tIns="45720" rIns="91440" bIns="45720" anchor="t" anchorCtr="0" upright="1">
                          <a:noAutofit/>
                        </wps:bodyPr>
                      </wps:wsp>
                      <wps:wsp>
                        <wps:cNvPr id="68" name="Rectangle 63"/>
                        <wps:cNvSpPr>
                          <a:spLocks noChangeArrowheads="1"/>
                        </wps:cNvSpPr>
                        <wps:spPr bwMode="auto">
                          <a:xfrm>
                            <a:off x="2722234" y="794549"/>
                            <a:ext cx="1230121" cy="429444"/>
                          </a:xfrm>
                          <a:prstGeom prst="rect">
                            <a:avLst/>
                          </a:prstGeom>
                          <a:solidFill>
                            <a:schemeClr val="bg2">
                              <a:lumMod val="90000"/>
                              <a:lumOff val="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Tramo</w:t>
                              </w:r>
                            </w:p>
                          </w:txbxContent>
                        </wps:txbx>
                        <wps:bodyPr rot="0" vert="horz" wrap="square" lIns="91440" tIns="45720" rIns="91440" bIns="45720" anchor="t" anchorCtr="0" upright="1">
                          <a:noAutofit/>
                        </wps:bodyPr>
                      </wps:wsp>
                      <wps:wsp>
                        <wps:cNvPr id="69" name="Rectangle 64"/>
                        <wps:cNvSpPr>
                          <a:spLocks noChangeArrowheads="1"/>
                        </wps:cNvSpPr>
                        <wps:spPr bwMode="auto">
                          <a:xfrm>
                            <a:off x="1408399" y="2158072"/>
                            <a:ext cx="1142532" cy="1175932"/>
                          </a:xfrm>
                          <a:prstGeom prst="rect">
                            <a:avLst/>
                          </a:prstGeom>
                          <a:solidFill>
                            <a:schemeClr val="accent3">
                              <a:lumMod val="20000"/>
                              <a:lumOff val="8000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lang w:val="fr-BE"/>
                                </w:rPr>
                                <w:t>Seasonal adjustment</w:t>
                              </w:r>
                            </w:p>
                          </w:txbxContent>
                        </wps:txbx>
                        <wps:bodyPr rot="0" vert="horz" wrap="square" lIns="91440" tIns="45720" rIns="91440" bIns="45720" anchor="t" anchorCtr="0" upright="1">
                          <a:noAutofit/>
                        </wps:bodyPr>
                      </wps:wsp>
                      <wps:wsp>
                        <wps:cNvPr id="70" name="Rectangle 65"/>
                        <wps:cNvSpPr>
                          <a:spLocks noChangeArrowheads="1"/>
                        </wps:cNvSpPr>
                        <wps:spPr bwMode="auto">
                          <a:xfrm>
                            <a:off x="2722234" y="1937149"/>
                            <a:ext cx="1230121" cy="459676"/>
                          </a:xfrm>
                          <a:prstGeom prst="rect">
                            <a:avLst/>
                          </a:prstGeom>
                          <a:solidFill>
                            <a:schemeClr val="accent2">
                              <a:lumMod val="20000"/>
                              <a:lumOff val="80000"/>
                            </a:schemeClr>
                          </a:solidFill>
                          <a:ln w="9525">
                            <a:solidFill>
                              <a:srgbClr val="000000"/>
                            </a:solidFill>
                            <a:miter lim="800000"/>
                            <a:headEnd/>
                            <a:tailEnd/>
                          </a:ln>
                        </wps:spPr>
                        <wps:txbx>
                          <w:txbxContent>
                            <w:p w:rsidR="009D7DD8" w:rsidRPr="007E3888" w:rsidRDefault="009D7DD8" w:rsidP="00F12C27">
                              <w:pPr>
                                <w:pStyle w:val="NoSpacing"/>
                                <w:rPr>
                                  <w:lang w:val="fr-BE"/>
                                </w:rPr>
                              </w:pPr>
                              <w:r>
                                <w:rPr>
                                  <w:rStyle w:val="NoSpacingChar"/>
                                  <w:lang w:val="fr-BE"/>
                                </w:rPr>
                                <w:t>Structural models...</w:t>
                              </w:r>
                            </w:p>
                          </w:txbxContent>
                        </wps:txbx>
                        <wps:bodyPr rot="0" vert="horz" wrap="square" lIns="91440" tIns="45720" rIns="91440" bIns="45720" anchor="t" anchorCtr="0" upright="1">
                          <a:noAutofit/>
                        </wps:bodyPr>
                      </wps:wsp>
                    </wpc:wpc>
                  </a:graphicData>
                </a:graphic>
              </wp:inline>
            </w:drawing>
          </mc:Choice>
          <mc:Fallback>
            <w:pict>
              <v:group id="Canvas 44" o:spid="_x0000_s1026" editas="canvas" style="width:444.75pt;height:480.3pt;mso-position-horizontal-relative:char;mso-position-vertical-relative:line" coordsize="56483,60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EggQUAAH87AAAOAAAAZHJzL2Uyb0RvYy54bWzsW9tu20YQfS/QfyD4Xot74w2mg8BpigJp&#10;GzTtB6woSiJKctklZcn9+szuSsxaoo3aiWjYWT/IvM5eZs7OnJnl5ZtdXXk3hexK0WQ+ugh8r2hy&#10;sSibVeb//df7n2Lf63reLHglmiLzb4vOf3P14w+X2zYtsFiLalFID4Q0XbptM3/d9206m3X5uqh5&#10;dyHaooGbSyFr3sOpXM0Wkm9Bel3NcBCEs62Qi1aKvOg6uPrO3PSvtPzlssj7P5bLrui9KvOhb73+&#10;lfp3rn5nV5c8XUnerst83w3+hF7UvGyg0UHUO95zbyPLE1F1mUvRiWV/kYt6JpbLMi/0GGA0KDga&#10;zTVvbninB5PD7Bw6CEffUO58pfrdiPdlVcFszEB6qq6p/1vQTwEXty1op2sHPXVf1/6nNW8LPawu&#10;zX+/+Si9cpH5DPtew2swkj9BbbxZVYVHmdKQah6e+9R+lKqvXftB5P90XiOu1/BY8VZKsV0XfAHd&#10;Qup5GIP1gjrp4FVvvv1NLEA83/RCK2u3lLUSCGrwdvAuIgklvneb+XFIGEmMdRS73sv1bYoZgU7m&#10;8ACLcBDpzs14epDTyq7/pRC1pw4yX8IwdDv85kPXq37x9PCIHoeoyoWadn2iLL64rqR3w8FW5yus&#10;X602NXTaXEOB+jOdgutg2Oa6vgSyNWiUCN1SZ0uvGm+b+QnDTEu9c6+Tq/nQrm5iEGiLqMsekFqV&#10;NcyO1RE17z83CxgdT3teVuYYelM1e0WouTc67Hfz3V6dc7G4BZVIYRAJKwgcrIX8z/e2gMbM7/7d&#10;cFn4XvVrA2pNEKUKvvqEqsn3PWnfmdt3eJODqMzvfc8cXvcG8ptWlqs1tIT0NDTiLZjCstS6UWZi&#10;erXvNxj8VJYPRndi+eHzWD6iKGa6bZ7eY/mBMiNjzs7y/7/l60VOr09fTM0BwCz9dAQA0TMBgMUR&#10;o7pxh4C9c/pGa7/WNT6o1bkAO/hhIwiID1M1bfCDCcKE6JXqPgSEScQOUYLzAY/0AeSgVocAGwHh&#10;CAJ0CH4nmp8k/CcBoQGiSk/3ISByUZCencfG/9oH6Jl1UdCB2B4IcHSKALPKTo8AILoxQ0c8gBHE&#10;ogR6aRjweRHA87xoekPUbBYMWZ8xEqw5qQLsSyHCJvB1rmAsEwRJw2M+zAbmNG0wRCIW0kgHrc4V&#10;nIEODGkOFwzZwVAygoAhbpwWAZRGcUL2ecfxlFAYAx/YL76ODjySDgx5DocACwEhZHhPfMAQN06B&#10;ABrEJAEcQrYfUeADR8EQQnY54MwIMMEQ0VnrVxsMDekOBwQbCGgECJOWxSwgEIYiVXy5nxiHYUBN&#10;1Q4C8TP4gu8CCUPawyHBRsJIgdiUqibixxRFBIeQqQWXQOAPPxgVxZQm5IxRkUHCaZn4VRFkpNca&#10;lyo6ShWFIxVjNgSSE0RHOMIYEyjbKSggoMjJcb0AwIEw+C6dK8KQTj0jFMZ2SyTjeaJD1eJFbJbQ&#10;OSI0ZD6cN7C9wUjNmA0h5MQQwAwhZnK1VpboLgQwDTV/OU9c9Loh4IrGYzvmVChywpGH2HECCCCL&#10;GoymiUgSkiQ+7JlzJPmrts4ZbzBkAZ03sL3BSPU4HBznxFCIYxImWk+WM7DTRXqnKeSWTLnKseT0&#10;SVVkU6B33OCYG4yUkcPBgU4ABZsbIAJRT3ScMLIDI0oCjM4IhdcdGA2JQOcNbG8wUkAGygzL7USZ&#10;IhsCUUIZ1QZueYM7CMAJpY4aPNEJuALyKDUYKSAb+jkRAmxqgBGLgwf3UCAUsQS+rXEB0d5VPi0g&#10;GjKAzhtY3gDCjxOaDNT5ebwBSkiEHnYHLAkjvaqdJ1P0fdQNhkzgS4GC/vASPrrUOxj3X6Sqz0jt&#10;c/1l2pfvZq8+AwAA//8DAFBLAwQUAAYACAAAACEAYJr+GtkAAAAFAQAADwAAAGRycy9kb3ducmV2&#10;LnhtbEyPwU7DMBBE70j8g7VI3KhdJKI0xKmqIoQ4cKDwAY69JFHtdRS7Tfr3LFzgstJoRjNv6+0S&#10;vDjjlIZIGtYrBQLJRjdQp+Hz4/muBJGyIWd8JNRwwQTb5vqqNpWLM73j+ZA7wSWUKqOhz3mspEy2&#10;x2DSKo5I7H3FKZjMcuqkm8zM5cHLe6UKGcxAvNCbEfc92uPhFDSM6PLFry3i05uaW7Qvr3tPWt/e&#10;LLtHEBmX/BeGH3xGh4aZ2ngil4TXwI/k38teWW4eQLQaNoUqQDa1/E/ffAMAAP//AwBQSwECLQAU&#10;AAYACAAAACEAtoM4kv4AAADhAQAAEwAAAAAAAAAAAAAAAAAAAAAAW0NvbnRlbnRfVHlwZXNdLnht&#10;bFBLAQItABQABgAIAAAAIQA4/SH/1gAAAJQBAAALAAAAAAAAAAAAAAAAAC8BAABfcmVscy8ucmVs&#10;c1BLAQItABQABgAIAAAAIQAhCfEggQUAAH87AAAOAAAAAAAAAAAAAAAAAC4CAABkcnMvZTJvRG9j&#10;LnhtbFBLAQItABQABgAIAAAAIQBgmv4a2QAAAAUBAAAPAAAAAAAAAAAAAAAAANsHAABkcnMvZG93&#10;bnJldi54bWxQSwUGAAAAAAQABADzAAAA4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83;height:60998;visibility:visible;mso-wrap-style:square">
                  <v:fill o:detectmouseclick="t"/>
                  <v:path o:connecttype="none"/>
                </v:shape>
                <v:rect id="Rectangle 45" o:spid="_x0000_s1028" style="position:absolute;left:1139;top:8635;width:11425;height:5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a9uMQA&#10;AADbAAAADwAAAGRycy9kb3ducmV2LnhtbESPwWrDMBBE74H+g9hCb4ksQ0txo4QQSFropYkDzXGx&#10;NraJtTKSYrt/XxUCPQ4z84ZZrifbiYF8aB1rUIsMBHHlTMu1hlO5m7+CCBHZYOeYNPxQgPXqYbbE&#10;wriRDzQcYy0ShEOBGpoY+0LKUDVkMSxcT5y8i/MWY5K+lsbjmOC2k3mWvUiLLaeFBnvaNlRdjzer&#10;YePV93n8POelGvble/Wl9v6qtH56nDZvICJN8T98b38YDc85/H1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vbjEAAAA2wAAAA8AAAAAAAAAAAAAAAAAmAIAAGRycy9k&#10;b3ducmV2LnhtbFBLBQYAAAAABAAEAPUAAACJAwAAAAA=&#10;" fillcolor="#eeece1 [3214]">
                  <v:textbox>
                    <w:txbxContent>
                      <w:p w:rsidR="009D7DD8" w:rsidRPr="00063B0B" w:rsidRDefault="009D7DD8" w:rsidP="00F12C27">
                        <w:pPr>
                          <w:pStyle w:val="NoSpacing"/>
                          <w:rPr>
                            <w:lang w:val="fr-BE"/>
                          </w:rPr>
                        </w:pPr>
                        <w:r>
                          <w:rPr>
                            <w:lang w:val="fr-BE"/>
                          </w:rPr>
                          <w:t>Matrix computation</w:t>
                        </w:r>
                      </w:p>
                    </w:txbxContent>
                  </v:textbox>
                </v:rect>
                <v:rect id="Rectangle 46" o:spid="_x0000_s1029" style="position:absolute;left:1139;top:1418;width:11425;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YI8QA&#10;AADbAAAADwAAAGRycy9kb3ducmV2LnhtbESPQWvCQBSE74X+h+UJvdXNWiySuooUagterBHq8ZF9&#10;JsHs27C7TdJ/3xUEj8PMfMMs16NtRU8+NI41qGkGgrh0puFKw7H4eF6ACBHZYOuYNPxRgPXq8WGJ&#10;uXEDf1N/iJVIEA45aqhj7HIpQ1mTxTB1HXHyzs5bjEn6ShqPQ4LbVs6y7FVabDgt1NjRe03l5fBr&#10;NWy8+jkNu9OsUP22+Cz3ausvSuunybh5AxFpjPfwrf1lNMxf4Pol/Q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aGCPEAAAA2wAAAA8AAAAAAAAAAAAAAAAAmAIAAGRycy9k&#10;b3ducmV2LnhtbFBLBQYAAAAABAAEAPUAAACJAwAAAAA=&#10;" fillcolor="#eeece1 [3214]">
                  <v:textbox>
                    <w:txbxContent>
                      <w:p w:rsidR="009D7DD8" w:rsidRPr="00063B0B" w:rsidRDefault="009D7DD8" w:rsidP="00F12C27">
                        <w:pPr>
                          <w:pStyle w:val="NoSpacing"/>
                          <w:rPr>
                            <w:lang w:val="fr-BE"/>
                          </w:rPr>
                        </w:pPr>
                        <w:r>
                          <w:rPr>
                            <w:lang w:val="fr-BE"/>
                          </w:rPr>
                          <w:t>Data handling and processing</w:t>
                        </w:r>
                      </w:p>
                    </w:txbxContent>
                  </v:textbox>
                </v:rect>
                <v:rect id="Rectangle 47" o:spid="_x0000_s1030" style="position:absolute;left:1139;top:15875;width:11425;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V8QA&#10;AADbAAAADwAAAGRycy9kb3ducmV2LnhtbESPQWvCQBSE74X+h+UJvdXNSi2SuooUagterBHq8ZF9&#10;JsHs27C7TdJ/3xUEj8PMfMMs16NtRU8+NI41qGkGgrh0puFKw7H4eF6ACBHZYOuYNPxRgPXq8WGJ&#10;uXEDf1N/iJVIEA45aqhj7HIpQ1mTxTB1HXHyzs5bjEn6ShqPQ4LbVs6y7FVabDgt1NjRe03l5fBr&#10;NWy8+jkNu9OsUP22+Cz3ausvSuunybh5AxFpjPfwrf1lNMxf4Pol/Q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zgFfEAAAA2wAAAA8AAAAAAAAAAAAAAAAAmAIAAGRycy9k&#10;b3ducmV2LnhtbFBLBQYAAAAABAAEAPUAAACJAwAAAAA=&#10;" fillcolor="#eeece1 [3214]">
                  <v:textbox>
                    <w:txbxContent>
                      <w:p w:rsidR="009D7DD8" w:rsidRPr="00063B0B" w:rsidRDefault="009D7DD8" w:rsidP="00F12C27">
                        <w:pPr>
                          <w:pStyle w:val="NoSpacing"/>
                          <w:rPr>
                            <w:lang w:val="fr-BE"/>
                          </w:rPr>
                        </w:pPr>
                        <w:r w:rsidRPr="007E3888">
                          <w:rPr>
                            <w:rStyle w:val="NoSpacingChar"/>
                          </w:rPr>
                          <w:t>Polynomi</w:t>
                        </w:r>
                        <w:r>
                          <w:rPr>
                            <w:lang w:val="fr-BE"/>
                          </w:rPr>
                          <w:t>als</w:t>
                        </w:r>
                      </w:p>
                    </w:txbxContent>
                  </v:textbox>
                </v:rect>
                <v:rect id="Rectangle 48" o:spid="_x0000_s1031" style="position:absolute;left:1139;top:23123;width:11425;height: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8lzMQA&#10;AADbAAAADwAAAGRycy9kb3ducmV2LnhtbESPQWvCQBSE70L/w/KE3nSzglJSVxGhtuClmkI9PrKv&#10;STD7Nuxuk/jvu4LQ4zAz3zDr7Whb0ZMPjWMNap6BIC6dabjS8FW8zV5AhIhssHVMGm4UYLt5mqwx&#10;N27gE/XnWIkE4ZCjhjrGLpcylDVZDHPXESfvx3mLMUlfSeNxSHDbykWWraTFhtNCjR3tayqv51+r&#10;YefV92U4XhaF6g/Fe/mpDv6qtH6ejrtXEJHG+B9+tD+MhuUS7l/S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JczEAAAA2wAAAA8AAAAAAAAAAAAAAAAAmAIAAGRycy9k&#10;b3ducmV2LnhtbFBLBQYAAAAABAAEAPUAAACJAwAAAAA=&#10;" fillcolor="#eeece1 [3214]">
                  <v:textbox>
                    <w:txbxContent>
                      <w:p w:rsidR="009D7DD8" w:rsidRPr="007E3888" w:rsidRDefault="009D7DD8" w:rsidP="00F12C27">
                        <w:pPr>
                          <w:pStyle w:val="NoSpacing"/>
                          <w:rPr>
                            <w:lang w:val="fr-BE"/>
                          </w:rPr>
                        </w:pPr>
                        <w:r>
                          <w:rPr>
                            <w:rStyle w:val="NoSpacingChar"/>
                            <w:lang w:val="fr-BE"/>
                          </w:rPr>
                          <w:t>Linear filters</w:t>
                        </w:r>
                      </w:p>
                    </w:txbxContent>
                  </v:textbox>
                </v:rect>
                <v:rect id="Rectangle 49" o:spid="_x0000_s1032" style="position:absolute;left:1139;top:30340;width:11425;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27u8QA&#10;AADbAAAADwAAAGRycy9kb3ducmV2LnhtbESPQWvCQBSE74X+h+UJvdXNCpWSuooI1YIXNYV6fGRf&#10;k2D2bdhdk/Tfu4LQ4zAz3zCL1Whb0ZMPjWMNapqBIC6dabjS8F18vr6DCBHZYOuYNPxRgNXy+WmB&#10;uXEDH6k/xUokCIccNdQxdrmUoazJYpi6jjh5v85bjEn6ShqPQ4LbVs6ybC4tNpwWauxoU1N5OV2t&#10;hrVXP+dhf54Vqt8Wu/Kgtv6itH6ZjOsPEJHG+B9+tL+Mhrc53L+k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u7vEAAAA2wAAAA8AAAAAAAAAAAAAAAAAmAIAAGRycy9k&#10;b3ducmV2LnhtbFBLBQYAAAAABAAEAPUAAACJAwAAAAA=&#10;" fillcolor="#eeece1 [3214]">
                  <v:textbox>
                    <w:txbxContent>
                      <w:p w:rsidR="009D7DD8" w:rsidRPr="007E3888" w:rsidRDefault="009D7DD8" w:rsidP="00F12C27">
                        <w:pPr>
                          <w:pStyle w:val="NoSpacing"/>
                          <w:rPr>
                            <w:lang w:val="fr-BE"/>
                          </w:rPr>
                        </w:pPr>
                        <w:r>
                          <w:rPr>
                            <w:rStyle w:val="NoSpacingChar"/>
                            <w:lang w:val="fr-BE"/>
                          </w:rPr>
                          <w:t>Function optimization</w:t>
                        </w:r>
                      </w:p>
                    </w:txbxContent>
                  </v:textbox>
                </v:rect>
                <v:rect id="Rectangle 50" o:spid="_x0000_s1033" style="position:absolute;left:1139;top:53285;width:53158;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c4L4A&#10;AADbAAAADwAAAGRycy9kb3ducmV2LnhtbESP2crCMBCF73/wHcII3v2mihvVKCKIgjduDzA00wWb&#10;SWmibd/eCIKXh7N8nNWmNaV4Ue0KywpGwwgEcWJ1wZmC+23/vwDhPLLG0jIp6MjBZt37W2GsbcMX&#10;el19JsIIuxgV5N5XsZQuycmgG9qKOHiprQ36IOtM6hqbMG5KOY6imTRYcCDkWNEup+RxfZoAOVzS&#10;ztP4fm7M5BR1qWsK65Qa9NvtEoSn1v/C3/ZRK5jO4fMl/AC5f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n3OC+AAAA2wAAAA8AAAAAAAAAAAAAAAAAmAIAAGRycy9kb3ducmV2&#10;LnhtbFBLBQYAAAAABAAEAPUAAACDAwAAAAA=&#10;" fillcolor="#dbe5f1 [660]">
                  <v:textbox>
                    <w:txbxContent>
                      <w:p w:rsidR="009D7DD8" w:rsidRPr="00B72D00" w:rsidRDefault="009D7DD8" w:rsidP="00F12C27">
                        <w:pPr>
                          <w:pStyle w:val="NoSpacing"/>
                        </w:pPr>
                        <w:r w:rsidRPr="00B72D00">
                          <w:rPr>
                            <w:rStyle w:val="NoSpacingChar"/>
                          </w:rPr>
                          <w:t xml:space="preserve">Time series, calendars, regression model, time analysis... </w:t>
                        </w:r>
                      </w:p>
                    </w:txbxContent>
                  </v:textbox>
                </v:rect>
                <v:rect id="Rectangle 51" o:spid="_x0000_s1034" style="position:absolute;left:1139;top:37564;width:11425;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6KUsEA&#10;AADbAAAADwAAAGRycy9kb3ducmV2LnhtbERPyWrDMBC9B/IPYgq9JbICKcWNYkIhC/TSxoXmOFhT&#10;29gaGUmx3b+vDoUeH2/fFbPtxUg+tI41qHUGgrhypuVaw2d5XD2DCBHZYO+YNPxQgGK/XOwwN27i&#10;DxqvsRYphEOOGpoYh1zKUDVkMazdQJy4b+ctxgR9LY3HKYXbXm6y7ElabDk1NDjQa0NVd71bDQev&#10;vm7T221TqvFUnqt3dfKd0vrxYT68gIg0x3/xn/tiNGzT2PQl/QC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ilLBAAAA2wAAAA8AAAAAAAAAAAAAAAAAmAIAAGRycy9kb3du&#10;cmV2LnhtbFBLBQYAAAAABAAEAPUAAACGAwAAAAA=&#10;" fillcolor="#eeece1 [3214]">
                  <v:textbox>
                    <w:txbxContent>
                      <w:p w:rsidR="009D7DD8" w:rsidRPr="007E3888" w:rsidRDefault="009D7DD8" w:rsidP="00F12C27">
                        <w:pPr>
                          <w:pStyle w:val="NoSpacing"/>
                          <w:rPr>
                            <w:lang w:val="fr-BE"/>
                          </w:rPr>
                        </w:pPr>
                        <w:r>
                          <w:rPr>
                            <w:rStyle w:val="NoSpacingChar"/>
                            <w:lang w:val="fr-BE"/>
                          </w:rPr>
                          <w:t>Statistical distributions and tests</w:t>
                        </w:r>
                      </w:p>
                    </w:txbxContent>
                  </v:textbox>
                </v:rect>
                <v:rect id="Rectangle 53" o:spid="_x0000_s1035" style="position:absolute;left:1139;top:44789;width:11425;height:5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IvycQA&#10;AADbAAAADwAAAGRycy9kb3ducmV2LnhtbESPQWvCQBSE74X+h+UJvdXNCpWauooUagterBHq8ZF9&#10;JsHs27C7TdJ/3xUEj8PMfMMs16NtRU8+NI41qGkGgrh0puFKw7H4eH4FESKywdYxafijAOvV48MS&#10;c+MG/qb+ECuRIBxy1FDH2OVShrImi2HqOuLknZ23GJP0lTQehwS3rZxl2VxabDgt1NjRe03l5fBr&#10;NWy8+jkNu9OsUP22+Cz3ausvSuunybh5AxFpjPfwrf1lNLws4Pol/Q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yL8nEAAAA2wAAAA8AAAAAAAAAAAAAAAAAmAIAAGRycy9k&#10;b3ducmV2LnhtbFBLBQYAAAAABAAEAPUAAACJAwAAAAA=&#10;" fillcolor="#eeece1 [3214]">
                  <v:textbox>
                    <w:txbxContent>
                      <w:p w:rsidR="009D7DD8" w:rsidRPr="007E3888" w:rsidRDefault="009D7DD8" w:rsidP="00F12C27">
                        <w:pPr>
                          <w:pStyle w:val="NoSpacing"/>
                          <w:rPr>
                            <w:lang w:val="fr-BE"/>
                          </w:rPr>
                        </w:pPr>
                        <w:r>
                          <w:rPr>
                            <w:rStyle w:val="NoSpacingChar"/>
                            <w:lang w:val="fr-BE"/>
                          </w:rPr>
                          <w:t>Utilities, algorithms...</w:t>
                        </w:r>
                      </w:p>
                    </w:txbxContent>
                  </v:textbox>
                </v:rect>
                <v:rect id="Rectangle 54" o:spid="_x0000_s1036" style="position:absolute;left:14083;top:1434;width:11426;height:5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OpMAA&#10;AADbAAAADwAAAGRycy9kb3ducmV2LnhtbERPz2uDMBS+D/Y/hFfYbY0tKMM1ihPGRm/rpLS3h3kz&#10;MvMiJqv2v18OhR4/vt+7crGDuNDke8cKNusEBHHrdM+dgub7/fkFhA/IGgfHpOBKHsri8WGHuXYz&#10;f9HlEDoRQ9jnqMCEMOZS+taQRb92I3HkftxkMUQ4dVJPOMdwO8htkmTSYs+xweBItaH29/BnFXRm&#10;327lOW0afDsF+nDzsU4rpZ5WS/UKItAS7uKb+1MryOL6+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TOpMAAAADbAAAADwAAAAAAAAAAAAAAAACYAgAAZHJzL2Rvd25y&#10;ZXYueG1sUEsFBgAAAAAEAAQA9QAAAIUDAAAAAA==&#10;" fillcolor="#eaf1dd [662]">
                  <v:textbox>
                    <w:txbxContent>
                      <w:p w:rsidR="009D7DD8" w:rsidRPr="007E3888" w:rsidRDefault="009D7DD8" w:rsidP="00F12C27">
                        <w:pPr>
                          <w:pStyle w:val="NoSpacing"/>
                          <w:rPr>
                            <w:lang w:val="fr-BE"/>
                          </w:rPr>
                        </w:pPr>
                        <w:r>
                          <w:rPr>
                            <w:rStyle w:val="NoSpacingChar"/>
                            <w:lang w:val="fr-BE"/>
                          </w:rPr>
                          <w:t>Basic econometrics</w:t>
                        </w:r>
                      </w:p>
                    </w:txbxContent>
                  </v:textbox>
                </v:rect>
                <v:rect id="Rectangle 55" o:spid="_x0000_s1037" style="position:absolute;left:14083;top:35177;width:11426;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rP8EA&#10;AADbAAAADwAAAGRycy9kb3ducmV2LnhtbESPQYvCMBSE7wv+h/AEb2uqoEg1igqyize1iN4ezbMp&#10;Ni+libb+eyMs7HGYmW+YxaqzlXhS40vHCkbDBARx7nTJhYLstPuegfABWWPlmBS8yMNq2ftaYKpd&#10;ywd6HkMhIoR9igpMCHUqpc8NWfRDVxNH7+YaiyHKppC6wTbCbSXHSTKVFkuOCwZr2hrK78eHVVCY&#10;fT6W10mW4eYS6Me15+1krdSg363nIAJ14T/81/7VCqYj+HyJP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Yaz/BAAAA2wAAAA8AAAAAAAAAAAAAAAAAmAIAAGRycy9kb3du&#10;cmV2LnhtbFBLBQYAAAAABAAEAPUAAACGAwAAAAA=&#10;" fillcolor="#eaf1dd [662]">
                  <v:textbox>
                    <w:txbxContent>
                      <w:p w:rsidR="009D7DD8" w:rsidRPr="007E3888" w:rsidRDefault="009D7DD8" w:rsidP="00F12C27">
                        <w:pPr>
                          <w:pStyle w:val="NoSpacing"/>
                          <w:rPr>
                            <w:lang w:val="fr-BE"/>
                          </w:rPr>
                        </w:pPr>
                        <w:r>
                          <w:rPr>
                            <w:lang w:val="fr-BE"/>
                          </w:rPr>
                          <w:t>Arima, Ucarima</w:t>
                        </w:r>
                      </w:p>
                    </w:txbxContent>
                  </v:textbox>
                </v:rect>
                <v:rect id="Rectangle 56" o:spid="_x0000_s1038" style="position:absolute;left:41732;top:33332;width:11425;height:8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JcQA&#10;AADbAAAADwAAAGRycy9kb3ducmV2LnhtbESPQWvCQBSE70L/w/IEb7oxYJDUVUQqVooHtZfeXrOv&#10;SWr2bchuzfbfu4LgcZiZb5jFKphGXKlztWUF00kCgriwuuZSwed5O56DcB5ZY2OZFPyTg9XyZbDA&#10;XNuej3Q9+VJECLscFVTet7mUrqjIoJvYljh6P7Yz6KPsSqk77CPcNDJNkkwarDkuVNjSpqLicvoz&#10;CvQsHNLiu3kLu2wvz+nv10e/mSk1Gob1KwhPwT/Dj/a7VpCl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UvyXEAAAA2wAAAA8AAAAAAAAAAAAAAAAAmAIAAGRycy9k&#10;b3ducmV2LnhtbFBLBQYAAAAABAAEAPUAAACJAwAAAAA=&#10;" fillcolor="#f2dbdb [661]">
                  <v:textbox>
                    <w:txbxContent>
                      <w:p w:rsidR="009D7DD8" w:rsidRPr="007E3888" w:rsidRDefault="009D7DD8" w:rsidP="00F12C27">
                        <w:pPr>
                          <w:pStyle w:val="NoSpacing"/>
                          <w:rPr>
                            <w:lang w:val="fr-BE"/>
                          </w:rPr>
                        </w:pPr>
                        <w:r>
                          <w:rPr>
                            <w:rStyle w:val="NoSpacingChar"/>
                            <w:lang w:val="fr-BE"/>
                          </w:rPr>
                          <w:t>Benchmarking, temporal disaggregation</w:t>
                        </w:r>
                      </w:p>
                    </w:txbxContent>
                  </v:textbox>
                </v:rect>
                <v:rect id="Rectangle 57" o:spid="_x0000_s1039" style="position:absolute;left:27222;top:31564;width:12301;height:5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wcUA&#10;AADbAAAADwAAAGRycy9kb3ducmV2LnhtbESPQWvCQBSE70L/w/IK3szGCiKpmyCitDetTQ/eHtnX&#10;JG327Ta7NfHfuwWhx2FmvmHWxWg6caHet5YVzJMUBHFldcu1gvJ9P1uB8AFZY2eZFFzJQ5E/TNaY&#10;aTvwG11OoRYRwj5DBU0ILpPSVw0Z9Il1xNH7tL3BEGVfS93jEOGmk09pupQGW44LDTraNlR9n36N&#10;Anc2P4eyrHfV+Wvnji+b/fCxnSs1fRw3zyACjeE/fG+/agX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4mjBxQAAANsAAAAPAAAAAAAAAAAAAAAAAJgCAABkcnMv&#10;ZG93bnJldi54bWxQSwUGAAAAAAQABAD1AAAAigMAAAAA&#10;" fillcolor="#ddd8c2 [2894]">
                  <v:textbox>
                    <w:txbxContent>
                      <w:p w:rsidR="009D7DD8" w:rsidRPr="007E3888" w:rsidRDefault="009D7DD8" w:rsidP="00F12C27">
                        <w:pPr>
                          <w:pStyle w:val="NoSpacing"/>
                          <w:rPr>
                            <w:lang w:val="fr-BE"/>
                          </w:rPr>
                        </w:pPr>
                        <w:r>
                          <w:rPr>
                            <w:rStyle w:val="NoSpacingChar"/>
                            <w:lang w:val="fr-BE"/>
                          </w:rPr>
                          <w:t>Seats</w:t>
                        </w:r>
                      </w:p>
                    </w:txbxContent>
                  </v:textbox>
                </v:rect>
                <v:rect id="Rectangle 58" o:spid="_x0000_s1040" style="position:absolute;left:27222;top:25115;width:12301;height:5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wtcUA&#10;AADbAAAADwAAAGRycy9kb3ducmV2LnhtbESPQWvCQBSE70L/w/IK3szGIiKpmyCitDetTQ/eHtnX&#10;JG327Ta7NfHfuwWhx2FmvmHWxWg6caHet5YVzJMUBHFldcu1gvJ9P1uB8AFZY2eZFFzJQ5E/TNaY&#10;aTvwG11OoRYRwj5DBU0ILpPSVw0Z9Il1xNH7tL3BEGVfS93jEOGmk09pupQGW44LDTraNlR9n36N&#10;Anc2P4eyrHfV+Wvnji+b/fCxnSs1fRw3zyACjeE/fG+/agX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C1xQAAANsAAAAPAAAAAAAAAAAAAAAAAJgCAABkcnMv&#10;ZG93bnJldi54bWxQSwUGAAAAAAQABAD1AAAAigMAAAAA&#10;" fillcolor="#ddd8c2 [2894]">
                  <v:textbox>
                    <w:txbxContent>
                      <w:p w:rsidR="009D7DD8" w:rsidRPr="007E3888" w:rsidRDefault="009D7DD8" w:rsidP="00F12C27">
                        <w:pPr>
                          <w:pStyle w:val="NoSpacing"/>
                          <w:rPr>
                            <w:lang w:val="fr-BE"/>
                          </w:rPr>
                        </w:pPr>
                        <w:r>
                          <w:rPr>
                            <w:rStyle w:val="NoSpacingChar"/>
                            <w:lang w:val="fr-BE"/>
                          </w:rPr>
                          <w:t>X11</w:t>
                        </w:r>
                      </w:p>
                    </w:txbxContent>
                  </v:textbox>
                </v:rect>
                <v:rect id="Rectangle 59" o:spid="_x0000_s1041" style="position:absolute;left:14083;top:44789;width:39640;height:5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tPMMA&#10;AADbAAAADwAAAGRycy9kb3ducmV2LnhtbESPwWrDMBBE74H+g9hCb4lcg01wo4Q0UFp6i2NCelus&#10;jWVirYyl2u7fV4FCj8PMvGE2u9l2YqTBt44VPK8SEMS10y03CqrT23INwgdkjZ1jUvBDHnbbh8UG&#10;C+0mPtJYhkZECPsCFZgQ+kJKXxuy6FeuJ47e1Q0WQ5RDI/WAU4TbTqZJkkuLLccFgz0dDNW38tsq&#10;aMxnncqvrKrw9RLo3U3nQ7ZX6ulx3r+ACDSH//Bf+0MryDO4f4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NtPMMAAADbAAAADwAAAAAAAAAAAAAAAACYAgAAZHJzL2Rv&#10;d25yZXYueG1sUEsFBgAAAAAEAAQA9QAAAIgDAAAAAA==&#10;" fillcolor="#eaf1dd [662]">
                  <v:textbox>
                    <w:txbxContent>
                      <w:p w:rsidR="009D7DD8" w:rsidRPr="007E3888" w:rsidRDefault="009D7DD8" w:rsidP="00F12C27">
                        <w:pPr>
                          <w:pStyle w:val="NoSpacing"/>
                          <w:rPr>
                            <w:lang w:val="fr-BE"/>
                          </w:rPr>
                        </w:pPr>
                        <w:r>
                          <w:rPr>
                            <w:lang w:val="fr-BE"/>
                          </w:rPr>
                          <w:t>State space framework</w:t>
                        </w:r>
                      </w:p>
                    </w:txbxContent>
                  </v:textbox>
                </v:rect>
                <v:rect id="Rectangle 61" o:spid="_x0000_s1042" style="position:absolute;left:14083;top:8836;width:11426;height:1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zS8MA&#10;AADbAAAADwAAAGRycy9kb3ducmV2LnhtbESPwWrDMBBE74X8g9hAbo1cQ0xxooQ0EFp6a2pKc1uk&#10;jWVirYyl2M7fV4VCj8PMvGE2u8m1YqA+NJ4VPC0zEMTam4ZrBdXn8fEZRIjIBlvPpOBOAXbb2cMG&#10;S+NH/qDhFGuRIBxKVGBj7Eopg7bkMCx9R5y8i+8dxiT7WpoexwR3rcyzrJAOG04LFjs6WNLX080p&#10;qO27zuV5VVX48h3p1Y9fh9VeqcV82q9BRJrif/iv/WYUFAX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HzS8MAAADbAAAADwAAAAAAAAAAAAAAAACYAgAAZHJzL2Rv&#10;d25yZXYueG1sUEsFBgAAAAAEAAQA9QAAAIgDAAAAAA==&#10;" fillcolor="#eaf1dd [662]">
                  <v:textbox>
                    <w:txbxContent>
                      <w:p w:rsidR="009D7DD8" w:rsidRPr="007E3888" w:rsidRDefault="009D7DD8" w:rsidP="00F12C27">
                        <w:pPr>
                          <w:pStyle w:val="NoSpacing"/>
                          <w:rPr>
                            <w:lang w:val="fr-BE"/>
                          </w:rPr>
                        </w:pPr>
                        <w:r>
                          <w:rPr>
                            <w:lang w:val="fr-BE"/>
                          </w:rPr>
                          <w:t>Arima modelling</w:t>
                        </w:r>
                      </w:p>
                    </w:txbxContent>
                  </v:textbox>
                </v:rect>
                <v:rect id="Rectangle 62" o:spid="_x0000_s1043" style="position:absolute;left:27222;top:13464;width:12301;height:4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uwsQA&#10;AADbAAAADwAAAGRycy9kb3ducmV2LnhtbESPwW7CMBBE70j9B2srcQMHDoBSnAghEL1RaHrgtoq3&#10;Sdp47cYuSf8eIyH1OJqZN5p1PphWXKnzjWUFs2kCgri0uuFKQfG+n6xA+ICssbVMCv7IQ549jdaY&#10;atvzia7nUIkIYZ+igjoEl0rpy5oM+ql1xNH7tJ3BEGVXSd1hH+GmlfMkWUiDDceFGh1tayq/z79G&#10;gbuYn2NRVLvy8rVzb4fNvv/YzpQaPw+bFxCBhvAffrRftYLFEu5f4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ZbsLEAAAA2wAAAA8AAAAAAAAAAAAAAAAAmAIAAGRycy9k&#10;b3ducmV2LnhtbFBLBQYAAAAABAAEAPUAAACJAwAAAAA=&#10;" fillcolor="#ddd8c2 [2894]">
                  <v:textbox>
                    <w:txbxContent>
                      <w:p w:rsidR="009D7DD8" w:rsidRPr="007E3888" w:rsidRDefault="009D7DD8" w:rsidP="00F12C27">
                        <w:pPr>
                          <w:pStyle w:val="NoSpacing"/>
                          <w:rPr>
                            <w:lang w:val="fr-BE"/>
                          </w:rPr>
                        </w:pPr>
                        <w:r>
                          <w:rPr>
                            <w:rStyle w:val="NoSpacingChar"/>
                            <w:lang w:val="fr-BE"/>
                          </w:rPr>
                          <w:t>RegArima</w:t>
                        </w:r>
                      </w:p>
                    </w:txbxContent>
                  </v:textbox>
                </v:rect>
                <v:rect id="Rectangle 63" o:spid="_x0000_s1044" style="position:absolute;left:27222;top:7945;width:12301;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b6sMAA&#10;AADbAAAADwAAAGRycy9kb3ducmV2LnhtbERPu27CMBTdkfoP1kViIw4MqAoYhBAINh4NA9tVfJuk&#10;xNdubEj4ezxU6nh03otVbxrxpNbXlhVMkhQEcWF1zaWC/Gs3/gThA7LGxjIpeJGH1fJjsMBM247P&#10;9LyEUsQQ9hkqqEJwmZS+qMigT6wjjty3bQ2GCNtS6ha7GG4aOU3TmTRYc2yo0NGmouJ+eRgF7mZ+&#10;j3lebovbz9ad9utdd91MlBoN+/UcRKA+/Iv/3AetYBbHxi/xB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b6sMAAAADbAAAADwAAAAAAAAAAAAAAAACYAgAAZHJzL2Rvd25y&#10;ZXYueG1sUEsFBgAAAAAEAAQA9QAAAIUDAAAAAA==&#10;" fillcolor="#ddd8c2 [2894]">
                  <v:textbox>
                    <w:txbxContent>
                      <w:p w:rsidR="009D7DD8" w:rsidRPr="007E3888" w:rsidRDefault="009D7DD8" w:rsidP="00F12C27">
                        <w:pPr>
                          <w:pStyle w:val="NoSpacing"/>
                          <w:rPr>
                            <w:lang w:val="fr-BE"/>
                          </w:rPr>
                        </w:pPr>
                        <w:r>
                          <w:rPr>
                            <w:rStyle w:val="NoSpacingChar"/>
                            <w:lang w:val="fr-BE"/>
                          </w:rPr>
                          <w:t>Tramo</w:t>
                        </w:r>
                      </w:p>
                    </w:txbxContent>
                  </v:textbox>
                </v:rect>
                <v:rect id="Rectangle 64" o:spid="_x0000_s1045" style="position:absolute;left:14083;top:21580;width:11426;height:11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nOcIA&#10;AADbAAAADwAAAGRycy9kb3ducmV2LnhtbESPQYvCMBSE78L+h/AW9qbpCopWo6ggLt7UIru3R/Ns&#10;yjYvpYm2/nsjCB6HmfmGmS87W4kbNb50rOB7kIAgzp0uuVCQnbb9CQgfkDVWjknBnTwsFx+9Oaba&#10;tXyg2zEUIkLYp6jAhFCnUvrckEU/cDVx9C6usRiibAqpG2wj3FZymCRjabHkuGCwpo2h/P94tQoK&#10;s8+H8m+UZbj+DbRz7XkzWin19dmtZiACdeEdfrV/tILxF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mc5wgAAANsAAAAPAAAAAAAAAAAAAAAAAJgCAABkcnMvZG93&#10;bnJldi54bWxQSwUGAAAAAAQABAD1AAAAhwMAAAAA&#10;" fillcolor="#eaf1dd [662]">
                  <v:textbox>
                    <w:txbxContent>
                      <w:p w:rsidR="009D7DD8" w:rsidRPr="007E3888" w:rsidRDefault="009D7DD8" w:rsidP="00F12C27">
                        <w:pPr>
                          <w:pStyle w:val="NoSpacing"/>
                          <w:rPr>
                            <w:lang w:val="fr-BE"/>
                          </w:rPr>
                        </w:pPr>
                        <w:r>
                          <w:rPr>
                            <w:lang w:val="fr-BE"/>
                          </w:rPr>
                          <w:t>Seasonal adjustment</w:t>
                        </w:r>
                      </w:p>
                    </w:txbxContent>
                  </v:textbox>
                </v:rect>
                <v:rect id="Rectangle 65" o:spid="_x0000_s1046" style="position:absolute;left:27222;top:19371;width:12301;height:4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MSFMIA&#10;AADbAAAADwAAAGRycy9kb3ducmV2LnhtbERPy4rCMBTdD/gP4QruxtSCjlSjiCg6DLPwsXF3ba5t&#10;tbkpTbSZv58sBmZ5OO/5MphavKh1lWUFo2ECgji3uuJCwfm0fZ+CcB5ZY22ZFPyQg+Wi9zbHTNuO&#10;D/Q6+kLEEHYZKii9bzIpXV6SQTe0DXHkbrY16CNsC6lb7GK4qWWaJBNpsOLYUGJD65Lyx/FpFOhx&#10;+E7za70Ju8mnPKX3y1e3His16IfVDISn4P/Ff+69VvAR18cv8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xIUwgAAANsAAAAPAAAAAAAAAAAAAAAAAJgCAABkcnMvZG93&#10;bnJldi54bWxQSwUGAAAAAAQABAD1AAAAhwMAAAAA&#10;" fillcolor="#f2dbdb [661]">
                  <v:textbox>
                    <w:txbxContent>
                      <w:p w:rsidR="009D7DD8" w:rsidRPr="007E3888" w:rsidRDefault="009D7DD8" w:rsidP="00F12C27">
                        <w:pPr>
                          <w:pStyle w:val="NoSpacing"/>
                          <w:rPr>
                            <w:lang w:val="fr-BE"/>
                          </w:rPr>
                        </w:pPr>
                        <w:r>
                          <w:rPr>
                            <w:rStyle w:val="NoSpacingChar"/>
                            <w:lang w:val="fr-BE"/>
                          </w:rPr>
                          <w:t>Structural models...</w:t>
                        </w:r>
                      </w:p>
                    </w:txbxContent>
                  </v:textbox>
                </v:rect>
                <w10:anchorlock/>
              </v:group>
            </w:pict>
          </mc:Fallback>
        </mc:AlternateContent>
      </w:r>
    </w:p>
    <w:p w:rsidR="007A5AEF" w:rsidRDefault="007A5AEF" w:rsidP="00573A59"/>
    <w:tbl>
      <w:tblPr>
        <w:tblStyle w:val="TableColumns3"/>
        <w:tblW w:w="0" w:type="auto"/>
        <w:tblLook w:val="04A0" w:firstRow="1" w:lastRow="0" w:firstColumn="1" w:lastColumn="0" w:noHBand="0" w:noVBand="1"/>
      </w:tblPr>
      <w:tblGrid>
        <w:gridCol w:w="2518"/>
        <w:gridCol w:w="6487"/>
      </w:tblGrid>
      <w:tr w:rsidR="007E3888" w:rsidTr="007E3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E3888" w:rsidRDefault="007E3888" w:rsidP="00573A59">
            <w:pPr>
              <w:ind w:firstLine="0"/>
            </w:pPr>
            <w:r>
              <w:t>Library blocks</w:t>
            </w:r>
          </w:p>
        </w:tc>
        <w:tc>
          <w:tcPr>
            <w:tcW w:w="6487" w:type="dxa"/>
          </w:tcPr>
          <w:p w:rsidR="007E3888" w:rsidRDefault="007E3888" w:rsidP="00573A59">
            <w:pPr>
              <w:ind w:firstLine="0"/>
              <w:cnfStyle w:val="100000000000" w:firstRow="1" w:lastRow="0" w:firstColumn="0" w:lastColumn="0" w:oddVBand="0" w:evenVBand="0" w:oddHBand="0" w:evenHBand="0" w:firstRowFirstColumn="0" w:firstRowLastColumn="0" w:lastRowFirstColumn="0" w:lastRowLastColumn="0"/>
            </w:pPr>
            <w:r>
              <w:t>Namespaces</w:t>
            </w:r>
          </w:p>
        </w:tc>
      </w:tr>
      <w:tr w:rsidR="007E3888" w:rsidTr="007E3888">
        <w:tc>
          <w:tcPr>
            <w:cnfStyle w:val="001000000000" w:firstRow="0" w:lastRow="0" w:firstColumn="1" w:lastColumn="0" w:oddVBand="0" w:evenVBand="0" w:oddHBand="0" w:evenHBand="0" w:firstRowFirstColumn="0" w:firstRowLastColumn="0" w:lastRowFirstColumn="0" w:lastRowLastColumn="0"/>
            <w:tcW w:w="2518" w:type="dxa"/>
          </w:tcPr>
          <w:p w:rsidR="007E3888" w:rsidRDefault="007E3888" w:rsidP="00573A59">
            <w:pPr>
              <w:ind w:firstLine="0"/>
            </w:pPr>
            <w:r>
              <w:t>Data processing</w:t>
            </w:r>
          </w:p>
        </w:tc>
        <w:tc>
          <w:tcPr>
            <w:tcW w:w="6487" w:type="dxa"/>
          </w:tcPr>
          <w:p w:rsidR="007E3888" w:rsidRDefault="007E3888" w:rsidP="00573A59">
            <w:pPr>
              <w:ind w:firstLine="0"/>
              <w:cnfStyle w:val="000000000000" w:firstRow="0" w:lastRow="0" w:firstColumn="0" w:lastColumn="0" w:oddVBand="0" w:evenVBand="0" w:oddHBand="0" w:evenHBand="0" w:firstRowFirstColumn="0" w:firstRowLastColumn="0" w:lastRowFirstColumn="0" w:lastRowLastColumn="0"/>
            </w:pPr>
            <w:r>
              <w:t>ec.tstoolkit.data</w:t>
            </w:r>
          </w:p>
        </w:tc>
      </w:tr>
      <w:tr w:rsidR="007E3888" w:rsidTr="007E3888">
        <w:tc>
          <w:tcPr>
            <w:cnfStyle w:val="001000000000" w:firstRow="0" w:lastRow="0" w:firstColumn="1" w:lastColumn="0" w:oddVBand="0" w:evenVBand="0" w:oddHBand="0" w:evenHBand="0" w:firstRowFirstColumn="0" w:firstRowLastColumn="0" w:lastRowFirstColumn="0" w:lastRowLastColumn="0"/>
            <w:tcW w:w="2518" w:type="dxa"/>
          </w:tcPr>
          <w:p w:rsidR="007E3888" w:rsidRDefault="007E3888" w:rsidP="00573A59">
            <w:pPr>
              <w:ind w:firstLine="0"/>
            </w:pPr>
            <w:r>
              <w:t>Matrix</w:t>
            </w:r>
          </w:p>
        </w:tc>
        <w:tc>
          <w:tcPr>
            <w:tcW w:w="6487" w:type="dxa"/>
          </w:tcPr>
          <w:p w:rsidR="007E3888" w:rsidRDefault="007E3888" w:rsidP="007E3888">
            <w:pPr>
              <w:ind w:firstLine="0"/>
              <w:cnfStyle w:val="000000000000" w:firstRow="0" w:lastRow="0" w:firstColumn="0" w:lastColumn="0" w:oddVBand="0" w:evenVBand="0" w:oddHBand="0" w:evenHBand="0" w:firstRowFirstColumn="0" w:firstRowLastColumn="0" w:lastRowFirstColumn="0" w:lastRowLastColumn="0"/>
            </w:pPr>
            <w:r>
              <w:t>ec.tstoolkit.maths.matrices...</w:t>
            </w:r>
          </w:p>
        </w:tc>
      </w:tr>
      <w:tr w:rsidR="007E3888" w:rsidTr="007E3888">
        <w:tc>
          <w:tcPr>
            <w:cnfStyle w:val="001000000000" w:firstRow="0" w:lastRow="0" w:firstColumn="1" w:lastColumn="0" w:oddVBand="0" w:evenVBand="0" w:oddHBand="0" w:evenHBand="0" w:firstRowFirstColumn="0" w:firstRowLastColumn="0" w:lastRowFirstColumn="0" w:lastRowLastColumn="0"/>
            <w:tcW w:w="2518" w:type="dxa"/>
          </w:tcPr>
          <w:p w:rsidR="007E3888" w:rsidRDefault="007E3888" w:rsidP="00573A59">
            <w:pPr>
              <w:ind w:firstLine="0"/>
            </w:pPr>
            <w:r>
              <w:t>Polynomials</w:t>
            </w:r>
          </w:p>
        </w:tc>
        <w:tc>
          <w:tcPr>
            <w:tcW w:w="6487" w:type="dxa"/>
          </w:tcPr>
          <w:p w:rsidR="007E3888" w:rsidRDefault="007E3888" w:rsidP="00573A59">
            <w:pPr>
              <w:ind w:firstLine="0"/>
              <w:cnfStyle w:val="000000000000" w:firstRow="0" w:lastRow="0" w:firstColumn="0" w:lastColumn="0" w:oddVBand="0" w:evenVBand="0" w:oddHBand="0" w:evenHBand="0" w:firstRowFirstColumn="0" w:firstRowLastColumn="0" w:lastRowFirstColumn="0" w:lastRowLastColumn="0"/>
            </w:pPr>
            <w:r>
              <w:t>ec.tstoolkit.polynomials</w:t>
            </w:r>
          </w:p>
        </w:tc>
      </w:tr>
      <w:tr w:rsidR="007E3888" w:rsidTr="007E3888">
        <w:tc>
          <w:tcPr>
            <w:cnfStyle w:val="001000000000" w:firstRow="0" w:lastRow="0" w:firstColumn="1" w:lastColumn="0" w:oddVBand="0" w:evenVBand="0" w:oddHBand="0" w:evenHBand="0" w:firstRowFirstColumn="0" w:firstRowLastColumn="0" w:lastRowFirstColumn="0" w:lastRowLastColumn="0"/>
            <w:tcW w:w="2518" w:type="dxa"/>
          </w:tcPr>
          <w:p w:rsidR="007E3888" w:rsidRDefault="007E3888" w:rsidP="00573A59">
            <w:pPr>
              <w:ind w:firstLine="0"/>
            </w:pPr>
            <w:r>
              <w:t>Linear filters</w:t>
            </w:r>
          </w:p>
        </w:tc>
        <w:tc>
          <w:tcPr>
            <w:tcW w:w="6487" w:type="dxa"/>
          </w:tcPr>
          <w:p w:rsidR="007E3888" w:rsidRDefault="007E3888" w:rsidP="00573A59">
            <w:pPr>
              <w:ind w:firstLine="0"/>
              <w:cnfStyle w:val="000000000000" w:firstRow="0" w:lastRow="0" w:firstColumn="0" w:lastColumn="0" w:oddVBand="0" w:evenVBand="0" w:oddHBand="0" w:evenHBand="0" w:firstRowFirstColumn="0" w:firstRowLastColumn="0" w:lastRowFirstColumn="0" w:lastRowLastColumn="0"/>
            </w:pPr>
            <w:r>
              <w:t>ec.tstoolkit.linearfilters</w:t>
            </w:r>
          </w:p>
        </w:tc>
      </w:tr>
      <w:tr w:rsidR="007E3888" w:rsidTr="007E3888">
        <w:tc>
          <w:tcPr>
            <w:cnfStyle w:val="001000000000" w:firstRow="0" w:lastRow="0" w:firstColumn="1" w:lastColumn="0" w:oddVBand="0" w:evenVBand="0" w:oddHBand="0" w:evenHBand="0" w:firstRowFirstColumn="0" w:firstRowLastColumn="0" w:lastRowFirstColumn="0" w:lastRowLastColumn="0"/>
            <w:tcW w:w="2518" w:type="dxa"/>
          </w:tcPr>
          <w:p w:rsidR="007E3888" w:rsidRDefault="007E3888" w:rsidP="00573A59">
            <w:pPr>
              <w:ind w:firstLine="0"/>
            </w:pPr>
            <w:r>
              <w:t>Optimization</w:t>
            </w:r>
          </w:p>
        </w:tc>
        <w:tc>
          <w:tcPr>
            <w:tcW w:w="6487" w:type="dxa"/>
          </w:tcPr>
          <w:p w:rsidR="007E3888" w:rsidRDefault="007E3888" w:rsidP="00573A59">
            <w:pPr>
              <w:ind w:firstLine="0"/>
              <w:cnfStyle w:val="000000000000" w:firstRow="0" w:lastRow="0" w:firstColumn="0" w:lastColumn="0" w:oddVBand="0" w:evenVBand="0" w:oddHBand="0" w:evenHBand="0" w:firstRowFirstColumn="0" w:firstRowLastColumn="0" w:lastRowFirstColumn="0" w:lastRowLastColumn="0"/>
            </w:pPr>
            <w:r>
              <w:t>ec.tstoolkit.maths.realfunctions...</w:t>
            </w:r>
          </w:p>
        </w:tc>
      </w:tr>
      <w:tr w:rsidR="007E3888" w:rsidTr="007E3888">
        <w:tc>
          <w:tcPr>
            <w:cnfStyle w:val="001000000000" w:firstRow="0" w:lastRow="0" w:firstColumn="1" w:lastColumn="0" w:oddVBand="0" w:evenVBand="0" w:oddHBand="0" w:evenHBand="0" w:firstRowFirstColumn="0" w:firstRowLastColumn="0" w:lastRowFirstColumn="0" w:lastRowLastColumn="0"/>
            <w:tcW w:w="2518" w:type="dxa"/>
          </w:tcPr>
          <w:p w:rsidR="007E3888" w:rsidRDefault="00300076" w:rsidP="00573A59">
            <w:pPr>
              <w:ind w:firstLine="0"/>
            </w:pPr>
            <w:r>
              <w:t>Time series</w:t>
            </w:r>
          </w:p>
        </w:tc>
        <w:tc>
          <w:tcPr>
            <w:tcW w:w="6487" w:type="dxa"/>
          </w:tcPr>
          <w:p w:rsidR="007E3888" w:rsidRDefault="00300076" w:rsidP="00573A59">
            <w:pPr>
              <w:ind w:firstLine="0"/>
              <w:cnfStyle w:val="000000000000" w:firstRow="0" w:lastRow="0" w:firstColumn="0" w:lastColumn="0" w:oddVBand="0" w:evenVBand="0" w:oddHBand="0" w:evenHBand="0" w:firstRowFirstColumn="0" w:firstRowLastColumn="0" w:lastRowFirstColumn="0" w:lastRowLastColumn="0"/>
            </w:pPr>
            <w:r>
              <w:t>ec.tstoolkit.timeseries...</w:t>
            </w:r>
          </w:p>
          <w:p w:rsidR="00300076" w:rsidRDefault="00300076" w:rsidP="00573A59">
            <w:pPr>
              <w:ind w:firstLine="0"/>
              <w:cnfStyle w:val="000000000000" w:firstRow="0" w:lastRow="0" w:firstColumn="0" w:lastColumn="0" w:oddVBand="0" w:evenVBand="0" w:oddHBand="0" w:evenHBand="0" w:firstRowFirstColumn="0" w:firstRowLastColumn="0" w:lastRowFirstColumn="0" w:lastRowLastColumn="0"/>
            </w:pPr>
            <w:r>
              <w:t>ec.tstoolkit.timeseries.simplets...</w:t>
            </w:r>
          </w:p>
        </w:tc>
      </w:tr>
      <w:tr w:rsidR="007E3888" w:rsidTr="007E3888">
        <w:tc>
          <w:tcPr>
            <w:cnfStyle w:val="001000000000" w:firstRow="0" w:lastRow="0" w:firstColumn="1" w:lastColumn="0" w:oddVBand="0" w:evenVBand="0" w:oddHBand="0" w:evenHBand="0" w:firstRowFirstColumn="0" w:firstRowLastColumn="0" w:lastRowFirstColumn="0" w:lastRowLastColumn="0"/>
            <w:tcW w:w="2518" w:type="dxa"/>
          </w:tcPr>
          <w:p w:rsidR="007E3888" w:rsidRDefault="009129F2" w:rsidP="00573A59">
            <w:pPr>
              <w:ind w:firstLine="0"/>
            </w:pPr>
            <w:r>
              <w:t>Basic statistics</w:t>
            </w:r>
          </w:p>
        </w:tc>
        <w:tc>
          <w:tcPr>
            <w:tcW w:w="6487" w:type="dxa"/>
          </w:tcPr>
          <w:p w:rsidR="007E3888" w:rsidRDefault="009129F2" w:rsidP="00573A59">
            <w:pPr>
              <w:ind w:firstLine="0"/>
              <w:cnfStyle w:val="000000000000" w:firstRow="0" w:lastRow="0" w:firstColumn="0" w:lastColumn="0" w:oddVBand="0" w:evenVBand="0" w:oddHBand="0" w:evenHBand="0" w:firstRowFirstColumn="0" w:firstRowLastColumn="0" w:lastRowFirstColumn="0" w:lastRowLastColumn="0"/>
            </w:pPr>
            <w:r>
              <w:t>ec.tstoolkit.dstats</w:t>
            </w:r>
          </w:p>
          <w:p w:rsidR="009129F2" w:rsidRDefault="009129F2" w:rsidP="00573A59">
            <w:pPr>
              <w:ind w:firstLine="0"/>
              <w:cnfStyle w:val="000000000000" w:firstRow="0" w:lastRow="0" w:firstColumn="0" w:lastColumn="0" w:oddVBand="0" w:evenVBand="0" w:oddHBand="0" w:evenHBand="0" w:firstRowFirstColumn="0" w:firstRowLastColumn="0" w:lastRowFirstColumn="0" w:lastRowLastColumn="0"/>
            </w:pPr>
            <w:r>
              <w:t>ec.tstoolkit.stats</w:t>
            </w:r>
          </w:p>
        </w:tc>
      </w:tr>
      <w:tr w:rsidR="009129F2" w:rsidTr="007E3888">
        <w:tc>
          <w:tcPr>
            <w:cnfStyle w:val="001000000000" w:firstRow="0" w:lastRow="0" w:firstColumn="1" w:lastColumn="0" w:oddVBand="0" w:evenVBand="0" w:oddHBand="0" w:evenHBand="0" w:firstRowFirstColumn="0" w:firstRowLastColumn="0" w:lastRowFirstColumn="0" w:lastRowLastColumn="0"/>
            <w:tcW w:w="2518" w:type="dxa"/>
          </w:tcPr>
          <w:p w:rsidR="009129F2" w:rsidRDefault="009129F2" w:rsidP="00573A59">
            <w:pPr>
              <w:ind w:firstLine="0"/>
            </w:pPr>
            <w:r>
              <w:t>Utilities</w:t>
            </w:r>
          </w:p>
        </w:tc>
        <w:tc>
          <w:tcPr>
            <w:tcW w:w="6487" w:type="dxa"/>
          </w:tcPr>
          <w:p w:rsidR="009129F2" w:rsidRDefault="009129F2" w:rsidP="00573A59">
            <w:pPr>
              <w:ind w:firstLine="0"/>
              <w:cnfStyle w:val="000000000000" w:firstRow="0" w:lastRow="0" w:firstColumn="0" w:lastColumn="0" w:oddVBand="0" w:evenVBand="0" w:oddHBand="0" w:evenHBand="0" w:firstRowFirstColumn="0" w:firstRowLastColumn="0" w:lastRowFirstColumn="0" w:lastRowLastColumn="0"/>
            </w:pPr>
            <w:r>
              <w:t>ec.tstoolkit.algorithms</w:t>
            </w:r>
          </w:p>
          <w:p w:rsidR="009129F2" w:rsidRDefault="009129F2" w:rsidP="00573A59">
            <w:pPr>
              <w:ind w:firstLine="0"/>
              <w:cnfStyle w:val="000000000000" w:firstRow="0" w:lastRow="0" w:firstColumn="0" w:lastColumn="0" w:oddVBand="0" w:evenVBand="0" w:oddHBand="0" w:evenHBand="0" w:firstRowFirstColumn="0" w:firstRowLastColumn="0" w:lastRowFirstColumn="0" w:lastRowLastColumn="0"/>
            </w:pPr>
            <w:r>
              <w:t>ec.tstoolkit.information</w:t>
            </w:r>
          </w:p>
          <w:p w:rsidR="009129F2" w:rsidRDefault="00A86BB7" w:rsidP="00573A59">
            <w:pPr>
              <w:ind w:firstLine="0"/>
              <w:cnfStyle w:val="000000000000" w:firstRow="0" w:lastRow="0" w:firstColumn="0" w:lastColumn="0" w:oddVBand="0" w:evenVBand="0" w:oddHBand="0" w:evenHBand="0" w:firstRowFirstColumn="0" w:firstRowLastColumn="0" w:lastRowFirstColumn="0" w:lastRowLastColumn="0"/>
            </w:pPr>
            <w:r>
              <w:t>ec.tstoolkit.utilities</w:t>
            </w:r>
          </w:p>
        </w:tc>
      </w:tr>
      <w:tr w:rsidR="009129F2" w:rsidTr="007E3888">
        <w:tc>
          <w:tcPr>
            <w:cnfStyle w:val="001000000000" w:firstRow="0" w:lastRow="0" w:firstColumn="1" w:lastColumn="0" w:oddVBand="0" w:evenVBand="0" w:oddHBand="0" w:evenHBand="0" w:firstRowFirstColumn="0" w:firstRowLastColumn="0" w:lastRowFirstColumn="0" w:lastRowLastColumn="0"/>
            <w:tcW w:w="2518" w:type="dxa"/>
          </w:tcPr>
          <w:p w:rsidR="009129F2" w:rsidRDefault="00A86BB7" w:rsidP="00573A59">
            <w:pPr>
              <w:ind w:firstLine="0"/>
            </w:pPr>
            <w:r>
              <w:t>Basic econometrics</w:t>
            </w:r>
          </w:p>
        </w:tc>
        <w:tc>
          <w:tcPr>
            <w:tcW w:w="6487" w:type="dxa"/>
          </w:tcPr>
          <w:p w:rsidR="00A86BB7" w:rsidRDefault="00A86BB7" w:rsidP="00573A59">
            <w:pPr>
              <w:ind w:firstLine="0"/>
              <w:cnfStyle w:val="000000000000" w:firstRow="0" w:lastRow="0" w:firstColumn="0" w:lastColumn="0" w:oddVBand="0" w:evenVBand="0" w:oddHBand="0" w:evenHBand="0" w:firstRowFirstColumn="0" w:firstRowLastColumn="0" w:lastRowFirstColumn="0" w:lastRowLastColumn="0"/>
            </w:pPr>
            <w:r>
              <w:t>ec.tstoolkit.eco</w:t>
            </w:r>
            <w:r w:rsidR="008C41F0">
              <w:t>...</w:t>
            </w:r>
          </w:p>
        </w:tc>
      </w:tr>
      <w:tr w:rsidR="009129F2" w:rsidTr="007E3888">
        <w:tc>
          <w:tcPr>
            <w:cnfStyle w:val="001000000000" w:firstRow="0" w:lastRow="0" w:firstColumn="1" w:lastColumn="0" w:oddVBand="0" w:evenVBand="0" w:oddHBand="0" w:evenHBand="0" w:firstRowFirstColumn="0" w:firstRowLastColumn="0" w:lastRowFirstColumn="0" w:lastRowLastColumn="0"/>
            <w:tcW w:w="2518" w:type="dxa"/>
          </w:tcPr>
          <w:p w:rsidR="009129F2" w:rsidRDefault="00A86BB7" w:rsidP="00573A59">
            <w:pPr>
              <w:ind w:firstLine="0"/>
            </w:pPr>
            <w:r>
              <w:t>Arima models</w:t>
            </w:r>
          </w:p>
        </w:tc>
        <w:tc>
          <w:tcPr>
            <w:tcW w:w="6487" w:type="dxa"/>
          </w:tcPr>
          <w:p w:rsidR="009129F2" w:rsidRDefault="00A86BB7" w:rsidP="00573A59">
            <w:pPr>
              <w:ind w:firstLine="0"/>
              <w:cnfStyle w:val="000000000000" w:firstRow="0" w:lastRow="0" w:firstColumn="0" w:lastColumn="0" w:oddVBand="0" w:evenVBand="0" w:oddHBand="0" w:evenHBand="0" w:firstRowFirstColumn="0" w:firstRowLastColumn="0" w:lastRowFirstColumn="0" w:lastRowLastColumn="0"/>
            </w:pPr>
            <w:r>
              <w:t>ec.tstoolkit.arima</w:t>
            </w:r>
            <w:r w:rsidR="008C41F0">
              <w:t>...</w:t>
            </w:r>
          </w:p>
          <w:p w:rsidR="00A86BB7" w:rsidRDefault="00A86BB7" w:rsidP="00573A59">
            <w:pPr>
              <w:ind w:firstLine="0"/>
              <w:cnfStyle w:val="000000000000" w:firstRow="0" w:lastRow="0" w:firstColumn="0" w:lastColumn="0" w:oddVBand="0" w:evenVBand="0" w:oddHBand="0" w:evenHBand="0" w:firstRowFirstColumn="0" w:firstRowLastColumn="0" w:lastRowFirstColumn="0" w:lastRowLastColumn="0"/>
            </w:pPr>
            <w:r>
              <w:t>ec.tstoolkit.sarima</w:t>
            </w:r>
            <w:r w:rsidR="008C41F0">
              <w:t>...</w:t>
            </w:r>
          </w:p>
          <w:p w:rsidR="00A86BB7" w:rsidRDefault="00A86BB7" w:rsidP="00573A59">
            <w:pPr>
              <w:ind w:firstLine="0"/>
              <w:cnfStyle w:val="000000000000" w:firstRow="0" w:lastRow="0" w:firstColumn="0" w:lastColumn="0" w:oddVBand="0" w:evenVBand="0" w:oddHBand="0" w:evenHBand="0" w:firstRowFirstColumn="0" w:firstRowLastColumn="0" w:lastRowFirstColumn="0" w:lastRowLastColumn="0"/>
            </w:pPr>
            <w:r>
              <w:t>ec.tstoolkit.ucarima</w:t>
            </w:r>
            <w:r w:rsidR="008C41F0">
              <w:t>...</w:t>
            </w:r>
          </w:p>
        </w:tc>
      </w:tr>
      <w:tr w:rsidR="009129F2" w:rsidTr="007E3888">
        <w:tc>
          <w:tcPr>
            <w:cnfStyle w:val="001000000000" w:firstRow="0" w:lastRow="0" w:firstColumn="1" w:lastColumn="0" w:oddVBand="0" w:evenVBand="0" w:oddHBand="0" w:evenHBand="0" w:firstRowFirstColumn="0" w:firstRowLastColumn="0" w:lastRowFirstColumn="0" w:lastRowLastColumn="0"/>
            <w:tcW w:w="2518" w:type="dxa"/>
          </w:tcPr>
          <w:p w:rsidR="009129F2" w:rsidRDefault="008C41F0" w:rsidP="00573A59">
            <w:pPr>
              <w:ind w:firstLine="0"/>
            </w:pPr>
            <w:r>
              <w:lastRenderedPageBreak/>
              <w:t>State space framework</w:t>
            </w:r>
          </w:p>
        </w:tc>
        <w:tc>
          <w:tcPr>
            <w:tcW w:w="6487" w:type="dxa"/>
          </w:tcPr>
          <w:p w:rsidR="009129F2" w:rsidRDefault="008C41F0" w:rsidP="00573A59">
            <w:pPr>
              <w:ind w:firstLine="0"/>
              <w:cnfStyle w:val="000000000000" w:firstRow="0" w:lastRow="0" w:firstColumn="0" w:lastColumn="0" w:oddVBand="0" w:evenVBand="0" w:oddHBand="0" w:evenHBand="0" w:firstRowFirstColumn="0" w:firstRowLastColumn="0" w:lastRowFirstColumn="0" w:lastRowLastColumn="0"/>
            </w:pPr>
            <w:r>
              <w:t>ec.tstoolkit.ssf...</w:t>
            </w:r>
          </w:p>
        </w:tc>
      </w:tr>
      <w:tr w:rsidR="003066C9" w:rsidTr="007E3888">
        <w:tc>
          <w:tcPr>
            <w:cnfStyle w:val="001000000000" w:firstRow="0" w:lastRow="0" w:firstColumn="1" w:lastColumn="0" w:oddVBand="0" w:evenVBand="0" w:oddHBand="0" w:evenHBand="0" w:firstRowFirstColumn="0" w:firstRowLastColumn="0" w:lastRowFirstColumn="0" w:lastRowLastColumn="0"/>
            <w:tcW w:w="2518" w:type="dxa"/>
          </w:tcPr>
          <w:p w:rsidR="003066C9" w:rsidRDefault="003066C9" w:rsidP="00573A59">
            <w:pPr>
              <w:ind w:firstLine="0"/>
            </w:pPr>
            <w:r>
              <w:t>RegArima modelling</w:t>
            </w:r>
          </w:p>
        </w:tc>
        <w:tc>
          <w:tcPr>
            <w:tcW w:w="6487" w:type="dxa"/>
          </w:tcPr>
          <w:p w:rsidR="003066C9" w:rsidRDefault="003066C9" w:rsidP="00AD0A56">
            <w:pPr>
              <w:ind w:firstLine="0"/>
              <w:cnfStyle w:val="000000000000" w:firstRow="0" w:lastRow="0" w:firstColumn="0" w:lastColumn="0" w:oddVBand="0" w:evenVBand="0" w:oddHBand="0" w:evenHBand="0" w:firstRowFirstColumn="0" w:firstRowLastColumn="0" w:lastRowFirstColumn="0" w:lastRowLastColumn="0"/>
            </w:pPr>
            <w:r>
              <w:t>ec.tstoolkit.modelling.arima</w:t>
            </w:r>
          </w:p>
          <w:p w:rsidR="003066C9" w:rsidRDefault="003066C9" w:rsidP="003066C9">
            <w:pPr>
              <w:ind w:firstLine="0"/>
              <w:cnfStyle w:val="000000000000" w:firstRow="0" w:lastRow="0" w:firstColumn="0" w:lastColumn="0" w:oddVBand="0" w:evenVBand="0" w:oddHBand="0" w:evenHBand="0" w:firstRowFirstColumn="0" w:firstRowLastColumn="0" w:lastRowFirstColumn="0" w:lastRowLastColumn="0"/>
            </w:pPr>
            <w:r>
              <w:t>ec.tstoolkit.modelling.tramo</w:t>
            </w:r>
          </w:p>
          <w:p w:rsidR="003066C9" w:rsidRDefault="003066C9" w:rsidP="003066C9">
            <w:pPr>
              <w:ind w:firstLine="0"/>
              <w:cnfStyle w:val="000000000000" w:firstRow="0" w:lastRow="0" w:firstColumn="0" w:lastColumn="0" w:oddVBand="0" w:evenVBand="0" w:oddHBand="0" w:evenHBand="0" w:firstRowFirstColumn="0" w:firstRowLastColumn="0" w:lastRowFirstColumn="0" w:lastRowLastColumn="0"/>
            </w:pPr>
            <w:r>
              <w:t>ec.tstoolkit.modelling.x13</w:t>
            </w:r>
          </w:p>
        </w:tc>
      </w:tr>
      <w:tr w:rsidR="003066C9" w:rsidTr="007E3888">
        <w:tc>
          <w:tcPr>
            <w:cnfStyle w:val="001000000000" w:firstRow="0" w:lastRow="0" w:firstColumn="1" w:lastColumn="0" w:oddVBand="0" w:evenVBand="0" w:oddHBand="0" w:evenHBand="0" w:firstRowFirstColumn="0" w:firstRowLastColumn="0" w:lastRowFirstColumn="0" w:lastRowLastColumn="0"/>
            <w:tcW w:w="2518" w:type="dxa"/>
          </w:tcPr>
          <w:p w:rsidR="003066C9" w:rsidRDefault="00AD438A" w:rsidP="00573A59">
            <w:pPr>
              <w:ind w:firstLine="0"/>
            </w:pPr>
            <w:r>
              <w:t>Other modelling</w:t>
            </w:r>
          </w:p>
        </w:tc>
        <w:tc>
          <w:tcPr>
            <w:tcW w:w="6487" w:type="dxa"/>
          </w:tcPr>
          <w:p w:rsidR="003066C9" w:rsidRDefault="00AD438A" w:rsidP="00573A59">
            <w:pPr>
              <w:ind w:firstLine="0"/>
              <w:cnfStyle w:val="000000000000" w:firstRow="0" w:lastRow="0" w:firstColumn="0" w:lastColumn="0" w:oddVBand="0" w:evenVBand="0" w:oddHBand="0" w:evenHBand="0" w:firstRowFirstColumn="0" w:firstRowLastColumn="0" w:lastRowFirstColumn="0" w:lastRowLastColumn="0"/>
            </w:pPr>
            <w:r>
              <w:t>ec.tstoolkit.structural</w:t>
            </w:r>
          </w:p>
          <w:p w:rsidR="00AD438A" w:rsidRDefault="00AD438A" w:rsidP="00573A59">
            <w:pPr>
              <w:ind w:firstLine="0"/>
              <w:cnfStyle w:val="000000000000" w:firstRow="0" w:lastRow="0" w:firstColumn="0" w:lastColumn="0" w:oddVBand="0" w:evenVBand="0" w:oddHBand="0" w:evenHBand="0" w:firstRowFirstColumn="0" w:firstRowLastColumn="0" w:lastRowFirstColumn="0" w:lastRowLastColumn="0"/>
            </w:pPr>
            <w:r>
              <w:t>ec.tstoolkit.modelling.arima.special</w:t>
            </w:r>
          </w:p>
        </w:tc>
      </w:tr>
      <w:tr w:rsidR="003066C9" w:rsidTr="007E3888">
        <w:tc>
          <w:tcPr>
            <w:cnfStyle w:val="001000000000" w:firstRow="0" w:lastRow="0" w:firstColumn="1" w:lastColumn="0" w:oddVBand="0" w:evenVBand="0" w:oddHBand="0" w:evenHBand="0" w:firstRowFirstColumn="0" w:firstRowLastColumn="0" w:lastRowFirstColumn="0" w:lastRowLastColumn="0"/>
            <w:tcW w:w="2518" w:type="dxa"/>
          </w:tcPr>
          <w:p w:rsidR="003066C9" w:rsidRDefault="001E42DC" w:rsidP="00573A59">
            <w:pPr>
              <w:ind w:firstLine="0"/>
            </w:pPr>
            <w:r>
              <w:t>Seasonal adjustment</w:t>
            </w:r>
          </w:p>
        </w:tc>
        <w:tc>
          <w:tcPr>
            <w:tcW w:w="6487" w:type="dxa"/>
          </w:tcPr>
          <w:p w:rsidR="003066C9" w:rsidRDefault="001E42DC" w:rsidP="00573A59">
            <w:pPr>
              <w:ind w:firstLine="0"/>
              <w:cnfStyle w:val="000000000000" w:firstRow="0" w:lastRow="0" w:firstColumn="0" w:lastColumn="0" w:oddVBand="0" w:evenVBand="0" w:oddHBand="0" w:evenHBand="0" w:firstRowFirstColumn="0" w:firstRowLastColumn="0" w:lastRowFirstColumn="0" w:lastRowLastColumn="0"/>
            </w:pPr>
            <w:r>
              <w:t>ec.satoolkit...</w:t>
            </w:r>
          </w:p>
          <w:p w:rsidR="001E42DC" w:rsidRDefault="001E42DC" w:rsidP="001E42DC">
            <w:pPr>
              <w:ind w:firstLine="0"/>
              <w:cnfStyle w:val="000000000000" w:firstRow="0" w:lastRow="0" w:firstColumn="0" w:lastColumn="0" w:oddVBand="0" w:evenVBand="0" w:oddHBand="0" w:evenHBand="0" w:firstRowFirstColumn="0" w:firstRowLastColumn="0" w:lastRowFirstColumn="0" w:lastRowLastColumn="0"/>
            </w:pPr>
            <w:r>
              <w:t>ec.satoolkit.x11</w:t>
            </w:r>
          </w:p>
          <w:p w:rsidR="001E42DC" w:rsidRDefault="001E42DC" w:rsidP="001E42DC">
            <w:pPr>
              <w:ind w:firstLine="0"/>
              <w:cnfStyle w:val="000000000000" w:firstRow="0" w:lastRow="0" w:firstColumn="0" w:lastColumn="0" w:oddVBand="0" w:evenVBand="0" w:oddHBand="0" w:evenHBand="0" w:firstRowFirstColumn="0" w:firstRowLastColumn="0" w:lastRowFirstColumn="0" w:lastRowLastColumn="0"/>
            </w:pPr>
            <w:r>
              <w:t>ec.satoolkit.seats</w:t>
            </w:r>
          </w:p>
        </w:tc>
      </w:tr>
      <w:tr w:rsidR="003066C9" w:rsidTr="007E3888">
        <w:tc>
          <w:tcPr>
            <w:cnfStyle w:val="001000000000" w:firstRow="0" w:lastRow="0" w:firstColumn="1" w:lastColumn="0" w:oddVBand="0" w:evenVBand="0" w:oddHBand="0" w:evenHBand="0" w:firstRowFirstColumn="0" w:firstRowLastColumn="0" w:lastRowFirstColumn="0" w:lastRowLastColumn="0"/>
            <w:tcW w:w="2518" w:type="dxa"/>
          </w:tcPr>
          <w:p w:rsidR="003066C9" w:rsidRDefault="003066C9" w:rsidP="00573A59">
            <w:pPr>
              <w:ind w:firstLine="0"/>
            </w:pPr>
            <w:r>
              <w:t>Benchmarking</w:t>
            </w:r>
          </w:p>
        </w:tc>
        <w:tc>
          <w:tcPr>
            <w:tcW w:w="6487" w:type="dxa"/>
          </w:tcPr>
          <w:p w:rsidR="003066C9" w:rsidRDefault="003066C9" w:rsidP="00573A59">
            <w:pPr>
              <w:ind w:firstLine="0"/>
              <w:cnfStyle w:val="000000000000" w:firstRow="0" w:lastRow="0" w:firstColumn="0" w:lastColumn="0" w:oddVBand="0" w:evenVBand="0" w:oddHBand="0" w:evenHBand="0" w:firstRowFirstColumn="0" w:firstRowLastColumn="0" w:lastRowFirstColumn="0" w:lastRowLastColumn="0"/>
            </w:pPr>
            <w:r>
              <w:t>ec.benchmarking...</w:t>
            </w:r>
          </w:p>
        </w:tc>
      </w:tr>
    </w:tbl>
    <w:p w:rsidR="00573A59" w:rsidRDefault="00573A59" w:rsidP="00573A59"/>
    <w:p w:rsidR="007A5AEF" w:rsidRPr="00C00399" w:rsidRDefault="007A5AEF" w:rsidP="00573A59"/>
    <w:p w:rsidR="00573A59" w:rsidRPr="00E20825" w:rsidRDefault="00573A59" w:rsidP="00573A59">
      <w:pPr>
        <w:pStyle w:val="Heading2"/>
      </w:pPr>
      <w:r w:rsidRPr="00E20825">
        <w:t>Basic time series</w:t>
      </w:r>
    </w:p>
    <w:p w:rsidR="00573A59" w:rsidRPr="00E20825" w:rsidRDefault="00573A59" w:rsidP="00573A59">
      <w:pPr>
        <w:pStyle w:val="Heading3"/>
      </w:pPr>
      <w:r w:rsidRPr="00E20825">
        <w:t>Short overview</w:t>
      </w:r>
    </w:p>
    <w:p w:rsidR="00573A59" w:rsidRPr="00E20825" w:rsidRDefault="00573A59" w:rsidP="00573A59"/>
    <w:p w:rsidR="00573A59" w:rsidRDefault="00573A59" w:rsidP="00573A59">
      <w:pPr>
        <w:pStyle w:val="NormalWeb"/>
        <w:rPr>
          <w:rFonts w:ascii="Arial" w:hAnsi="Arial" w:cs="Arial"/>
          <w:sz w:val="20"/>
          <w:szCs w:val="20"/>
        </w:rPr>
      </w:pPr>
      <w:r w:rsidRPr="00C00399">
        <w:rPr>
          <w:rFonts w:ascii="Arial" w:hAnsi="Arial" w:cs="Arial"/>
          <w:sz w:val="20"/>
          <w:szCs w:val="20"/>
        </w:rPr>
        <w:t xml:space="preserve">The </w:t>
      </w:r>
      <w:r>
        <w:rPr>
          <w:rFonts w:ascii="Arial" w:hAnsi="Arial" w:cs="Arial"/>
          <w:sz w:val="20"/>
          <w:szCs w:val="20"/>
        </w:rPr>
        <w:t>time series model used for computation is defined in the packages "</w:t>
      </w:r>
      <w:r w:rsidRPr="00E20825">
        <w:rPr>
          <w:rFonts w:ascii="Arial" w:hAnsi="Arial" w:cs="Arial"/>
          <w:b/>
          <w:sz w:val="20"/>
          <w:szCs w:val="20"/>
        </w:rPr>
        <w:t>ec.tstoolkit.timeseries</w:t>
      </w:r>
      <w:r>
        <w:rPr>
          <w:rFonts w:ascii="Arial" w:hAnsi="Arial" w:cs="Arial"/>
          <w:b/>
          <w:sz w:val="20"/>
          <w:szCs w:val="20"/>
        </w:rPr>
        <w:t>.x</w:t>
      </w:r>
      <w:r>
        <w:rPr>
          <w:rFonts w:ascii="Arial" w:hAnsi="Arial" w:cs="Arial"/>
          <w:sz w:val="20"/>
          <w:szCs w:val="20"/>
        </w:rPr>
        <w:t xml:space="preserve">". </w:t>
      </w:r>
      <w:r w:rsidRPr="00C00399">
        <w:rPr>
          <w:rFonts w:ascii="Arial" w:hAnsi="Arial" w:cs="Arial"/>
          <w:sz w:val="20"/>
          <w:szCs w:val="20"/>
        </w:rPr>
        <w:t>It is designed to allow easy manipulation, good performances, and to be adapted to the most frequent statistical operations on time series.</w:t>
      </w:r>
    </w:p>
    <w:p w:rsidR="00573A59" w:rsidRPr="00CA78A7" w:rsidRDefault="00573A59" w:rsidP="00573A59">
      <w:pPr>
        <w:pStyle w:val="NormalWeb"/>
        <w:rPr>
          <w:rFonts w:ascii="Arial" w:hAnsi="Arial" w:cs="Arial"/>
          <w:sz w:val="20"/>
          <w:szCs w:val="20"/>
        </w:rPr>
      </w:pPr>
      <w:r>
        <w:rPr>
          <w:rFonts w:ascii="Arial" w:hAnsi="Arial" w:cs="Arial"/>
          <w:sz w:val="20"/>
          <w:szCs w:val="20"/>
        </w:rPr>
        <w:t>The most important classes, which describe the central concepts, belong to the namespace "</w:t>
      </w:r>
      <w:r w:rsidRPr="00CA78A7">
        <w:rPr>
          <w:rStyle w:val="Emphasis"/>
          <w:i w:val="0"/>
        </w:rPr>
        <w:t>ec.tstoolkit.timeseries.simplets</w:t>
      </w:r>
      <w:r>
        <w:rPr>
          <w:rStyle w:val="Emphasis"/>
          <w:i w:val="0"/>
        </w:rPr>
        <w:t>".</w:t>
      </w:r>
    </w:p>
    <w:tbl>
      <w:tblPr>
        <w:tblStyle w:val="TableGrid"/>
        <w:tblpPr w:leftFromText="180" w:rightFromText="180" w:vertAnchor="text" w:horzAnchor="margin" w:tblpY="195"/>
        <w:tblW w:w="0" w:type="auto"/>
        <w:tblLook w:val="04A0" w:firstRow="1" w:lastRow="0" w:firstColumn="1" w:lastColumn="0" w:noHBand="0" w:noVBand="1"/>
      </w:tblPr>
      <w:tblGrid>
        <w:gridCol w:w="4503"/>
        <w:gridCol w:w="4502"/>
      </w:tblGrid>
      <w:tr w:rsidR="00573A59" w:rsidRPr="00E7771E" w:rsidTr="008B7022">
        <w:tc>
          <w:tcPr>
            <w:tcW w:w="4503" w:type="dxa"/>
          </w:tcPr>
          <w:p w:rsidR="00573A59" w:rsidRPr="00E7771E" w:rsidRDefault="00573A59" w:rsidP="0075288C">
            <w:pPr>
              <w:rPr>
                <w:b/>
                <w:lang w:val="fr-BE"/>
              </w:rPr>
            </w:pPr>
            <w:r w:rsidRPr="00E7771E">
              <w:rPr>
                <w:b/>
                <w:lang w:val="fr-BE"/>
              </w:rPr>
              <w:t>Namespace</w:t>
            </w:r>
          </w:p>
        </w:tc>
        <w:tc>
          <w:tcPr>
            <w:tcW w:w="4502" w:type="dxa"/>
          </w:tcPr>
          <w:p w:rsidR="00573A59" w:rsidRPr="00E7771E" w:rsidRDefault="00573A59" w:rsidP="0075288C">
            <w:pPr>
              <w:rPr>
                <w:b/>
                <w:lang w:val="fr-BE"/>
              </w:rPr>
            </w:pPr>
            <w:r w:rsidRPr="00E7771E">
              <w:rPr>
                <w:b/>
                <w:lang w:val="fr-BE"/>
              </w:rPr>
              <w:t>Short description</w:t>
            </w:r>
          </w:p>
        </w:tc>
      </w:tr>
      <w:tr w:rsidR="00573A59" w:rsidRPr="00E7771E" w:rsidTr="008B7022">
        <w:tc>
          <w:tcPr>
            <w:tcW w:w="4503" w:type="dxa"/>
          </w:tcPr>
          <w:p w:rsidR="00573A59" w:rsidRDefault="00573A59" w:rsidP="0075288C">
            <w:pPr>
              <w:rPr>
                <w:lang w:val="fr-BE"/>
              </w:rPr>
            </w:pPr>
            <w:r>
              <w:rPr>
                <w:lang w:val="fr-BE"/>
              </w:rPr>
              <w:t>ec.tstoolkit.timeseries</w:t>
            </w:r>
          </w:p>
        </w:tc>
        <w:tc>
          <w:tcPr>
            <w:tcW w:w="4502" w:type="dxa"/>
          </w:tcPr>
          <w:p w:rsidR="00573A59" w:rsidRPr="00E7771E" w:rsidRDefault="00573A59" w:rsidP="0075288C">
            <w:r w:rsidRPr="00E7771E">
              <w:t>Basic concepts in the time domain</w:t>
            </w:r>
          </w:p>
        </w:tc>
      </w:tr>
      <w:tr w:rsidR="00573A59" w:rsidTr="008B7022">
        <w:tc>
          <w:tcPr>
            <w:tcW w:w="4503" w:type="dxa"/>
          </w:tcPr>
          <w:p w:rsidR="00573A59" w:rsidRPr="00CA78A7" w:rsidRDefault="00573A59" w:rsidP="0075288C">
            <w:pPr>
              <w:rPr>
                <w:rStyle w:val="Emphasis"/>
              </w:rPr>
            </w:pPr>
            <w:r w:rsidRPr="00CA78A7">
              <w:rPr>
                <w:rStyle w:val="Emphasis"/>
              </w:rPr>
              <w:t>ec.tstoolkit.timeseries.simplets</w:t>
            </w:r>
          </w:p>
        </w:tc>
        <w:tc>
          <w:tcPr>
            <w:tcW w:w="4502" w:type="dxa"/>
          </w:tcPr>
          <w:p w:rsidR="00573A59" w:rsidRPr="00CA78A7" w:rsidRDefault="00573A59" w:rsidP="0075288C">
            <w:pPr>
              <w:rPr>
                <w:rStyle w:val="Emphasis"/>
              </w:rPr>
            </w:pPr>
            <w:r w:rsidRPr="00CA78A7">
              <w:rPr>
                <w:rStyle w:val="Emphasis"/>
              </w:rPr>
              <w:t>Simple time series model</w:t>
            </w:r>
          </w:p>
          <w:p w:rsidR="00573A59" w:rsidRPr="00CA78A7" w:rsidRDefault="00573A59" w:rsidP="0075288C">
            <w:pPr>
              <w:pStyle w:val="ListParagraph"/>
              <w:numPr>
                <w:ilvl w:val="0"/>
                <w:numId w:val="12"/>
              </w:numPr>
              <w:rPr>
                <w:rStyle w:val="Emphasis"/>
              </w:rPr>
            </w:pPr>
            <w:r w:rsidRPr="00CA78A7">
              <w:rPr>
                <w:rStyle w:val="Emphasis"/>
              </w:rPr>
              <w:t>Main concepts</w:t>
            </w:r>
          </w:p>
          <w:p w:rsidR="00573A59" w:rsidRPr="00CA78A7" w:rsidRDefault="00573A59" w:rsidP="0075288C">
            <w:pPr>
              <w:pStyle w:val="ListParagraph"/>
              <w:numPr>
                <w:ilvl w:val="0"/>
                <w:numId w:val="12"/>
              </w:numPr>
              <w:rPr>
                <w:rStyle w:val="Emphasis"/>
              </w:rPr>
            </w:pPr>
            <w:r w:rsidRPr="00CA78A7">
              <w:rPr>
                <w:rStyle w:val="Emphasis"/>
              </w:rPr>
              <w:t>Data retrieval</w:t>
            </w:r>
          </w:p>
          <w:p w:rsidR="00573A59" w:rsidRPr="00CA78A7" w:rsidRDefault="00573A59" w:rsidP="0075288C">
            <w:pPr>
              <w:pStyle w:val="ListParagraph"/>
              <w:numPr>
                <w:ilvl w:val="0"/>
                <w:numId w:val="12"/>
              </w:numPr>
              <w:rPr>
                <w:rStyle w:val="Emphasis"/>
              </w:rPr>
            </w:pPr>
            <w:r w:rsidRPr="00CA78A7">
              <w:rPr>
                <w:rStyle w:val="Emphasis"/>
              </w:rPr>
              <w:t>Simple operations</w:t>
            </w:r>
          </w:p>
        </w:tc>
      </w:tr>
      <w:tr w:rsidR="00573A59" w:rsidTr="008B7022">
        <w:tc>
          <w:tcPr>
            <w:tcW w:w="4503" w:type="dxa"/>
          </w:tcPr>
          <w:p w:rsidR="00573A59" w:rsidRDefault="00573A59" w:rsidP="0075288C">
            <w:pPr>
              <w:rPr>
                <w:lang w:val="fr-BE"/>
              </w:rPr>
            </w:pPr>
            <w:r>
              <w:rPr>
                <w:lang w:val="fr-BE"/>
              </w:rPr>
              <w:t>ec.tstoolkit.timeseries.calendars</w:t>
            </w:r>
          </w:p>
        </w:tc>
        <w:tc>
          <w:tcPr>
            <w:tcW w:w="4502" w:type="dxa"/>
          </w:tcPr>
          <w:p w:rsidR="00573A59" w:rsidRDefault="00573A59" w:rsidP="0075288C">
            <w:pPr>
              <w:rPr>
                <w:lang w:val="fr-BE"/>
              </w:rPr>
            </w:pPr>
            <w:r>
              <w:rPr>
                <w:lang w:val="fr-BE"/>
              </w:rPr>
              <w:t>(Gregorian) calendars (holidays...)</w:t>
            </w:r>
          </w:p>
        </w:tc>
      </w:tr>
      <w:tr w:rsidR="00573A59" w:rsidRPr="00E7771E" w:rsidTr="008B7022">
        <w:tc>
          <w:tcPr>
            <w:tcW w:w="4503" w:type="dxa"/>
          </w:tcPr>
          <w:p w:rsidR="00573A59" w:rsidRDefault="00573A59" w:rsidP="0075288C">
            <w:pPr>
              <w:rPr>
                <w:lang w:val="fr-BE"/>
              </w:rPr>
            </w:pPr>
            <w:r>
              <w:rPr>
                <w:lang w:val="fr-BE"/>
              </w:rPr>
              <w:t>ec.tstoolkit.timeseries.regression</w:t>
            </w:r>
          </w:p>
        </w:tc>
        <w:tc>
          <w:tcPr>
            <w:tcW w:w="4502" w:type="dxa"/>
          </w:tcPr>
          <w:p w:rsidR="00573A59" w:rsidRPr="00E7771E" w:rsidRDefault="00573A59" w:rsidP="0075288C">
            <w:r>
              <w:t>R</w:t>
            </w:r>
            <w:r w:rsidRPr="00E7771E">
              <w:t>egression model in the time domain</w:t>
            </w:r>
          </w:p>
        </w:tc>
      </w:tr>
      <w:tr w:rsidR="00573A59" w:rsidTr="008B7022">
        <w:tc>
          <w:tcPr>
            <w:tcW w:w="4503" w:type="dxa"/>
          </w:tcPr>
          <w:p w:rsidR="00573A59" w:rsidRDefault="00573A59" w:rsidP="0075288C">
            <w:pPr>
              <w:rPr>
                <w:lang w:val="fr-BE"/>
              </w:rPr>
            </w:pPr>
            <w:r>
              <w:rPr>
                <w:lang w:val="fr-BE"/>
              </w:rPr>
              <w:t>ec.tstoolkit.timeseries.analysis</w:t>
            </w:r>
          </w:p>
        </w:tc>
        <w:tc>
          <w:tcPr>
            <w:tcW w:w="4502" w:type="dxa"/>
          </w:tcPr>
          <w:p w:rsidR="00573A59" w:rsidRDefault="00573A59" w:rsidP="0075288C">
            <w:pPr>
              <w:rPr>
                <w:lang w:val="fr-BE"/>
              </w:rPr>
            </w:pPr>
            <w:r>
              <w:rPr>
                <w:lang w:val="fr-BE"/>
              </w:rPr>
              <w:t>Simple analysis tools</w:t>
            </w:r>
          </w:p>
        </w:tc>
      </w:tr>
    </w:tbl>
    <w:p w:rsidR="00573A59" w:rsidRDefault="00573A59" w:rsidP="00573A59">
      <w:pPr>
        <w:pStyle w:val="NormalWeb"/>
        <w:rPr>
          <w:rFonts w:ascii="Arial" w:hAnsi="Arial" w:cs="Arial"/>
          <w:sz w:val="20"/>
          <w:szCs w:val="20"/>
        </w:rPr>
      </w:pPr>
    </w:p>
    <w:p w:rsidR="00573A59" w:rsidRPr="00C00399" w:rsidRDefault="00573A59" w:rsidP="00573A59">
      <w:pPr>
        <w:pStyle w:val="Heading2"/>
        <w:rPr>
          <w:rFonts w:cs="Arial"/>
        </w:rPr>
      </w:pPr>
      <w:r>
        <w:rPr>
          <w:rFonts w:cs="Arial"/>
        </w:rPr>
        <w:t xml:space="preserve">Time series </w:t>
      </w:r>
      <w:r w:rsidRPr="00C00399">
        <w:rPr>
          <w:rFonts w:cs="Arial"/>
        </w:rPr>
        <w:t>Model</w:t>
      </w:r>
    </w:p>
    <w:p w:rsidR="00573A59" w:rsidRPr="00C00399" w:rsidRDefault="00573A59" w:rsidP="00573A59">
      <w:pPr>
        <w:pStyle w:val="NormalWeb"/>
        <w:rPr>
          <w:rFonts w:ascii="Arial" w:hAnsi="Arial" w:cs="Arial"/>
          <w:sz w:val="20"/>
          <w:szCs w:val="20"/>
        </w:rPr>
      </w:pPr>
      <w:r w:rsidRPr="00C00399">
        <w:rPr>
          <w:rFonts w:ascii="Arial" w:hAnsi="Arial" w:cs="Arial"/>
          <w:sz w:val="20"/>
          <w:szCs w:val="20"/>
        </w:rPr>
        <w:t> </w:t>
      </w:r>
    </w:p>
    <w:p w:rsidR="00573A59" w:rsidRDefault="00573A59" w:rsidP="00573A59">
      <w:pPr>
        <w:pStyle w:val="NormalWeb"/>
        <w:rPr>
          <w:rFonts w:ascii="Arial" w:hAnsi="Arial" w:cs="Arial"/>
          <w:sz w:val="20"/>
          <w:szCs w:val="20"/>
        </w:rPr>
      </w:pPr>
      <w:r w:rsidRPr="00C00399">
        <w:rPr>
          <w:rFonts w:ascii="Arial" w:hAnsi="Arial" w:cs="Arial"/>
          <w:sz w:val="20"/>
          <w:szCs w:val="20"/>
        </w:rPr>
        <w:t>A time series (</w:t>
      </w:r>
      <w:r w:rsidRPr="00C00399">
        <w:rPr>
          <w:rStyle w:val="Strong"/>
          <w:rFonts w:ascii="Arial" w:hAnsi="Arial" w:cs="Arial"/>
          <w:sz w:val="20"/>
          <w:szCs w:val="20"/>
        </w:rPr>
        <w:t>T</w:t>
      </w:r>
      <w:r>
        <w:rPr>
          <w:rStyle w:val="Strong"/>
          <w:rFonts w:ascii="Arial" w:hAnsi="Arial" w:cs="Arial"/>
          <w:sz w:val="20"/>
          <w:szCs w:val="20"/>
        </w:rPr>
        <w:t>sData</w:t>
      </w:r>
      <w:r w:rsidRPr="00C00399">
        <w:rPr>
          <w:rFonts w:ascii="Arial" w:hAnsi="Arial" w:cs="Arial"/>
          <w:sz w:val="20"/>
          <w:szCs w:val="20"/>
        </w:rPr>
        <w:t xml:space="preserve"> object) is composed of its time domain (</w:t>
      </w:r>
      <w:r w:rsidRPr="00C00399">
        <w:rPr>
          <w:rStyle w:val="Strong"/>
          <w:rFonts w:ascii="Arial" w:hAnsi="Arial" w:cs="Arial"/>
          <w:sz w:val="20"/>
          <w:szCs w:val="20"/>
        </w:rPr>
        <w:t>T</w:t>
      </w:r>
      <w:r>
        <w:rPr>
          <w:rStyle w:val="Strong"/>
          <w:rFonts w:ascii="Arial" w:hAnsi="Arial" w:cs="Arial"/>
          <w:sz w:val="20"/>
          <w:szCs w:val="20"/>
        </w:rPr>
        <w:t>s</w:t>
      </w:r>
      <w:r w:rsidRPr="00C00399">
        <w:rPr>
          <w:rStyle w:val="Strong"/>
          <w:rFonts w:ascii="Arial" w:hAnsi="Arial" w:cs="Arial"/>
          <w:sz w:val="20"/>
          <w:szCs w:val="20"/>
        </w:rPr>
        <w:t>Domain</w:t>
      </w:r>
      <w:r w:rsidRPr="00C00399">
        <w:rPr>
          <w:rFonts w:ascii="Arial" w:hAnsi="Arial" w:cs="Arial"/>
          <w:sz w:val="20"/>
          <w:szCs w:val="20"/>
        </w:rPr>
        <w:t xml:space="preserve"> object) and of an array of values (</w:t>
      </w:r>
      <w:r w:rsidRPr="00C00399">
        <w:rPr>
          <w:rStyle w:val="Strong"/>
          <w:rFonts w:ascii="Arial" w:hAnsi="Arial" w:cs="Arial"/>
          <w:sz w:val="20"/>
          <w:szCs w:val="20"/>
        </w:rPr>
        <w:t>Values</w:t>
      </w:r>
      <w:r w:rsidRPr="00C00399">
        <w:rPr>
          <w:rFonts w:ascii="Arial" w:hAnsi="Arial" w:cs="Arial"/>
          <w:sz w:val="20"/>
          <w:szCs w:val="20"/>
        </w:rPr>
        <w:t xml:space="preserve"> object), both of the same length. The domain is constant: it cannot be modified after the creation of the time series. On the other hand, if the number of values is also fixed, each of them can be modified at any time. The time domain is an array of adjacent periods (</w:t>
      </w:r>
      <w:r w:rsidRPr="00C00399">
        <w:rPr>
          <w:rStyle w:val="Strong"/>
          <w:rFonts w:ascii="Arial" w:hAnsi="Arial" w:cs="Arial"/>
          <w:sz w:val="20"/>
          <w:szCs w:val="20"/>
        </w:rPr>
        <w:t>T</w:t>
      </w:r>
      <w:r>
        <w:rPr>
          <w:rStyle w:val="Strong"/>
          <w:rFonts w:ascii="Arial" w:hAnsi="Arial" w:cs="Arial"/>
          <w:sz w:val="20"/>
          <w:szCs w:val="20"/>
        </w:rPr>
        <w:t>s</w:t>
      </w:r>
      <w:r w:rsidRPr="00C00399">
        <w:rPr>
          <w:rStyle w:val="Strong"/>
          <w:rFonts w:ascii="Arial" w:hAnsi="Arial" w:cs="Arial"/>
          <w:sz w:val="20"/>
          <w:szCs w:val="20"/>
        </w:rPr>
        <w:t>Period</w:t>
      </w:r>
      <w:r w:rsidRPr="00C00399">
        <w:rPr>
          <w:rFonts w:ascii="Arial" w:hAnsi="Arial" w:cs="Arial"/>
          <w:sz w:val="20"/>
          <w:szCs w:val="20"/>
        </w:rPr>
        <w:t xml:space="preserve"> objects). </w:t>
      </w:r>
    </w:p>
    <w:p w:rsidR="00573A59" w:rsidRPr="00C00399" w:rsidRDefault="00573A59" w:rsidP="00573A59">
      <w:pPr>
        <w:pStyle w:val="NormalWeb"/>
        <w:rPr>
          <w:rFonts w:ascii="Arial" w:hAnsi="Arial" w:cs="Arial"/>
          <w:sz w:val="20"/>
          <w:szCs w:val="20"/>
        </w:rPr>
      </w:pPr>
      <w:r w:rsidRPr="00C00399">
        <w:rPr>
          <w:rFonts w:ascii="Arial" w:hAnsi="Arial" w:cs="Arial"/>
          <w:sz w:val="20"/>
          <w:szCs w:val="20"/>
        </w:rPr>
        <w:t>The time series treated by the model must have the following characteristics:</w:t>
      </w:r>
    </w:p>
    <w:p w:rsidR="00573A59" w:rsidRPr="00C00399" w:rsidRDefault="00573A59" w:rsidP="00573A59">
      <w:pPr>
        <w:numPr>
          <w:ilvl w:val="0"/>
          <w:numId w:val="11"/>
        </w:numPr>
        <w:spacing w:before="100" w:beforeAutospacing="1" w:after="100" w:afterAutospacing="1"/>
        <w:rPr>
          <w:rFonts w:cs="Arial"/>
        </w:rPr>
      </w:pPr>
      <w:r w:rsidRPr="00C00399">
        <w:rPr>
          <w:rFonts w:cs="Arial"/>
        </w:rPr>
        <w:t xml:space="preserve">Frequency: from the </w:t>
      </w:r>
      <w:r w:rsidRPr="00C00399">
        <w:rPr>
          <w:rFonts w:cs="Arial"/>
          <w:b/>
          <w:bCs/>
        </w:rPr>
        <w:t>T</w:t>
      </w:r>
      <w:r>
        <w:rPr>
          <w:rFonts w:cs="Arial"/>
          <w:b/>
          <w:bCs/>
        </w:rPr>
        <w:t>s</w:t>
      </w:r>
      <w:r w:rsidRPr="00C00399">
        <w:rPr>
          <w:rFonts w:cs="Arial"/>
          <w:b/>
          <w:bCs/>
        </w:rPr>
        <w:t xml:space="preserve">Frequency </w:t>
      </w:r>
      <w:r w:rsidRPr="00C00399">
        <w:rPr>
          <w:rFonts w:cs="Arial"/>
        </w:rPr>
        <w:t>enumeration (</w:t>
      </w:r>
      <w:r>
        <w:rPr>
          <w:rFonts w:cs="Arial"/>
        </w:rPr>
        <w:t xml:space="preserve">number of periods by year corresponding to a </w:t>
      </w:r>
      <w:r w:rsidRPr="00C00399">
        <w:rPr>
          <w:rFonts w:cs="Arial"/>
        </w:rPr>
        <w:t xml:space="preserve">divisor of 12). </w:t>
      </w:r>
    </w:p>
    <w:p w:rsidR="00573A59" w:rsidRPr="00C00399" w:rsidRDefault="00573A59" w:rsidP="00573A59">
      <w:pPr>
        <w:numPr>
          <w:ilvl w:val="0"/>
          <w:numId w:val="11"/>
        </w:numPr>
        <w:spacing w:before="100" w:beforeAutospacing="1" w:after="100" w:afterAutospacing="1"/>
        <w:rPr>
          <w:rFonts w:cs="Arial"/>
        </w:rPr>
      </w:pPr>
      <w:r w:rsidRPr="00C00399">
        <w:rPr>
          <w:rFonts w:cs="Arial"/>
        </w:rPr>
        <w:t xml:space="preserve">Domain: continuous; no limitation in length. </w:t>
      </w:r>
    </w:p>
    <w:p w:rsidR="00573A59" w:rsidRPr="00C00399" w:rsidRDefault="00573A59" w:rsidP="00573A59">
      <w:pPr>
        <w:numPr>
          <w:ilvl w:val="0"/>
          <w:numId w:val="11"/>
        </w:numPr>
        <w:spacing w:before="100" w:beforeAutospacing="1" w:after="100" w:afterAutospacing="1"/>
        <w:rPr>
          <w:rFonts w:cs="Arial"/>
        </w:rPr>
      </w:pPr>
      <w:r w:rsidRPr="00C00399">
        <w:rPr>
          <w:rFonts w:cs="Arial"/>
        </w:rPr>
        <w:t xml:space="preserve">Data: real values; the series can contain missing values (identified by Double.NaN). </w:t>
      </w:r>
    </w:p>
    <w:p w:rsidR="00573A59" w:rsidRPr="00C00399" w:rsidRDefault="00573A59" w:rsidP="00573A59">
      <w:pPr>
        <w:rPr>
          <w:rFonts w:cs="Arial"/>
        </w:rPr>
      </w:pPr>
    </w:p>
    <w:p w:rsidR="00573A59" w:rsidRPr="00E20825" w:rsidRDefault="00573A59" w:rsidP="00573A59">
      <w:pPr>
        <w:pStyle w:val="Heading3"/>
      </w:pPr>
      <w:r w:rsidRPr="00E20825">
        <w:lastRenderedPageBreak/>
        <w:t>Creation</w:t>
      </w:r>
    </w:p>
    <w:p w:rsidR="00573A59" w:rsidRPr="00E20825" w:rsidRDefault="00573A59" w:rsidP="00573A59"/>
    <w:p w:rsidR="00573A59" w:rsidRDefault="00573A59" w:rsidP="00573A59">
      <w:r>
        <w:t xml:space="preserve">Simple time series can be created following two distinct ways. The first one prioritizes the view of a time series as </w:t>
      </w:r>
      <w:r w:rsidR="008B7022">
        <w:t>an association between a continuous time domain and an array of values with the same length</w:t>
      </w:r>
      <w:r>
        <w:t>, the second one as</w:t>
      </w:r>
      <w:r w:rsidR="008B7022" w:rsidRPr="008B7022">
        <w:t xml:space="preserve"> </w:t>
      </w:r>
      <w:r w:rsidR="008B7022">
        <w:t>a collection of couples "date/value"</w:t>
      </w:r>
      <w:r>
        <w:t>.</w:t>
      </w:r>
    </w:p>
    <w:p w:rsidR="00573A59" w:rsidRDefault="00573A59" w:rsidP="00573A59"/>
    <w:p w:rsidR="00573A59" w:rsidRDefault="00573A59" w:rsidP="00573A59">
      <w:r>
        <w:t xml:space="preserve">The first way </w:t>
      </w:r>
      <w:r w:rsidR="008B7022">
        <w:t>supposes that the domain is well known; in that case the creation process can be greatly optimized</w:t>
      </w:r>
      <w:r>
        <w:t>. The second way</w:t>
      </w:r>
      <w:r w:rsidR="008B7022">
        <w:t xml:space="preserve"> is better suited for the creation of a time series whose domain is not well known (undefined frequency or length...); it also allows the building of a time series with observations at irregular intervals</w:t>
      </w:r>
      <w:r>
        <w:t>.</w:t>
      </w:r>
    </w:p>
    <w:p w:rsidR="008B7022" w:rsidRDefault="008B7022" w:rsidP="00573A59"/>
    <w:p w:rsidR="008B7022" w:rsidRDefault="008B7022" w:rsidP="008B7022">
      <w:pPr>
        <w:pStyle w:val="Heading4"/>
      </w:pPr>
      <w:r>
        <w:t>Direct creation</w:t>
      </w:r>
    </w:p>
    <w:p w:rsidR="008B7022" w:rsidRDefault="008B7022" w:rsidP="008B7022"/>
    <w:p w:rsidR="008B7022" w:rsidRDefault="008B7022" w:rsidP="008B7022">
      <w:r>
        <w:t>A time series can be directly created from its domain or from its starting period and an array of data (doubles). Once a series has been created from its domain, it contains only missing values that can of course be initialized later. Direct creation should be the preferred method when the number of observations is known.</w:t>
      </w:r>
    </w:p>
    <w:p w:rsidR="008B7022" w:rsidRDefault="008B7022" w:rsidP="008B7022"/>
    <w:p w:rsidR="008B7022" w:rsidRPr="001C5D50" w:rsidRDefault="008B7022" w:rsidP="008B7022">
      <w:pPr>
        <w:rPr>
          <w:b/>
        </w:rPr>
      </w:pPr>
      <w:r w:rsidRPr="001C5D50">
        <w:rPr>
          <w:b/>
        </w:rPr>
        <w:t>Be aware that the periods of the year are always 0-based indexed.</w:t>
      </w:r>
    </w:p>
    <w:p w:rsidR="008B7022" w:rsidRDefault="008B7022" w:rsidP="008B7022">
      <w:r>
        <w:t>(Jan-2006 is {TsFrequency.Monthly, 2006, 0}, QIII-2006 is TsFrequency.Quarterly, 2006, 2}...).</w:t>
      </w:r>
    </w:p>
    <w:p w:rsidR="008B7022" w:rsidRDefault="008B7022" w:rsidP="008B7022"/>
    <w:p w:rsidR="00573A59" w:rsidRDefault="00916C5E" w:rsidP="00573A59">
      <w:r>
        <w:t xml:space="preserve">See the example </w:t>
      </w:r>
      <w:r w:rsidRPr="00A96B26">
        <w:rPr>
          <w:b/>
          <w:i/>
        </w:rPr>
        <w:t>HelloDemetra1</w:t>
      </w:r>
    </w:p>
    <w:p w:rsidR="00573A59" w:rsidRPr="00663E99" w:rsidRDefault="00573A59" w:rsidP="00573A59">
      <w:pPr>
        <w:pStyle w:val="Heading4"/>
        <w:rPr>
          <w:i w:val="0"/>
        </w:rPr>
      </w:pPr>
      <w:r>
        <w:t xml:space="preserve">Creation through a </w:t>
      </w:r>
      <w:r w:rsidRPr="00663E99">
        <w:rPr>
          <w:b/>
        </w:rPr>
        <w:t>TsDataCollector</w:t>
      </w:r>
      <w:r>
        <w:t xml:space="preserve"> (in </w:t>
      </w:r>
      <w:r w:rsidRPr="00663E99">
        <w:t>"</w:t>
      </w:r>
      <w:r w:rsidRPr="00663E99">
        <w:rPr>
          <w:rStyle w:val="Emphasis"/>
        </w:rPr>
        <w:t>ec.tstoolkit.timeseries.simplets")</w:t>
      </w:r>
    </w:p>
    <w:p w:rsidR="00573A59" w:rsidRDefault="00573A59" w:rsidP="00573A59"/>
    <w:p w:rsidR="00573A59" w:rsidRDefault="00573A59" w:rsidP="00573A59">
      <w:r>
        <w:t xml:space="preserve">A </w:t>
      </w:r>
      <w:r w:rsidRPr="00663E99">
        <w:rPr>
          <w:b/>
        </w:rPr>
        <w:t>TsDataCollector</w:t>
      </w:r>
      <w:r>
        <w:t xml:space="preserve"> is an object designed to collect any couple of "date/value". At any moment, it can create a time series (more than 1 observation), given a frequency (that can be "Undefined"), and an aggregation type (None, Sum, Average, Last...), that defines the way to aggregate the values, if necessary. The resulting time series will contain missing values if there are some "holes" in the array of dates. If the frequency is unknown, the object searches for the smaller frequency, if any, such that every period of the domain contains at most one observation.</w:t>
      </w:r>
    </w:p>
    <w:p w:rsidR="00573A59" w:rsidRDefault="00573A59" w:rsidP="00573A59"/>
    <w:p w:rsidR="00573A59" w:rsidRDefault="00573A59" w:rsidP="00573A59">
      <w:r>
        <w:t xml:space="preserve">Through the </w:t>
      </w:r>
      <w:r w:rsidRPr="00663E99">
        <w:rPr>
          <w:b/>
        </w:rPr>
        <w:t>TsDataCollector</w:t>
      </w:r>
      <w:r>
        <w:t xml:space="preserve">, it is easy to create time series of any admissible frequency from any set, regular or not, of time observations. </w:t>
      </w:r>
    </w:p>
    <w:p w:rsidR="00573A59" w:rsidRDefault="00573A59" w:rsidP="00573A59"/>
    <w:p w:rsidR="00573A59" w:rsidRDefault="00E94270" w:rsidP="00573A59">
      <w:pPr>
        <w:rPr>
          <w:rStyle w:val="Emphasis"/>
          <w:i w:val="0"/>
        </w:rPr>
      </w:pPr>
      <w:r>
        <w:t xml:space="preserve">See the example </w:t>
      </w:r>
      <w:r w:rsidRPr="00A96B26">
        <w:rPr>
          <w:b/>
          <w:i/>
        </w:rPr>
        <w:t>HelloDemetra</w:t>
      </w:r>
      <w:r w:rsidR="00202075" w:rsidRPr="00A96B26">
        <w:rPr>
          <w:b/>
          <w:i/>
        </w:rPr>
        <w:t>2</w:t>
      </w:r>
    </w:p>
    <w:p w:rsidR="00573A59" w:rsidRPr="00FD2CC5" w:rsidRDefault="00573A59" w:rsidP="00573A59"/>
    <w:p w:rsidR="00573A59" w:rsidRDefault="00573A59" w:rsidP="00573A59"/>
    <w:p w:rsidR="00573A59" w:rsidRDefault="00573A59" w:rsidP="00573A59"/>
    <w:p w:rsidR="00573A59" w:rsidRDefault="00573A59" w:rsidP="00573A59">
      <w:pPr>
        <w:pStyle w:val="Heading3"/>
      </w:pPr>
      <w:r>
        <w:t>Data handling</w:t>
      </w:r>
    </w:p>
    <w:p w:rsidR="00573A59" w:rsidRDefault="00573A59" w:rsidP="00573A59"/>
    <w:p w:rsidR="00573A59" w:rsidRPr="00C04033" w:rsidRDefault="00573A59" w:rsidP="00573A59">
      <w:pPr>
        <w:pStyle w:val="Heading4"/>
      </w:pPr>
      <w:r>
        <w:t>Data blocks</w:t>
      </w:r>
    </w:p>
    <w:p w:rsidR="00573A59" w:rsidRDefault="00573A59" w:rsidP="00573A59"/>
    <w:p w:rsidR="00573A59" w:rsidRDefault="00573A59" w:rsidP="00573A59">
      <w:r>
        <w:t>Before explaining the data handling of time series, we have to shortly explain the concept of "</w:t>
      </w:r>
      <w:r w:rsidRPr="00075EAE">
        <w:rPr>
          <w:b/>
        </w:rPr>
        <w:t>DataBlock</w:t>
      </w:r>
      <w:r>
        <w:t>", which is hugely used in the entire library. The main interfaces and the basic classes related to that concept are defined in the package "</w:t>
      </w:r>
      <w:r w:rsidRPr="00CC404B">
        <w:rPr>
          <w:b/>
        </w:rPr>
        <w:t>ec.tstoolkit.data</w:t>
      </w:r>
      <w:r>
        <w:t>".</w:t>
      </w:r>
    </w:p>
    <w:p w:rsidR="00573A59" w:rsidRDefault="00573A59" w:rsidP="00573A59">
      <w:r>
        <w:t xml:space="preserve">The basic interfaces </w:t>
      </w:r>
      <w:r w:rsidRPr="00075EAE">
        <w:rPr>
          <w:b/>
        </w:rPr>
        <w:t>IReadDataBlock</w:t>
      </w:r>
      <w:r>
        <w:t xml:space="preserve">, </w:t>
      </w:r>
      <w:r w:rsidRPr="00075EAE">
        <w:rPr>
          <w:b/>
        </w:rPr>
        <w:t>IDataBlock</w:t>
      </w:r>
      <w:r>
        <w:t xml:space="preserve"> formalize read/write access to an ordered set of data (double</w:t>
      </w:r>
      <w:r w:rsidR="007B4436">
        <w:t>s</w:t>
      </w:r>
      <w:r>
        <w:t xml:space="preserve">). The most used implementation of those interfaces </w:t>
      </w:r>
      <w:r w:rsidR="00780392">
        <w:t>is</w:t>
      </w:r>
      <w:r>
        <w:t xml:space="preserve"> the </w:t>
      </w:r>
      <w:r w:rsidRPr="00075EAE">
        <w:rPr>
          <w:b/>
        </w:rPr>
        <w:t>DataBlock</w:t>
      </w:r>
      <w:r>
        <w:t xml:space="preserve"> class (also widely used in matrix computation).</w:t>
      </w:r>
    </w:p>
    <w:p w:rsidR="00573A59" w:rsidRDefault="00573A59" w:rsidP="00573A59"/>
    <w:p w:rsidR="00573A59" w:rsidRDefault="00573A59" w:rsidP="00573A59">
      <w:r>
        <w:t xml:space="preserve">A </w:t>
      </w:r>
      <w:r w:rsidRPr="00E20825">
        <w:rPr>
          <w:b/>
        </w:rPr>
        <w:t>DataBlock</w:t>
      </w:r>
      <w:r>
        <w:t xml:space="preserve"> is simply an array of data equally spaced in some array of doubles. </w:t>
      </w:r>
      <w:r w:rsidR="00780392">
        <w:t>It</w:t>
      </w:r>
      <w:r>
        <w:t xml:space="preserve"> is fully identified by its underlying memory block, the starting position (included) and the ending position (excluded) of the data along with the increment (possibly negative) between two elements.</w:t>
      </w:r>
    </w:p>
    <w:p w:rsidR="00573A59" w:rsidRDefault="00780392" w:rsidP="00573A59">
      <w:r>
        <w:t xml:space="preserve">Such a simple structure allows, for instance, </w:t>
      </w:r>
      <w:r w:rsidR="00573A59">
        <w:t xml:space="preserve">the </w:t>
      </w:r>
      <w:r>
        <w:t xml:space="preserve">handling of rows, columns and diagonals of matrices or the extraction of time series elements corresponding to </w:t>
      </w:r>
      <w:r w:rsidR="00573A59">
        <w:t xml:space="preserve">a specific year or </w:t>
      </w:r>
      <w:r>
        <w:t>to</w:t>
      </w:r>
      <w:r w:rsidR="00573A59">
        <w:t xml:space="preserve"> a given period of the year.</w:t>
      </w:r>
    </w:p>
    <w:p w:rsidR="009D7DD8" w:rsidRDefault="009D7DD8" w:rsidP="00573A59">
      <w:r>
        <w:t>It is important to notice that a DataBlock doesn’t contain a copy of the data, but that it is a “window” on some data of the underlying memory block: changing data through a DataBlock will actually modify the original data of that memory block.</w:t>
      </w:r>
    </w:p>
    <w:p w:rsidR="00573A59" w:rsidRDefault="00573A59" w:rsidP="00573A59"/>
    <w:p w:rsidR="00573A59" w:rsidRPr="00DA5E13" w:rsidRDefault="00573A59" w:rsidP="00573A59"/>
    <w:p w:rsidR="00573A59" w:rsidRDefault="00573A59" w:rsidP="00573A59"/>
    <w:p w:rsidR="00573A59" w:rsidRDefault="00573A59" w:rsidP="00573A59">
      <w:pPr>
        <w:rPr>
          <w:rStyle w:val="Emphasis"/>
          <w:i w:val="0"/>
        </w:rPr>
      </w:pPr>
      <w:r>
        <w:rPr>
          <w:i/>
          <w:noProof/>
          <w:lang w:bidi="ar-SA"/>
        </w:rPr>
        <w:drawing>
          <wp:inline distT="0" distB="0" distL="0" distR="0">
            <wp:extent cx="5581015" cy="4282793"/>
            <wp:effectExtent l="19050" t="0" r="635"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581015" cy="4282793"/>
                    </a:xfrm>
                    <a:prstGeom prst="rect">
                      <a:avLst/>
                    </a:prstGeom>
                    <a:noFill/>
                    <a:ln w="9525">
                      <a:noFill/>
                      <a:miter lim="800000"/>
                      <a:headEnd/>
                      <a:tailEnd/>
                    </a:ln>
                  </pic:spPr>
                </pic:pic>
              </a:graphicData>
            </a:graphic>
          </wp:inline>
        </w:drawing>
      </w:r>
    </w:p>
    <w:p w:rsidR="00573A59" w:rsidRDefault="00573A59" w:rsidP="00573A59">
      <w:pPr>
        <w:rPr>
          <w:rStyle w:val="Emphasis"/>
          <w:i w:val="0"/>
        </w:rPr>
      </w:pPr>
    </w:p>
    <w:p w:rsidR="00573A59" w:rsidRDefault="00573A59" w:rsidP="00573A59"/>
    <w:p w:rsidR="00573A59" w:rsidRDefault="00573A59" w:rsidP="00573A59">
      <w:r>
        <w:t xml:space="preserve">The library provides many facilities to handle </w:t>
      </w:r>
      <w:r w:rsidRPr="00277568">
        <w:rPr>
          <w:b/>
        </w:rPr>
        <w:t>DataBlock</w:t>
      </w:r>
      <w:r>
        <w:t xml:space="preserve"> objects (and related). The class “</w:t>
      </w:r>
      <w:r w:rsidRPr="00277568">
        <w:rPr>
          <w:b/>
        </w:rPr>
        <w:t>DescriptiveStatistics</w:t>
      </w:r>
      <w:r>
        <w:t xml:space="preserve">”, for instance, offers the usual descriptive statistics on a set of data. </w:t>
      </w:r>
    </w:p>
    <w:p w:rsidR="00573A59" w:rsidRDefault="00573A59" w:rsidP="00573A59"/>
    <w:p w:rsidR="00573A59" w:rsidRDefault="00627849" w:rsidP="00573A59">
      <w:pPr>
        <w:rPr>
          <w:b/>
        </w:rPr>
      </w:pPr>
      <w:r>
        <w:t xml:space="preserve">See the examples </w:t>
      </w:r>
      <w:r w:rsidRPr="00627849">
        <w:rPr>
          <w:b/>
          <w:i/>
        </w:rPr>
        <w:t>HelloDemetra3</w:t>
      </w:r>
      <w:r w:rsidR="00FD34AA">
        <w:t xml:space="preserve">, </w:t>
      </w:r>
      <w:r w:rsidRPr="00627849">
        <w:rPr>
          <w:b/>
          <w:i/>
        </w:rPr>
        <w:t>HelloDemetra4</w:t>
      </w:r>
      <w:r w:rsidR="00FD34AA">
        <w:rPr>
          <w:b/>
          <w:i/>
        </w:rPr>
        <w:t xml:space="preserve"> </w:t>
      </w:r>
      <w:r w:rsidR="00FD34AA" w:rsidRPr="00FD34AA">
        <w:t>and</w:t>
      </w:r>
      <w:r w:rsidR="00FD34AA">
        <w:rPr>
          <w:b/>
          <w:i/>
        </w:rPr>
        <w:t xml:space="preserve"> </w:t>
      </w:r>
      <w:r w:rsidR="00FD34AA" w:rsidRPr="00627849">
        <w:rPr>
          <w:b/>
          <w:i/>
        </w:rPr>
        <w:t>HelloDemetra</w:t>
      </w:r>
      <w:r w:rsidR="00FD34AA">
        <w:rPr>
          <w:b/>
          <w:i/>
        </w:rPr>
        <w:t>5</w:t>
      </w:r>
      <w:r w:rsidR="00573A59">
        <w:rPr>
          <w:b/>
        </w:rPr>
        <w:t>.</w:t>
      </w:r>
    </w:p>
    <w:p w:rsidR="00573A59" w:rsidRDefault="00573A59" w:rsidP="00573A59">
      <w:pPr>
        <w:rPr>
          <w:b/>
        </w:rPr>
      </w:pPr>
    </w:p>
    <w:p w:rsidR="00573A59" w:rsidRDefault="00573A59" w:rsidP="00573A59">
      <w:pPr>
        <w:rPr>
          <w:rStyle w:val="Emphasis"/>
          <w:i w:val="0"/>
        </w:rPr>
      </w:pPr>
    </w:p>
    <w:p w:rsidR="00573A59" w:rsidRPr="002327D6" w:rsidRDefault="00573A59" w:rsidP="002327D6">
      <w:pPr>
        <w:pStyle w:val="Heading4"/>
        <w:rPr>
          <w:rStyle w:val="Emphasis"/>
          <w:b w:val="0"/>
          <w:bCs w:val="0"/>
          <w:i/>
          <w:iCs/>
          <w:color w:val="4F81BD" w:themeColor="accent1"/>
        </w:rPr>
      </w:pPr>
      <w:r w:rsidRPr="002327D6">
        <w:rPr>
          <w:rStyle w:val="Emphasis"/>
          <w:b w:val="0"/>
          <w:bCs w:val="0"/>
          <w:i/>
          <w:iCs/>
          <w:color w:val="4F81BD" w:themeColor="accent1"/>
        </w:rPr>
        <w:t>Data blocks in times series</w:t>
      </w:r>
    </w:p>
    <w:p w:rsidR="00573A59" w:rsidRDefault="00573A59" w:rsidP="00573A59">
      <w:pPr>
        <w:rPr>
          <w:rStyle w:val="Emphasis"/>
          <w:i w:val="0"/>
        </w:rPr>
      </w:pPr>
    </w:p>
    <w:p w:rsidR="00573A59" w:rsidRPr="009D7DD8" w:rsidRDefault="00573A59" w:rsidP="009D7DD8">
      <w:pPr>
        <w:rPr>
          <w:rStyle w:val="Emphasis"/>
          <w:b w:val="0"/>
          <w:i w:val="0"/>
          <w:color w:val="auto"/>
        </w:rPr>
      </w:pPr>
      <w:r w:rsidRPr="009D7DD8">
        <w:rPr>
          <w:rStyle w:val="Emphasis"/>
          <w:b w:val="0"/>
          <w:i w:val="0"/>
          <w:color w:val="auto"/>
        </w:rPr>
        <w:t xml:space="preserve">Beside the direct access to the observations of a </w:t>
      </w:r>
      <w:r w:rsidRPr="009D7DD8">
        <w:rPr>
          <w:rStyle w:val="Emphasis"/>
          <w:i w:val="0"/>
          <w:color w:val="auto"/>
        </w:rPr>
        <w:t>TsData</w:t>
      </w:r>
      <w:r w:rsidRPr="009D7DD8">
        <w:rPr>
          <w:rStyle w:val="Emphasis"/>
          <w:b w:val="0"/>
          <w:i w:val="0"/>
          <w:color w:val="auto"/>
        </w:rPr>
        <w:t xml:space="preserve">, through its get(), set() methods (using 0-based indexes), users can retrieve information by means of a </w:t>
      </w:r>
      <w:r w:rsidRPr="009D7DD8">
        <w:rPr>
          <w:rStyle w:val="Emphasis"/>
          <w:i w:val="0"/>
          <w:color w:val="auto"/>
        </w:rPr>
        <w:t>TsDataBlock</w:t>
      </w:r>
      <w:r w:rsidRPr="009D7DD8">
        <w:rPr>
          <w:rStyle w:val="Emphasis"/>
          <w:b w:val="0"/>
          <w:i w:val="0"/>
          <w:color w:val="auto"/>
        </w:rPr>
        <w:t xml:space="preserve"> or by means of an iterator (</w:t>
      </w:r>
      <w:r w:rsidRPr="009D7DD8">
        <w:rPr>
          <w:rStyle w:val="Emphasis"/>
          <w:i w:val="0"/>
          <w:color w:val="auto"/>
        </w:rPr>
        <w:t>YearIterator</w:t>
      </w:r>
      <w:r w:rsidRPr="009D7DD8">
        <w:rPr>
          <w:rStyle w:val="Emphasis"/>
          <w:b w:val="0"/>
          <w:i w:val="0"/>
          <w:color w:val="auto"/>
        </w:rPr>
        <w:t xml:space="preserve">, </w:t>
      </w:r>
      <w:r w:rsidRPr="009D7DD8">
        <w:rPr>
          <w:rStyle w:val="Emphasis"/>
          <w:i w:val="0"/>
          <w:color w:val="auto"/>
        </w:rPr>
        <w:t>PeriodIterator</w:t>
      </w:r>
      <w:r w:rsidRPr="009D7DD8">
        <w:rPr>
          <w:rStyle w:val="Emphasis"/>
          <w:b w:val="0"/>
          <w:i w:val="0"/>
          <w:color w:val="auto"/>
        </w:rPr>
        <w:t>).</w:t>
      </w:r>
    </w:p>
    <w:p w:rsidR="00573A59" w:rsidRPr="009D7DD8" w:rsidRDefault="00573A59" w:rsidP="00573A59">
      <w:pPr>
        <w:rPr>
          <w:rStyle w:val="Emphasis"/>
          <w:b w:val="0"/>
          <w:i w:val="0"/>
          <w:color w:val="000000" w:themeColor="text1"/>
        </w:rPr>
      </w:pPr>
      <w:r w:rsidRPr="009D7DD8">
        <w:rPr>
          <w:rStyle w:val="Emphasis"/>
          <w:b w:val="0"/>
          <w:i w:val="0"/>
          <w:color w:val="000000" w:themeColor="text1"/>
        </w:rPr>
        <w:lastRenderedPageBreak/>
        <w:t xml:space="preserve">Basically, a </w:t>
      </w:r>
      <w:r w:rsidRPr="009D7DD8">
        <w:rPr>
          <w:rStyle w:val="Emphasis"/>
          <w:i w:val="0"/>
          <w:color w:val="000000" w:themeColor="text1"/>
        </w:rPr>
        <w:t>TsDataBlock</w:t>
      </w:r>
      <w:r w:rsidRPr="009D7DD8">
        <w:rPr>
          <w:rStyle w:val="Emphasis"/>
          <w:b w:val="0"/>
          <w:i w:val="0"/>
          <w:color w:val="000000" w:themeColor="text1"/>
        </w:rPr>
        <w:t xml:space="preserve"> is just a </w:t>
      </w:r>
      <w:r w:rsidRPr="009D7DD8">
        <w:rPr>
          <w:rStyle w:val="Emphasis"/>
          <w:i w:val="0"/>
          <w:color w:val="000000" w:themeColor="text1"/>
        </w:rPr>
        <w:t>DataBlock</w:t>
      </w:r>
      <w:r w:rsidRPr="009D7DD8">
        <w:rPr>
          <w:rStyle w:val="Emphasis"/>
          <w:b w:val="0"/>
          <w:i w:val="0"/>
          <w:color w:val="000000" w:themeColor="text1"/>
        </w:rPr>
        <w:t xml:space="preserve"> enriched by information corresponding to the time periods of its elements and </w:t>
      </w:r>
      <w:r w:rsidRPr="009D7DD8">
        <w:rPr>
          <w:rStyle w:val="Emphasis"/>
          <w:i w:val="0"/>
          <w:color w:val="000000" w:themeColor="text1"/>
        </w:rPr>
        <w:t>YearIterator</w:t>
      </w:r>
      <w:r w:rsidRPr="009D7DD8">
        <w:rPr>
          <w:rStyle w:val="Emphasis"/>
          <w:b w:val="0"/>
          <w:i w:val="0"/>
          <w:color w:val="000000" w:themeColor="text1"/>
        </w:rPr>
        <w:t xml:space="preserve">, </w:t>
      </w:r>
      <w:r w:rsidRPr="009D7DD8">
        <w:rPr>
          <w:rStyle w:val="Emphasis"/>
          <w:i w:val="0"/>
          <w:color w:val="000000" w:themeColor="text1"/>
        </w:rPr>
        <w:t>PeriodIterator</w:t>
      </w:r>
      <w:r w:rsidRPr="009D7DD8">
        <w:rPr>
          <w:rStyle w:val="Emphasis"/>
          <w:b w:val="0"/>
          <w:i w:val="0"/>
          <w:color w:val="000000" w:themeColor="text1"/>
        </w:rPr>
        <w:t xml:space="preserve"> are iterators on specific TsDataBlocks of a series, i.e. years or same periods of the year.</w:t>
      </w:r>
    </w:p>
    <w:p w:rsidR="00573A59" w:rsidRPr="009D7DD8" w:rsidRDefault="00573A59" w:rsidP="00573A59">
      <w:pPr>
        <w:rPr>
          <w:rStyle w:val="Emphasis"/>
          <w:b w:val="0"/>
          <w:i w:val="0"/>
          <w:color w:val="000000" w:themeColor="text1"/>
        </w:rPr>
      </w:pPr>
      <w:r w:rsidRPr="009D7DD8">
        <w:rPr>
          <w:rStyle w:val="Emphasis"/>
          <w:b w:val="0"/>
          <w:i w:val="0"/>
          <w:color w:val="000000" w:themeColor="text1"/>
        </w:rPr>
        <w:t xml:space="preserve">Working on time series through </w:t>
      </w:r>
      <w:r w:rsidRPr="009D7DD8">
        <w:rPr>
          <w:rStyle w:val="Emphasis"/>
          <w:i w:val="0"/>
          <w:color w:val="000000" w:themeColor="text1"/>
        </w:rPr>
        <w:t>TsDataBlock</w:t>
      </w:r>
      <w:r w:rsidRPr="009D7DD8">
        <w:rPr>
          <w:rStyle w:val="Emphasis"/>
          <w:b w:val="0"/>
          <w:i w:val="0"/>
          <w:color w:val="000000" w:themeColor="text1"/>
        </w:rPr>
        <w:t xml:space="preserve"> is always more efficient than using a direct access to the data.</w:t>
      </w:r>
    </w:p>
    <w:p w:rsidR="00573A59" w:rsidRDefault="00573A59" w:rsidP="00573A59">
      <w:pPr>
        <w:rPr>
          <w:rStyle w:val="Emphasis"/>
          <w:i w:val="0"/>
        </w:rPr>
      </w:pPr>
    </w:p>
    <w:p w:rsidR="00573A59" w:rsidRPr="00356296" w:rsidRDefault="00573A59" w:rsidP="00573A59"/>
    <w:p w:rsidR="00573A59" w:rsidRDefault="00573A59" w:rsidP="00573A59">
      <w:pPr>
        <w:pStyle w:val="Heading3"/>
      </w:pPr>
      <w:r>
        <w:t>Operations</w:t>
      </w:r>
    </w:p>
    <w:p w:rsidR="00573A59" w:rsidRDefault="00573A59" w:rsidP="00573A59"/>
    <w:p w:rsidR="00573A59" w:rsidRPr="009D7DD8" w:rsidRDefault="00573A59" w:rsidP="009D7DD8">
      <w:pPr>
        <w:rPr>
          <w:rStyle w:val="Emphasis"/>
          <w:b w:val="0"/>
          <w:i w:val="0"/>
          <w:color w:val="auto"/>
        </w:rPr>
      </w:pPr>
      <w:r w:rsidRPr="009D7DD8">
        <w:rPr>
          <w:rStyle w:val="Emphasis"/>
          <w:b w:val="0"/>
          <w:i w:val="0"/>
          <w:color w:val="auto"/>
        </w:rPr>
        <w:t>Usual operations on time series are enclosed in the definition of the TsData class. It concerns, for instance, binary operators between time series, like +, -, * or unary transformation like exp, log, power, moving average/median...It should be noted that those operations always generate new time series objects, leaving the existing ones unchanged.</w:t>
      </w:r>
    </w:p>
    <w:p w:rsidR="00573A59" w:rsidRPr="009D7DD8" w:rsidRDefault="00573A59" w:rsidP="00573A59">
      <w:pPr>
        <w:rPr>
          <w:rStyle w:val="Emphasis"/>
          <w:i w:val="0"/>
          <w:color w:val="auto"/>
        </w:rPr>
      </w:pPr>
    </w:p>
    <w:p w:rsidR="00E13202" w:rsidRDefault="00E13202" w:rsidP="00356296">
      <w:r>
        <w:t xml:space="preserve">We provide </w:t>
      </w:r>
      <w:r w:rsidR="00A028DE">
        <w:t xml:space="preserve">in the example </w:t>
      </w:r>
      <w:r w:rsidR="00A028DE" w:rsidRPr="00A028DE">
        <w:rPr>
          <w:b/>
          <w:i/>
        </w:rPr>
        <w:t>HelloDemetra7</w:t>
      </w:r>
      <w:r>
        <w:t xml:space="preserve"> an implementation of chain-linking with annual overlap. The code is a good example of the use of the methods on time series provided by the </w:t>
      </w:r>
      <w:r w:rsidRPr="00E13202">
        <w:rPr>
          <w:b/>
        </w:rPr>
        <w:t>TsData</w:t>
      </w:r>
      <w:r>
        <w:t xml:space="preserve"> class as well as the use of iterators on time series.</w:t>
      </w:r>
    </w:p>
    <w:p w:rsidR="00573A59" w:rsidRDefault="00573A59" w:rsidP="00356296"/>
    <w:p w:rsidR="00AD081D" w:rsidRPr="005A749A" w:rsidRDefault="00AD081D" w:rsidP="004065A9">
      <w:pPr>
        <w:pStyle w:val="Heading1"/>
        <w:rPr>
          <w:rStyle w:val="Emphasis"/>
          <w:b/>
          <w:bCs/>
          <w:i w:val="0"/>
          <w:iCs w:val="0"/>
          <w:color w:val="365F91" w:themeColor="accent1" w:themeShade="BF"/>
        </w:rPr>
      </w:pPr>
      <w:r w:rsidRPr="005A749A">
        <w:rPr>
          <w:rStyle w:val="Emphasis"/>
          <w:i w:val="0"/>
          <w:iCs w:val="0"/>
          <w:color w:val="365F91" w:themeColor="accent1" w:themeShade="BF"/>
        </w:rPr>
        <w:t>Seasonal Adjustment</w:t>
      </w:r>
    </w:p>
    <w:p w:rsidR="00AD081D" w:rsidRDefault="00AD081D" w:rsidP="00B1255E">
      <w:pPr>
        <w:rPr>
          <w:rStyle w:val="Emphasis"/>
          <w:b w:val="0"/>
          <w:i w:val="0"/>
        </w:rPr>
      </w:pPr>
    </w:p>
    <w:p w:rsidR="00B1255E" w:rsidRPr="009D7DD8" w:rsidRDefault="00B1255E" w:rsidP="00B1255E">
      <w:pPr>
        <w:rPr>
          <w:rStyle w:val="Emphasis"/>
          <w:b w:val="0"/>
          <w:i w:val="0"/>
          <w:color w:val="auto"/>
        </w:rPr>
      </w:pPr>
      <w:r w:rsidRPr="009D7DD8">
        <w:rPr>
          <w:rStyle w:val="Emphasis"/>
          <w:b w:val="0"/>
          <w:i w:val="0"/>
          <w:color w:val="auto"/>
        </w:rPr>
        <w:t>We consider in this paragraph the</w:t>
      </w:r>
      <w:r w:rsidR="005A749A" w:rsidRPr="009D7DD8">
        <w:rPr>
          <w:rStyle w:val="Emphasis"/>
          <w:b w:val="0"/>
          <w:i w:val="0"/>
          <w:color w:val="auto"/>
        </w:rPr>
        <w:t xml:space="preserve"> programming use </w:t>
      </w:r>
      <w:r w:rsidR="001E5379" w:rsidRPr="009D7DD8">
        <w:rPr>
          <w:rStyle w:val="Emphasis"/>
          <w:b w:val="0"/>
          <w:i w:val="0"/>
          <w:color w:val="auto"/>
        </w:rPr>
        <w:t xml:space="preserve">of the two leading algorithms </w:t>
      </w:r>
      <w:r w:rsidR="005A749A" w:rsidRPr="009D7DD8">
        <w:rPr>
          <w:rStyle w:val="Emphasis"/>
          <w:b w:val="0"/>
          <w:i w:val="0"/>
          <w:color w:val="auto"/>
        </w:rPr>
        <w:t>of</w:t>
      </w:r>
      <w:r w:rsidR="001E5379" w:rsidRPr="009D7DD8">
        <w:rPr>
          <w:rStyle w:val="Emphasis"/>
          <w:b w:val="0"/>
          <w:i w:val="0"/>
          <w:color w:val="auto"/>
        </w:rPr>
        <w:t xml:space="preserve"> </w:t>
      </w:r>
      <w:r w:rsidR="005A749A" w:rsidRPr="009D7DD8">
        <w:rPr>
          <w:rStyle w:val="Emphasis"/>
          <w:b w:val="0"/>
          <w:i w:val="0"/>
          <w:color w:val="auto"/>
        </w:rPr>
        <w:t>the Seasonal Adjustment</w:t>
      </w:r>
      <w:r w:rsidR="001E5379" w:rsidRPr="009D7DD8">
        <w:rPr>
          <w:rStyle w:val="Emphasis"/>
          <w:b w:val="0"/>
          <w:i w:val="0"/>
          <w:color w:val="auto"/>
        </w:rPr>
        <w:t xml:space="preserve"> domain, i.e. Tramo-Seats and of X13</w:t>
      </w:r>
      <w:r w:rsidR="001E5379" w:rsidRPr="009D7DD8">
        <w:rPr>
          <w:rStyle w:val="FootnoteReference"/>
          <w:b/>
          <w:iCs/>
        </w:rPr>
        <w:footnoteReference w:id="1"/>
      </w:r>
      <w:r w:rsidRPr="009D7DD8">
        <w:rPr>
          <w:rStyle w:val="Emphasis"/>
          <w:b w:val="0"/>
          <w:i w:val="0"/>
          <w:color w:val="auto"/>
        </w:rPr>
        <w:t xml:space="preserve">. </w:t>
      </w:r>
    </w:p>
    <w:p w:rsidR="005A749A" w:rsidRPr="009D7DD8" w:rsidRDefault="005A749A" w:rsidP="00B1255E">
      <w:pPr>
        <w:rPr>
          <w:rStyle w:val="Emphasis"/>
          <w:b w:val="0"/>
          <w:i w:val="0"/>
          <w:color w:val="auto"/>
        </w:rPr>
      </w:pPr>
    </w:p>
    <w:p w:rsidR="005A749A" w:rsidRPr="009D7DD8" w:rsidRDefault="00B1255E" w:rsidP="00B1255E">
      <w:pPr>
        <w:rPr>
          <w:rStyle w:val="Emphasis"/>
          <w:b w:val="0"/>
          <w:i w:val="0"/>
          <w:color w:val="auto"/>
        </w:rPr>
      </w:pPr>
      <w:r w:rsidRPr="009D7DD8">
        <w:rPr>
          <w:rStyle w:val="Emphasis"/>
          <w:b w:val="0"/>
          <w:i w:val="0"/>
          <w:color w:val="auto"/>
        </w:rPr>
        <w:t xml:space="preserve">Most of the high-level algorithms provided by the "jtstoolkit.jar" library may be used in different ways. For people that don't need to get advanced information on a processing, the use of the "generic" interface defined in the package "ec.tstoolkit.algorithms" should be the preferred solution. We discuss it </w:t>
      </w:r>
      <w:r w:rsidR="00350BAD" w:rsidRPr="009D7DD8">
        <w:rPr>
          <w:rStyle w:val="Emphasis"/>
          <w:b w:val="0"/>
          <w:i w:val="0"/>
          <w:color w:val="auto"/>
        </w:rPr>
        <w:t xml:space="preserve">shortly </w:t>
      </w:r>
      <w:r w:rsidRPr="009D7DD8">
        <w:rPr>
          <w:rStyle w:val="Emphasis"/>
          <w:b w:val="0"/>
          <w:i w:val="0"/>
          <w:color w:val="auto"/>
        </w:rPr>
        <w:t xml:space="preserve">in the first paragraph. A more complete discussion on generic algorithm interfaces </w:t>
      </w:r>
      <w:r w:rsidR="005A749A" w:rsidRPr="009D7DD8">
        <w:rPr>
          <w:rStyle w:val="Emphasis"/>
          <w:b w:val="0"/>
          <w:i w:val="0"/>
          <w:color w:val="auto"/>
        </w:rPr>
        <w:t>will be</w:t>
      </w:r>
      <w:r w:rsidRPr="009D7DD8">
        <w:rPr>
          <w:rStyle w:val="Emphasis"/>
          <w:b w:val="0"/>
          <w:i w:val="0"/>
          <w:color w:val="auto"/>
        </w:rPr>
        <w:t xml:space="preserve"> provided </w:t>
      </w:r>
      <w:r w:rsidR="005A749A" w:rsidRPr="009D7DD8">
        <w:rPr>
          <w:rStyle w:val="Emphasis"/>
          <w:b w:val="0"/>
          <w:i w:val="0"/>
          <w:color w:val="auto"/>
        </w:rPr>
        <w:t>lat</w:t>
      </w:r>
      <w:r w:rsidRPr="009D7DD8">
        <w:rPr>
          <w:rStyle w:val="Emphasis"/>
          <w:b w:val="0"/>
          <w:i w:val="0"/>
          <w:color w:val="auto"/>
        </w:rPr>
        <w:t xml:space="preserve">er. </w:t>
      </w:r>
    </w:p>
    <w:p w:rsidR="005A749A" w:rsidRPr="009D7DD8" w:rsidRDefault="00B1255E" w:rsidP="00B1255E">
      <w:pPr>
        <w:rPr>
          <w:rStyle w:val="Emphasis"/>
          <w:b w:val="0"/>
          <w:i w:val="0"/>
          <w:color w:val="auto"/>
        </w:rPr>
      </w:pPr>
      <w:r w:rsidRPr="009D7DD8">
        <w:rPr>
          <w:rStyle w:val="Emphasis"/>
          <w:b w:val="0"/>
          <w:i w:val="0"/>
          <w:color w:val="auto"/>
        </w:rPr>
        <w:t>People who wan</w:t>
      </w:r>
      <w:r w:rsidR="00244103" w:rsidRPr="009D7DD8">
        <w:rPr>
          <w:rStyle w:val="Emphasis"/>
          <w:b w:val="0"/>
          <w:i w:val="0"/>
          <w:color w:val="auto"/>
        </w:rPr>
        <w:t>t to access all information</w:t>
      </w:r>
      <w:r w:rsidR="005A749A" w:rsidRPr="009D7DD8">
        <w:rPr>
          <w:rStyle w:val="Emphasis"/>
          <w:b w:val="0"/>
          <w:i w:val="0"/>
          <w:color w:val="auto"/>
        </w:rPr>
        <w:t xml:space="preserve"> or to interact in a fine way with the routines</w:t>
      </w:r>
      <w:r w:rsidR="00244103" w:rsidRPr="009D7DD8">
        <w:rPr>
          <w:rStyle w:val="Emphasis"/>
          <w:b w:val="0"/>
          <w:i w:val="0"/>
          <w:color w:val="auto"/>
        </w:rPr>
        <w:t xml:space="preserve"> will have to</w:t>
      </w:r>
      <w:r w:rsidR="00244103" w:rsidRPr="009D7DD8">
        <w:rPr>
          <w:rStyle w:val="Emphasis"/>
          <w:i w:val="0"/>
          <w:color w:val="auto"/>
        </w:rPr>
        <w:t xml:space="preserve"> </w:t>
      </w:r>
      <w:r w:rsidR="00244103" w:rsidRPr="009D7DD8">
        <w:rPr>
          <w:rStyle w:val="Emphasis"/>
          <w:b w:val="0"/>
          <w:i w:val="0"/>
          <w:color w:val="auto"/>
        </w:rPr>
        <w:t xml:space="preserve">learn </w:t>
      </w:r>
      <w:r w:rsidR="007C1E5C" w:rsidRPr="009D7DD8">
        <w:rPr>
          <w:rStyle w:val="Emphasis"/>
          <w:b w:val="0"/>
          <w:i w:val="0"/>
          <w:color w:val="auto"/>
        </w:rPr>
        <w:t xml:space="preserve">the specific </w:t>
      </w:r>
      <w:r w:rsidR="00244103" w:rsidRPr="009D7DD8">
        <w:rPr>
          <w:rStyle w:val="Emphasis"/>
          <w:b w:val="0"/>
          <w:i w:val="0"/>
          <w:color w:val="auto"/>
        </w:rPr>
        <w:t xml:space="preserve">design </w:t>
      </w:r>
      <w:r w:rsidR="007C1E5C" w:rsidRPr="009D7DD8">
        <w:rPr>
          <w:rStyle w:val="Emphasis"/>
          <w:b w:val="0"/>
          <w:i w:val="0"/>
          <w:color w:val="auto"/>
        </w:rPr>
        <w:t xml:space="preserve">of </w:t>
      </w:r>
      <w:r w:rsidR="00244103" w:rsidRPr="009D7DD8">
        <w:rPr>
          <w:rStyle w:val="Emphasis"/>
          <w:b w:val="0"/>
          <w:i w:val="0"/>
          <w:color w:val="auto"/>
        </w:rPr>
        <w:t xml:space="preserve">the </w:t>
      </w:r>
      <w:r w:rsidR="007C1E5C" w:rsidRPr="009D7DD8">
        <w:rPr>
          <w:rStyle w:val="Emphasis"/>
          <w:b w:val="0"/>
          <w:i w:val="0"/>
          <w:color w:val="auto"/>
        </w:rPr>
        <w:t>consider</w:t>
      </w:r>
      <w:r w:rsidR="00244103" w:rsidRPr="009D7DD8">
        <w:rPr>
          <w:rStyle w:val="Emphasis"/>
          <w:b w:val="0"/>
          <w:i w:val="0"/>
          <w:color w:val="auto"/>
        </w:rPr>
        <w:t>ed algorithms.</w:t>
      </w:r>
      <w:r w:rsidR="007C1E5C" w:rsidRPr="009D7DD8">
        <w:rPr>
          <w:rStyle w:val="Emphasis"/>
          <w:b w:val="0"/>
          <w:i w:val="0"/>
          <w:color w:val="auto"/>
        </w:rPr>
        <w:t xml:space="preserve"> W</w:t>
      </w:r>
      <w:r w:rsidR="00244103" w:rsidRPr="009D7DD8">
        <w:rPr>
          <w:rStyle w:val="Emphasis"/>
          <w:b w:val="0"/>
          <w:i w:val="0"/>
          <w:color w:val="auto"/>
        </w:rPr>
        <w:t xml:space="preserve">e present </w:t>
      </w:r>
      <w:r w:rsidR="005A749A" w:rsidRPr="009D7DD8">
        <w:rPr>
          <w:rStyle w:val="Emphasis"/>
          <w:b w:val="0"/>
          <w:i w:val="0"/>
          <w:color w:val="auto"/>
        </w:rPr>
        <w:t xml:space="preserve">in the next points </w:t>
      </w:r>
      <w:r w:rsidR="00244103" w:rsidRPr="009D7DD8">
        <w:rPr>
          <w:rStyle w:val="Emphasis"/>
          <w:b w:val="0"/>
          <w:i w:val="0"/>
          <w:color w:val="auto"/>
        </w:rPr>
        <w:t>the main parts of Tramo-Seats and of X1</w:t>
      </w:r>
      <w:r w:rsidR="0018420F">
        <w:rPr>
          <w:rStyle w:val="Emphasis"/>
          <w:b w:val="0"/>
          <w:i w:val="0"/>
          <w:color w:val="auto"/>
        </w:rPr>
        <w:t>2</w:t>
      </w:r>
      <w:r w:rsidR="00244103" w:rsidRPr="009D7DD8">
        <w:rPr>
          <w:rStyle w:val="Emphasis"/>
          <w:b w:val="0"/>
          <w:i w:val="0"/>
          <w:color w:val="auto"/>
        </w:rPr>
        <w:t>.</w:t>
      </w:r>
      <w:r w:rsidR="005A749A" w:rsidRPr="009D7DD8">
        <w:rPr>
          <w:rStyle w:val="Emphasis"/>
          <w:b w:val="0"/>
          <w:i w:val="0"/>
          <w:color w:val="auto"/>
        </w:rPr>
        <w:t xml:space="preserve"> </w:t>
      </w:r>
      <w:r w:rsidR="00E257F6" w:rsidRPr="009D7DD8">
        <w:rPr>
          <w:rStyle w:val="Emphasis"/>
          <w:b w:val="0"/>
          <w:i w:val="0"/>
          <w:color w:val="auto"/>
        </w:rPr>
        <w:t>The concepts handled by Tramo-Seats and X13 and the design of the Java implementation will be discussed in more detailed in specific paragraphs.</w:t>
      </w:r>
    </w:p>
    <w:p w:rsidR="005A749A" w:rsidRPr="009D7DD8" w:rsidRDefault="005A749A" w:rsidP="00B1255E">
      <w:pPr>
        <w:rPr>
          <w:rStyle w:val="Emphasis"/>
          <w:b w:val="0"/>
          <w:i w:val="0"/>
          <w:color w:val="auto"/>
        </w:rPr>
      </w:pPr>
      <w:r w:rsidRPr="009D7DD8">
        <w:rPr>
          <w:rStyle w:val="Emphasis"/>
          <w:b w:val="0"/>
          <w:i w:val="0"/>
          <w:color w:val="auto"/>
        </w:rPr>
        <w:t xml:space="preserve"> </w:t>
      </w:r>
    </w:p>
    <w:p w:rsidR="00244103" w:rsidRPr="004065A9" w:rsidRDefault="001E5379" w:rsidP="004065A9">
      <w:pPr>
        <w:pStyle w:val="Heading2"/>
        <w:rPr>
          <w:rStyle w:val="Emphasis"/>
          <w:b w:val="0"/>
          <w:bCs w:val="0"/>
          <w:i w:val="0"/>
          <w:iCs w:val="0"/>
          <w:color w:val="365F91" w:themeColor="accent1" w:themeShade="BF"/>
        </w:rPr>
      </w:pPr>
      <w:r w:rsidRPr="004065A9">
        <w:rPr>
          <w:rStyle w:val="Emphasis"/>
          <w:b w:val="0"/>
          <w:bCs w:val="0"/>
          <w:i w:val="0"/>
          <w:iCs w:val="0"/>
          <w:color w:val="365F91" w:themeColor="accent1" w:themeShade="BF"/>
        </w:rPr>
        <w:t>Generic interface</w:t>
      </w:r>
    </w:p>
    <w:p w:rsidR="001E5379" w:rsidRDefault="001E5379" w:rsidP="00B1255E">
      <w:pPr>
        <w:rPr>
          <w:rStyle w:val="Emphasis"/>
          <w:i w:val="0"/>
        </w:rPr>
      </w:pPr>
    </w:p>
    <w:p w:rsidR="00DC0069" w:rsidRPr="009D7DD8" w:rsidRDefault="001E5379" w:rsidP="00DC0069">
      <w:pPr>
        <w:rPr>
          <w:rStyle w:val="Emphasis"/>
          <w:b w:val="0"/>
          <w:i w:val="0"/>
          <w:color w:val="auto"/>
        </w:rPr>
      </w:pPr>
      <w:r w:rsidRPr="009D7DD8">
        <w:rPr>
          <w:rStyle w:val="Emphasis"/>
          <w:b w:val="0"/>
          <w:i w:val="0"/>
          <w:color w:val="auto"/>
        </w:rPr>
        <w:t>The generic protocol for algorithms can be summarized as fol</w:t>
      </w:r>
      <w:r w:rsidR="00DC0069" w:rsidRPr="009D7DD8">
        <w:rPr>
          <w:rStyle w:val="Emphasis"/>
          <w:b w:val="0"/>
          <w:i w:val="0"/>
          <w:color w:val="auto"/>
        </w:rPr>
        <w:t>lows: each processing is defined by a specification (parameters); it can be applied on a set of data (input) to produce a results set.</w:t>
      </w:r>
    </w:p>
    <w:p w:rsidR="00DC0069" w:rsidRPr="009D7DD8" w:rsidRDefault="00DC0069" w:rsidP="00DC0069">
      <w:pPr>
        <w:rPr>
          <w:rStyle w:val="Emphasis"/>
          <w:b w:val="0"/>
          <w:i w:val="0"/>
          <w:color w:val="auto"/>
        </w:rPr>
      </w:pPr>
    </w:p>
    <w:p w:rsidR="00DC0069" w:rsidRPr="009D7DD8" w:rsidRDefault="00DC0069" w:rsidP="00DC0069">
      <w:pPr>
        <w:rPr>
          <w:rStyle w:val="Emphasis"/>
          <w:b w:val="0"/>
          <w:i w:val="0"/>
          <w:color w:val="auto"/>
        </w:rPr>
      </w:pPr>
      <w:r w:rsidRPr="009D7DD8">
        <w:rPr>
          <w:rStyle w:val="Emphasis"/>
          <w:b w:val="0"/>
          <w:i w:val="0"/>
          <w:color w:val="auto"/>
        </w:rPr>
        <w:t>For example, a "Tramo-Seats" processing is defined by a set of parameters that are applied on a time series to produce the final decomposition. In practice, calling an algorithm will involve several objects:</w:t>
      </w:r>
    </w:p>
    <w:p w:rsidR="00DC0069" w:rsidRPr="009D7DD8" w:rsidRDefault="00DC0069" w:rsidP="00DC0069">
      <w:pPr>
        <w:rPr>
          <w:rStyle w:val="Emphasis"/>
          <w:b w:val="0"/>
          <w:i w:val="0"/>
          <w:color w:val="auto"/>
        </w:rPr>
      </w:pPr>
    </w:p>
    <w:p w:rsidR="00DC0069" w:rsidRPr="009D7DD8" w:rsidRDefault="00DC0069" w:rsidP="00DC0069">
      <w:pPr>
        <w:pStyle w:val="ListParagraph"/>
        <w:numPr>
          <w:ilvl w:val="0"/>
          <w:numId w:val="13"/>
        </w:numPr>
        <w:rPr>
          <w:rStyle w:val="Emphasis"/>
          <w:b w:val="0"/>
          <w:i w:val="0"/>
          <w:color w:val="auto"/>
        </w:rPr>
      </w:pPr>
      <w:r w:rsidRPr="009D7DD8">
        <w:rPr>
          <w:rStyle w:val="Emphasis"/>
          <w:b w:val="0"/>
          <w:i w:val="0"/>
          <w:color w:val="auto"/>
        </w:rPr>
        <w:t>a "specification" object that defines the parameters of the processing</w:t>
      </w:r>
    </w:p>
    <w:p w:rsidR="00DC0069" w:rsidRPr="009D7DD8" w:rsidRDefault="00DC0069" w:rsidP="00DC0069">
      <w:pPr>
        <w:pStyle w:val="ListParagraph"/>
        <w:numPr>
          <w:ilvl w:val="0"/>
          <w:numId w:val="13"/>
        </w:numPr>
        <w:rPr>
          <w:rStyle w:val="Emphasis"/>
          <w:b w:val="0"/>
          <w:i w:val="0"/>
          <w:color w:val="auto"/>
        </w:rPr>
      </w:pPr>
      <w:r w:rsidRPr="009D7DD8">
        <w:rPr>
          <w:rStyle w:val="Emphasis"/>
          <w:b w:val="0"/>
          <w:i w:val="0"/>
          <w:color w:val="auto"/>
        </w:rPr>
        <w:t>a "processing factory", which will generate the actual algorithm (processing) for a given specification</w:t>
      </w:r>
    </w:p>
    <w:p w:rsidR="00DC0069" w:rsidRPr="009D7DD8" w:rsidRDefault="00DC0069" w:rsidP="00DC0069">
      <w:pPr>
        <w:pStyle w:val="ListParagraph"/>
        <w:numPr>
          <w:ilvl w:val="0"/>
          <w:numId w:val="13"/>
        </w:numPr>
        <w:rPr>
          <w:rStyle w:val="Emphasis"/>
          <w:b w:val="0"/>
          <w:i w:val="0"/>
          <w:color w:val="auto"/>
        </w:rPr>
      </w:pPr>
      <w:r w:rsidRPr="009D7DD8">
        <w:rPr>
          <w:rStyle w:val="Emphasis"/>
          <w:b w:val="0"/>
          <w:i w:val="0"/>
          <w:color w:val="auto"/>
        </w:rPr>
        <w:lastRenderedPageBreak/>
        <w:t>an input (for instance a time series) that will be passed to the processing for generating the results set</w:t>
      </w:r>
    </w:p>
    <w:p w:rsidR="00DC0069" w:rsidRPr="009D7DD8" w:rsidRDefault="00DC0069" w:rsidP="00DC0069">
      <w:pPr>
        <w:rPr>
          <w:rStyle w:val="Emphasis"/>
          <w:b w:val="0"/>
          <w:i w:val="0"/>
          <w:color w:val="auto"/>
        </w:rPr>
      </w:pPr>
    </w:p>
    <w:p w:rsidR="00B35115" w:rsidRPr="009D7DD8" w:rsidRDefault="00B35115" w:rsidP="00DC0069">
      <w:pPr>
        <w:rPr>
          <w:rStyle w:val="Emphasis"/>
          <w:b w:val="0"/>
          <w:i w:val="0"/>
          <w:color w:val="auto"/>
        </w:rPr>
      </w:pPr>
      <w:r w:rsidRPr="009D7DD8">
        <w:rPr>
          <w:rStyle w:val="Emphasis"/>
          <w:b w:val="0"/>
          <w:i w:val="0"/>
          <w:color w:val="auto"/>
        </w:rPr>
        <w:t>In its generic form, the results will be inspected by means of a "dictionary", which describe</w:t>
      </w:r>
      <w:r w:rsidR="009D7DD8">
        <w:rPr>
          <w:rStyle w:val="Emphasis"/>
          <w:b w:val="0"/>
          <w:i w:val="0"/>
          <w:color w:val="auto"/>
        </w:rPr>
        <w:t>s</w:t>
      </w:r>
      <w:r w:rsidRPr="009D7DD8">
        <w:rPr>
          <w:rStyle w:val="Emphasis"/>
          <w:b w:val="0"/>
          <w:i w:val="0"/>
          <w:color w:val="auto"/>
        </w:rPr>
        <w:t xml:space="preserve"> the available information.</w:t>
      </w:r>
    </w:p>
    <w:p w:rsidR="00B35115" w:rsidRPr="009D7DD8" w:rsidRDefault="00B35115" w:rsidP="00DC0069">
      <w:pPr>
        <w:rPr>
          <w:rStyle w:val="Emphasis"/>
          <w:b w:val="0"/>
          <w:i w:val="0"/>
          <w:color w:val="auto"/>
        </w:rPr>
      </w:pPr>
    </w:p>
    <w:p w:rsidR="00BB0D50" w:rsidRPr="009D7DD8" w:rsidRDefault="00BB0D50" w:rsidP="00BB0D50">
      <w:pPr>
        <w:rPr>
          <w:rStyle w:val="Emphasis"/>
          <w:b w:val="0"/>
          <w:i w:val="0"/>
          <w:color w:val="auto"/>
        </w:rPr>
      </w:pPr>
      <w:r w:rsidRPr="009D7DD8">
        <w:rPr>
          <w:rStyle w:val="Emphasis"/>
          <w:b w:val="0"/>
          <w:i w:val="0"/>
          <w:color w:val="auto"/>
        </w:rPr>
        <w:t>To a large extent, the splitting between specification and input is arbitrary. For example, in the case of Tramo-Seats, the current implementation considers that the input is the time series and that the other parameters are defined in the specification; however, we could also consider as input the pre-specified regression model; the specification would then contain the automatic estimation part and the parameters to control the processing.</w:t>
      </w:r>
    </w:p>
    <w:p w:rsidR="00BB0D50" w:rsidRPr="009D7DD8" w:rsidRDefault="00BB0D50" w:rsidP="00BB0D50">
      <w:pPr>
        <w:rPr>
          <w:rStyle w:val="Emphasis"/>
          <w:b w:val="0"/>
          <w:i w:val="0"/>
          <w:color w:val="auto"/>
        </w:rPr>
      </w:pPr>
    </w:p>
    <w:p w:rsidR="00B35115" w:rsidRDefault="00B35115" w:rsidP="00DC0069">
      <w:pPr>
        <w:rPr>
          <w:rStyle w:val="Emphasis"/>
          <w:b w:val="0"/>
          <w:i w:val="0"/>
          <w:color w:val="auto"/>
        </w:rPr>
      </w:pPr>
      <w:r w:rsidRPr="009D7DD8">
        <w:rPr>
          <w:rStyle w:val="Emphasis"/>
          <w:b w:val="0"/>
          <w:i w:val="0"/>
          <w:color w:val="auto"/>
        </w:rPr>
        <w:t>It should</w:t>
      </w:r>
      <w:r w:rsidR="00BB0D50" w:rsidRPr="009D7DD8">
        <w:rPr>
          <w:rStyle w:val="Emphasis"/>
          <w:b w:val="0"/>
          <w:i w:val="0"/>
          <w:color w:val="auto"/>
        </w:rPr>
        <w:t xml:space="preserve"> also</w:t>
      </w:r>
      <w:r w:rsidRPr="009D7DD8">
        <w:rPr>
          <w:rStyle w:val="Emphasis"/>
          <w:b w:val="0"/>
          <w:i w:val="0"/>
          <w:color w:val="auto"/>
        </w:rPr>
        <w:t xml:space="preserve"> be noted that the same processing may be re-used with different inputs and that, for the most used algorithms, the library provides some short cuts.</w:t>
      </w:r>
    </w:p>
    <w:p w:rsidR="009D7DD8" w:rsidRDefault="009D7DD8" w:rsidP="00DC0069">
      <w:pPr>
        <w:rPr>
          <w:rStyle w:val="Emphasis"/>
          <w:b w:val="0"/>
          <w:i w:val="0"/>
          <w:color w:val="auto"/>
        </w:rPr>
      </w:pPr>
    </w:p>
    <w:p w:rsidR="009D7DD8" w:rsidRPr="009D7DD8" w:rsidRDefault="009D7DD8" w:rsidP="00DC0069">
      <w:pPr>
        <w:rPr>
          <w:rStyle w:val="Emphasis"/>
          <w:b w:val="0"/>
          <w:i w:val="0"/>
          <w:color w:val="auto"/>
        </w:rPr>
      </w:pPr>
      <w:r>
        <w:rPr>
          <w:rStyle w:val="Emphasis"/>
          <w:b w:val="0"/>
          <w:i w:val="0"/>
          <w:color w:val="auto"/>
        </w:rPr>
        <w:t>An example of the use of the generic interface for processing Tramo-Seats and X12</w:t>
      </w:r>
      <w:r w:rsidR="0018420F">
        <w:rPr>
          <w:rStyle w:val="Emphasis"/>
          <w:b w:val="0"/>
          <w:i w:val="0"/>
          <w:color w:val="auto"/>
        </w:rPr>
        <w:t xml:space="preserve"> can be found in </w:t>
      </w:r>
      <w:r w:rsidR="0018420F" w:rsidRPr="0018420F">
        <w:rPr>
          <w:rStyle w:val="Emphasis"/>
          <w:color w:val="auto"/>
        </w:rPr>
        <w:t>HelloDemetra10</w:t>
      </w:r>
      <w:r w:rsidR="007D5C6D">
        <w:rPr>
          <w:rStyle w:val="Emphasis"/>
          <w:color w:val="auto"/>
        </w:rPr>
        <w:t xml:space="preserve"> </w:t>
      </w:r>
      <w:r w:rsidR="007D5C6D" w:rsidRPr="007D5C6D">
        <w:rPr>
          <w:rStyle w:val="Emphasis"/>
          <w:b w:val="0"/>
          <w:i w:val="0"/>
          <w:color w:val="auto"/>
        </w:rPr>
        <w:t>and</w:t>
      </w:r>
      <w:r w:rsidR="007D5C6D">
        <w:rPr>
          <w:rStyle w:val="Emphasis"/>
          <w:color w:val="auto"/>
        </w:rPr>
        <w:t xml:space="preserve"> </w:t>
      </w:r>
      <w:r w:rsidR="007D5C6D" w:rsidRPr="0018420F">
        <w:rPr>
          <w:rStyle w:val="Emphasis"/>
          <w:color w:val="auto"/>
        </w:rPr>
        <w:t>HelloDemetra1</w:t>
      </w:r>
      <w:r w:rsidR="007D5C6D">
        <w:rPr>
          <w:rStyle w:val="Emphasis"/>
          <w:color w:val="auto"/>
        </w:rPr>
        <w:t>1</w:t>
      </w:r>
    </w:p>
    <w:p w:rsidR="00BB0D50" w:rsidRPr="009D7DD8" w:rsidRDefault="00BB0D50" w:rsidP="00DC0069">
      <w:pPr>
        <w:rPr>
          <w:rStyle w:val="Emphasis"/>
          <w:b w:val="0"/>
          <w:i w:val="0"/>
          <w:color w:val="auto"/>
        </w:rPr>
      </w:pPr>
    </w:p>
    <w:p w:rsidR="005A749A" w:rsidRPr="00897ECA" w:rsidRDefault="005A749A" w:rsidP="00897ECA">
      <w:pPr>
        <w:pStyle w:val="Heading2"/>
        <w:rPr>
          <w:rStyle w:val="Emphasis"/>
          <w:b w:val="0"/>
          <w:bCs w:val="0"/>
          <w:i w:val="0"/>
          <w:iCs w:val="0"/>
          <w:color w:val="365F91" w:themeColor="accent1" w:themeShade="BF"/>
        </w:rPr>
      </w:pPr>
      <w:r w:rsidRPr="00897ECA">
        <w:rPr>
          <w:rStyle w:val="Emphasis"/>
          <w:b w:val="0"/>
          <w:bCs w:val="0"/>
          <w:i w:val="0"/>
          <w:iCs w:val="0"/>
          <w:color w:val="365F91" w:themeColor="accent1" w:themeShade="BF"/>
        </w:rPr>
        <w:t>Tramo-Seats</w:t>
      </w:r>
    </w:p>
    <w:p w:rsidR="005A749A" w:rsidRDefault="000E62AC" w:rsidP="005A749A">
      <w:r>
        <w:t>A Tramo-Seats processing consists in applying a TramoSeats specification to a given time series (</w:t>
      </w:r>
      <w:r w:rsidRPr="000E62AC">
        <w:rPr>
          <w:b/>
        </w:rPr>
        <w:t>TsData</w:t>
      </w:r>
      <w:r>
        <w:t>). The result -as often in jtstoolkit for complex processing - is a "</w:t>
      </w:r>
      <w:r w:rsidRPr="000E62AC">
        <w:rPr>
          <w:b/>
        </w:rPr>
        <w:t>CompositeResults</w:t>
      </w:r>
      <w:r>
        <w:t>", which is just the juxtaposition of several "sub-results".</w:t>
      </w:r>
    </w:p>
    <w:p w:rsidR="000E62AC" w:rsidRDefault="000E62AC" w:rsidP="005A749A">
      <w:r>
        <w:t xml:space="preserve">We describe below the structure of a </w:t>
      </w:r>
      <w:r w:rsidRPr="000E62AC">
        <w:rPr>
          <w:b/>
        </w:rPr>
        <w:t>TramoSeatsSpecification</w:t>
      </w:r>
      <w:r>
        <w:t xml:space="preserve"> and of the different parts of the results.</w:t>
      </w:r>
    </w:p>
    <w:p w:rsidR="005A749A" w:rsidRDefault="005A749A" w:rsidP="004065A9">
      <w:pPr>
        <w:pStyle w:val="Heading3"/>
      </w:pPr>
      <w:r>
        <w:t>Tramo-Seats specification</w:t>
      </w:r>
      <w:r w:rsidR="009A7063">
        <w:t>s</w:t>
      </w:r>
    </w:p>
    <w:p w:rsidR="005A749A" w:rsidRDefault="007C20AD" w:rsidP="005A749A">
      <w:r>
        <w:t xml:space="preserve">To a large extent, the </w:t>
      </w:r>
      <w:r w:rsidRPr="007C20AD">
        <w:rPr>
          <w:b/>
        </w:rPr>
        <w:t>TramoSeatsSpecification</w:t>
      </w:r>
      <w:r>
        <w:t xml:space="preserve"> object corresponds to an input file of the original program (without the series itself).</w:t>
      </w:r>
    </w:p>
    <w:p w:rsidR="007C20AD" w:rsidRPr="007C1E5C" w:rsidRDefault="007C20AD" w:rsidP="005A749A">
      <w:r>
        <w:t>It contains specifications for Tramo (pre-processing), for Seats (decomposition) and for univariate benchmarking</w:t>
      </w:r>
      <w:r w:rsidR="00E40E59">
        <w:t xml:space="preserve"> (based on the Cholette's method)</w:t>
      </w:r>
      <w:r>
        <w:t>. Strictly speaking,</w:t>
      </w:r>
      <w:r w:rsidR="00B23EA4">
        <w:t xml:space="preserve"> benchmarking</w:t>
      </w:r>
      <w:r>
        <w:t xml:space="preserve"> is not a part of seasonal adjustment. By default, it is not enabled. </w:t>
      </w:r>
    </w:p>
    <w:p w:rsidR="005A749A" w:rsidRDefault="005A749A" w:rsidP="005A749A"/>
    <w:p w:rsidR="00E40E59" w:rsidRDefault="007D0D31" w:rsidP="005A749A">
      <w:r>
        <w:t xml:space="preserve">The different components of a </w:t>
      </w:r>
      <w:r w:rsidRPr="007D0D31">
        <w:rPr>
          <w:b/>
        </w:rPr>
        <w:t>TramoSeatsSpecification</w:t>
      </w:r>
      <w:r>
        <w:t xml:space="preserve"> are displayed on the next diagrams.</w:t>
      </w:r>
      <w:r w:rsidR="00CD1C2A">
        <w:t xml:space="preserve"> The diagrams don't provide all the available parameters. </w:t>
      </w:r>
      <w:r>
        <w:t>More information is available in the description of the API.</w:t>
      </w:r>
    </w:p>
    <w:p w:rsidR="007D0D31" w:rsidRDefault="007D0D31" w:rsidP="005A749A"/>
    <w:p w:rsidR="001A70E8" w:rsidRDefault="001A70E8" w:rsidP="005A749A">
      <w:pPr>
        <w:rPr>
          <w:noProof/>
          <w:lang w:val="en-GB" w:eastAsia="en-GB" w:bidi="ar-SA"/>
        </w:rPr>
      </w:pPr>
    </w:p>
    <w:p w:rsidR="001A70E8" w:rsidRDefault="00FA73CC" w:rsidP="005A749A">
      <w:r>
        <w:rPr>
          <w:noProof/>
          <w:lang w:bidi="ar-SA"/>
        </w:rPr>
        <w:lastRenderedPageBreak/>
        <w:drawing>
          <wp:inline distT="0" distB="0" distL="0" distR="0">
            <wp:extent cx="4067175" cy="394233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67175" cy="3942335"/>
                    </a:xfrm>
                    <a:prstGeom prst="rect">
                      <a:avLst/>
                    </a:prstGeom>
                    <a:noFill/>
                    <a:ln w="9525">
                      <a:noFill/>
                      <a:miter lim="800000"/>
                      <a:headEnd/>
                      <a:tailEnd/>
                    </a:ln>
                  </pic:spPr>
                </pic:pic>
              </a:graphicData>
            </a:graphic>
          </wp:inline>
        </w:drawing>
      </w:r>
    </w:p>
    <w:p w:rsidR="001A70E8" w:rsidRDefault="001A70E8" w:rsidP="005A749A"/>
    <w:p w:rsidR="001A70E8" w:rsidRDefault="001A70E8" w:rsidP="005A749A">
      <w:pPr>
        <w:rPr>
          <w:b/>
        </w:rPr>
      </w:pPr>
      <w:r>
        <w:t xml:space="preserve">Details on </w:t>
      </w:r>
      <w:r w:rsidRPr="001A70E8">
        <w:rPr>
          <w:b/>
        </w:rPr>
        <w:t>TramoSpecification</w:t>
      </w:r>
    </w:p>
    <w:p w:rsidR="001A70E8" w:rsidRDefault="001A70E8" w:rsidP="005A749A">
      <w:pPr>
        <w:rPr>
          <w:b/>
        </w:rPr>
      </w:pPr>
    </w:p>
    <w:p w:rsidR="00CD1C2A" w:rsidRDefault="00CD1C2A" w:rsidP="005A749A"/>
    <w:p w:rsidR="001A70E8" w:rsidRDefault="00AA4DDA" w:rsidP="005A749A">
      <w:r>
        <w:rPr>
          <w:noProof/>
          <w:lang w:bidi="ar-SA"/>
        </w:rPr>
        <w:drawing>
          <wp:inline distT="0" distB="0" distL="0" distR="0">
            <wp:extent cx="5581015" cy="4292650"/>
            <wp:effectExtent l="19050" t="0" r="63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581015" cy="4292650"/>
                    </a:xfrm>
                    <a:prstGeom prst="rect">
                      <a:avLst/>
                    </a:prstGeom>
                    <a:noFill/>
                    <a:ln w="9525">
                      <a:noFill/>
                      <a:miter lim="800000"/>
                      <a:headEnd/>
                      <a:tailEnd/>
                    </a:ln>
                  </pic:spPr>
                </pic:pic>
              </a:graphicData>
            </a:graphic>
          </wp:inline>
        </w:drawing>
      </w:r>
    </w:p>
    <w:p w:rsidR="004F5D9D" w:rsidRDefault="004F5D9D" w:rsidP="005A749A"/>
    <w:p w:rsidR="005A749A" w:rsidRDefault="005A749A" w:rsidP="004065A9">
      <w:pPr>
        <w:pStyle w:val="Heading3"/>
      </w:pPr>
      <w:r>
        <w:lastRenderedPageBreak/>
        <w:t>Tramo-Seats result</w:t>
      </w:r>
      <w:r w:rsidR="009A7063">
        <w:t>s</w:t>
      </w:r>
    </w:p>
    <w:p w:rsidR="005A749A" w:rsidRDefault="005A749A" w:rsidP="005A749A"/>
    <w:p w:rsidR="00906C08" w:rsidRDefault="00906C08" w:rsidP="005A749A">
      <w:r>
        <w:t xml:space="preserve">The results for a Tramo-Seats processing are stored in a </w:t>
      </w:r>
      <w:r w:rsidRPr="00906C08">
        <w:rPr>
          <w:b/>
        </w:rPr>
        <w:t>CompositeResults</w:t>
      </w:r>
      <w:r>
        <w:t xml:space="preserve"> object that contains the following parts:</w:t>
      </w:r>
    </w:p>
    <w:p w:rsidR="00906C08" w:rsidRDefault="00906C08" w:rsidP="005A749A"/>
    <w:tbl>
      <w:tblPr>
        <w:tblStyle w:val="TableGrid"/>
        <w:tblW w:w="0" w:type="auto"/>
        <w:tblLook w:val="04A0" w:firstRow="1" w:lastRow="0" w:firstColumn="1" w:lastColumn="0" w:noHBand="0" w:noVBand="1"/>
      </w:tblPr>
      <w:tblGrid>
        <w:gridCol w:w="1550"/>
        <w:gridCol w:w="4947"/>
        <w:gridCol w:w="2508"/>
      </w:tblGrid>
      <w:tr w:rsidR="00906C08" w:rsidRPr="00981554" w:rsidTr="00981554">
        <w:tc>
          <w:tcPr>
            <w:tcW w:w="1550" w:type="dxa"/>
          </w:tcPr>
          <w:p w:rsidR="00906C08" w:rsidRPr="00981554" w:rsidRDefault="00906C08" w:rsidP="005A749A">
            <w:pPr>
              <w:ind w:firstLine="0"/>
              <w:rPr>
                <w:b/>
              </w:rPr>
            </w:pPr>
            <w:r w:rsidRPr="00981554">
              <w:rPr>
                <w:b/>
              </w:rPr>
              <w:t>Key</w:t>
            </w:r>
          </w:p>
        </w:tc>
        <w:tc>
          <w:tcPr>
            <w:tcW w:w="4947" w:type="dxa"/>
          </w:tcPr>
          <w:p w:rsidR="00906C08" w:rsidRPr="00981554" w:rsidRDefault="00906C08" w:rsidP="005A749A">
            <w:pPr>
              <w:ind w:firstLine="0"/>
              <w:rPr>
                <w:b/>
              </w:rPr>
            </w:pPr>
            <w:r w:rsidRPr="00981554">
              <w:rPr>
                <w:b/>
              </w:rPr>
              <w:t>Class</w:t>
            </w:r>
          </w:p>
        </w:tc>
        <w:tc>
          <w:tcPr>
            <w:tcW w:w="2508" w:type="dxa"/>
          </w:tcPr>
          <w:p w:rsidR="00906C08" w:rsidRPr="00981554" w:rsidRDefault="00906C08" w:rsidP="005A749A">
            <w:pPr>
              <w:ind w:firstLine="0"/>
              <w:rPr>
                <w:b/>
              </w:rPr>
            </w:pPr>
            <w:r w:rsidRPr="00981554">
              <w:rPr>
                <w:b/>
              </w:rPr>
              <w:t>Description</w:t>
            </w:r>
          </w:p>
        </w:tc>
      </w:tr>
      <w:tr w:rsidR="00906C08" w:rsidTr="00981554">
        <w:tc>
          <w:tcPr>
            <w:tcW w:w="1550" w:type="dxa"/>
          </w:tcPr>
          <w:p w:rsidR="00906C08" w:rsidRDefault="00906C08" w:rsidP="005A749A">
            <w:pPr>
              <w:ind w:firstLine="0"/>
            </w:pPr>
            <w:r>
              <w:t>preprocessing</w:t>
            </w:r>
          </w:p>
        </w:tc>
        <w:tc>
          <w:tcPr>
            <w:tcW w:w="4947" w:type="dxa"/>
          </w:tcPr>
          <w:p w:rsidR="00906C08" w:rsidRDefault="00981554" w:rsidP="005A749A">
            <w:pPr>
              <w:ind w:firstLine="0"/>
            </w:pPr>
            <w:r w:rsidRPr="00981554">
              <w:t>ec.tstoolkit.modelling.arima.PreprocessingModel</w:t>
            </w:r>
          </w:p>
        </w:tc>
        <w:tc>
          <w:tcPr>
            <w:tcW w:w="2508" w:type="dxa"/>
          </w:tcPr>
          <w:p w:rsidR="00906C08" w:rsidRDefault="00981554" w:rsidP="005A749A">
            <w:pPr>
              <w:ind w:firstLine="0"/>
            </w:pPr>
            <w:r>
              <w:t>RegArima model. See below for a detailed discussion</w:t>
            </w:r>
          </w:p>
        </w:tc>
      </w:tr>
      <w:tr w:rsidR="00906C08" w:rsidTr="00981554">
        <w:tc>
          <w:tcPr>
            <w:tcW w:w="1550" w:type="dxa"/>
          </w:tcPr>
          <w:p w:rsidR="00906C08" w:rsidRDefault="00981554" w:rsidP="005A749A">
            <w:pPr>
              <w:ind w:firstLine="0"/>
            </w:pPr>
            <w:r>
              <w:t>decomposition</w:t>
            </w:r>
          </w:p>
        </w:tc>
        <w:tc>
          <w:tcPr>
            <w:tcW w:w="4947" w:type="dxa"/>
          </w:tcPr>
          <w:p w:rsidR="00906C08" w:rsidRDefault="00981554" w:rsidP="005A749A">
            <w:pPr>
              <w:ind w:firstLine="0"/>
            </w:pPr>
            <w:r w:rsidRPr="00981554">
              <w:t>ec.satoolkit.seats.SeatsResults</w:t>
            </w:r>
          </w:p>
        </w:tc>
        <w:tc>
          <w:tcPr>
            <w:tcW w:w="2508" w:type="dxa"/>
          </w:tcPr>
          <w:p w:rsidR="00906C08" w:rsidRDefault="00981554" w:rsidP="005A749A">
            <w:pPr>
              <w:ind w:firstLine="0"/>
            </w:pPr>
            <w:r>
              <w:t>Canonical decomposition</w:t>
            </w:r>
          </w:p>
        </w:tc>
      </w:tr>
      <w:tr w:rsidR="00906C08" w:rsidTr="00981554">
        <w:tc>
          <w:tcPr>
            <w:tcW w:w="1550" w:type="dxa"/>
          </w:tcPr>
          <w:p w:rsidR="00906C08" w:rsidRDefault="00981554" w:rsidP="005A749A">
            <w:pPr>
              <w:ind w:firstLine="0"/>
            </w:pPr>
            <w:r>
              <w:t>finals</w:t>
            </w:r>
          </w:p>
        </w:tc>
        <w:tc>
          <w:tcPr>
            <w:tcW w:w="4947" w:type="dxa"/>
          </w:tcPr>
          <w:p w:rsidR="00906C08" w:rsidRDefault="00981554" w:rsidP="005A749A">
            <w:pPr>
              <w:ind w:firstLine="0"/>
            </w:pPr>
            <w:r w:rsidRPr="00981554">
              <w:t>ec.satoolkit.ISeriesDecomposition</w:t>
            </w:r>
          </w:p>
        </w:tc>
        <w:tc>
          <w:tcPr>
            <w:tcW w:w="2508" w:type="dxa"/>
          </w:tcPr>
          <w:p w:rsidR="00906C08" w:rsidRDefault="00981554" w:rsidP="005A749A">
            <w:pPr>
              <w:ind w:firstLine="0"/>
            </w:pPr>
            <w:r>
              <w:t>Final components</w:t>
            </w:r>
          </w:p>
        </w:tc>
      </w:tr>
      <w:tr w:rsidR="00906C08" w:rsidTr="00981554">
        <w:tc>
          <w:tcPr>
            <w:tcW w:w="1550" w:type="dxa"/>
          </w:tcPr>
          <w:p w:rsidR="00906C08" w:rsidRDefault="00981554" w:rsidP="005A749A">
            <w:pPr>
              <w:ind w:firstLine="0"/>
            </w:pPr>
            <w:r>
              <w:t>benchmarking</w:t>
            </w:r>
          </w:p>
        </w:tc>
        <w:tc>
          <w:tcPr>
            <w:tcW w:w="4947" w:type="dxa"/>
          </w:tcPr>
          <w:p w:rsidR="00906C08" w:rsidRDefault="00981554" w:rsidP="005A749A">
            <w:pPr>
              <w:ind w:firstLine="0"/>
            </w:pPr>
            <w:r w:rsidRPr="00981554">
              <w:t>ec.satoolkit.benchmarking.SaBenchmarkingResults</w:t>
            </w:r>
          </w:p>
        </w:tc>
        <w:tc>
          <w:tcPr>
            <w:tcW w:w="2508" w:type="dxa"/>
          </w:tcPr>
          <w:p w:rsidR="00906C08" w:rsidRDefault="00981554" w:rsidP="005A749A">
            <w:pPr>
              <w:ind w:firstLine="0"/>
            </w:pPr>
            <w:r>
              <w:t>Benchmarking of the sa series (optional)</w:t>
            </w:r>
          </w:p>
        </w:tc>
      </w:tr>
    </w:tbl>
    <w:p w:rsidR="00906C08" w:rsidRDefault="00906C08" w:rsidP="005A749A"/>
    <w:p w:rsidR="00906C08" w:rsidRDefault="00906C08" w:rsidP="005A749A"/>
    <w:p w:rsidR="00906C08" w:rsidRDefault="00906C08" w:rsidP="005A749A"/>
    <w:p w:rsidR="005A749A" w:rsidRDefault="00981554" w:rsidP="005A749A">
      <w:r>
        <w:rPr>
          <w:noProof/>
          <w:lang w:bidi="ar-SA"/>
        </w:rPr>
        <w:drawing>
          <wp:inline distT="0" distB="0" distL="0" distR="0">
            <wp:extent cx="4818627" cy="3467100"/>
            <wp:effectExtent l="19050" t="0" r="102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818627" cy="3467100"/>
                    </a:xfrm>
                    <a:prstGeom prst="rect">
                      <a:avLst/>
                    </a:prstGeom>
                    <a:noFill/>
                    <a:ln w="9525">
                      <a:noFill/>
                      <a:miter lim="800000"/>
                      <a:headEnd/>
                      <a:tailEnd/>
                    </a:ln>
                  </pic:spPr>
                </pic:pic>
              </a:graphicData>
            </a:graphic>
          </wp:inline>
        </w:drawing>
      </w:r>
    </w:p>
    <w:p w:rsidR="004F5D9D" w:rsidRDefault="004F5D9D" w:rsidP="005A749A"/>
    <w:p w:rsidR="005A749A" w:rsidRDefault="005A749A" w:rsidP="005A749A"/>
    <w:p w:rsidR="005A749A" w:rsidRDefault="005A749A" w:rsidP="005A749A"/>
    <w:p w:rsidR="005A749A" w:rsidRPr="004065A9" w:rsidRDefault="005A749A" w:rsidP="004065A9">
      <w:pPr>
        <w:pStyle w:val="Heading2"/>
        <w:rPr>
          <w:rStyle w:val="Emphasis"/>
          <w:b w:val="0"/>
          <w:bCs w:val="0"/>
          <w:i w:val="0"/>
          <w:iCs w:val="0"/>
          <w:color w:val="365F91" w:themeColor="accent1" w:themeShade="BF"/>
        </w:rPr>
      </w:pPr>
      <w:r w:rsidRPr="004065A9">
        <w:rPr>
          <w:rStyle w:val="Emphasis"/>
          <w:b w:val="0"/>
          <w:bCs w:val="0"/>
          <w:i w:val="0"/>
          <w:iCs w:val="0"/>
          <w:color w:val="365F91" w:themeColor="accent1" w:themeShade="BF"/>
        </w:rPr>
        <w:t>X13</w:t>
      </w:r>
    </w:p>
    <w:p w:rsidR="0042644A" w:rsidRDefault="0042644A" w:rsidP="0042644A">
      <w:r>
        <w:t xml:space="preserve">The X13 model is very similar to the Tramo-Seats one. An X13 processing consists in applying </w:t>
      </w:r>
      <w:r w:rsidR="00993536">
        <w:t>an</w:t>
      </w:r>
      <w:r>
        <w:t xml:space="preserve"> X13 specification to a given time series (</w:t>
      </w:r>
      <w:r w:rsidRPr="000E62AC">
        <w:rPr>
          <w:b/>
        </w:rPr>
        <w:t>TsData</w:t>
      </w:r>
      <w:r>
        <w:t>). The result is also a "</w:t>
      </w:r>
      <w:r w:rsidRPr="000E62AC">
        <w:rPr>
          <w:b/>
        </w:rPr>
        <w:t>CompositeResults</w:t>
      </w:r>
      <w:r>
        <w:t>", with very similar sub-parts.</w:t>
      </w:r>
    </w:p>
    <w:p w:rsidR="0042644A" w:rsidRDefault="0042644A" w:rsidP="0042644A">
      <w:r>
        <w:t>We describe below the structure of a</w:t>
      </w:r>
      <w:r w:rsidR="00625003">
        <w:t>n</w:t>
      </w:r>
      <w:r>
        <w:t xml:space="preserve"> </w:t>
      </w:r>
      <w:r>
        <w:rPr>
          <w:b/>
        </w:rPr>
        <w:t>X13</w:t>
      </w:r>
      <w:r w:rsidRPr="000E62AC">
        <w:rPr>
          <w:b/>
        </w:rPr>
        <w:t>Specification</w:t>
      </w:r>
      <w:r>
        <w:t xml:space="preserve"> and of the different parts of the results.</w:t>
      </w:r>
    </w:p>
    <w:p w:rsidR="005A749A" w:rsidRDefault="005A749A" w:rsidP="005A749A"/>
    <w:p w:rsidR="005A749A" w:rsidRDefault="005A749A" w:rsidP="004065A9">
      <w:pPr>
        <w:pStyle w:val="Heading3"/>
      </w:pPr>
      <w:r>
        <w:t>X13 specification</w:t>
      </w:r>
      <w:r w:rsidR="009A7063">
        <w:t>s</w:t>
      </w:r>
    </w:p>
    <w:p w:rsidR="00663AC8" w:rsidRDefault="00663AC8" w:rsidP="00663AC8">
      <w:r>
        <w:t xml:space="preserve">To a large extent, the </w:t>
      </w:r>
      <w:r>
        <w:rPr>
          <w:b/>
        </w:rPr>
        <w:t>X13</w:t>
      </w:r>
      <w:r w:rsidRPr="007C20AD">
        <w:rPr>
          <w:b/>
        </w:rPr>
        <w:t>Specification</w:t>
      </w:r>
      <w:r>
        <w:t xml:space="preserve"> object has a structure similar to the different "specs" of the original program.</w:t>
      </w:r>
    </w:p>
    <w:p w:rsidR="00663AC8" w:rsidRPr="007C1E5C" w:rsidRDefault="00663AC8" w:rsidP="00663AC8">
      <w:r>
        <w:lastRenderedPageBreak/>
        <w:t xml:space="preserve">It contains specifications for RegArima (pre-processing), for X11 (decomposition) and for univariate benchmarking (based on the Cholette's method, "force" spec). </w:t>
      </w:r>
    </w:p>
    <w:p w:rsidR="00663AC8" w:rsidRDefault="00663AC8" w:rsidP="00663AC8"/>
    <w:p w:rsidR="00663AC8" w:rsidRDefault="00663AC8" w:rsidP="00663AC8">
      <w:r>
        <w:t xml:space="preserve">The different components of an </w:t>
      </w:r>
      <w:r w:rsidRPr="00663AC8">
        <w:rPr>
          <w:b/>
        </w:rPr>
        <w:t>X13Specification</w:t>
      </w:r>
      <w:r>
        <w:t xml:space="preserve"> are displayed on the next diagrams. The diagrams don't provide all the available parameters. More information is available in the description of the API.</w:t>
      </w:r>
    </w:p>
    <w:p w:rsidR="005A749A" w:rsidRDefault="005A749A" w:rsidP="005A749A"/>
    <w:p w:rsidR="00663AC8" w:rsidRDefault="00FA73CC" w:rsidP="005A749A">
      <w:r>
        <w:rPr>
          <w:noProof/>
          <w:lang w:bidi="ar-SA"/>
        </w:rPr>
        <w:drawing>
          <wp:inline distT="0" distB="0" distL="0" distR="0">
            <wp:extent cx="3416184" cy="35718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419475" cy="3575316"/>
                    </a:xfrm>
                    <a:prstGeom prst="rect">
                      <a:avLst/>
                    </a:prstGeom>
                    <a:noFill/>
                    <a:ln w="9525">
                      <a:noFill/>
                      <a:miter lim="800000"/>
                      <a:headEnd/>
                      <a:tailEnd/>
                    </a:ln>
                  </pic:spPr>
                </pic:pic>
              </a:graphicData>
            </a:graphic>
          </wp:inline>
        </w:drawing>
      </w:r>
    </w:p>
    <w:p w:rsidR="00FA73CC" w:rsidRDefault="00FA73CC" w:rsidP="005A749A"/>
    <w:p w:rsidR="00FA73CC" w:rsidRDefault="00FA73CC" w:rsidP="005A749A">
      <w:r>
        <w:t xml:space="preserve">Details on </w:t>
      </w:r>
      <w:r w:rsidRPr="00FA73CC">
        <w:rPr>
          <w:b/>
        </w:rPr>
        <w:t>RegArimaSpecification</w:t>
      </w:r>
    </w:p>
    <w:p w:rsidR="00FA73CC" w:rsidRDefault="005A2755" w:rsidP="005A749A">
      <w:r>
        <w:rPr>
          <w:noProof/>
          <w:lang w:bidi="ar-SA"/>
        </w:rPr>
        <w:lastRenderedPageBreak/>
        <w:drawing>
          <wp:inline distT="0" distB="0" distL="0" distR="0">
            <wp:extent cx="4619625" cy="5065992"/>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619625" cy="5065992"/>
                    </a:xfrm>
                    <a:prstGeom prst="rect">
                      <a:avLst/>
                    </a:prstGeom>
                    <a:noFill/>
                    <a:ln w="9525">
                      <a:noFill/>
                      <a:miter lim="800000"/>
                      <a:headEnd/>
                      <a:tailEnd/>
                    </a:ln>
                  </pic:spPr>
                </pic:pic>
              </a:graphicData>
            </a:graphic>
          </wp:inline>
        </w:drawing>
      </w:r>
    </w:p>
    <w:p w:rsidR="000E635A" w:rsidRDefault="000E635A" w:rsidP="005A749A"/>
    <w:p w:rsidR="005A749A" w:rsidRPr="005B47F4" w:rsidRDefault="005A749A" w:rsidP="004065A9">
      <w:pPr>
        <w:pStyle w:val="Heading3"/>
      </w:pPr>
      <w:r>
        <w:t>X13 result</w:t>
      </w:r>
      <w:r w:rsidR="009A7063">
        <w:t>s</w:t>
      </w:r>
    </w:p>
    <w:p w:rsidR="00663AC8" w:rsidRDefault="00663AC8" w:rsidP="00663AC8">
      <w:r>
        <w:t xml:space="preserve">The results of an X13 processing are stored in a </w:t>
      </w:r>
      <w:r w:rsidRPr="00906C08">
        <w:rPr>
          <w:b/>
        </w:rPr>
        <w:t>CompositeResults</w:t>
      </w:r>
      <w:r>
        <w:t xml:space="preserve"> object that contains the following parts:</w:t>
      </w:r>
    </w:p>
    <w:p w:rsidR="00663AC8" w:rsidRDefault="00663AC8" w:rsidP="00663AC8"/>
    <w:tbl>
      <w:tblPr>
        <w:tblStyle w:val="TableGrid"/>
        <w:tblW w:w="0" w:type="auto"/>
        <w:tblLook w:val="04A0" w:firstRow="1" w:lastRow="0" w:firstColumn="1" w:lastColumn="0" w:noHBand="0" w:noVBand="1"/>
      </w:tblPr>
      <w:tblGrid>
        <w:gridCol w:w="1550"/>
        <w:gridCol w:w="4947"/>
        <w:gridCol w:w="2508"/>
      </w:tblGrid>
      <w:tr w:rsidR="00663AC8" w:rsidRPr="00981554" w:rsidTr="00DD17D1">
        <w:tc>
          <w:tcPr>
            <w:tcW w:w="1550" w:type="dxa"/>
          </w:tcPr>
          <w:p w:rsidR="00663AC8" w:rsidRPr="00981554" w:rsidRDefault="00663AC8" w:rsidP="00DD17D1">
            <w:pPr>
              <w:ind w:firstLine="0"/>
              <w:rPr>
                <w:b/>
              </w:rPr>
            </w:pPr>
            <w:r w:rsidRPr="00981554">
              <w:rPr>
                <w:b/>
              </w:rPr>
              <w:t>Key</w:t>
            </w:r>
          </w:p>
        </w:tc>
        <w:tc>
          <w:tcPr>
            <w:tcW w:w="4947" w:type="dxa"/>
          </w:tcPr>
          <w:p w:rsidR="00663AC8" w:rsidRPr="00981554" w:rsidRDefault="00663AC8" w:rsidP="00DD17D1">
            <w:pPr>
              <w:ind w:firstLine="0"/>
              <w:rPr>
                <w:b/>
              </w:rPr>
            </w:pPr>
            <w:r w:rsidRPr="00981554">
              <w:rPr>
                <w:b/>
              </w:rPr>
              <w:t>Class</w:t>
            </w:r>
          </w:p>
        </w:tc>
        <w:tc>
          <w:tcPr>
            <w:tcW w:w="2508" w:type="dxa"/>
          </w:tcPr>
          <w:p w:rsidR="00663AC8" w:rsidRPr="00981554" w:rsidRDefault="00663AC8" w:rsidP="00DD17D1">
            <w:pPr>
              <w:ind w:firstLine="0"/>
              <w:rPr>
                <w:b/>
              </w:rPr>
            </w:pPr>
            <w:r w:rsidRPr="00981554">
              <w:rPr>
                <w:b/>
              </w:rPr>
              <w:t>Description</w:t>
            </w:r>
          </w:p>
        </w:tc>
      </w:tr>
      <w:tr w:rsidR="00663AC8" w:rsidTr="00DD17D1">
        <w:tc>
          <w:tcPr>
            <w:tcW w:w="1550" w:type="dxa"/>
          </w:tcPr>
          <w:p w:rsidR="00663AC8" w:rsidRDefault="00663AC8" w:rsidP="00DD17D1">
            <w:pPr>
              <w:ind w:firstLine="0"/>
            </w:pPr>
            <w:r>
              <w:t>preprocessing</w:t>
            </w:r>
          </w:p>
        </w:tc>
        <w:tc>
          <w:tcPr>
            <w:tcW w:w="4947" w:type="dxa"/>
          </w:tcPr>
          <w:p w:rsidR="00663AC8" w:rsidRDefault="00663AC8" w:rsidP="00DD17D1">
            <w:pPr>
              <w:ind w:firstLine="0"/>
            </w:pPr>
            <w:r w:rsidRPr="00981554">
              <w:t>ec.tstoolkit.modelling.arima.PreprocessingModel</w:t>
            </w:r>
          </w:p>
        </w:tc>
        <w:tc>
          <w:tcPr>
            <w:tcW w:w="2508" w:type="dxa"/>
          </w:tcPr>
          <w:p w:rsidR="00663AC8" w:rsidRDefault="00663AC8" w:rsidP="00DD17D1">
            <w:pPr>
              <w:ind w:firstLine="0"/>
            </w:pPr>
            <w:r>
              <w:t>RegArima model. See below for a detailed discussion</w:t>
            </w:r>
          </w:p>
        </w:tc>
      </w:tr>
      <w:tr w:rsidR="00663AC8" w:rsidTr="00DD17D1">
        <w:tc>
          <w:tcPr>
            <w:tcW w:w="1550" w:type="dxa"/>
          </w:tcPr>
          <w:p w:rsidR="00663AC8" w:rsidRDefault="00663AC8" w:rsidP="00DD17D1">
            <w:pPr>
              <w:ind w:firstLine="0"/>
            </w:pPr>
            <w:r>
              <w:t>decomposition</w:t>
            </w:r>
          </w:p>
        </w:tc>
        <w:tc>
          <w:tcPr>
            <w:tcW w:w="4947" w:type="dxa"/>
          </w:tcPr>
          <w:p w:rsidR="00663AC8" w:rsidRDefault="00663AC8" w:rsidP="00663AC8">
            <w:pPr>
              <w:ind w:firstLine="0"/>
            </w:pPr>
            <w:r w:rsidRPr="00981554">
              <w:t>ec.satoolkit.</w:t>
            </w:r>
            <w:r>
              <w:t>x11</w:t>
            </w:r>
            <w:r w:rsidRPr="00981554">
              <w:t>.</w:t>
            </w:r>
            <w:r>
              <w:t>X11</w:t>
            </w:r>
            <w:r w:rsidRPr="00981554">
              <w:t>Results</w:t>
            </w:r>
          </w:p>
        </w:tc>
        <w:tc>
          <w:tcPr>
            <w:tcW w:w="2508" w:type="dxa"/>
          </w:tcPr>
          <w:p w:rsidR="00663AC8" w:rsidRDefault="00663AC8" w:rsidP="00DD17D1">
            <w:pPr>
              <w:ind w:firstLine="0"/>
            </w:pPr>
            <w:r>
              <w:t>X11 decomposition</w:t>
            </w:r>
          </w:p>
        </w:tc>
      </w:tr>
      <w:tr w:rsidR="00663AC8" w:rsidTr="00DD17D1">
        <w:tc>
          <w:tcPr>
            <w:tcW w:w="1550" w:type="dxa"/>
          </w:tcPr>
          <w:p w:rsidR="00663AC8" w:rsidRDefault="00663AC8" w:rsidP="00DD17D1">
            <w:pPr>
              <w:ind w:firstLine="0"/>
            </w:pPr>
            <w:r>
              <w:t>finals</w:t>
            </w:r>
          </w:p>
        </w:tc>
        <w:tc>
          <w:tcPr>
            <w:tcW w:w="4947" w:type="dxa"/>
          </w:tcPr>
          <w:p w:rsidR="00663AC8" w:rsidRDefault="00663AC8" w:rsidP="00DD17D1">
            <w:pPr>
              <w:ind w:firstLine="0"/>
            </w:pPr>
            <w:r w:rsidRPr="00981554">
              <w:t>ec.satoolkit.ISeriesDecomposition</w:t>
            </w:r>
          </w:p>
        </w:tc>
        <w:tc>
          <w:tcPr>
            <w:tcW w:w="2508" w:type="dxa"/>
          </w:tcPr>
          <w:p w:rsidR="00663AC8" w:rsidRDefault="00663AC8" w:rsidP="00DD17D1">
            <w:pPr>
              <w:ind w:firstLine="0"/>
            </w:pPr>
            <w:r>
              <w:t>Final components</w:t>
            </w:r>
          </w:p>
        </w:tc>
      </w:tr>
      <w:tr w:rsidR="00663AC8" w:rsidTr="00DD17D1">
        <w:tc>
          <w:tcPr>
            <w:tcW w:w="1550" w:type="dxa"/>
          </w:tcPr>
          <w:p w:rsidR="00663AC8" w:rsidRDefault="00663AC8" w:rsidP="00DD17D1">
            <w:pPr>
              <w:ind w:firstLine="0"/>
            </w:pPr>
            <w:r>
              <w:t>benchmarking</w:t>
            </w:r>
          </w:p>
        </w:tc>
        <w:tc>
          <w:tcPr>
            <w:tcW w:w="4947" w:type="dxa"/>
          </w:tcPr>
          <w:p w:rsidR="00663AC8" w:rsidRDefault="00663AC8" w:rsidP="00DD17D1">
            <w:pPr>
              <w:ind w:firstLine="0"/>
            </w:pPr>
            <w:r w:rsidRPr="00981554">
              <w:t>ec.satoolkit.benchmarking.SaBenchmarkingResults</w:t>
            </w:r>
          </w:p>
        </w:tc>
        <w:tc>
          <w:tcPr>
            <w:tcW w:w="2508" w:type="dxa"/>
          </w:tcPr>
          <w:p w:rsidR="00663AC8" w:rsidRDefault="00663AC8" w:rsidP="00DD17D1">
            <w:pPr>
              <w:ind w:firstLine="0"/>
            </w:pPr>
            <w:r>
              <w:t>Benchmarking of the sa series (optional)</w:t>
            </w:r>
          </w:p>
        </w:tc>
      </w:tr>
    </w:tbl>
    <w:p w:rsidR="00663AC8" w:rsidRDefault="00663AC8" w:rsidP="00663AC8"/>
    <w:p w:rsidR="005A749A" w:rsidRDefault="00663AC8" w:rsidP="005A749A">
      <w:r>
        <w:t xml:space="preserve">Apart from the decomposition itself (X11 instead of Seats), all the different sub-components of the X13 results are strictly identical to the Tramo-Seats ones. </w:t>
      </w:r>
    </w:p>
    <w:p w:rsidR="000E635A" w:rsidRDefault="000E635A" w:rsidP="005A749A"/>
    <w:p w:rsidR="005A749A" w:rsidRDefault="000E635A" w:rsidP="005A749A">
      <w:r>
        <w:rPr>
          <w:noProof/>
          <w:lang w:bidi="ar-SA"/>
        </w:rPr>
        <w:lastRenderedPageBreak/>
        <w:drawing>
          <wp:inline distT="0" distB="0" distL="0" distR="0">
            <wp:extent cx="5358321" cy="258127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363316" cy="2583681"/>
                    </a:xfrm>
                    <a:prstGeom prst="rect">
                      <a:avLst/>
                    </a:prstGeom>
                    <a:noFill/>
                    <a:ln w="9525">
                      <a:noFill/>
                      <a:miter lim="800000"/>
                      <a:headEnd/>
                      <a:tailEnd/>
                    </a:ln>
                  </pic:spPr>
                </pic:pic>
              </a:graphicData>
            </a:graphic>
          </wp:inline>
        </w:drawing>
      </w:r>
    </w:p>
    <w:p w:rsidR="00625003" w:rsidRPr="00625003" w:rsidRDefault="00625003" w:rsidP="00625003"/>
    <w:p w:rsidR="00625003" w:rsidRPr="00625003" w:rsidRDefault="00625003" w:rsidP="00625003"/>
    <w:p w:rsidR="00625003" w:rsidRPr="00625003" w:rsidRDefault="00625003" w:rsidP="00625003">
      <w:pPr>
        <w:rPr>
          <w:rStyle w:val="Emphasis"/>
          <w:b w:val="0"/>
          <w:bCs w:val="0"/>
          <w:i w:val="0"/>
          <w:iCs w:val="0"/>
          <w:color w:val="auto"/>
        </w:rPr>
      </w:pPr>
      <w:r w:rsidRPr="00625003">
        <w:rPr>
          <w:rStyle w:val="Emphasis"/>
          <w:b w:val="0"/>
          <w:bCs w:val="0"/>
          <w:i w:val="0"/>
          <w:iCs w:val="0"/>
          <w:color w:val="auto"/>
        </w:rPr>
        <w:t xml:space="preserve">We provide in </w:t>
      </w:r>
      <w:r w:rsidRPr="003474B9">
        <w:rPr>
          <w:rStyle w:val="Emphasis"/>
          <w:bCs w:val="0"/>
          <w:iCs w:val="0"/>
          <w:color w:val="auto"/>
        </w:rPr>
        <w:t>HelloDemetra12</w:t>
      </w:r>
      <w:r w:rsidRPr="00625003">
        <w:rPr>
          <w:rStyle w:val="Emphasis"/>
          <w:b w:val="0"/>
          <w:bCs w:val="0"/>
          <w:i w:val="0"/>
          <w:iCs w:val="0"/>
          <w:color w:val="auto"/>
        </w:rPr>
        <w:t xml:space="preserve"> and </w:t>
      </w:r>
      <w:r w:rsidRPr="003474B9">
        <w:rPr>
          <w:rStyle w:val="Emphasis"/>
          <w:bCs w:val="0"/>
          <w:iCs w:val="0"/>
          <w:color w:val="auto"/>
        </w:rPr>
        <w:t>HelloDemetra13</w:t>
      </w:r>
      <w:r w:rsidRPr="00625003">
        <w:rPr>
          <w:rStyle w:val="Emphasis"/>
          <w:b w:val="0"/>
          <w:bCs w:val="0"/>
          <w:i w:val="0"/>
          <w:iCs w:val="0"/>
          <w:color w:val="auto"/>
        </w:rPr>
        <w:t xml:space="preserve"> some examples that show the use of the detailed output.</w:t>
      </w:r>
    </w:p>
    <w:p w:rsidR="002327D6" w:rsidRPr="004065A9" w:rsidRDefault="002327D6" w:rsidP="004065A9">
      <w:pPr>
        <w:pStyle w:val="Heading2"/>
        <w:rPr>
          <w:rStyle w:val="Emphasis"/>
          <w:b w:val="0"/>
          <w:bCs w:val="0"/>
          <w:i w:val="0"/>
          <w:iCs w:val="0"/>
          <w:color w:val="365F91" w:themeColor="accent1" w:themeShade="BF"/>
        </w:rPr>
      </w:pPr>
      <w:r w:rsidRPr="004065A9">
        <w:rPr>
          <w:rStyle w:val="Emphasis"/>
          <w:b w:val="0"/>
          <w:bCs w:val="0"/>
          <w:i w:val="0"/>
          <w:iCs w:val="0"/>
          <w:color w:val="365F91" w:themeColor="accent1" w:themeShade="BF"/>
        </w:rPr>
        <w:t>Tramo-Seats and X13 pre-processing: common framework</w:t>
      </w:r>
    </w:p>
    <w:p w:rsidR="00AD7DC9" w:rsidRPr="00625003" w:rsidRDefault="00AD7DC9" w:rsidP="00AD7DC9">
      <w:pPr>
        <w:rPr>
          <w:rStyle w:val="Emphasis"/>
          <w:b w:val="0"/>
          <w:i w:val="0"/>
          <w:color w:val="auto"/>
        </w:rPr>
      </w:pPr>
      <w:r w:rsidRPr="00625003">
        <w:rPr>
          <w:rStyle w:val="Emphasis"/>
          <w:b w:val="0"/>
          <w:i w:val="0"/>
          <w:color w:val="auto"/>
        </w:rPr>
        <w:t>Before going into the details of the regression models estimated by Tramo and by X13 and into their automatic identification methods, it seems useful to clarify a few points. When we are talking about the Arima modelling features of Tramo and of X13, we consider several things:</w:t>
      </w:r>
    </w:p>
    <w:p w:rsidR="00AD7DC9" w:rsidRPr="00625003" w:rsidRDefault="00AD7DC9" w:rsidP="00AD7DC9">
      <w:pPr>
        <w:rPr>
          <w:rStyle w:val="Emphasis"/>
          <w:b w:val="0"/>
          <w:i w:val="0"/>
          <w:color w:val="auto"/>
        </w:rPr>
      </w:pPr>
    </w:p>
    <w:p w:rsidR="00AD7DC9" w:rsidRPr="00625003" w:rsidRDefault="00AD7DC9" w:rsidP="00AD7DC9">
      <w:pPr>
        <w:pStyle w:val="ListParagraph"/>
        <w:numPr>
          <w:ilvl w:val="0"/>
          <w:numId w:val="14"/>
        </w:numPr>
        <w:rPr>
          <w:rStyle w:val="Emphasis"/>
          <w:b w:val="0"/>
          <w:i w:val="0"/>
          <w:color w:val="auto"/>
        </w:rPr>
      </w:pPr>
      <w:r w:rsidRPr="00625003">
        <w:rPr>
          <w:rStyle w:val="Emphasis"/>
          <w:b w:val="0"/>
          <w:i w:val="0"/>
          <w:color w:val="auto"/>
        </w:rPr>
        <w:t>The definition of the regression model itself. It includes:</w:t>
      </w:r>
    </w:p>
    <w:p w:rsidR="00AD7DC9" w:rsidRPr="00625003" w:rsidRDefault="00AD7DC9" w:rsidP="00AD7DC9">
      <w:pPr>
        <w:pStyle w:val="ListParagraph"/>
        <w:numPr>
          <w:ilvl w:val="1"/>
          <w:numId w:val="14"/>
        </w:numPr>
        <w:rPr>
          <w:rStyle w:val="Emphasis"/>
          <w:b w:val="0"/>
          <w:i w:val="0"/>
          <w:color w:val="auto"/>
        </w:rPr>
      </w:pPr>
      <w:r w:rsidRPr="00625003">
        <w:rPr>
          <w:rStyle w:val="Emphasis"/>
          <w:b w:val="0"/>
          <w:i w:val="0"/>
          <w:color w:val="auto"/>
        </w:rPr>
        <w:t>Regression variables</w:t>
      </w:r>
    </w:p>
    <w:p w:rsidR="00AD7DC9" w:rsidRPr="00625003" w:rsidRDefault="00AD7DC9" w:rsidP="00AD7DC9">
      <w:pPr>
        <w:pStyle w:val="ListParagraph"/>
        <w:numPr>
          <w:ilvl w:val="1"/>
          <w:numId w:val="14"/>
        </w:numPr>
        <w:rPr>
          <w:rStyle w:val="Emphasis"/>
          <w:b w:val="0"/>
          <w:i w:val="0"/>
          <w:color w:val="auto"/>
        </w:rPr>
      </w:pPr>
      <w:r w:rsidRPr="00625003">
        <w:rPr>
          <w:rStyle w:val="Emphasis"/>
          <w:b w:val="0"/>
          <w:i w:val="0"/>
          <w:color w:val="auto"/>
        </w:rPr>
        <w:t>Arima component</w:t>
      </w:r>
    </w:p>
    <w:p w:rsidR="00AD7DC9" w:rsidRPr="00625003" w:rsidRDefault="00AD7DC9" w:rsidP="00AD7DC9">
      <w:pPr>
        <w:pStyle w:val="ListParagraph"/>
        <w:numPr>
          <w:ilvl w:val="0"/>
          <w:numId w:val="14"/>
        </w:numPr>
        <w:rPr>
          <w:rStyle w:val="Emphasis"/>
          <w:b w:val="0"/>
          <w:i w:val="0"/>
          <w:color w:val="auto"/>
        </w:rPr>
      </w:pPr>
      <w:r w:rsidRPr="00625003">
        <w:rPr>
          <w:rStyle w:val="Emphasis"/>
          <w:b w:val="0"/>
          <w:i w:val="0"/>
          <w:color w:val="auto"/>
        </w:rPr>
        <w:t>The estimation of the model.</w:t>
      </w:r>
    </w:p>
    <w:p w:rsidR="00AD7DC9" w:rsidRPr="00625003" w:rsidRDefault="00AD7DC9" w:rsidP="00AD7DC9">
      <w:pPr>
        <w:pStyle w:val="ListParagraph"/>
        <w:numPr>
          <w:ilvl w:val="1"/>
          <w:numId w:val="14"/>
        </w:numPr>
        <w:rPr>
          <w:rStyle w:val="Emphasis"/>
          <w:b w:val="0"/>
          <w:i w:val="0"/>
          <w:color w:val="auto"/>
        </w:rPr>
      </w:pPr>
      <w:r w:rsidRPr="00625003">
        <w:rPr>
          <w:rStyle w:val="Emphasis"/>
          <w:b w:val="0"/>
          <w:i w:val="0"/>
          <w:color w:val="auto"/>
        </w:rPr>
        <w:t xml:space="preserve">When a model contains parameters, we usually try to estimate them following a criterion that we want to maximize. </w:t>
      </w:r>
    </w:p>
    <w:p w:rsidR="00AD7DC9" w:rsidRPr="00625003" w:rsidRDefault="00AD7DC9" w:rsidP="00AD7DC9">
      <w:pPr>
        <w:pStyle w:val="ListParagraph"/>
        <w:numPr>
          <w:ilvl w:val="1"/>
          <w:numId w:val="14"/>
        </w:numPr>
        <w:rPr>
          <w:rStyle w:val="Emphasis"/>
          <w:b w:val="0"/>
          <w:i w:val="0"/>
          <w:color w:val="auto"/>
        </w:rPr>
      </w:pPr>
      <w:r w:rsidRPr="00625003">
        <w:rPr>
          <w:rStyle w:val="Emphasis"/>
          <w:b w:val="0"/>
          <w:i w:val="0"/>
          <w:color w:val="auto"/>
        </w:rPr>
        <w:t>In the case of RegArima models, the criterion is generally the maximum likelihood (or a variant of it). There exist many methods to estimate the likelihood of a model; Tramo and X13 use the same definition for the likelihood, but they estimate it following different approaches.</w:t>
      </w:r>
    </w:p>
    <w:p w:rsidR="00AD7DC9" w:rsidRPr="00625003" w:rsidRDefault="00AD7DC9" w:rsidP="00AD7DC9">
      <w:pPr>
        <w:pStyle w:val="ListParagraph"/>
        <w:numPr>
          <w:ilvl w:val="1"/>
          <w:numId w:val="14"/>
        </w:numPr>
        <w:rPr>
          <w:rStyle w:val="Emphasis"/>
          <w:b w:val="0"/>
          <w:i w:val="0"/>
          <w:color w:val="auto"/>
        </w:rPr>
      </w:pPr>
      <w:r w:rsidRPr="00625003">
        <w:rPr>
          <w:rStyle w:val="Emphasis"/>
          <w:b w:val="0"/>
          <w:i w:val="0"/>
          <w:color w:val="auto"/>
        </w:rPr>
        <w:t>The maximization of the likelihood depends on an optimization procedure. Tramo and X13 use different strategies.</w:t>
      </w:r>
    </w:p>
    <w:p w:rsidR="00AD7DC9" w:rsidRPr="00625003" w:rsidRDefault="00AD7DC9" w:rsidP="00AD7DC9">
      <w:pPr>
        <w:pStyle w:val="ListParagraph"/>
        <w:numPr>
          <w:ilvl w:val="0"/>
          <w:numId w:val="14"/>
        </w:numPr>
        <w:rPr>
          <w:rStyle w:val="Emphasis"/>
          <w:b w:val="0"/>
          <w:i w:val="0"/>
          <w:color w:val="auto"/>
        </w:rPr>
      </w:pPr>
      <w:r w:rsidRPr="00625003">
        <w:rPr>
          <w:rStyle w:val="Emphasis"/>
          <w:b w:val="0"/>
          <w:i w:val="0"/>
          <w:color w:val="auto"/>
        </w:rPr>
        <w:t>The identification of the model</w:t>
      </w:r>
    </w:p>
    <w:p w:rsidR="00AD7DC9" w:rsidRPr="00625003" w:rsidRDefault="00AD7DC9" w:rsidP="00AD7DC9">
      <w:pPr>
        <w:pStyle w:val="ListParagraph"/>
        <w:numPr>
          <w:ilvl w:val="1"/>
          <w:numId w:val="14"/>
        </w:numPr>
        <w:rPr>
          <w:rStyle w:val="Emphasis"/>
          <w:b w:val="0"/>
          <w:i w:val="0"/>
          <w:color w:val="auto"/>
        </w:rPr>
      </w:pPr>
      <w:r w:rsidRPr="00625003">
        <w:rPr>
          <w:rStyle w:val="Emphasis"/>
          <w:b w:val="0"/>
          <w:i w:val="0"/>
          <w:color w:val="auto"/>
        </w:rPr>
        <w:t>Despite the differences mentioned above, Tramo and X13 get (in most cases) the same results (or very similar ones) when a model is entirely specified.</w:t>
      </w:r>
    </w:p>
    <w:p w:rsidR="00AD7DC9" w:rsidRPr="00625003" w:rsidRDefault="00AD7DC9" w:rsidP="00AD7DC9">
      <w:pPr>
        <w:pStyle w:val="ListParagraph"/>
        <w:numPr>
          <w:ilvl w:val="1"/>
          <w:numId w:val="14"/>
        </w:numPr>
        <w:rPr>
          <w:rStyle w:val="Emphasis"/>
          <w:b w:val="0"/>
          <w:i w:val="0"/>
          <w:color w:val="auto"/>
        </w:rPr>
      </w:pPr>
      <w:r w:rsidRPr="00625003">
        <w:rPr>
          <w:rStyle w:val="Emphasis"/>
          <w:b w:val="0"/>
          <w:i w:val="0"/>
          <w:color w:val="auto"/>
        </w:rPr>
        <w:t>Tramo and X13 should be considered as expert systems that identify the "best" model following rather similar methods (firstly developed in Tramo); however, they differ in many details, so that their final models often differ.</w:t>
      </w:r>
    </w:p>
    <w:p w:rsidR="00AD7DC9" w:rsidRPr="00625003" w:rsidRDefault="00AD7DC9" w:rsidP="00AD7DC9">
      <w:pPr>
        <w:rPr>
          <w:rStyle w:val="Emphasis"/>
          <w:b w:val="0"/>
          <w:i w:val="0"/>
          <w:color w:val="auto"/>
        </w:rPr>
      </w:pPr>
    </w:p>
    <w:p w:rsidR="00AD7DC9" w:rsidRPr="00625003" w:rsidRDefault="00AD7DC9" w:rsidP="00AD7DC9">
      <w:pPr>
        <w:rPr>
          <w:rStyle w:val="Emphasis"/>
          <w:b w:val="0"/>
          <w:i w:val="0"/>
          <w:color w:val="auto"/>
        </w:rPr>
      </w:pPr>
      <w:r w:rsidRPr="00625003">
        <w:rPr>
          <w:rStyle w:val="Emphasis"/>
          <w:b w:val="0"/>
          <w:i w:val="0"/>
          <w:color w:val="auto"/>
        </w:rPr>
        <w:t>Concerning JDemetra+, the library "jtstoolkit.jar" provides a definition of regression model that encompasses the Tramo and the X13 ones (as far as the usual SARIMA models are considered). The different types of variables are defined in the package "</w:t>
      </w:r>
      <w:r w:rsidRPr="00625003">
        <w:rPr>
          <w:rStyle w:val="Emphasis"/>
          <w:i w:val="0"/>
          <w:color w:val="auto"/>
        </w:rPr>
        <w:t>ec.tstoolkit.timeseries.regression</w:t>
      </w:r>
      <w:r w:rsidRPr="00625003">
        <w:rPr>
          <w:rStyle w:val="Emphasis"/>
          <w:b w:val="0"/>
          <w:i w:val="0"/>
          <w:color w:val="auto"/>
        </w:rPr>
        <w:t>" and the models themselves are defined in the package "</w:t>
      </w:r>
      <w:r w:rsidRPr="00625003">
        <w:rPr>
          <w:rStyle w:val="Emphasis"/>
          <w:i w:val="0"/>
          <w:color w:val="auto"/>
        </w:rPr>
        <w:t>ec.tstoolkit.modelling.arima</w:t>
      </w:r>
      <w:r w:rsidRPr="00625003">
        <w:rPr>
          <w:rStyle w:val="Emphasis"/>
          <w:b w:val="0"/>
          <w:i w:val="0"/>
          <w:color w:val="auto"/>
        </w:rPr>
        <w:t>". See below for further details on the regression variables. It should be noted that the regression variables are not linked to Tramo or to X13 (they can be used for other purposes, like temporal disaggregation).</w:t>
      </w:r>
    </w:p>
    <w:p w:rsidR="00AD7DC9" w:rsidRPr="00625003" w:rsidRDefault="00AD7DC9" w:rsidP="00AD7DC9">
      <w:pPr>
        <w:rPr>
          <w:rStyle w:val="Emphasis"/>
          <w:b w:val="0"/>
          <w:i w:val="0"/>
          <w:color w:val="auto"/>
        </w:rPr>
      </w:pPr>
    </w:p>
    <w:p w:rsidR="00AD7DC9" w:rsidRPr="00625003" w:rsidRDefault="00AD7DC9" w:rsidP="00AD7DC9">
      <w:pPr>
        <w:rPr>
          <w:rStyle w:val="Emphasis"/>
          <w:b w:val="0"/>
          <w:i w:val="0"/>
          <w:color w:val="auto"/>
        </w:rPr>
      </w:pPr>
      <w:r w:rsidRPr="00625003">
        <w:rPr>
          <w:rStyle w:val="Emphasis"/>
          <w:b w:val="0"/>
          <w:i w:val="0"/>
          <w:color w:val="auto"/>
        </w:rPr>
        <w:lastRenderedPageBreak/>
        <w:t>"jtstoolkit.jar" contains numerous estimation procedures of ARIMA (regression) models. Most of them use the same likelihood definition as Tramo/X13, i.e. the likelihood of the differenced model or - equivalently - the likelihood conditional to the first observations</w:t>
      </w:r>
      <w:r w:rsidRPr="00625003">
        <w:rPr>
          <w:rStyle w:val="FootnoteReference"/>
          <w:b/>
          <w:iCs/>
        </w:rPr>
        <w:footnoteReference w:id="2"/>
      </w:r>
      <w:r w:rsidRPr="00625003">
        <w:rPr>
          <w:rStyle w:val="Emphasis"/>
          <w:b w:val="0"/>
          <w:i w:val="0"/>
          <w:color w:val="auto"/>
        </w:rPr>
        <w:t xml:space="preserve">. See the classes </w:t>
      </w:r>
      <w:r w:rsidRPr="00625003">
        <w:rPr>
          <w:rStyle w:val="Emphasis"/>
          <w:i w:val="0"/>
          <w:color w:val="auto"/>
        </w:rPr>
        <w:t>ArmaKF</w:t>
      </w:r>
      <w:r w:rsidRPr="00625003">
        <w:rPr>
          <w:rStyle w:val="Emphasis"/>
          <w:b w:val="0"/>
          <w:i w:val="0"/>
          <w:color w:val="auto"/>
        </w:rPr>
        <w:t xml:space="preserve"> (Tramo-like), </w:t>
      </w:r>
      <w:r w:rsidRPr="00625003">
        <w:rPr>
          <w:rStyle w:val="Emphasis"/>
          <w:i w:val="0"/>
          <w:color w:val="auto"/>
        </w:rPr>
        <w:t>AnsleyFilter, KalmanFilter, LjungBoxFilter, ModifiedLjungBoxFilter</w:t>
      </w:r>
      <w:r w:rsidRPr="00625003">
        <w:rPr>
          <w:rStyle w:val="Emphasis"/>
          <w:b w:val="0"/>
          <w:i w:val="0"/>
          <w:color w:val="auto"/>
        </w:rPr>
        <w:t xml:space="preserve"> (X13-like) in the package "</w:t>
      </w:r>
      <w:r w:rsidRPr="00625003">
        <w:rPr>
          <w:rStyle w:val="Emphasis"/>
          <w:i w:val="0"/>
          <w:color w:val="auto"/>
        </w:rPr>
        <w:t>ec.tstoolkit.arima.estimation</w:t>
      </w:r>
      <w:r w:rsidRPr="00625003">
        <w:rPr>
          <w:rStyle w:val="Emphasis"/>
          <w:b w:val="0"/>
          <w:i w:val="0"/>
          <w:color w:val="auto"/>
        </w:rPr>
        <w:t>". The different methods yield the same likelihood evaluation; however, they usually give different "residuals", so that diagnostics may differ</w:t>
      </w:r>
      <w:r w:rsidRPr="00625003">
        <w:rPr>
          <w:rStyle w:val="FootnoteReference"/>
          <w:b/>
          <w:iCs/>
        </w:rPr>
        <w:footnoteReference w:id="3"/>
      </w:r>
      <w:r w:rsidRPr="00625003">
        <w:rPr>
          <w:rStyle w:val="Emphasis"/>
          <w:b w:val="0"/>
          <w:i w:val="0"/>
          <w:color w:val="auto"/>
        </w:rPr>
        <w:t>. The different estimation procedures are low-level routines (independent of Tramo, of X13 and of the time series model itself) that can be used to evaluate the likelihood of other parametric forms of ARIMA models (for example generalized airline models) or models corresponding to unusual frequencies (for example daily models for hourly observations).</w:t>
      </w:r>
    </w:p>
    <w:p w:rsidR="00AD7DC9" w:rsidRPr="00625003" w:rsidRDefault="00AD7DC9" w:rsidP="00AD7DC9">
      <w:pPr>
        <w:rPr>
          <w:rStyle w:val="Emphasis"/>
          <w:b w:val="0"/>
          <w:i w:val="0"/>
          <w:color w:val="auto"/>
        </w:rPr>
      </w:pPr>
    </w:p>
    <w:p w:rsidR="00AD7DC9" w:rsidRPr="00625003" w:rsidRDefault="00AD7DC9" w:rsidP="00AD7DC9">
      <w:r w:rsidRPr="00625003">
        <w:t>The low-level optimization procedures developed in JDemetra+ belong to the same family (Levenberg-Marquardt) as Tramo and X13</w:t>
      </w:r>
      <w:r w:rsidRPr="00625003">
        <w:rPr>
          <w:rStyle w:val="FootnoteReference"/>
        </w:rPr>
        <w:footnoteReference w:id="4"/>
      </w:r>
      <w:r w:rsidRPr="00625003">
        <w:t>. However the Java implementation differs in some details. For Arima models, JDemetra+ proposes the concentrated likelihood optimization procedure (based on a QR decomposition) similar to the Tramo ones (see the classes "</w:t>
      </w:r>
      <w:r w:rsidRPr="00625003">
        <w:rPr>
          <w:b/>
        </w:rPr>
        <w:t>ec.tstoolkit.arima.estimation.GlsArimaMonitor</w:t>
      </w:r>
      <w:r w:rsidRPr="00625003">
        <w:t>" and "</w:t>
      </w:r>
      <w:r w:rsidRPr="00625003">
        <w:rPr>
          <w:b/>
        </w:rPr>
        <w:t>ec.tstoolkit.sarima.estimation.GlsSarimaMonitor</w:t>
      </w:r>
      <w:r w:rsidRPr="00625003">
        <w:t>"). It also contains the so-called "iterative GLS" estimation procedure used in X13 (see the classes "</w:t>
      </w:r>
      <w:r w:rsidRPr="00625003">
        <w:rPr>
          <w:b/>
        </w:rPr>
        <w:t>ec.tstoolkit.arima.estimation.IGlsArimaMonitor</w:t>
      </w:r>
      <w:r w:rsidRPr="00625003">
        <w:t>" and "</w:t>
      </w:r>
      <w:r w:rsidRPr="00625003">
        <w:rPr>
          <w:b/>
        </w:rPr>
        <w:t>ec.tstoolkit.sarima.estimation.IGlsSarimaMonitor</w:t>
      </w:r>
      <w:r w:rsidRPr="00625003">
        <w:t>").</w:t>
      </w:r>
    </w:p>
    <w:p w:rsidR="00AD7DC9" w:rsidRPr="00625003" w:rsidRDefault="00AD7DC9" w:rsidP="00AD7DC9"/>
    <w:p w:rsidR="00AD7DC9" w:rsidRPr="00625003" w:rsidRDefault="003E205F" w:rsidP="00AD7DC9">
      <w:r w:rsidRPr="00625003">
        <w:t>J</w:t>
      </w:r>
      <w:r w:rsidR="008F0BAE" w:rsidRPr="00625003">
        <w:t>tstoolkit.jar tries</w:t>
      </w:r>
      <w:r w:rsidR="00AD7DC9" w:rsidRPr="00625003">
        <w:t xml:space="preserve"> to reproduce the experts systems defined in Tramo and in X13, in a much more modular way. Due to the complexity of the original procedures and to the completely different design of </w:t>
      </w:r>
      <w:r w:rsidR="008F0BAE" w:rsidRPr="00625003">
        <w:t>jtstoolkit.jar</w:t>
      </w:r>
      <w:r w:rsidR="00AD7DC9" w:rsidRPr="00625003">
        <w:t xml:space="preserve">, some unintentional incoherencies are still present. </w:t>
      </w:r>
    </w:p>
    <w:p w:rsidR="00F54CC4" w:rsidRPr="00625003" w:rsidRDefault="00F54CC4" w:rsidP="00AD7DC9"/>
    <w:p w:rsidR="00F54CC4" w:rsidRPr="00625003" w:rsidRDefault="00F54CC4" w:rsidP="00AD7DC9">
      <w:r w:rsidRPr="00625003">
        <w:t xml:space="preserve">In this paragraph, we will first describe the regression models used in </w:t>
      </w:r>
      <w:r w:rsidR="008F0BAE" w:rsidRPr="00625003">
        <w:t>jtstoolkit.jar</w:t>
      </w:r>
      <w:r w:rsidRPr="00625003">
        <w:t xml:space="preserve">. We will then </w:t>
      </w:r>
      <w:r w:rsidR="00C258F3" w:rsidRPr="00625003">
        <w:t>present</w:t>
      </w:r>
      <w:r w:rsidRPr="00625003">
        <w:t xml:space="preserve"> the automatic model identification strategies of the core engines and the way they have been </w:t>
      </w:r>
      <w:r w:rsidR="00C258F3" w:rsidRPr="00625003">
        <w:t xml:space="preserve">implemented in </w:t>
      </w:r>
      <w:r w:rsidR="008F0BAE" w:rsidRPr="00625003">
        <w:t>jtstoolkit.jar</w:t>
      </w:r>
    </w:p>
    <w:p w:rsidR="00F903F0" w:rsidRPr="00625003" w:rsidRDefault="00F903F0" w:rsidP="005B47F4"/>
    <w:p w:rsidR="00F903F0" w:rsidRDefault="00F903F0" w:rsidP="00F903F0">
      <w:pPr>
        <w:pStyle w:val="Heading3"/>
      </w:pPr>
      <w:r>
        <w:t>Regression model</w:t>
      </w:r>
      <w:r w:rsidR="001264E6">
        <w:t>s</w:t>
      </w:r>
      <w:r w:rsidR="00F0706D">
        <w:t>, definition and estimation</w:t>
      </w:r>
    </w:p>
    <w:p w:rsidR="00F903F0" w:rsidRDefault="00F903F0" w:rsidP="00F903F0"/>
    <w:p w:rsidR="0087543E" w:rsidRPr="00065E43" w:rsidRDefault="0087543E" w:rsidP="00065E43">
      <w:pPr>
        <w:rPr>
          <w:rStyle w:val="Emphasis"/>
          <w:b w:val="0"/>
          <w:i w:val="0"/>
          <w:color w:val="auto"/>
        </w:rPr>
      </w:pPr>
      <w:r w:rsidRPr="00065E43">
        <w:rPr>
          <w:rStyle w:val="Emphasis"/>
          <w:b w:val="0"/>
          <w:i w:val="0"/>
          <w:color w:val="auto"/>
        </w:rPr>
        <w:t xml:space="preserve">The regression models identified by Tramo and by X13 have the same form. </w:t>
      </w:r>
      <w:r w:rsidR="006F60A0" w:rsidRPr="00065E43">
        <w:rPr>
          <w:rStyle w:val="Emphasis"/>
          <w:b w:val="0"/>
          <w:i w:val="0"/>
          <w:color w:val="auto"/>
        </w:rPr>
        <w:t>We describe first the variables that can be used in the model. We consider in a second point</w:t>
      </w:r>
      <w:r w:rsidR="003C157E" w:rsidRPr="00065E43">
        <w:rPr>
          <w:rStyle w:val="Emphasis"/>
          <w:b w:val="0"/>
          <w:i w:val="0"/>
          <w:color w:val="auto"/>
        </w:rPr>
        <w:t xml:space="preserve"> the</w:t>
      </w:r>
      <w:r w:rsidR="006F60A0" w:rsidRPr="00065E43">
        <w:rPr>
          <w:rStyle w:val="Emphasis"/>
          <w:b w:val="0"/>
          <w:i w:val="0"/>
          <w:color w:val="auto"/>
        </w:rPr>
        <w:t xml:space="preserve"> </w:t>
      </w:r>
      <w:r w:rsidR="006F60A0" w:rsidRPr="00065E43">
        <w:rPr>
          <w:rStyle w:val="Emphasis"/>
          <w:i w:val="0"/>
          <w:color w:val="auto"/>
        </w:rPr>
        <w:t>PreprocessingModel</w:t>
      </w:r>
      <w:r w:rsidR="003C157E" w:rsidRPr="00065E43">
        <w:rPr>
          <w:rStyle w:val="Emphasis"/>
          <w:b w:val="0"/>
          <w:i w:val="0"/>
          <w:color w:val="auto"/>
        </w:rPr>
        <w:t xml:space="preserve"> objects, which contain both the description and the estimation of a model. That class is the main output of the pre-processing step of TramoSeats and of X13.</w:t>
      </w:r>
    </w:p>
    <w:p w:rsidR="0087543E" w:rsidRPr="0095411D" w:rsidRDefault="0087543E" w:rsidP="0087543E">
      <w:pPr>
        <w:rPr>
          <w:rStyle w:val="Emphasis"/>
          <w:b w:val="0"/>
          <w:i w:val="0"/>
        </w:rPr>
      </w:pPr>
    </w:p>
    <w:p w:rsidR="00F0706D" w:rsidRDefault="00F0706D" w:rsidP="003C157E">
      <w:pPr>
        <w:pStyle w:val="Heading4"/>
      </w:pPr>
      <w:r>
        <w:t>Regression variables</w:t>
      </w:r>
    </w:p>
    <w:p w:rsidR="00F0706D" w:rsidRDefault="00F0706D" w:rsidP="00F903F0"/>
    <w:p w:rsidR="00815FD2" w:rsidRDefault="00815FD2" w:rsidP="00F903F0">
      <w:r>
        <w:t>All the regression variables that are used in Tramo or in Seats are defined in the package "</w:t>
      </w:r>
      <w:r w:rsidRPr="00815FD2">
        <w:rPr>
          <w:b/>
        </w:rPr>
        <w:t>ec.tstoolkit.timeseries.regression</w:t>
      </w:r>
      <w:r>
        <w:t xml:space="preserve">". </w:t>
      </w:r>
      <w:r w:rsidR="004F2637">
        <w:t xml:space="preserve">The module provides a large set of variables. </w:t>
      </w:r>
      <w:r>
        <w:t xml:space="preserve">Their object-oriented design will allow </w:t>
      </w:r>
      <w:r w:rsidR="004F2637">
        <w:t>easy and powerful extensions (see the examples below for a first idea).</w:t>
      </w:r>
    </w:p>
    <w:p w:rsidR="004F2637" w:rsidRDefault="00AC4AC6" w:rsidP="00F903F0">
      <w:r>
        <w:t xml:space="preserve">Most of the regression variables defined in jtstoolkit are self-generating, which means that they are able to provide figures for any time domain. This is the case, for instance, for the outliers </w:t>
      </w:r>
      <w:r>
        <w:lastRenderedPageBreak/>
        <w:t>and for the calendar variables. Obvious exceptions are the variables that are defined by a specific time series.</w:t>
      </w:r>
    </w:p>
    <w:p w:rsidR="00AC4AC6" w:rsidRDefault="00AC4AC6" w:rsidP="00F903F0">
      <w:r>
        <w:t xml:space="preserve">The regression variables are classified by means of a hierarchy of interfaces that derived from the basic </w:t>
      </w:r>
      <w:r w:rsidRPr="00AC4AC6">
        <w:rPr>
          <w:b/>
        </w:rPr>
        <w:t>ITsVariable</w:t>
      </w:r>
      <w:r>
        <w:t xml:space="preserve"> interface. The goal of that hierarchy is mainly to allow a flexible way to select some types of variables (including variables that are defined outside the core library) in a complete regression model. </w:t>
      </w:r>
    </w:p>
    <w:p w:rsidR="000227A3" w:rsidRDefault="000227A3" w:rsidP="00F903F0">
      <w:r>
        <w:t xml:space="preserve">Beside the "atomic" variables, the library also defines "modifiers" (implementing the </w:t>
      </w:r>
      <w:r w:rsidRPr="000227A3">
        <w:rPr>
          <w:b/>
        </w:rPr>
        <w:t>ITsModifier</w:t>
      </w:r>
      <w:r>
        <w:t xml:space="preserve"> interface), which can modify the behavior of other variables. Lagged variables or change of regimes (as defined in X13) are examples of modifiers.</w:t>
      </w:r>
    </w:p>
    <w:p w:rsidR="000227A3" w:rsidRDefault="000227A3" w:rsidP="00F903F0"/>
    <w:p w:rsidR="000227A3" w:rsidRDefault="000227A3" w:rsidP="00F903F0">
      <w:r>
        <w:t>The following diagrams provide an overview of the hierarchy of the main interface, of the outliers variables, of the calendar variables and of the other kind of regression variables defined in the library. We outline in the code provided below the main principles for the use of the regression variables and we show how the current model can be extended.</w:t>
      </w:r>
    </w:p>
    <w:p w:rsidR="00AC4AC6" w:rsidRDefault="00AC4AC6" w:rsidP="00F903F0"/>
    <w:p w:rsidR="004F2637" w:rsidRPr="00003579" w:rsidRDefault="004F2637" w:rsidP="00003579">
      <w:pPr>
        <w:rPr>
          <w:i/>
          <w:u w:val="single"/>
        </w:rPr>
      </w:pPr>
      <w:r w:rsidRPr="00003579">
        <w:rPr>
          <w:i/>
          <w:u w:val="single"/>
        </w:rPr>
        <w:t>Main regression variables interfaces</w:t>
      </w:r>
    </w:p>
    <w:p w:rsidR="00815FD2" w:rsidRDefault="00815FD2" w:rsidP="00F903F0"/>
    <w:p w:rsidR="00F903F0" w:rsidRDefault="00344604" w:rsidP="00F903F0">
      <w:r>
        <w:rPr>
          <w:noProof/>
          <w:lang w:bidi="ar-SA"/>
        </w:rPr>
        <w:drawing>
          <wp:inline distT="0" distB="0" distL="0" distR="0">
            <wp:extent cx="4993875" cy="4162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997753" cy="4165658"/>
                    </a:xfrm>
                    <a:prstGeom prst="rect">
                      <a:avLst/>
                    </a:prstGeom>
                    <a:noFill/>
                    <a:ln w="9525">
                      <a:noFill/>
                      <a:miter lim="800000"/>
                      <a:headEnd/>
                      <a:tailEnd/>
                    </a:ln>
                  </pic:spPr>
                </pic:pic>
              </a:graphicData>
            </a:graphic>
          </wp:inline>
        </w:drawing>
      </w:r>
    </w:p>
    <w:p w:rsidR="00344604" w:rsidRDefault="00344604" w:rsidP="00F903F0"/>
    <w:p w:rsidR="00003579" w:rsidRDefault="00003579" w:rsidP="00003579">
      <w:pPr>
        <w:rPr>
          <w:i/>
          <w:u w:val="single"/>
        </w:rPr>
      </w:pPr>
    </w:p>
    <w:p w:rsidR="00003579" w:rsidRDefault="00003579" w:rsidP="00003579">
      <w:pPr>
        <w:rPr>
          <w:i/>
          <w:u w:val="single"/>
        </w:rPr>
      </w:pPr>
    </w:p>
    <w:p w:rsidR="00003579" w:rsidRDefault="00003579" w:rsidP="00003579">
      <w:pPr>
        <w:rPr>
          <w:i/>
          <w:u w:val="single"/>
        </w:rPr>
      </w:pPr>
    </w:p>
    <w:p w:rsidR="00003579" w:rsidRDefault="00003579" w:rsidP="00003579">
      <w:pPr>
        <w:rPr>
          <w:i/>
          <w:u w:val="single"/>
        </w:rPr>
      </w:pPr>
    </w:p>
    <w:p w:rsidR="00003579" w:rsidRDefault="00003579" w:rsidP="00003579">
      <w:pPr>
        <w:rPr>
          <w:i/>
          <w:u w:val="single"/>
        </w:rPr>
      </w:pPr>
    </w:p>
    <w:p w:rsidR="00344604" w:rsidRPr="00003579" w:rsidRDefault="004F2637" w:rsidP="00003579">
      <w:pPr>
        <w:rPr>
          <w:i/>
          <w:u w:val="single"/>
        </w:rPr>
      </w:pPr>
      <w:r w:rsidRPr="00003579">
        <w:rPr>
          <w:i/>
          <w:u w:val="single"/>
        </w:rPr>
        <w:t>I</w:t>
      </w:r>
      <w:r w:rsidR="005C14FB" w:rsidRPr="00003579">
        <w:rPr>
          <w:i/>
          <w:u w:val="single"/>
        </w:rPr>
        <w:t xml:space="preserve">mplementations of </w:t>
      </w:r>
      <w:r w:rsidR="005C14FB" w:rsidRPr="00003579">
        <w:rPr>
          <w:b/>
          <w:i/>
          <w:u w:val="single"/>
        </w:rPr>
        <w:t>IOutlierVariable</w:t>
      </w:r>
      <w:r w:rsidR="005C14FB" w:rsidRPr="00003579">
        <w:rPr>
          <w:i/>
          <w:u w:val="single"/>
        </w:rPr>
        <w:t xml:space="preserve"> </w:t>
      </w:r>
    </w:p>
    <w:p w:rsidR="00344604" w:rsidRDefault="0079576F" w:rsidP="00F903F0">
      <w:r>
        <w:rPr>
          <w:noProof/>
          <w:lang w:bidi="ar-SA"/>
        </w:rPr>
        <w:lastRenderedPageBreak/>
        <w:drawing>
          <wp:inline distT="0" distB="0" distL="0" distR="0">
            <wp:extent cx="4057650" cy="2866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061180" cy="2869144"/>
                    </a:xfrm>
                    <a:prstGeom prst="rect">
                      <a:avLst/>
                    </a:prstGeom>
                    <a:noFill/>
                    <a:ln w="9525">
                      <a:noFill/>
                      <a:miter lim="800000"/>
                      <a:headEnd/>
                      <a:tailEnd/>
                    </a:ln>
                  </pic:spPr>
                </pic:pic>
              </a:graphicData>
            </a:graphic>
          </wp:inline>
        </w:drawing>
      </w:r>
      <w:r>
        <w:rPr>
          <w:noProof/>
          <w:lang w:eastAsia="en-GB"/>
        </w:rPr>
        <w:t xml:space="preserve"> </w:t>
      </w:r>
    </w:p>
    <w:p w:rsidR="00344604" w:rsidRDefault="00344604" w:rsidP="00F903F0"/>
    <w:p w:rsidR="00003579" w:rsidRDefault="00003579" w:rsidP="00F903F0"/>
    <w:p w:rsidR="005C14FB" w:rsidRDefault="005C14FB" w:rsidP="00F903F0">
      <w:r>
        <w:t>The next diagram shows the current calendar variables, which are based on different implementation classes located in the package "</w:t>
      </w:r>
      <w:r w:rsidRPr="005C14FB">
        <w:rPr>
          <w:b/>
        </w:rPr>
        <w:t>ec.tstoolkit.timeseries.calendars</w:t>
      </w:r>
      <w:r>
        <w:t>".</w:t>
      </w:r>
      <w:r w:rsidR="0023227C">
        <w:t xml:space="preserve"> The way calendars are implemented in the library will be discussed in a specific paragraph.</w:t>
      </w:r>
    </w:p>
    <w:p w:rsidR="004F2637" w:rsidRDefault="004F2637" w:rsidP="00F903F0"/>
    <w:p w:rsidR="004F2637" w:rsidRPr="00003579" w:rsidRDefault="004F2637" w:rsidP="00003579">
      <w:pPr>
        <w:rPr>
          <w:b/>
          <w:i/>
        </w:rPr>
      </w:pPr>
      <w:r w:rsidRPr="00003579">
        <w:rPr>
          <w:b/>
          <w:i/>
        </w:rPr>
        <w:t>Calendars and Calendar variables</w:t>
      </w:r>
    </w:p>
    <w:p w:rsidR="005C14FB" w:rsidRDefault="005C14FB" w:rsidP="00F903F0"/>
    <w:p w:rsidR="005C14FB" w:rsidRDefault="00F34D0E" w:rsidP="00F903F0">
      <w:r>
        <w:rPr>
          <w:noProof/>
          <w:lang w:bidi="ar-SA"/>
        </w:rPr>
        <w:drawing>
          <wp:inline distT="0" distB="0" distL="0" distR="0">
            <wp:extent cx="5580583" cy="4295775"/>
            <wp:effectExtent l="19050" t="0" r="106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581015" cy="4296108"/>
                    </a:xfrm>
                    <a:prstGeom prst="rect">
                      <a:avLst/>
                    </a:prstGeom>
                    <a:noFill/>
                    <a:ln w="9525">
                      <a:noFill/>
                      <a:miter lim="800000"/>
                      <a:headEnd/>
                      <a:tailEnd/>
                    </a:ln>
                  </pic:spPr>
                </pic:pic>
              </a:graphicData>
            </a:graphic>
          </wp:inline>
        </w:drawing>
      </w:r>
    </w:p>
    <w:p w:rsidR="00085592" w:rsidRDefault="00085592" w:rsidP="00F903F0"/>
    <w:p w:rsidR="00F34D0E" w:rsidRDefault="00F34D0E" w:rsidP="00F34D0E"/>
    <w:p w:rsidR="004F2637" w:rsidRDefault="004F2637" w:rsidP="004F2637">
      <w:pPr>
        <w:pStyle w:val="Heading5"/>
      </w:pPr>
    </w:p>
    <w:p w:rsidR="004F2637" w:rsidRDefault="004F2637" w:rsidP="004F2637">
      <w:pPr>
        <w:pStyle w:val="Heading5"/>
      </w:pPr>
    </w:p>
    <w:p w:rsidR="004F2637" w:rsidRPr="00003579" w:rsidRDefault="00003579" w:rsidP="00003579">
      <w:pPr>
        <w:rPr>
          <w:i/>
          <w:u w:val="single"/>
        </w:rPr>
      </w:pPr>
      <w:r w:rsidRPr="00003579">
        <w:rPr>
          <w:i/>
          <w:u w:val="single"/>
        </w:rPr>
        <w:t>O</w:t>
      </w:r>
      <w:r w:rsidR="004F2637" w:rsidRPr="00003579">
        <w:rPr>
          <w:i/>
          <w:u w:val="single"/>
        </w:rPr>
        <w:t>ther regression variable and modifiers</w:t>
      </w:r>
    </w:p>
    <w:p w:rsidR="00F34D0E" w:rsidRPr="00F34D0E" w:rsidRDefault="00F34D0E" w:rsidP="00F34D0E">
      <w:r>
        <w:rPr>
          <w:noProof/>
          <w:lang w:bidi="ar-SA"/>
        </w:rPr>
        <w:drawing>
          <wp:inline distT="0" distB="0" distL="0" distR="0">
            <wp:extent cx="4381500" cy="46771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84753" cy="4680576"/>
                    </a:xfrm>
                    <a:prstGeom prst="rect">
                      <a:avLst/>
                    </a:prstGeom>
                    <a:noFill/>
                    <a:ln w="9525">
                      <a:noFill/>
                      <a:miter lim="800000"/>
                      <a:headEnd/>
                      <a:tailEnd/>
                    </a:ln>
                  </pic:spPr>
                </pic:pic>
              </a:graphicData>
            </a:graphic>
          </wp:inline>
        </w:drawing>
      </w:r>
    </w:p>
    <w:p w:rsidR="00F34D0E" w:rsidRDefault="00F34D0E" w:rsidP="00F34D0E"/>
    <w:p w:rsidR="004F2637" w:rsidRDefault="004F2637" w:rsidP="00F34D0E"/>
    <w:p w:rsidR="00100A0B" w:rsidRDefault="00100A0B" w:rsidP="00F34D0E">
      <w:r>
        <w:t>The code</w:t>
      </w:r>
      <w:r w:rsidR="003E205F">
        <w:t xml:space="preserve"> below</w:t>
      </w:r>
      <w:r>
        <w:t xml:space="preserve"> focuses on the handling of the regression variables. </w:t>
      </w:r>
    </w:p>
    <w:p w:rsidR="004F2637" w:rsidRDefault="00F602A2" w:rsidP="003C157E">
      <w:pPr>
        <w:pStyle w:val="Heading5"/>
      </w:pPr>
      <w:r>
        <w:t>Example 1: basic use of regression variables</w:t>
      </w:r>
    </w:p>
    <w:p w:rsidR="001E6C0C" w:rsidRDefault="00414361" w:rsidP="001E6C0C">
      <w:r>
        <w:t xml:space="preserve">The principal aim of regression variables is to provide data for a given time domain. They also are able to provide short descriptions. Variables may be </w:t>
      </w:r>
      <w:r w:rsidR="006A6986">
        <w:t>single</w:t>
      </w:r>
      <w:r>
        <w:t xml:space="preserve"> (dim = 1) or grouped (trading days...). They are put together in a "</w:t>
      </w:r>
      <w:r w:rsidRPr="00414361">
        <w:rPr>
          <w:b/>
        </w:rPr>
        <w:t>TsVariableList</w:t>
      </w:r>
      <w:r>
        <w:t xml:space="preserve">". </w:t>
      </w:r>
    </w:p>
    <w:p w:rsidR="00414361" w:rsidRDefault="00414361" w:rsidP="001E6C0C">
      <w:r>
        <w:t>In the following example, a set of usual trading days (without and with a change of regime) is generated. Seasonal dummies are also added to the list.</w:t>
      </w:r>
    </w:p>
    <w:p w:rsidR="00414361" w:rsidRDefault="00414361" w:rsidP="001E6C0C">
      <w:r>
        <w:t>It is then possible to retrieve information for any selection in that list, using the "</w:t>
      </w:r>
      <w:r w:rsidRPr="00414361">
        <w:rPr>
          <w:b/>
        </w:rPr>
        <w:t>select</w:t>
      </w:r>
      <w:r>
        <w:t>", "</w:t>
      </w:r>
      <w:r w:rsidRPr="00414361">
        <w:rPr>
          <w:b/>
        </w:rPr>
        <w:t>selectCompatible</w:t>
      </w:r>
      <w:r>
        <w:t>" or "</w:t>
      </w:r>
      <w:r w:rsidRPr="00414361">
        <w:rPr>
          <w:b/>
        </w:rPr>
        <w:t>all</w:t>
      </w:r>
      <w:r w:rsidR="00A77D4B">
        <w:t xml:space="preserve">”. </w:t>
      </w:r>
      <w:r w:rsidR="00625003">
        <w:t xml:space="preserve">See </w:t>
      </w:r>
      <w:r w:rsidR="00625003" w:rsidRPr="00625003">
        <w:rPr>
          <w:b/>
          <w:i/>
        </w:rPr>
        <w:t>HelloDemetra</w:t>
      </w:r>
      <w:r w:rsidR="00BF2796">
        <w:rPr>
          <w:b/>
          <w:i/>
        </w:rPr>
        <w:t>14</w:t>
      </w:r>
      <w:r w:rsidR="00625003">
        <w:t xml:space="preserve"> for an example</w:t>
      </w:r>
    </w:p>
    <w:p w:rsidR="00414361" w:rsidRDefault="00414361" w:rsidP="001E6C0C"/>
    <w:p w:rsidR="004F2637" w:rsidRDefault="00F602A2" w:rsidP="003C157E">
      <w:pPr>
        <w:pStyle w:val="Heading5"/>
      </w:pPr>
      <w:r>
        <w:t>Example 2: d</w:t>
      </w:r>
      <w:r w:rsidR="004F2637">
        <w:t xml:space="preserve">efining a new regression variable </w:t>
      </w:r>
      <w:r>
        <w:t>and</w:t>
      </w:r>
      <w:r w:rsidR="00C13A5D">
        <w:t xml:space="preserve"> a new modifier</w:t>
      </w:r>
    </w:p>
    <w:p w:rsidR="00323D0A" w:rsidRDefault="00B96EAA" w:rsidP="00C13A5D">
      <w:r>
        <w:t xml:space="preserve">The library has been designed to permit the creation of new regression variables </w:t>
      </w:r>
      <w:r w:rsidR="00741AD1">
        <w:t>and</w:t>
      </w:r>
      <w:r>
        <w:t xml:space="preserve"> of new modifiers. </w:t>
      </w:r>
    </w:p>
    <w:p w:rsidR="00323D0A" w:rsidRDefault="00323D0A" w:rsidP="00C13A5D">
      <w:r>
        <w:t>Adding new variables/modifiers in the graphical interface of JDemetra+ requires of course more steps:</w:t>
      </w:r>
    </w:p>
    <w:p w:rsidR="00323D0A" w:rsidRDefault="00323D0A" w:rsidP="00C13A5D"/>
    <w:p w:rsidR="00C13A5D" w:rsidRDefault="00323D0A" w:rsidP="00323D0A">
      <w:pPr>
        <w:pStyle w:val="ListParagraph"/>
        <w:numPr>
          <w:ilvl w:val="0"/>
          <w:numId w:val="15"/>
        </w:numPr>
      </w:pPr>
      <w:r>
        <w:t>To define the algorithm for generating the data.</w:t>
      </w:r>
    </w:p>
    <w:p w:rsidR="00323D0A" w:rsidRDefault="00323D0A" w:rsidP="00323D0A">
      <w:pPr>
        <w:pStyle w:val="ListParagraph"/>
        <w:numPr>
          <w:ilvl w:val="0"/>
          <w:numId w:val="15"/>
        </w:numPr>
      </w:pPr>
      <w:r>
        <w:t>To define the parameters that will identif</w:t>
      </w:r>
      <w:r w:rsidR="00741AD1">
        <w:t>y the variable and to integrate</w:t>
      </w:r>
      <w:r>
        <w:t xml:space="preserve"> them in the current specifications</w:t>
      </w:r>
    </w:p>
    <w:p w:rsidR="00323D0A" w:rsidRDefault="00323D0A" w:rsidP="00323D0A">
      <w:pPr>
        <w:pStyle w:val="ListParagraph"/>
        <w:numPr>
          <w:ilvl w:val="0"/>
          <w:numId w:val="15"/>
        </w:numPr>
      </w:pPr>
      <w:r>
        <w:t>To create an editor for the parameters</w:t>
      </w:r>
    </w:p>
    <w:p w:rsidR="00C13A5D" w:rsidRDefault="00C13A5D" w:rsidP="00C13A5D"/>
    <w:p w:rsidR="00323D0A" w:rsidRPr="00C13A5D" w:rsidRDefault="00323D0A" w:rsidP="00C13A5D">
      <w:r>
        <w:t xml:space="preserve">However, for research or for batch processing through the programming interface, only the first step is needed. We present below two small examples. The first one is a raw implementation of a variable representing the Julian Easters (rather inefficient code, no long term correction) and the second one is a modifier which is able to extend other variables by </w:t>
      </w:r>
      <w:r w:rsidR="001971D5">
        <w:t>forecasts/backcasts generated by Tramo.</w:t>
      </w:r>
    </w:p>
    <w:p w:rsidR="00C13A5D" w:rsidRDefault="00C13A5D" w:rsidP="00C13A5D"/>
    <w:p w:rsidR="006A6986" w:rsidRPr="006A6986" w:rsidRDefault="006A6986" w:rsidP="006A6986">
      <w:pPr>
        <w:rPr>
          <w:rStyle w:val="Emphasis"/>
          <w:b w:val="0"/>
          <w:i w:val="0"/>
        </w:rPr>
      </w:pPr>
      <w:r>
        <w:rPr>
          <w:rStyle w:val="Emphasis"/>
          <w:b w:val="0"/>
          <w:i w:val="0"/>
        </w:rPr>
        <w:t>See the</w:t>
      </w:r>
      <w:r w:rsidRPr="002A2440">
        <w:rPr>
          <w:rStyle w:val="Emphasis"/>
          <w:b w:val="0"/>
          <w:i w:val="0"/>
        </w:rPr>
        <w:t xml:space="preserve"> </w:t>
      </w:r>
      <w:r>
        <w:rPr>
          <w:rStyle w:val="Emphasis"/>
          <w:b w:val="0"/>
          <w:i w:val="0"/>
        </w:rPr>
        <w:t xml:space="preserve">files </w:t>
      </w:r>
      <w:r>
        <w:rPr>
          <w:rStyle w:val="Emphasis"/>
          <w:i w:val="0"/>
        </w:rPr>
        <w:t>"</w:t>
      </w:r>
      <w:r w:rsidR="00BF2796" w:rsidRPr="00BF2796">
        <w:rPr>
          <w:rStyle w:val="Emphasis"/>
        </w:rPr>
        <w:t>HelloDemetra15</w:t>
      </w:r>
      <w:r>
        <w:rPr>
          <w:rStyle w:val="Emphasis"/>
          <w:i w:val="0"/>
        </w:rPr>
        <w:t xml:space="preserve">" </w:t>
      </w:r>
      <w:r>
        <w:rPr>
          <w:rStyle w:val="Emphasis"/>
          <w:b w:val="0"/>
          <w:i w:val="0"/>
        </w:rPr>
        <w:t xml:space="preserve">and </w:t>
      </w:r>
      <w:r>
        <w:rPr>
          <w:rStyle w:val="Emphasis"/>
          <w:i w:val="0"/>
        </w:rPr>
        <w:t>"</w:t>
      </w:r>
      <w:r w:rsidR="00BF2796" w:rsidRPr="00BF2796">
        <w:rPr>
          <w:rStyle w:val="Emphasis"/>
        </w:rPr>
        <w:t>HelloDemetra16</w:t>
      </w:r>
      <w:r>
        <w:rPr>
          <w:rStyle w:val="Emphasis"/>
          <w:i w:val="0"/>
        </w:rPr>
        <w:t>"</w:t>
      </w:r>
      <w:r>
        <w:rPr>
          <w:rStyle w:val="Emphasis"/>
          <w:b w:val="0"/>
          <w:i w:val="0"/>
        </w:rPr>
        <w:t>.</w:t>
      </w:r>
    </w:p>
    <w:p w:rsidR="005A043B" w:rsidRDefault="003C157E" w:rsidP="003C157E">
      <w:pPr>
        <w:pStyle w:val="Heading4"/>
      </w:pPr>
      <w:r>
        <w:t>Preprocessing model</w:t>
      </w:r>
    </w:p>
    <w:p w:rsidR="003C157E" w:rsidRDefault="003C157E" w:rsidP="003C157E">
      <w:r>
        <w:t xml:space="preserve">All information that makes up a "RegArima" model is put together in a </w:t>
      </w:r>
      <w:r w:rsidRPr="003C157E">
        <w:rPr>
          <w:b/>
        </w:rPr>
        <w:t>ModelDescription</w:t>
      </w:r>
      <w:r>
        <w:t xml:space="preserve"> object (in the package "</w:t>
      </w:r>
      <w:r w:rsidRPr="003C157E">
        <w:rPr>
          <w:b/>
        </w:rPr>
        <w:t>ec.tstoolkit.modelling.arima</w:t>
      </w:r>
      <w:r>
        <w:t>"). Such an object contains:</w:t>
      </w:r>
    </w:p>
    <w:p w:rsidR="003C157E" w:rsidRDefault="003C157E" w:rsidP="003C157E"/>
    <w:p w:rsidR="003C157E" w:rsidRDefault="003C157E" w:rsidP="003C157E">
      <w:pPr>
        <w:pStyle w:val="ListParagraph"/>
        <w:numPr>
          <w:ilvl w:val="0"/>
          <w:numId w:val="16"/>
        </w:numPr>
      </w:pPr>
      <w:r>
        <w:t>The explained series</w:t>
      </w:r>
    </w:p>
    <w:p w:rsidR="003C157E" w:rsidRDefault="003C157E" w:rsidP="003C157E">
      <w:pPr>
        <w:pStyle w:val="ListParagraph"/>
        <w:numPr>
          <w:ilvl w:val="0"/>
          <w:numId w:val="16"/>
        </w:numPr>
      </w:pPr>
      <w:r>
        <w:t xml:space="preserve">Its preliminary transformations (log, correction for </w:t>
      </w:r>
      <w:r w:rsidR="0004585E">
        <w:t xml:space="preserve">the </w:t>
      </w:r>
      <w:r>
        <w:t>length of periods...)</w:t>
      </w:r>
    </w:p>
    <w:p w:rsidR="0004585E" w:rsidRDefault="0004585E" w:rsidP="003C157E">
      <w:pPr>
        <w:pStyle w:val="ListParagraph"/>
        <w:numPr>
          <w:ilvl w:val="0"/>
          <w:numId w:val="16"/>
        </w:numPr>
      </w:pPr>
      <w:r>
        <w:t>The variables of the regression</w:t>
      </w:r>
    </w:p>
    <w:p w:rsidR="0004585E" w:rsidRDefault="0004585E" w:rsidP="003C157E">
      <w:pPr>
        <w:pStyle w:val="ListParagraph"/>
        <w:numPr>
          <w:ilvl w:val="0"/>
          <w:numId w:val="16"/>
        </w:numPr>
      </w:pPr>
      <w:r>
        <w:t>The Arima model that describes the residuals (structure and - if available - parameters) (Box-Jenkins seasonal Arima model, described in "</w:t>
      </w:r>
      <w:r w:rsidRPr="0004585E">
        <w:rPr>
          <w:b/>
        </w:rPr>
        <w:t>ec.tstoolkit.sarima.SarimaModel</w:t>
      </w:r>
      <w:r>
        <w:t>")</w:t>
      </w:r>
    </w:p>
    <w:p w:rsidR="0004585E" w:rsidRDefault="0004585E" w:rsidP="003C157E"/>
    <w:p w:rsidR="003C157E" w:rsidRDefault="0004585E" w:rsidP="003C157E">
      <w:r>
        <w:t>The main task of that object is to generate the low-level data of the RegArima model ("</w:t>
      </w:r>
      <w:r w:rsidRPr="0004585E">
        <w:rPr>
          <w:b/>
        </w:rPr>
        <w:t>ec.tstoolkit.arima.estimation.RegArimaModel&lt;M&gt;</w:t>
      </w:r>
      <w:r>
        <w:t xml:space="preserve">") for estimation. </w:t>
      </w:r>
    </w:p>
    <w:p w:rsidR="0004585E" w:rsidRDefault="0004585E" w:rsidP="003C157E"/>
    <w:p w:rsidR="0004585E" w:rsidRDefault="0004585E" w:rsidP="003C157E">
      <w:r>
        <w:t xml:space="preserve">This point is illustrated by the code </w:t>
      </w:r>
      <w:r w:rsidR="00077903">
        <w:t xml:space="preserve">in </w:t>
      </w:r>
      <w:r w:rsidR="00077903" w:rsidRPr="00077903">
        <w:rPr>
          <w:b/>
          <w:i/>
        </w:rPr>
        <w:t>HelloDemetra17</w:t>
      </w:r>
    </w:p>
    <w:p w:rsidR="0004585E" w:rsidRDefault="0004585E" w:rsidP="003C157E"/>
    <w:p w:rsidR="003C157E" w:rsidRDefault="003C157E" w:rsidP="003C157E"/>
    <w:p w:rsidR="003C157E" w:rsidRDefault="00736B0D" w:rsidP="003C157E">
      <w:r>
        <w:t xml:space="preserve">The actual estimation of a </w:t>
      </w:r>
      <w:r w:rsidRPr="00736B0D">
        <w:rPr>
          <w:b/>
        </w:rPr>
        <w:t>RegArimaModel&lt;SarimaModel&gt;</w:t>
      </w:r>
      <w:r>
        <w:t xml:space="preserve"> </w:t>
      </w:r>
      <w:r w:rsidR="00F4332B">
        <w:t>may be</w:t>
      </w:r>
      <w:r>
        <w:t xml:space="preserve"> processed </w:t>
      </w:r>
      <w:r w:rsidR="00F4332B">
        <w:t>through different algorithms. The code below, which estimates the model described in the previous paragraph, use implementations that correspond (more or less) to Tramo (Kalman filter + QR decomposition) and to X13 (Iterative Gls). It should be noted that, using low-level objects, advanced developers are able to change much more details (optimization routines, initial estimates, filters...)</w:t>
      </w:r>
      <w:r w:rsidR="007B0FB7">
        <w:t>; they also are able to retrieve more information (number of iterations, hessian/gradient of the likelihood function at the solution...)</w:t>
      </w:r>
      <w:r w:rsidR="00077903">
        <w:t>.</w:t>
      </w:r>
    </w:p>
    <w:p w:rsidR="00077903" w:rsidRPr="00077903" w:rsidRDefault="00077903" w:rsidP="003C157E">
      <w:r>
        <w:t xml:space="preserve">See </w:t>
      </w:r>
      <w:r w:rsidRPr="00077903">
        <w:rPr>
          <w:b/>
          <w:i/>
        </w:rPr>
        <w:t>HelloDemetra18</w:t>
      </w:r>
      <w:r>
        <w:t>.</w:t>
      </w:r>
    </w:p>
    <w:p w:rsidR="00736B0D" w:rsidRDefault="00527A48" w:rsidP="00527A48">
      <w:pPr>
        <w:pStyle w:val="Heading3"/>
      </w:pPr>
      <w:r>
        <w:t>Automatic model identification</w:t>
      </w:r>
    </w:p>
    <w:p w:rsidR="00527A48" w:rsidRDefault="00527A48" w:rsidP="00527A48">
      <w:r>
        <w:t>The implementations of the automatic model identification (AMI) of Tramo and of X13 are based on an identical framework.</w:t>
      </w:r>
    </w:p>
    <w:p w:rsidR="00527A48" w:rsidRDefault="00527A48" w:rsidP="00527A48">
      <w:r>
        <w:t>Basically, it can be described as an iterative processing which progressively specifies and improves a model that was initially defined by a specification object.</w:t>
      </w:r>
    </w:p>
    <w:p w:rsidR="001D49BF" w:rsidRDefault="00527A48" w:rsidP="00527A48">
      <w:r>
        <w:t xml:space="preserve">All information on the current </w:t>
      </w:r>
      <w:r w:rsidR="00F00713">
        <w:t xml:space="preserve">state of the model - its description, its estimation and some additional information - is stored in a unique object, called a </w:t>
      </w:r>
      <w:r w:rsidR="00F00713" w:rsidRPr="00F00713">
        <w:rPr>
          <w:b/>
        </w:rPr>
        <w:t>ModellingContext</w:t>
      </w:r>
      <w:r w:rsidR="00D2710D">
        <w:t xml:space="preserve">. </w:t>
      </w:r>
      <w:r w:rsidR="00F00713" w:rsidRPr="002B79DA">
        <w:t xml:space="preserve"> </w:t>
      </w:r>
    </w:p>
    <w:p w:rsidR="001D49BF" w:rsidRPr="00F00713" w:rsidRDefault="001D49BF" w:rsidP="001D49BF">
      <w:r w:rsidRPr="00F00713">
        <w:t xml:space="preserve">The </w:t>
      </w:r>
      <w:r w:rsidRPr="00F00713">
        <w:rPr>
          <w:b/>
        </w:rPr>
        <w:t>ModellingContext</w:t>
      </w:r>
      <w:r w:rsidRPr="00F00713">
        <w:t xml:space="preserve"> is described in the next diagram</w:t>
      </w:r>
      <w:r>
        <w:t xml:space="preserve">. It is very similar to a </w:t>
      </w:r>
      <w:r w:rsidRPr="00F00713">
        <w:rPr>
          <w:b/>
        </w:rPr>
        <w:t>PreprocessingModel</w:t>
      </w:r>
      <w:r>
        <w:t xml:space="preserve">, which is just the "stabilized" view of a </w:t>
      </w:r>
      <w:r w:rsidRPr="00F00713">
        <w:rPr>
          <w:b/>
        </w:rPr>
        <w:t>ModellingContext</w:t>
      </w:r>
      <w:r>
        <w:rPr>
          <w:b/>
        </w:rPr>
        <w:t xml:space="preserve"> </w:t>
      </w:r>
      <w:r>
        <w:t>(in the package "</w:t>
      </w:r>
      <w:r w:rsidRPr="00F00713">
        <w:rPr>
          <w:b/>
        </w:rPr>
        <w:t>ec.tstoolkit.modelling.Arima</w:t>
      </w:r>
      <w:r>
        <w:t>".</w:t>
      </w:r>
    </w:p>
    <w:p w:rsidR="001D49BF" w:rsidRDefault="001D49BF" w:rsidP="001D49BF"/>
    <w:p w:rsidR="001D49BF" w:rsidRDefault="001D49BF" w:rsidP="001D49BF">
      <w:r w:rsidRPr="00D2710D">
        <w:rPr>
          <w:noProof/>
          <w:lang w:bidi="ar-SA"/>
        </w:rPr>
        <w:lastRenderedPageBreak/>
        <w:drawing>
          <wp:inline distT="0" distB="0" distL="0" distR="0">
            <wp:extent cx="3502709" cy="2019300"/>
            <wp:effectExtent l="19050" t="0" r="2491" b="0"/>
            <wp:docPr id="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a:stretch>
                      <a:fillRect/>
                    </a:stretch>
                  </pic:blipFill>
                  <pic:spPr bwMode="auto">
                    <a:xfrm>
                      <a:off x="0" y="0"/>
                      <a:ext cx="3502709" cy="2019300"/>
                    </a:xfrm>
                    <a:prstGeom prst="rect">
                      <a:avLst/>
                    </a:prstGeom>
                    <a:noFill/>
                    <a:ln w="9525">
                      <a:noFill/>
                      <a:miter lim="800000"/>
                      <a:headEnd/>
                      <a:tailEnd/>
                    </a:ln>
                  </pic:spPr>
                </pic:pic>
              </a:graphicData>
            </a:graphic>
          </wp:inline>
        </w:drawing>
      </w:r>
    </w:p>
    <w:p w:rsidR="001D49BF" w:rsidRDefault="001D49BF" w:rsidP="00527A48"/>
    <w:p w:rsidR="00527A48" w:rsidRDefault="002B79DA" w:rsidP="00527A48">
      <w:r w:rsidRPr="002B79DA">
        <w:t>The</w:t>
      </w:r>
      <w:r>
        <w:t xml:space="preserve"> main function of the</w:t>
      </w:r>
      <w:r w:rsidRPr="002B79DA">
        <w:t xml:space="preserve"> different modules </w:t>
      </w:r>
      <w:r>
        <w:t xml:space="preserve">that make up the full algorithm is to modify the modelling context. We consider in the current implementation the following modules (identified by the </w:t>
      </w:r>
      <w:r w:rsidRPr="002B79DA">
        <w:rPr>
          <w:b/>
        </w:rPr>
        <w:t>IPreprocessingModule</w:t>
      </w:r>
      <w:r w:rsidR="001D49BF">
        <w:rPr>
          <w:b/>
        </w:rPr>
        <w:t xml:space="preserve">, IModelEstimator </w:t>
      </w:r>
      <w:r w:rsidR="001D49BF" w:rsidRPr="001D49BF">
        <w:t>and</w:t>
      </w:r>
      <w:r w:rsidR="001D49BF">
        <w:rPr>
          <w:b/>
        </w:rPr>
        <w:t xml:space="preserve"> IModelController</w:t>
      </w:r>
      <w:r>
        <w:t xml:space="preserve"> interface</w:t>
      </w:r>
      <w:r w:rsidR="001D49BF">
        <w:t>s</w:t>
      </w:r>
      <w:r>
        <w:t xml:space="preserve">).  </w:t>
      </w:r>
    </w:p>
    <w:p w:rsidR="002B79DA" w:rsidRDefault="002B79DA" w:rsidP="00527A48"/>
    <w:tbl>
      <w:tblPr>
        <w:tblStyle w:val="TableGrid"/>
        <w:tblW w:w="0" w:type="auto"/>
        <w:tblLayout w:type="fixed"/>
        <w:tblLook w:val="04A0" w:firstRow="1" w:lastRow="0" w:firstColumn="1" w:lastColumn="0" w:noHBand="0" w:noVBand="1"/>
      </w:tblPr>
      <w:tblGrid>
        <w:gridCol w:w="1461"/>
        <w:gridCol w:w="2758"/>
        <w:gridCol w:w="2552"/>
        <w:gridCol w:w="2234"/>
      </w:tblGrid>
      <w:tr w:rsidR="0078785A" w:rsidRPr="002B79DA" w:rsidTr="00D209DC">
        <w:tc>
          <w:tcPr>
            <w:tcW w:w="1461" w:type="dxa"/>
          </w:tcPr>
          <w:p w:rsidR="002B79DA" w:rsidRPr="002B79DA" w:rsidRDefault="00047B55" w:rsidP="00527A48">
            <w:pPr>
              <w:ind w:firstLine="0"/>
              <w:rPr>
                <w:b/>
              </w:rPr>
            </w:pPr>
            <w:r>
              <w:rPr>
                <w:b/>
              </w:rPr>
              <w:t>Step</w:t>
            </w:r>
          </w:p>
        </w:tc>
        <w:tc>
          <w:tcPr>
            <w:tcW w:w="2758" w:type="dxa"/>
          </w:tcPr>
          <w:p w:rsidR="002B79DA" w:rsidRDefault="002B79DA" w:rsidP="00602235">
            <w:pPr>
              <w:ind w:firstLine="0"/>
              <w:rPr>
                <w:b/>
              </w:rPr>
            </w:pPr>
            <w:r w:rsidRPr="002B79DA">
              <w:rPr>
                <w:b/>
              </w:rPr>
              <w:t>Tramo</w:t>
            </w:r>
            <w:r w:rsidR="004F6AC8">
              <w:rPr>
                <w:b/>
              </w:rPr>
              <w:t xml:space="preserve"> classes</w:t>
            </w:r>
          </w:p>
          <w:p w:rsidR="002B79DA" w:rsidRDefault="004F6AC8" w:rsidP="00602235">
            <w:pPr>
              <w:ind w:firstLine="0"/>
              <w:rPr>
                <w:b/>
              </w:rPr>
            </w:pPr>
            <w:r>
              <w:t>(</w:t>
            </w:r>
            <w:r w:rsidRPr="004F6AC8">
              <w:t>in</w:t>
            </w:r>
            <w:r>
              <w:rPr>
                <w:b/>
              </w:rPr>
              <w:t xml:space="preserve"> </w:t>
            </w:r>
            <w:r w:rsidR="002B79DA">
              <w:rPr>
                <w:b/>
              </w:rPr>
              <w:t>ec.tstoolkit.modelling</w:t>
            </w:r>
          </w:p>
          <w:p w:rsidR="002B79DA" w:rsidRPr="004F6AC8" w:rsidRDefault="002B79DA" w:rsidP="00602235">
            <w:pPr>
              <w:ind w:firstLine="0"/>
            </w:pPr>
            <w:r>
              <w:rPr>
                <w:b/>
              </w:rPr>
              <w:t xml:space="preserve">  .arima.tramo</w:t>
            </w:r>
            <w:r w:rsidR="004F6AC8">
              <w:t>)</w:t>
            </w:r>
          </w:p>
        </w:tc>
        <w:tc>
          <w:tcPr>
            <w:tcW w:w="2552" w:type="dxa"/>
          </w:tcPr>
          <w:p w:rsidR="004F6AC8" w:rsidRDefault="002B79DA" w:rsidP="002B79DA">
            <w:pPr>
              <w:ind w:firstLine="0"/>
              <w:rPr>
                <w:b/>
              </w:rPr>
            </w:pPr>
            <w:r w:rsidRPr="002B79DA">
              <w:rPr>
                <w:b/>
              </w:rPr>
              <w:t>X13</w:t>
            </w:r>
            <w:r>
              <w:rPr>
                <w:b/>
              </w:rPr>
              <w:t xml:space="preserve"> </w:t>
            </w:r>
            <w:r w:rsidR="004F6AC8">
              <w:rPr>
                <w:b/>
              </w:rPr>
              <w:t>classes</w:t>
            </w:r>
          </w:p>
          <w:p w:rsidR="002B79DA" w:rsidRDefault="004F6AC8" w:rsidP="002B79DA">
            <w:pPr>
              <w:ind w:firstLine="0"/>
              <w:rPr>
                <w:b/>
              </w:rPr>
            </w:pPr>
            <w:r w:rsidRPr="004F6AC8">
              <w:t xml:space="preserve"> </w:t>
            </w:r>
            <w:r>
              <w:t>(</w:t>
            </w:r>
            <w:r w:rsidRPr="004F6AC8">
              <w:t>in</w:t>
            </w:r>
            <w:r>
              <w:rPr>
                <w:b/>
              </w:rPr>
              <w:t xml:space="preserve"> </w:t>
            </w:r>
            <w:r w:rsidR="002B79DA">
              <w:rPr>
                <w:b/>
              </w:rPr>
              <w:t>ec.tstoolkit.modelling</w:t>
            </w:r>
          </w:p>
          <w:p w:rsidR="002B79DA" w:rsidRPr="004F6AC8" w:rsidRDefault="002B79DA" w:rsidP="002B79DA">
            <w:pPr>
              <w:ind w:firstLine="0"/>
            </w:pPr>
            <w:r>
              <w:rPr>
                <w:b/>
              </w:rPr>
              <w:t xml:space="preserve">  .arima.x13</w:t>
            </w:r>
            <w:r w:rsidR="004F6AC8">
              <w:t>)</w:t>
            </w:r>
          </w:p>
        </w:tc>
        <w:tc>
          <w:tcPr>
            <w:tcW w:w="2234" w:type="dxa"/>
          </w:tcPr>
          <w:p w:rsidR="00047B55" w:rsidRDefault="00047B55" w:rsidP="00602235">
            <w:pPr>
              <w:ind w:firstLine="0"/>
              <w:rPr>
                <w:b/>
              </w:rPr>
            </w:pPr>
            <w:r>
              <w:rPr>
                <w:b/>
              </w:rPr>
              <w:t xml:space="preserve">Description, </w:t>
            </w:r>
          </w:p>
          <w:p w:rsidR="002B79DA" w:rsidRPr="002B79DA" w:rsidRDefault="002B79DA" w:rsidP="00602235">
            <w:pPr>
              <w:ind w:firstLine="0"/>
              <w:rPr>
                <w:b/>
              </w:rPr>
            </w:pPr>
            <w:r w:rsidRPr="002B79DA">
              <w:rPr>
                <w:b/>
              </w:rPr>
              <w:t>Remarks</w:t>
            </w:r>
          </w:p>
        </w:tc>
      </w:tr>
      <w:tr w:rsidR="0078785A" w:rsidTr="00D209DC">
        <w:tc>
          <w:tcPr>
            <w:tcW w:w="1461" w:type="dxa"/>
          </w:tcPr>
          <w:p w:rsidR="002B79DA" w:rsidRDefault="002B79DA" w:rsidP="00527A48">
            <w:pPr>
              <w:ind w:firstLine="0"/>
            </w:pPr>
            <w:r>
              <w:t>Initialization</w:t>
            </w:r>
          </w:p>
        </w:tc>
        <w:tc>
          <w:tcPr>
            <w:tcW w:w="2758" w:type="dxa"/>
          </w:tcPr>
          <w:p w:rsidR="002B79DA" w:rsidRDefault="002B79DA" w:rsidP="00527A48">
            <w:pPr>
              <w:ind w:firstLine="0"/>
            </w:pPr>
            <w:r>
              <w:t>DefaultModelBuilder</w:t>
            </w:r>
          </w:p>
          <w:p w:rsidR="004F6AC8" w:rsidRDefault="004F6AC8" w:rsidP="00527A48">
            <w:pPr>
              <w:ind w:firstLine="0"/>
            </w:pPr>
            <w:r>
              <w:t>TramoModelBuider</w:t>
            </w:r>
          </w:p>
        </w:tc>
        <w:tc>
          <w:tcPr>
            <w:tcW w:w="2552" w:type="dxa"/>
          </w:tcPr>
          <w:p w:rsidR="002B79DA" w:rsidRDefault="00CE5CCE" w:rsidP="00983946">
            <w:pPr>
              <w:ind w:firstLine="0"/>
            </w:pPr>
            <w:r>
              <w:t>X13ModelBuider</w:t>
            </w:r>
          </w:p>
        </w:tc>
        <w:tc>
          <w:tcPr>
            <w:tcW w:w="2234" w:type="dxa"/>
          </w:tcPr>
          <w:p w:rsidR="002B79DA" w:rsidRDefault="002B79DA" w:rsidP="00527A48">
            <w:pPr>
              <w:ind w:firstLine="0"/>
            </w:pPr>
            <w:r>
              <w:t xml:space="preserve">Initializes the modelling context, using the (Tramo/Regarima) specifications </w:t>
            </w:r>
          </w:p>
        </w:tc>
      </w:tr>
      <w:tr w:rsidR="0078785A" w:rsidTr="00D209DC">
        <w:tc>
          <w:tcPr>
            <w:tcW w:w="1461" w:type="dxa"/>
          </w:tcPr>
          <w:p w:rsidR="002B79DA" w:rsidRDefault="002B79DA" w:rsidP="00527A48">
            <w:pPr>
              <w:ind w:firstLine="0"/>
            </w:pPr>
            <w:r>
              <w:t>Log/level test</w:t>
            </w:r>
          </w:p>
        </w:tc>
        <w:tc>
          <w:tcPr>
            <w:tcW w:w="2758" w:type="dxa"/>
          </w:tcPr>
          <w:p w:rsidR="002B79DA" w:rsidRDefault="00047B55" w:rsidP="00527A48">
            <w:pPr>
              <w:ind w:firstLine="0"/>
            </w:pPr>
            <w:r>
              <w:t>RangeMeanTest</w:t>
            </w:r>
          </w:p>
          <w:p w:rsidR="00047B55" w:rsidRDefault="00047B55" w:rsidP="00527A48">
            <w:pPr>
              <w:ind w:firstLine="0"/>
            </w:pPr>
            <w:r>
              <w:t>LogLevelTest</w:t>
            </w:r>
          </w:p>
        </w:tc>
        <w:tc>
          <w:tcPr>
            <w:tcW w:w="2552" w:type="dxa"/>
          </w:tcPr>
          <w:p w:rsidR="002B79DA" w:rsidRDefault="00983946" w:rsidP="00527A48">
            <w:pPr>
              <w:ind w:firstLine="0"/>
            </w:pPr>
            <w:r>
              <w:t>LogLevelTest</w:t>
            </w:r>
          </w:p>
        </w:tc>
        <w:tc>
          <w:tcPr>
            <w:tcW w:w="2234" w:type="dxa"/>
          </w:tcPr>
          <w:p w:rsidR="002B79DA" w:rsidRDefault="00047B55" w:rsidP="00527A48">
            <w:pPr>
              <w:ind w:firstLine="0"/>
            </w:pPr>
            <w:r>
              <w:t>Choose between log and level. Tramo and X13 are very similar.</w:t>
            </w:r>
          </w:p>
        </w:tc>
      </w:tr>
      <w:tr w:rsidR="004F6AC8" w:rsidTr="00D209DC">
        <w:tc>
          <w:tcPr>
            <w:tcW w:w="1461" w:type="dxa"/>
          </w:tcPr>
          <w:p w:rsidR="00047B55" w:rsidRDefault="00047B55" w:rsidP="00047B55">
            <w:pPr>
              <w:ind w:firstLine="0"/>
            </w:pPr>
            <w:r>
              <w:t>Regression tests</w:t>
            </w:r>
          </w:p>
        </w:tc>
        <w:tc>
          <w:tcPr>
            <w:tcW w:w="2758" w:type="dxa"/>
          </w:tcPr>
          <w:p w:rsidR="00047B55" w:rsidRPr="00B72D00" w:rsidRDefault="00C86FAF" w:rsidP="00602235">
            <w:pPr>
              <w:ind w:firstLine="0"/>
              <w:rPr>
                <w:lang w:val="fr-BE"/>
              </w:rPr>
            </w:pPr>
            <w:r w:rsidRPr="00B72D00">
              <w:rPr>
                <w:lang w:val="fr-BE"/>
              </w:rPr>
              <w:t>RegressionVariable</w:t>
            </w:r>
            <w:r w:rsidR="008C672D" w:rsidRPr="00B72D00">
              <w:rPr>
                <w:lang w:val="fr-BE"/>
              </w:rPr>
              <w:t>s</w:t>
            </w:r>
            <w:r w:rsidRPr="00B72D00">
              <w:rPr>
                <w:lang w:val="fr-BE"/>
              </w:rPr>
              <w:t>Test</w:t>
            </w:r>
          </w:p>
          <w:p w:rsidR="00AE6C5C" w:rsidRPr="00B72D00" w:rsidRDefault="00C86FAF" w:rsidP="00602235">
            <w:pPr>
              <w:ind w:firstLine="0"/>
              <w:rPr>
                <w:lang w:val="fr-BE"/>
              </w:rPr>
            </w:pPr>
            <w:r w:rsidRPr="00B72D00">
              <w:rPr>
                <w:lang w:val="fr-BE"/>
              </w:rPr>
              <w:t>RegressionVariable</w:t>
            </w:r>
            <w:r w:rsidR="008C672D" w:rsidRPr="00B72D00">
              <w:rPr>
                <w:lang w:val="fr-BE"/>
              </w:rPr>
              <w:t>s</w:t>
            </w:r>
            <w:r w:rsidR="00AE6C5C" w:rsidRPr="00B72D00">
              <w:rPr>
                <w:lang w:val="fr-BE"/>
              </w:rPr>
              <w:t>-</w:t>
            </w:r>
          </w:p>
          <w:p w:rsidR="00C86FAF" w:rsidRPr="00B72D00" w:rsidRDefault="00C86FAF" w:rsidP="00602235">
            <w:pPr>
              <w:ind w:firstLine="0"/>
              <w:rPr>
                <w:lang w:val="fr-BE"/>
              </w:rPr>
            </w:pPr>
            <w:r w:rsidRPr="00B72D00">
              <w:rPr>
                <w:lang w:val="fr-BE"/>
              </w:rPr>
              <w:t>Con</w:t>
            </w:r>
            <w:r w:rsidR="00AE6C5C" w:rsidRPr="00B72D00">
              <w:rPr>
                <w:lang w:val="fr-BE"/>
              </w:rPr>
              <w:t>t</w:t>
            </w:r>
            <w:r w:rsidRPr="00B72D00">
              <w:rPr>
                <w:lang w:val="fr-BE"/>
              </w:rPr>
              <w:t>roller</w:t>
            </w:r>
          </w:p>
          <w:p w:rsidR="00C86FAF" w:rsidRPr="00B72D00" w:rsidRDefault="00C86FAF" w:rsidP="00602235">
            <w:pPr>
              <w:ind w:firstLine="0"/>
              <w:rPr>
                <w:lang w:val="fr-BE"/>
              </w:rPr>
            </w:pPr>
            <w:r w:rsidRPr="00B72D00">
              <w:rPr>
                <w:lang w:val="fr-BE"/>
              </w:rPr>
              <w:t>RegressionTestTD</w:t>
            </w:r>
          </w:p>
          <w:p w:rsidR="0078785A" w:rsidRPr="00B72D00" w:rsidRDefault="0078785A" w:rsidP="00602235">
            <w:pPr>
              <w:ind w:firstLine="0"/>
              <w:rPr>
                <w:lang w:val="fr-BE"/>
              </w:rPr>
            </w:pPr>
            <w:r w:rsidRPr="00B72D00">
              <w:rPr>
                <w:lang w:val="fr-BE"/>
              </w:rPr>
              <w:t>RegressionTestTD2</w:t>
            </w:r>
          </w:p>
        </w:tc>
        <w:tc>
          <w:tcPr>
            <w:tcW w:w="2552" w:type="dxa"/>
          </w:tcPr>
          <w:p w:rsidR="00047B55" w:rsidRDefault="00983946" w:rsidP="00602235">
            <w:pPr>
              <w:ind w:firstLine="0"/>
            </w:pPr>
            <w:r>
              <w:t>CalendarEffectDetection</w:t>
            </w:r>
          </w:p>
          <w:p w:rsidR="008C672D" w:rsidRDefault="00983946" w:rsidP="008C672D">
            <w:pPr>
              <w:ind w:firstLine="0"/>
            </w:pPr>
            <w:r>
              <w:t>EasterDetection</w:t>
            </w:r>
            <w:r w:rsidR="008C672D">
              <w:t xml:space="preserve"> RegressionVariablesTest</w:t>
            </w:r>
          </w:p>
          <w:p w:rsidR="00983946" w:rsidRDefault="008C672D" w:rsidP="00602235">
            <w:pPr>
              <w:ind w:firstLine="0"/>
            </w:pPr>
            <w:r>
              <w:t>RegressionVariablesTest2</w:t>
            </w:r>
          </w:p>
        </w:tc>
        <w:tc>
          <w:tcPr>
            <w:tcW w:w="2234" w:type="dxa"/>
          </w:tcPr>
          <w:p w:rsidR="00047B55" w:rsidRDefault="00047B55" w:rsidP="0078785A">
            <w:pPr>
              <w:ind w:firstLine="0"/>
            </w:pPr>
            <w:r>
              <w:t>Tramo uses T-Stats</w:t>
            </w:r>
            <w:r>
              <w:rPr>
                <w:rStyle w:val="FootnoteReference"/>
              </w:rPr>
              <w:footnoteReference w:id="5"/>
            </w:r>
            <w:r>
              <w:t>, X13 uses AIC tests or T-Stats</w:t>
            </w:r>
            <w:r>
              <w:rPr>
                <w:rStyle w:val="FootnoteReference"/>
              </w:rPr>
              <w:footnoteReference w:id="6"/>
            </w:r>
            <w:r w:rsidR="0078785A">
              <w:t>. The used modules will depend on the step of the AMI</w:t>
            </w:r>
          </w:p>
        </w:tc>
      </w:tr>
      <w:tr w:rsidR="00D209DC" w:rsidTr="00D209DC">
        <w:tc>
          <w:tcPr>
            <w:tcW w:w="1461" w:type="dxa"/>
          </w:tcPr>
          <w:p w:rsidR="002B79DA" w:rsidRDefault="002B79DA" w:rsidP="00047B55">
            <w:pPr>
              <w:ind w:firstLine="0"/>
            </w:pPr>
            <w:r>
              <w:t>Outliers</w:t>
            </w:r>
            <w:r w:rsidR="00047B55">
              <w:t xml:space="preserve"> d</w:t>
            </w:r>
            <w:r>
              <w:t>etection</w:t>
            </w:r>
          </w:p>
        </w:tc>
        <w:tc>
          <w:tcPr>
            <w:tcW w:w="2758" w:type="dxa"/>
          </w:tcPr>
          <w:p w:rsidR="002B79DA" w:rsidRDefault="004F6AC8" w:rsidP="00602235">
            <w:pPr>
              <w:ind w:firstLine="0"/>
            </w:pPr>
            <w:r>
              <w:t>OutliersDetector</w:t>
            </w:r>
          </w:p>
        </w:tc>
        <w:tc>
          <w:tcPr>
            <w:tcW w:w="2552" w:type="dxa"/>
          </w:tcPr>
          <w:p w:rsidR="002B79DA" w:rsidRDefault="00983946" w:rsidP="00602235">
            <w:pPr>
              <w:ind w:firstLine="0"/>
            </w:pPr>
            <w:r>
              <w:t>OutliersDetector</w:t>
            </w:r>
          </w:p>
        </w:tc>
        <w:tc>
          <w:tcPr>
            <w:tcW w:w="2234" w:type="dxa"/>
          </w:tcPr>
          <w:p w:rsidR="002B79DA" w:rsidRDefault="00F50AA4" w:rsidP="00602235">
            <w:pPr>
              <w:ind w:firstLine="0"/>
            </w:pPr>
            <w:r>
              <w:t>The detection of outliers is the most sensitive module for good performances.</w:t>
            </w:r>
          </w:p>
        </w:tc>
      </w:tr>
      <w:tr w:rsidR="00D209DC" w:rsidTr="00D209DC">
        <w:tc>
          <w:tcPr>
            <w:tcW w:w="1461" w:type="dxa"/>
          </w:tcPr>
          <w:p w:rsidR="00983946" w:rsidRDefault="00983946" w:rsidP="00602235">
            <w:pPr>
              <w:ind w:firstLine="0"/>
            </w:pPr>
            <w:r>
              <w:t>Differencing orders</w:t>
            </w:r>
          </w:p>
        </w:tc>
        <w:tc>
          <w:tcPr>
            <w:tcW w:w="2758" w:type="dxa"/>
          </w:tcPr>
          <w:p w:rsidR="00983946" w:rsidRDefault="00983946" w:rsidP="00602235">
            <w:pPr>
              <w:ind w:firstLine="0"/>
            </w:pPr>
            <w:r>
              <w:t>DifferencingModule</w:t>
            </w:r>
          </w:p>
        </w:tc>
        <w:tc>
          <w:tcPr>
            <w:tcW w:w="2552" w:type="dxa"/>
          </w:tcPr>
          <w:p w:rsidR="00983946" w:rsidRDefault="00983946" w:rsidP="00602235">
            <w:pPr>
              <w:ind w:firstLine="0"/>
            </w:pPr>
            <w:r>
              <w:t>DifferencingModule</w:t>
            </w:r>
          </w:p>
        </w:tc>
        <w:tc>
          <w:tcPr>
            <w:tcW w:w="2234" w:type="dxa"/>
          </w:tcPr>
          <w:p w:rsidR="00983946" w:rsidRDefault="00983946" w:rsidP="00047B55">
            <w:pPr>
              <w:ind w:firstLine="0"/>
            </w:pPr>
            <w:r>
              <w:t>Search the differencing orders (regular/seasonal)</w:t>
            </w:r>
          </w:p>
        </w:tc>
      </w:tr>
      <w:tr w:rsidR="00983946" w:rsidTr="00D209DC">
        <w:tc>
          <w:tcPr>
            <w:tcW w:w="1461" w:type="dxa"/>
          </w:tcPr>
          <w:p w:rsidR="00983946" w:rsidRDefault="00983946" w:rsidP="00047B55">
            <w:pPr>
              <w:ind w:firstLine="0"/>
            </w:pPr>
            <w:r>
              <w:t>Arma identification</w:t>
            </w:r>
          </w:p>
        </w:tc>
        <w:tc>
          <w:tcPr>
            <w:tcW w:w="2758" w:type="dxa"/>
          </w:tcPr>
          <w:p w:rsidR="00983946" w:rsidRDefault="00983946" w:rsidP="00527A48">
            <w:pPr>
              <w:ind w:firstLine="0"/>
            </w:pPr>
            <w:r>
              <w:t>ArmaModule</w:t>
            </w:r>
          </w:p>
        </w:tc>
        <w:tc>
          <w:tcPr>
            <w:tcW w:w="2552" w:type="dxa"/>
          </w:tcPr>
          <w:p w:rsidR="00983946" w:rsidRDefault="00983946" w:rsidP="00527A48">
            <w:pPr>
              <w:ind w:firstLine="0"/>
            </w:pPr>
            <w:r>
              <w:t>ArmaModule</w:t>
            </w:r>
          </w:p>
        </w:tc>
        <w:tc>
          <w:tcPr>
            <w:tcW w:w="2234" w:type="dxa"/>
          </w:tcPr>
          <w:p w:rsidR="00983946" w:rsidRDefault="00983946" w:rsidP="00527A48">
            <w:pPr>
              <w:ind w:firstLine="0"/>
            </w:pPr>
            <w:r>
              <w:t>Search the best ar/ma orders</w:t>
            </w:r>
          </w:p>
        </w:tc>
      </w:tr>
      <w:tr w:rsidR="00983946" w:rsidTr="00D209DC">
        <w:tc>
          <w:tcPr>
            <w:tcW w:w="1461" w:type="dxa"/>
          </w:tcPr>
          <w:p w:rsidR="00983946" w:rsidRDefault="00983946" w:rsidP="00527A48">
            <w:pPr>
              <w:ind w:firstLine="0"/>
            </w:pPr>
            <w:r>
              <w:t>Estimation</w:t>
            </w:r>
          </w:p>
        </w:tc>
        <w:tc>
          <w:tcPr>
            <w:tcW w:w="2758" w:type="dxa"/>
          </w:tcPr>
          <w:p w:rsidR="00983946" w:rsidRDefault="00983946" w:rsidP="00527A48">
            <w:pPr>
              <w:ind w:firstLine="0"/>
            </w:pPr>
            <w:r>
              <w:t>ModelEstimator</w:t>
            </w:r>
          </w:p>
          <w:p w:rsidR="00983946" w:rsidRDefault="00983946" w:rsidP="00527A48">
            <w:pPr>
              <w:ind w:firstLine="0"/>
            </w:pPr>
            <w:r>
              <w:t>FinalEstimator</w:t>
            </w:r>
          </w:p>
        </w:tc>
        <w:tc>
          <w:tcPr>
            <w:tcW w:w="2552" w:type="dxa"/>
          </w:tcPr>
          <w:p w:rsidR="008C672D" w:rsidRDefault="008C672D" w:rsidP="00527A48">
            <w:pPr>
              <w:ind w:firstLine="0"/>
            </w:pPr>
            <w:r>
              <w:t>RegArimaEstimator</w:t>
            </w:r>
          </w:p>
          <w:p w:rsidR="00983946" w:rsidRDefault="00983946" w:rsidP="00527A48">
            <w:pPr>
              <w:ind w:firstLine="0"/>
            </w:pPr>
            <w:r>
              <w:t>FinalEstimator,</w:t>
            </w:r>
          </w:p>
          <w:p w:rsidR="00983946" w:rsidRDefault="00983946" w:rsidP="00527A48">
            <w:pPr>
              <w:ind w:firstLine="0"/>
            </w:pPr>
            <w:r>
              <w:t>IGlsFinalEstimator</w:t>
            </w:r>
          </w:p>
        </w:tc>
        <w:tc>
          <w:tcPr>
            <w:tcW w:w="2234" w:type="dxa"/>
          </w:tcPr>
          <w:p w:rsidR="00983946" w:rsidRDefault="00983946" w:rsidP="00527A48">
            <w:pPr>
              <w:ind w:firstLine="0"/>
            </w:pPr>
            <w:r>
              <w:t>Estimation of the model. May slightly differ following the step.</w:t>
            </w:r>
          </w:p>
        </w:tc>
      </w:tr>
      <w:tr w:rsidR="00983946" w:rsidTr="00D209DC">
        <w:tc>
          <w:tcPr>
            <w:tcW w:w="1461" w:type="dxa"/>
          </w:tcPr>
          <w:p w:rsidR="00983946" w:rsidRDefault="00983946" w:rsidP="00527A48">
            <w:pPr>
              <w:ind w:firstLine="0"/>
            </w:pPr>
            <w:r>
              <w:t>Controllers</w:t>
            </w:r>
          </w:p>
        </w:tc>
        <w:tc>
          <w:tcPr>
            <w:tcW w:w="2758" w:type="dxa"/>
          </w:tcPr>
          <w:p w:rsidR="00983946" w:rsidRDefault="00983946" w:rsidP="00527A48">
            <w:pPr>
              <w:ind w:firstLine="0"/>
            </w:pPr>
            <w:r>
              <w:t>ModelBenchmarking</w:t>
            </w:r>
          </w:p>
          <w:p w:rsidR="00D209DC" w:rsidRDefault="00983946" w:rsidP="00527A48">
            <w:pPr>
              <w:ind w:firstLine="0"/>
            </w:pPr>
            <w:r>
              <w:t>RegularUnderDifferencing</w:t>
            </w:r>
            <w:r w:rsidR="00AE6C5C">
              <w:t>-</w:t>
            </w:r>
          </w:p>
          <w:p w:rsidR="00983946" w:rsidRDefault="00983946" w:rsidP="00527A48">
            <w:pPr>
              <w:ind w:firstLine="0"/>
            </w:pPr>
            <w:r>
              <w:t>Test</w:t>
            </w:r>
          </w:p>
          <w:p w:rsidR="00983946" w:rsidRDefault="00983946" w:rsidP="00527A48">
            <w:pPr>
              <w:ind w:firstLine="0"/>
            </w:pPr>
            <w:r>
              <w:t>SeasonalUnderDifferencing</w:t>
            </w:r>
            <w:r w:rsidR="00AE6C5C">
              <w:t>-</w:t>
            </w:r>
            <w:r>
              <w:lastRenderedPageBreak/>
              <w:t>Test</w:t>
            </w:r>
          </w:p>
          <w:p w:rsidR="00D209DC" w:rsidRDefault="00983946" w:rsidP="00983946">
            <w:pPr>
              <w:ind w:firstLine="0"/>
            </w:pPr>
            <w:r>
              <w:t>SeasonalOverDifferencing</w:t>
            </w:r>
            <w:r w:rsidR="00AE6C5C">
              <w:t>-</w:t>
            </w:r>
          </w:p>
          <w:p w:rsidR="00983946" w:rsidRDefault="00983946" w:rsidP="00983946">
            <w:pPr>
              <w:ind w:firstLine="0"/>
            </w:pPr>
            <w:r>
              <w:t>Test</w:t>
            </w:r>
          </w:p>
          <w:p w:rsidR="00983946" w:rsidRDefault="00983946" w:rsidP="00983946">
            <w:pPr>
              <w:ind w:firstLine="0"/>
            </w:pPr>
            <w:r>
              <w:t>SeasonalityController</w:t>
            </w:r>
          </w:p>
        </w:tc>
        <w:tc>
          <w:tcPr>
            <w:tcW w:w="2552" w:type="dxa"/>
          </w:tcPr>
          <w:p w:rsidR="00983946" w:rsidRDefault="008C672D" w:rsidP="00527A48">
            <w:pPr>
              <w:ind w:firstLine="0"/>
            </w:pPr>
            <w:r>
              <w:lastRenderedPageBreak/>
              <w:t>MeanController</w:t>
            </w:r>
          </w:p>
          <w:p w:rsidR="008C672D" w:rsidRDefault="008C672D" w:rsidP="00527A48">
            <w:pPr>
              <w:ind w:firstLine="0"/>
            </w:pPr>
            <w:r>
              <w:t>ModelController</w:t>
            </w:r>
          </w:p>
        </w:tc>
        <w:tc>
          <w:tcPr>
            <w:tcW w:w="2234" w:type="dxa"/>
          </w:tcPr>
          <w:p w:rsidR="00983946" w:rsidRDefault="00983946" w:rsidP="00527A48">
            <w:pPr>
              <w:ind w:firstLine="0"/>
            </w:pPr>
            <w:r>
              <w:t xml:space="preserve">Check the validity of a model (comparison with an airline, over/under </w:t>
            </w:r>
            <w:r>
              <w:lastRenderedPageBreak/>
              <w:t>differencing, residual seasonality...</w:t>
            </w:r>
          </w:p>
          <w:p w:rsidR="00983946" w:rsidRDefault="00983946" w:rsidP="00527A48">
            <w:pPr>
              <w:ind w:firstLine="0"/>
            </w:pPr>
          </w:p>
        </w:tc>
      </w:tr>
    </w:tbl>
    <w:p w:rsidR="002B79DA" w:rsidRDefault="002B79DA" w:rsidP="00527A48"/>
    <w:p w:rsidR="001D49BF" w:rsidRDefault="001D49BF" w:rsidP="00527A48"/>
    <w:p w:rsidR="00D2710D" w:rsidRDefault="001D49BF" w:rsidP="00527A48">
      <w:r>
        <w:t xml:space="preserve">The different modules are put in monitoring objects - </w:t>
      </w:r>
      <w:r w:rsidRPr="001D49BF">
        <w:rPr>
          <w:b/>
        </w:rPr>
        <w:t>TramoProcessor</w:t>
      </w:r>
      <w:r>
        <w:t xml:space="preserve"> and </w:t>
      </w:r>
      <w:r w:rsidRPr="001D49BF">
        <w:rPr>
          <w:b/>
        </w:rPr>
        <w:t>X13Preprocessor</w:t>
      </w:r>
      <w:r>
        <w:t xml:space="preserve"> - which have to control the AMI path following the state of the current </w:t>
      </w:r>
      <w:r w:rsidRPr="001D49BF">
        <w:rPr>
          <w:b/>
        </w:rPr>
        <w:t>ModellingContext</w:t>
      </w:r>
      <w:r>
        <w:t>.</w:t>
      </w:r>
    </w:p>
    <w:p w:rsidR="001D49BF" w:rsidRDefault="001D49BF" w:rsidP="00527A48">
      <w:r>
        <w:t>We put below a very synthetic schema that describe the flow of a complete AMI</w:t>
      </w:r>
      <w:r w:rsidR="003372E8">
        <w:t xml:space="preserve"> in Tramo</w:t>
      </w:r>
      <w:r>
        <w:t xml:space="preserve">. </w:t>
      </w:r>
      <w:r w:rsidR="004463F2">
        <w:t xml:space="preserve">X13 is very similar. </w:t>
      </w:r>
      <w:r>
        <w:t>Following the options</w:t>
      </w:r>
      <w:r w:rsidR="003372E8">
        <w:t>, the iteration round</w:t>
      </w:r>
      <w:r>
        <w:t xml:space="preserve"> and the state of the current model, some steps may be skipped</w:t>
      </w:r>
      <w:r w:rsidR="003372E8">
        <w:t xml:space="preserve"> (which explains some </w:t>
      </w:r>
      <w:r w:rsidR="004463F2">
        <w:t xml:space="preserve">apparent </w:t>
      </w:r>
      <w:r w:rsidR="003372E8">
        <w:t>redundancies)</w:t>
      </w:r>
      <w:r>
        <w:t>.</w:t>
      </w:r>
    </w:p>
    <w:p w:rsidR="001D49BF" w:rsidRDefault="001D49BF" w:rsidP="00527A48"/>
    <w:p w:rsidR="001D49BF" w:rsidRPr="001D49BF" w:rsidRDefault="00B72D00" w:rsidP="00527A48">
      <w:r>
        <w:rPr>
          <w:noProof/>
          <w:lang w:bidi="ar-SA"/>
        </w:rPr>
        <mc:AlternateContent>
          <mc:Choice Requires="wpc">
            <w:drawing>
              <wp:inline distT="0" distB="0" distL="0" distR="0">
                <wp:extent cx="5581015" cy="5061585"/>
                <wp:effectExtent l="19050" t="0" r="19685" b="0"/>
                <wp:docPr id="51"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Text Box 27"/>
                        <wps:cNvSpPr txBox="1">
                          <a:spLocks noChangeArrowheads="1"/>
                        </wps:cNvSpPr>
                        <wps:spPr bwMode="auto">
                          <a:xfrm>
                            <a:off x="76739" y="1630619"/>
                            <a:ext cx="791419" cy="391380"/>
                          </a:xfrm>
                          <a:prstGeom prst="rect">
                            <a:avLst/>
                          </a:prstGeom>
                          <a:solidFill>
                            <a:srgbClr val="FFFFFF"/>
                          </a:solidFill>
                          <a:ln w="9525">
                            <a:solidFill>
                              <a:schemeClr val="bg1">
                                <a:lumMod val="100000"/>
                                <a:lumOff val="0"/>
                              </a:schemeClr>
                            </a:solidFill>
                            <a:miter lim="800000"/>
                            <a:headEnd/>
                            <a:tailEnd/>
                          </a:ln>
                        </wps:spPr>
                        <wps:txbx>
                          <w:txbxContent>
                            <w:p w:rsidR="009D7DD8" w:rsidRPr="00FA68CC" w:rsidRDefault="009D7DD8" w:rsidP="00B71412">
                              <w:pPr>
                                <w:pStyle w:val="NoSpacing"/>
                                <w:rPr>
                                  <w:lang w:val="fr-BE"/>
                                </w:rPr>
                              </w:pPr>
                              <w:r>
                                <w:rPr>
                                  <w:lang w:val="fr-BE"/>
                                </w:rPr>
                                <w:t>Changed</w:t>
                              </w:r>
                            </w:p>
                          </w:txbxContent>
                        </wps:txbx>
                        <wps:bodyPr rot="0" vert="horz" wrap="square" lIns="91440" tIns="45720" rIns="91440" bIns="45720" anchor="t" anchorCtr="0" upright="1">
                          <a:noAutofit/>
                        </wps:bodyPr>
                      </wps:wsp>
                      <wps:wsp>
                        <wps:cNvPr id="20" name="Text Box 24"/>
                        <wps:cNvSpPr txBox="1">
                          <a:spLocks noChangeArrowheads="1"/>
                        </wps:cNvSpPr>
                        <wps:spPr bwMode="auto">
                          <a:xfrm>
                            <a:off x="1905297" y="1630619"/>
                            <a:ext cx="790644" cy="391380"/>
                          </a:xfrm>
                          <a:prstGeom prst="rect">
                            <a:avLst/>
                          </a:prstGeom>
                          <a:solidFill>
                            <a:srgbClr val="FFFFFF"/>
                          </a:solidFill>
                          <a:ln w="9525">
                            <a:solidFill>
                              <a:schemeClr val="bg1">
                                <a:lumMod val="100000"/>
                                <a:lumOff val="0"/>
                              </a:schemeClr>
                            </a:solidFill>
                            <a:miter lim="800000"/>
                            <a:headEnd/>
                            <a:tailEnd/>
                          </a:ln>
                        </wps:spPr>
                        <wps:txbx>
                          <w:txbxContent>
                            <w:p w:rsidR="009D7DD8" w:rsidRPr="00FA68CC" w:rsidRDefault="009D7DD8" w:rsidP="00B71412">
                              <w:pPr>
                                <w:pStyle w:val="NoSpacing"/>
                                <w:rPr>
                                  <w:lang w:val="fr-BE"/>
                                </w:rPr>
                              </w:pPr>
                              <w:r>
                                <w:rPr>
                                  <w:lang w:val="fr-BE"/>
                                </w:rPr>
                                <w:t>Failed</w:t>
                              </w:r>
                            </w:p>
                          </w:txbxContent>
                        </wps:txbx>
                        <wps:bodyPr rot="0" vert="horz" wrap="square" lIns="91440" tIns="45720" rIns="91440" bIns="45720" anchor="t" anchorCtr="0" upright="1">
                          <a:noAutofit/>
                        </wps:bodyPr>
                      </wps:wsp>
                      <wps:wsp>
                        <wps:cNvPr id="21" name="AutoShape 8"/>
                        <wps:cNvSpPr>
                          <a:spLocks noChangeArrowheads="1"/>
                        </wps:cNvSpPr>
                        <wps:spPr bwMode="auto">
                          <a:xfrm>
                            <a:off x="152703" y="230953"/>
                            <a:ext cx="1190617" cy="447955"/>
                          </a:xfrm>
                          <a:prstGeom prst="flowChartProcess">
                            <a:avLst/>
                          </a:prstGeom>
                          <a:solidFill>
                            <a:srgbClr val="FFFFFF"/>
                          </a:solidFill>
                          <a:ln w="9525">
                            <a:solidFill>
                              <a:srgbClr val="000000"/>
                            </a:solidFill>
                            <a:miter lim="800000"/>
                            <a:headEnd/>
                            <a:tailEnd/>
                          </a:ln>
                        </wps:spPr>
                        <wps:txbx>
                          <w:txbxContent>
                            <w:p w:rsidR="009D7DD8" w:rsidRPr="006648F2" w:rsidRDefault="009D7DD8" w:rsidP="00B71412">
                              <w:pPr>
                                <w:pStyle w:val="NoSpacing"/>
                                <w:rPr>
                                  <w:lang w:val="fr-BE"/>
                                </w:rPr>
                              </w:pPr>
                              <w:r>
                                <w:rPr>
                                  <w:lang w:val="fr-BE"/>
                                </w:rPr>
                                <w:t>Initialization</w:t>
                              </w:r>
                            </w:p>
                          </w:txbxContent>
                        </wps:txbx>
                        <wps:bodyPr rot="0" vert="horz" wrap="square" lIns="91440" tIns="45720" rIns="91440" bIns="45720" anchor="t" anchorCtr="0" upright="1">
                          <a:noAutofit/>
                        </wps:bodyPr>
                      </wps:wsp>
                      <wps:wsp>
                        <wps:cNvPr id="22" name="AutoShape 9"/>
                        <wps:cNvSpPr>
                          <a:spLocks noChangeArrowheads="1"/>
                        </wps:cNvSpPr>
                        <wps:spPr bwMode="auto">
                          <a:xfrm>
                            <a:off x="1582838" y="231728"/>
                            <a:ext cx="1190617" cy="447180"/>
                          </a:xfrm>
                          <a:prstGeom prst="flowChartProcess">
                            <a:avLst/>
                          </a:prstGeom>
                          <a:solidFill>
                            <a:srgbClr val="FFFFFF"/>
                          </a:solidFill>
                          <a:ln w="9525">
                            <a:solidFill>
                              <a:srgbClr val="000000"/>
                            </a:solidFill>
                            <a:miter lim="800000"/>
                            <a:headEnd/>
                            <a:tailEnd/>
                          </a:ln>
                        </wps:spPr>
                        <wps:txbx>
                          <w:txbxContent>
                            <w:p w:rsidR="009D7DD8" w:rsidRPr="006648F2" w:rsidRDefault="009D7DD8" w:rsidP="00B71412">
                              <w:pPr>
                                <w:pStyle w:val="NoSpacing"/>
                                <w:rPr>
                                  <w:lang w:val="fr-BE"/>
                                </w:rPr>
                              </w:pPr>
                              <w:r>
                                <w:rPr>
                                  <w:lang w:val="fr-BE"/>
                                </w:rPr>
                                <w:t>Log/level</w:t>
                              </w:r>
                            </w:p>
                          </w:txbxContent>
                        </wps:txbx>
                        <wps:bodyPr rot="0" vert="horz" wrap="square" lIns="91440" tIns="45720" rIns="91440" bIns="45720" anchor="t" anchorCtr="0" upright="1">
                          <a:noAutofit/>
                        </wps:bodyPr>
                      </wps:wsp>
                      <wps:wsp>
                        <wps:cNvPr id="23" name="AutoShape 11"/>
                        <wps:cNvCnPr>
                          <a:cxnSpLocks noChangeShapeType="1"/>
                          <a:stCxn id="21" idx="3"/>
                          <a:endCxn id="22" idx="1"/>
                        </wps:cNvCnPr>
                        <wps:spPr bwMode="auto">
                          <a:xfrm>
                            <a:off x="1343319" y="454930"/>
                            <a:ext cx="239519" cy="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2"/>
                        <wps:cNvSpPr>
                          <a:spLocks noChangeArrowheads="1"/>
                        </wps:cNvSpPr>
                        <wps:spPr bwMode="auto">
                          <a:xfrm>
                            <a:off x="2952512" y="231728"/>
                            <a:ext cx="1190617" cy="447955"/>
                          </a:xfrm>
                          <a:prstGeom prst="flowChartProcess">
                            <a:avLst/>
                          </a:prstGeom>
                          <a:solidFill>
                            <a:srgbClr val="FFFFFF"/>
                          </a:solidFill>
                          <a:ln w="9525">
                            <a:solidFill>
                              <a:srgbClr val="000000"/>
                            </a:solidFill>
                            <a:miter lim="800000"/>
                            <a:headEnd/>
                            <a:tailEnd/>
                          </a:ln>
                        </wps:spPr>
                        <wps:txbx>
                          <w:txbxContent>
                            <w:p w:rsidR="009D7DD8" w:rsidRPr="006648F2" w:rsidRDefault="009D7DD8" w:rsidP="00B71412">
                              <w:pPr>
                                <w:pStyle w:val="NoSpacing"/>
                                <w:rPr>
                                  <w:lang w:val="fr-BE"/>
                                </w:rPr>
                              </w:pPr>
                              <w:r>
                                <w:rPr>
                                  <w:lang w:val="fr-BE"/>
                                </w:rPr>
                                <w:t>Regression (TD, Easter...)</w:t>
                              </w:r>
                            </w:p>
                          </w:txbxContent>
                        </wps:txbx>
                        <wps:bodyPr rot="0" vert="horz" wrap="square" lIns="91440" tIns="45720" rIns="91440" bIns="45720" anchor="t" anchorCtr="0" upright="1">
                          <a:noAutofit/>
                        </wps:bodyPr>
                      </wps:wsp>
                      <wps:wsp>
                        <wps:cNvPr id="26" name="AutoShape 13"/>
                        <wps:cNvCnPr>
                          <a:cxnSpLocks noChangeShapeType="1"/>
                          <a:stCxn id="22" idx="3"/>
                          <a:endCxn id="24" idx="1"/>
                        </wps:cNvCnPr>
                        <wps:spPr bwMode="auto">
                          <a:xfrm>
                            <a:off x="2773454" y="454930"/>
                            <a:ext cx="179058" cy="775"/>
                          </a:xfrm>
                          <a:prstGeom prst="bentConnector3">
                            <a:avLst>
                              <a:gd name="adj1" fmla="val 496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 name="AutoShape 14"/>
                        <wps:cNvSpPr>
                          <a:spLocks noChangeArrowheads="1"/>
                        </wps:cNvSpPr>
                        <wps:spPr bwMode="auto">
                          <a:xfrm>
                            <a:off x="4390398" y="850185"/>
                            <a:ext cx="1190617" cy="446405"/>
                          </a:xfrm>
                          <a:prstGeom prst="flowChartProcess">
                            <a:avLst/>
                          </a:prstGeom>
                          <a:solidFill>
                            <a:srgbClr val="FFFFFF"/>
                          </a:solidFill>
                          <a:ln w="9525">
                            <a:solidFill>
                              <a:srgbClr val="000000"/>
                            </a:solidFill>
                            <a:miter lim="800000"/>
                            <a:headEnd/>
                            <a:tailEnd/>
                          </a:ln>
                        </wps:spPr>
                        <wps:txbx>
                          <w:txbxContent>
                            <w:p w:rsidR="009D7DD8" w:rsidRPr="006648F2" w:rsidRDefault="009D7DD8" w:rsidP="00B71412">
                              <w:pPr>
                                <w:pStyle w:val="NoSpacing"/>
                                <w:rPr>
                                  <w:lang w:val="fr-BE"/>
                                </w:rPr>
                              </w:pPr>
                              <w:r>
                                <w:rPr>
                                  <w:lang w:val="fr-BE"/>
                                </w:rPr>
                                <w:t>Differencing</w:t>
                              </w:r>
                            </w:p>
                          </w:txbxContent>
                        </wps:txbx>
                        <wps:bodyPr rot="0" vert="horz" wrap="square" lIns="91440" tIns="45720" rIns="91440" bIns="45720" anchor="t" anchorCtr="0" upright="1">
                          <a:noAutofit/>
                        </wps:bodyPr>
                      </wps:wsp>
                      <wps:wsp>
                        <wps:cNvPr id="29" name="AutoShape 15"/>
                        <wps:cNvSpPr>
                          <a:spLocks noChangeArrowheads="1"/>
                        </wps:cNvSpPr>
                        <wps:spPr bwMode="auto">
                          <a:xfrm>
                            <a:off x="4390398" y="1470967"/>
                            <a:ext cx="1190617" cy="446405"/>
                          </a:xfrm>
                          <a:prstGeom prst="flowChartProcess">
                            <a:avLst/>
                          </a:prstGeom>
                          <a:solidFill>
                            <a:srgbClr val="FFFFFF"/>
                          </a:solidFill>
                          <a:ln w="9525">
                            <a:solidFill>
                              <a:srgbClr val="000000"/>
                            </a:solidFill>
                            <a:miter lim="800000"/>
                            <a:headEnd/>
                            <a:tailEnd/>
                          </a:ln>
                        </wps:spPr>
                        <wps:txbx>
                          <w:txbxContent>
                            <w:p w:rsidR="009D7DD8" w:rsidRPr="006648F2" w:rsidRDefault="009D7DD8" w:rsidP="00B71412">
                              <w:pPr>
                                <w:pStyle w:val="NoSpacing"/>
                                <w:rPr>
                                  <w:lang w:val="fr-BE"/>
                                </w:rPr>
                              </w:pPr>
                              <w:r>
                                <w:rPr>
                                  <w:lang w:val="fr-BE"/>
                                </w:rPr>
                                <w:t>Arma identification</w:t>
                              </w:r>
                            </w:p>
                          </w:txbxContent>
                        </wps:txbx>
                        <wps:bodyPr rot="0" vert="horz" wrap="square" lIns="91440" tIns="45720" rIns="91440" bIns="45720" anchor="t" anchorCtr="0" upright="1">
                          <a:noAutofit/>
                        </wps:bodyPr>
                      </wps:wsp>
                      <wps:wsp>
                        <wps:cNvPr id="30" name="AutoShape 16"/>
                        <wps:cNvCnPr>
                          <a:cxnSpLocks noChangeShapeType="1"/>
                          <a:stCxn id="24" idx="3"/>
                          <a:endCxn id="27" idx="0"/>
                        </wps:cNvCnPr>
                        <wps:spPr bwMode="auto">
                          <a:xfrm>
                            <a:off x="4143128" y="455705"/>
                            <a:ext cx="842578" cy="39448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17"/>
                        <wps:cNvCnPr>
                          <a:cxnSpLocks noChangeShapeType="1"/>
                          <a:stCxn id="27" idx="2"/>
                          <a:endCxn id="29" idx="0"/>
                        </wps:cNvCnPr>
                        <wps:spPr bwMode="auto">
                          <a:xfrm rot="5400000">
                            <a:off x="4898906" y="1383391"/>
                            <a:ext cx="174377" cy="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8"/>
                        <wps:cNvSpPr>
                          <a:spLocks noChangeArrowheads="1"/>
                        </wps:cNvSpPr>
                        <wps:spPr bwMode="auto">
                          <a:xfrm>
                            <a:off x="4390398" y="2155301"/>
                            <a:ext cx="1190617" cy="446405"/>
                          </a:xfrm>
                          <a:prstGeom prst="flowChartProcess">
                            <a:avLst/>
                          </a:prstGeom>
                          <a:solidFill>
                            <a:srgbClr val="FFFFFF"/>
                          </a:solidFill>
                          <a:ln w="9525">
                            <a:solidFill>
                              <a:srgbClr val="000000"/>
                            </a:solidFill>
                            <a:miter lim="800000"/>
                            <a:headEnd/>
                            <a:tailEnd/>
                          </a:ln>
                        </wps:spPr>
                        <wps:txbx>
                          <w:txbxContent>
                            <w:p w:rsidR="009D7DD8" w:rsidRPr="006648F2" w:rsidRDefault="009D7DD8" w:rsidP="00B71412">
                              <w:pPr>
                                <w:pStyle w:val="NoSpacing"/>
                                <w:rPr>
                                  <w:lang w:val="fr-BE"/>
                                </w:rPr>
                              </w:pPr>
                              <w:r>
                                <w:rPr>
                                  <w:lang w:val="fr-BE"/>
                                </w:rPr>
                                <w:t>Outliers detection</w:t>
                              </w:r>
                            </w:p>
                          </w:txbxContent>
                        </wps:txbx>
                        <wps:bodyPr rot="0" vert="horz" wrap="square" lIns="91440" tIns="45720" rIns="91440" bIns="45720" anchor="t" anchorCtr="0" upright="1">
                          <a:noAutofit/>
                        </wps:bodyPr>
                      </wps:wsp>
                      <wps:wsp>
                        <wps:cNvPr id="33" name="AutoShape 19"/>
                        <wps:cNvCnPr>
                          <a:cxnSpLocks noChangeShapeType="1"/>
                          <a:stCxn id="29" idx="2"/>
                          <a:endCxn id="32" idx="0"/>
                        </wps:cNvCnPr>
                        <wps:spPr bwMode="auto">
                          <a:xfrm rot="5400000">
                            <a:off x="4867130" y="2035949"/>
                            <a:ext cx="237928" cy="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21"/>
                        <wps:cNvSpPr>
                          <a:spLocks noChangeArrowheads="1"/>
                        </wps:cNvSpPr>
                        <wps:spPr bwMode="auto">
                          <a:xfrm>
                            <a:off x="1854137" y="1916597"/>
                            <a:ext cx="1430910" cy="864701"/>
                          </a:xfrm>
                          <a:prstGeom prst="flowChartDecision">
                            <a:avLst/>
                          </a:prstGeom>
                          <a:solidFill>
                            <a:srgbClr val="FFFFFF"/>
                          </a:solidFill>
                          <a:ln w="9525">
                            <a:solidFill>
                              <a:srgbClr val="000000"/>
                            </a:solidFill>
                            <a:miter lim="800000"/>
                            <a:headEnd/>
                            <a:tailEnd/>
                          </a:ln>
                        </wps:spPr>
                        <wps:txbx>
                          <w:txbxContent>
                            <w:p w:rsidR="009D7DD8" w:rsidRPr="00C15AE6" w:rsidRDefault="009D7DD8" w:rsidP="00B71412">
                              <w:pPr>
                                <w:pStyle w:val="NoSpacing"/>
                                <w:rPr>
                                  <w:lang w:val="fr-BE"/>
                                </w:rPr>
                              </w:pPr>
                              <w:r>
                                <w:rPr>
                                  <w:lang w:val="fr-BE"/>
                                </w:rPr>
                                <w:t>Check model</w:t>
                              </w:r>
                            </w:p>
                          </w:txbxContent>
                        </wps:txbx>
                        <wps:bodyPr rot="0" vert="horz" wrap="square" lIns="91440" tIns="45720" rIns="91440" bIns="45720" anchor="t" anchorCtr="0" upright="1">
                          <a:noAutofit/>
                        </wps:bodyPr>
                      </wps:wsp>
                      <wps:wsp>
                        <wps:cNvPr id="35" name="AutoShape 23"/>
                        <wps:cNvCnPr>
                          <a:cxnSpLocks noChangeShapeType="1"/>
                          <a:stCxn id="34" idx="0"/>
                          <a:endCxn id="27" idx="1"/>
                        </wps:cNvCnPr>
                        <wps:spPr bwMode="auto">
                          <a:xfrm rot="5400000" flipH="1" flipV="1">
                            <a:off x="3058391" y="584590"/>
                            <a:ext cx="843209" cy="182080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 name="AutoShape 25"/>
                        <wps:cNvSpPr>
                          <a:spLocks noChangeArrowheads="1"/>
                        </wps:cNvSpPr>
                        <wps:spPr bwMode="auto">
                          <a:xfrm>
                            <a:off x="0" y="1917372"/>
                            <a:ext cx="1582838" cy="863927"/>
                          </a:xfrm>
                          <a:prstGeom prst="flowChartDecision">
                            <a:avLst/>
                          </a:prstGeom>
                          <a:solidFill>
                            <a:srgbClr val="FFFFFF"/>
                          </a:solidFill>
                          <a:ln w="9525">
                            <a:solidFill>
                              <a:srgbClr val="000000"/>
                            </a:solidFill>
                            <a:miter lim="800000"/>
                            <a:headEnd/>
                            <a:tailEnd/>
                          </a:ln>
                        </wps:spPr>
                        <wps:txbx>
                          <w:txbxContent>
                            <w:p w:rsidR="009D7DD8" w:rsidRPr="00C15AE6" w:rsidRDefault="009D7DD8" w:rsidP="00B71412">
                              <w:pPr>
                                <w:pStyle w:val="NoSpacing"/>
                                <w:rPr>
                                  <w:lang w:val="fr-BE"/>
                                </w:rPr>
                              </w:pPr>
                              <w:r>
                                <w:rPr>
                                  <w:lang w:val="fr-BE"/>
                                </w:rPr>
                                <w:t>Check regression</w:t>
                              </w:r>
                            </w:p>
                          </w:txbxContent>
                        </wps:txbx>
                        <wps:bodyPr rot="0" vert="horz" wrap="square" lIns="91440" tIns="45720" rIns="91440" bIns="45720" anchor="t" anchorCtr="0" upright="1">
                          <a:noAutofit/>
                        </wps:bodyPr>
                      </wps:wsp>
                      <wps:wsp>
                        <wps:cNvPr id="37" name="AutoShape 28"/>
                        <wps:cNvCnPr>
                          <a:cxnSpLocks noChangeShapeType="1"/>
                          <a:stCxn id="36" idx="0"/>
                          <a:endCxn id="27" idx="1"/>
                        </wps:cNvCnPr>
                        <wps:spPr bwMode="auto">
                          <a:xfrm rot="5400000" flipH="1" flipV="1">
                            <a:off x="2168916" y="-304109"/>
                            <a:ext cx="843984" cy="359897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 name="AutoShape 30"/>
                        <wps:cNvSpPr>
                          <a:spLocks noChangeArrowheads="1"/>
                        </wps:cNvSpPr>
                        <wps:spPr bwMode="auto">
                          <a:xfrm>
                            <a:off x="152703" y="3917671"/>
                            <a:ext cx="1278207" cy="503756"/>
                          </a:xfrm>
                          <a:prstGeom prst="flowChartProcess">
                            <a:avLst/>
                          </a:prstGeom>
                          <a:solidFill>
                            <a:srgbClr val="FFFFFF"/>
                          </a:solidFill>
                          <a:ln w="9525">
                            <a:solidFill>
                              <a:srgbClr val="000000"/>
                            </a:solidFill>
                            <a:miter lim="800000"/>
                            <a:headEnd/>
                            <a:tailEnd/>
                          </a:ln>
                        </wps:spPr>
                        <wps:txbx>
                          <w:txbxContent>
                            <w:p w:rsidR="009D7DD8" w:rsidRPr="006648F2" w:rsidRDefault="009D7DD8" w:rsidP="00B71412">
                              <w:pPr>
                                <w:pStyle w:val="NoSpacing"/>
                                <w:rPr>
                                  <w:lang w:val="fr-BE"/>
                                </w:rPr>
                              </w:pPr>
                              <w:r>
                                <w:rPr>
                                  <w:lang w:val="fr-BE"/>
                                </w:rPr>
                                <w:t>Final controls</w:t>
                              </w:r>
                            </w:p>
                          </w:txbxContent>
                        </wps:txbx>
                        <wps:bodyPr rot="0" vert="horz" wrap="square" lIns="91440" tIns="45720" rIns="91440" bIns="45720" anchor="t" anchorCtr="0" upright="1">
                          <a:noAutofit/>
                        </wps:bodyPr>
                      </wps:wsp>
                      <wps:wsp>
                        <wps:cNvPr id="39" name="AutoShape 31"/>
                        <wps:cNvSpPr>
                          <a:spLocks noChangeArrowheads="1"/>
                        </wps:cNvSpPr>
                        <wps:spPr bwMode="auto">
                          <a:xfrm>
                            <a:off x="2447895" y="4669430"/>
                            <a:ext cx="915441" cy="303804"/>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AutoShape 32"/>
                        <wps:cNvCnPr>
                          <a:cxnSpLocks noChangeShapeType="1"/>
                          <a:stCxn id="36" idx="2"/>
                          <a:endCxn id="38" idx="0"/>
                        </wps:cNvCnPr>
                        <wps:spPr bwMode="auto">
                          <a:xfrm rot="16200000" flipH="1">
                            <a:off x="223427" y="3349291"/>
                            <a:ext cx="1136372" cy="388"/>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33"/>
                        <wps:cNvCnPr>
                          <a:cxnSpLocks noChangeShapeType="1"/>
                          <a:stCxn id="38" idx="3"/>
                          <a:endCxn id="39" idx="1"/>
                        </wps:cNvCnPr>
                        <wps:spPr bwMode="auto">
                          <a:xfrm>
                            <a:off x="1430910" y="4169549"/>
                            <a:ext cx="1016985" cy="651783"/>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2" name="AutoShape 34"/>
                        <wps:cNvSpPr>
                          <a:spLocks noChangeArrowheads="1"/>
                        </wps:cNvSpPr>
                        <wps:spPr bwMode="auto">
                          <a:xfrm>
                            <a:off x="4390399" y="3897521"/>
                            <a:ext cx="1190617" cy="523906"/>
                          </a:xfrm>
                          <a:prstGeom prst="flowChartProcess">
                            <a:avLst/>
                          </a:prstGeom>
                          <a:solidFill>
                            <a:srgbClr val="FFFFFF"/>
                          </a:solidFill>
                          <a:ln w="9525">
                            <a:solidFill>
                              <a:srgbClr val="000000"/>
                            </a:solidFill>
                            <a:miter lim="800000"/>
                            <a:headEnd/>
                            <a:tailEnd/>
                          </a:ln>
                        </wps:spPr>
                        <wps:txbx>
                          <w:txbxContent>
                            <w:p w:rsidR="009D7DD8" w:rsidRDefault="009D7DD8" w:rsidP="00B71412">
                              <w:pPr>
                                <w:pStyle w:val="NoSpacing"/>
                                <w:rPr>
                                  <w:lang w:val="fr-BE"/>
                                </w:rPr>
                              </w:pPr>
                              <w:r>
                                <w:rPr>
                                  <w:lang w:val="fr-BE"/>
                                </w:rPr>
                                <w:t xml:space="preserve">Final </w:t>
                              </w:r>
                            </w:p>
                            <w:p w:rsidR="009D7DD8" w:rsidRPr="006648F2" w:rsidRDefault="009D7DD8" w:rsidP="00B71412">
                              <w:pPr>
                                <w:pStyle w:val="NoSpacing"/>
                                <w:rPr>
                                  <w:lang w:val="fr-BE"/>
                                </w:rPr>
                              </w:pPr>
                              <w:r>
                                <w:rPr>
                                  <w:lang w:val="fr-BE"/>
                                </w:rPr>
                                <w:t>estimation</w:t>
                              </w:r>
                            </w:p>
                          </w:txbxContent>
                        </wps:txbx>
                        <wps:bodyPr rot="0" vert="horz" wrap="square" lIns="91440" tIns="45720" rIns="91440" bIns="45720" anchor="t" anchorCtr="0" upright="1">
                          <a:noAutofit/>
                        </wps:bodyPr>
                      </wps:wsp>
                      <wps:wsp>
                        <wps:cNvPr id="44" name="AutoShape 35"/>
                        <wps:cNvSpPr>
                          <a:spLocks noChangeArrowheads="1"/>
                        </wps:cNvSpPr>
                        <wps:spPr bwMode="auto">
                          <a:xfrm>
                            <a:off x="2999059" y="2955311"/>
                            <a:ext cx="1573537" cy="854689"/>
                          </a:xfrm>
                          <a:prstGeom prst="flowChartDecision">
                            <a:avLst/>
                          </a:prstGeom>
                          <a:solidFill>
                            <a:srgbClr val="FFFFFF"/>
                          </a:solidFill>
                          <a:ln w="9525">
                            <a:solidFill>
                              <a:srgbClr val="000000"/>
                            </a:solidFill>
                            <a:miter lim="800000"/>
                            <a:headEnd/>
                            <a:tailEnd/>
                          </a:ln>
                        </wps:spPr>
                        <wps:txbx>
                          <w:txbxContent>
                            <w:p w:rsidR="009D7DD8" w:rsidRPr="00C15AE6" w:rsidRDefault="009D7DD8" w:rsidP="00B71412">
                              <w:pPr>
                                <w:pStyle w:val="NoSpacing"/>
                                <w:rPr>
                                  <w:lang w:val="fr-BE"/>
                                </w:rPr>
                              </w:pPr>
                              <w:r>
                                <w:rPr>
                                  <w:lang w:val="fr-BE"/>
                                </w:rPr>
                                <w:t>Check regression</w:t>
                              </w:r>
                            </w:p>
                          </w:txbxContent>
                        </wps:txbx>
                        <wps:bodyPr rot="0" vert="horz" wrap="square" lIns="91440" tIns="45720" rIns="91440" bIns="45720" anchor="t" anchorCtr="0" upright="1">
                          <a:noAutofit/>
                        </wps:bodyPr>
                      </wps:wsp>
                      <wps:wsp>
                        <wps:cNvPr id="45" name="AutoShape 36"/>
                        <wps:cNvCnPr>
                          <a:cxnSpLocks noChangeShapeType="1"/>
                          <a:stCxn id="32" idx="2"/>
                          <a:endCxn id="42" idx="0"/>
                        </wps:cNvCnPr>
                        <wps:spPr bwMode="auto">
                          <a:xfrm>
                            <a:off x="4985707" y="2601706"/>
                            <a:ext cx="1" cy="1295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37"/>
                        <wps:cNvSpPr txBox="1">
                          <a:spLocks noChangeArrowheads="1"/>
                        </wps:cNvSpPr>
                        <wps:spPr bwMode="auto">
                          <a:xfrm>
                            <a:off x="3087386" y="2497855"/>
                            <a:ext cx="791419" cy="390605"/>
                          </a:xfrm>
                          <a:prstGeom prst="rect">
                            <a:avLst/>
                          </a:prstGeom>
                          <a:solidFill>
                            <a:srgbClr val="FFFFFF"/>
                          </a:solidFill>
                          <a:ln w="9525">
                            <a:solidFill>
                              <a:schemeClr val="bg1">
                                <a:lumMod val="100000"/>
                                <a:lumOff val="0"/>
                              </a:schemeClr>
                            </a:solidFill>
                            <a:miter lim="800000"/>
                            <a:headEnd/>
                            <a:tailEnd/>
                          </a:ln>
                        </wps:spPr>
                        <wps:txbx>
                          <w:txbxContent>
                            <w:p w:rsidR="009D7DD8" w:rsidRPr="00FA68CC" w:rsidRDefault="009D7DD8" w:rsidP="00B71412">
                              <w:pPr>
                                <w:pStyle w:val="NoSpacing"/>
                                <w:rPr>
                                  <w:lang w:val="fr-BE"/>
                                </w:rPr>
                              </w:pPr>
                              <w:r>
                                <w:rPr>
                                  <w:lang w:val="fr-BE"/>
                                </w:rPr>
                                <w:t>Changed</w:t>
                              </w:r>
                            </w:p>
                          </w:txbxContent>
                        </wps:txbx>
                        <wps:bodyPr rot="0" vert="horz" wrap="square" lIns="91440" tIns="45720" rIns="91440" bIns="45720" anchor="t" anchorCtr="0" upright="1">
                          <a:noAutofit/>
                        </wps:bodyPr>
                      </wps:wsp>
                      <wps:wsp>
                        <wps:cNvPr id="47" name="AutoShape 38"/>
                        <wps:cNvCnPr>
                          <a:cxnSpLocks noChangeShapeType="1"/>
                          <a:stCxn id="42" idx="1"/>
                          <a:endCxn id="44" idx="2"/>
                        </wps:cNvCnPr>
                        <wps:spPr bwMode="auto">
                          <a:xfrm rot="10800000">
                            <a:off x="3785829" y="3810000"/>
                            <a:ext cx="604571" cy="34947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 name="AutoShape 39"/>
                        <wps:cNvCnPr>
                          <a:cxnSpLocks noChangeShapeType="1"/>
                          <a:stCxn id="44" idx="0"/>
                          <a:endCxn id="42" idx="0"/>
                        </wps:cNvCnPr>
                        <wps:spPr bwMode="auto">
                          <a:xfrm rot="16200000" flipH="1">
                            <a:off x="3914663" y="2826476"/>
                            <a:ext cx="942210" cy="1199880"/>
                          </a:xfrm>
                          <a:prstGeom prst="bentConnector3">
                            <a:avLst>
                              <a:gd name="adj1" fmla="val -2426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 name="AutoShape 40"/>
                        <wps:cNvCnPr>
                          <a:cxnSpLocks noChangeShapeType="1"/>
                          <a:stCxn id="44" idx="1"/>
                          <a:endCxn id="34" idx="2"/>
                        </wps:cNvCnPr>
                        <wps:spPr bwMode="auto">
                          <a:xfrm rot="10800000">
                            <a:off x="2569593" y="2781298"/>
                            <a:ext cx="429467" cy="601358"/>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 name="AutoShape 41"/>
                        <wps:cNvCnPr>
                          <a:cxnSpLocks noChangeShapeType="1"/>
                          <a:stCxn id="34" idx="1"/>
                          <a:endCxn id="36" idx="3"/>
                        </wps:cNvCnPr>
                        <wps:spPr bwMode="auto">
                          <a:xfrm rot="10800000" flipV="1">
                            <a:off x="1582839" y="2348948"/>
                            <a:ext cx="271299" cy="388"/>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 o:spid="_x0000_s1047" editas="canvas" style="width:439.45pt;height:398.55pt;mso-position-horizontal-relative:char;mso-position-vertical-relative:line" coordsize="55810,5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vh5AkAAFRaAAAOAAAAZHJzL2Uyb0RvYy54bWzsXF1z4soRfU9V/oOKdy+aD30MteytDV4n&#10;qbpJbtVu8i6DMEqERCTZsDeV/54zM9JIILFg7MtDGD/YAuRB0vTpPqe7Zz7+tFunzktclEmeTUfk&#10;gzty4myeL5LsaTr6+7eHu3DklFWULaI0z+Lp6Htcjn769PvffdxuJjHNV3m6iAsHg2TlZLuZjlZV&#10;tZmMx+V8Fa+j8kO+iTN8uMyLdVThZfE0XhTRFqOv0zF1XX+8zYvFpsjncVni3Xv94eiTGn+5jOfV&#10;35bLMq6cdDrCtVXqd6F+P8rf408fo8lTEW1Wyby+jOiCq1hHSYYvNUPdR1XkPBdJb6h1Mi/yMl9W&#10;H+b5epwvl8k8VveAuyHuwd3MouwlKtXNzPF0mgvE0TuO+/gkrzvLH5I0xdMYY/SJfE/+3WJ+Yry5&#10;3WB2yo2Zp/Jt3/91FW1idVvlZP7Xl18KJ1nAeDA/WbSGkXyLd5Xzh3zn0EBOkPx2nPZ1gxOrHd7H&#10;uephl5uf8/m/SifLZ6soe4o/F0W+XcXRAtdH5H/iZsy/6nFKOcjj9i/5At8TPVe5Gmi3LNbyKWA+&#10;HIwe+AETI+c7RvGZ6xOhzURe1Vx+LAjHe84cJzBBWKjMaBxNmmE2RVn9Mc7XjjyYjgpYofqa6OXn&#10;spKXFU2aU+S3lnmaLOTjVy+Kp8dZWjgvESz2Qf2oOzk4Lc2c7XQkPOrpJ7E3hARPbAZ5fNJPK31e&#10;47b1wMSVP/q28D4wot9v7kThTw6hLnbvAtdJBcSmyXo6CjujyMf+JVvg7qJJFSWpPsadplk9D/LR&#10;60modo87PeXqycpJeswX3zEzRa4RCo+Cg1Ve/DpytkDndFT++zkq4pGT/jnD7GIGuISzesG9gOJF&#10;0f3ksftJlM0x1HRUjRx9OKu0C3jeFMnTCt+kn1CWf4ZFLBM1R+1V1dcPAFwJCfJuDpHA5WR1zPk6&#10;SCDC9agIfoQF1+fcYuHtWMCk1zNssdCJCpQ0WJDYVJHDCZsnVUcF5Td/o1hAPBq4TAGAMld4TDvN&#10;JhYQIMQnAIgMBpwHwvPkCceDwTLNt4hWRfWLJi1XDQzd2KJ8t/H33fjxnh4e02etus91KO1btYmF&#10;V7HqkIYM3BxWSxkJqIJUNDlm1uQUx7k1s6bWrAcoPIWj1MSlddbEeADY9SyTHDCazHfZ1wOHrVz7&#10;t+8b8HL1HyC81WyXKZ4og0CyAPVuvG+2MB8BSeqjPcKvv0fSpbMIP2GcMUnppRP3uGA1NW7gQJnw&#10;GsYfBCc8fFkVkWSVszzLwPzzQpPLI+TfCC/JlH/A6c9z3UX+XHPwAT7uVOrpVkUCsZSCS0NBrOMF&#10;OHUM7S6PdOSSjF25AqiV+khr2f8IV3wJv4T8jlP/yx137+/vPj/M+J3/QALvnt3PZvfkvzKiET5Z&#10;JYtFnElZ0+hqws+TjbXC14rYKGvzoMb7o6tgi4lq/qqLVsKvFRyaUcm7kyZxRSIPZtzDg3EdV/Dz&#10;VCpEAoic6ectfVEaywhUODRLXwboiz9g1+ZRvcHPN858wM8DSm/28zQIGPz7UT9PAuhdsCJJ5k/6&#10;+cc4a308a3m8dJlPixr30eKfiF3LdYqsIlI6DhdSLms/qyKCclvdbJDxc+8SEM7n8jY6XD06QDb2&#10;osNhnkda02+V5+RMuExoFRB6LgkVszmqAnzunqA+t6YCzGTZlE03ZQMi3bNrZTmd/OW17JrwwBW+&#10;qiNYwz43L4+qgqU9fdoDWdg3bL95VG+gPQ23GaA9iBGK9uhMXQ2gV8pbTjgjSPFoeesF2o23cAg5&#10;9YKa9jDB+alkzx7zoS3z0bTGkpkJFOqtSV02kKdHXrx2I2/ARgMAJZths53UD+LMZdjQdUaP6/ql&#10;DEV15ZeHIkRCXyEFhV2G8q68hRYqJOAsqNP9JxWCzQTZTFDd3MAGEv7kmnWsLtenxPOYe2jZ+5Us&#10;S/YPehWoCfSW7HfIPhtK+XdLWZem/Bvn3vf7Ekvv7vf9gEh6J/OkLvMEP+j5oSwQkkGdlRmyft/6&#10;/cbvD1QA2pr4FSoASOpwwsBYYNlEEN9DN88+o+Foa5C9d9K0Qx9yWVfSjrazmSTPfTxPZN/njwTA&#10;XutY2S1iXdjb1h3iSi0MhsVax991/F5fDLflkssJP2vEcFOD7RD+Rgu8uta7T/idZZps/iTrzOro&#10;H03/Xy0CGGoAkvhLyHgh90RzJXX/Z8gZdRGeJGBISN0QgkFL3yMNoFYv29Kwad5sAsNACa1Nu10h&#10;MGiyg5AQsKDhWLWBE6/uDtIhgQndh31GU9uthASj3GxI6IYE+OfDxL/uLNvLW766/YcBKy3h388B&#10;XSckUOKHIE8qJNwxlxP4/z0WhZggQkQuiRjIh1AE6oTjkLExwcaEXkyAwDzEj25Fu1LhrNPsDAKE&#10;ZTCHOSIagO8ActLMPZcF3gnmY7TCjXQ7m8SHjQvduDBQEEa9AA70SnZN0ZkfCggWmC33fQHJu+++&#10;BfE4B+NX7tvFiq6mR+cIozd2/S0u1kkWocvz/1MFWzvu2LFcctbzz912zgtznYbfNDy8lbyyR7+l&#10;Ps16xnPqv1ryEh+rZPGjla7SvJ1yF6WMg9tLWDDGBe1VuwjzpTrQuAgV6z2T0pzbEOepq9Py2TbE&#10;3Xa7tPTAPXy9Q1upAVG/v0Ku81X4enVKqQMjtFfoFKoML8QXWEGwH16Ii3fRXadw5HskCNWVWCjZ&#10;lQdgQOe1isiNDoY2CVDrZkA+aipVp5f4QL0ZmdXrUS5dbwa6ZGyBHPZ01aPTSdGtN3tYYXMqi2o4&#10;121oiVb4WQ7W5WADBTVm2hWvkDelQmCRgDZsLK/xmF7g1jFsL2CerLip7KnHkTmSuDvu7I1h30j2&#10;tJV+1rK7lj1QUIMyaF32peqiaZfoqwsZJS5TFx32w8FsApkUgqenvksC7cg7gNBQIEBLSE6sILCt&#10;E7Z1oqEwpkJm9gOCV23h8PVq+wExNwxYqLP/lIsg1Js8tBa+vyOQ659aJ2N3BDpYoGsWXKK3q55h&#10;Gxu6sQHutaeMTRHy8mYLEwCaRH+beZK7+qjYoGbkgswT+iJUbqcTKhigE9JGFKhNqOR0t0DyXWzm&#10;1ORhueDBiTysraLZKlpP+g5V0Uxh5g1YaQDR1A46WLmYR52TpUUpDkWLeg+ikKJFT7HCFjWCU9p0&#10;8GFDIhG+agHPuZnaO4pdH7QziCY2VXvjqVo48cOAhPJIy84uFCsm6vQDkmkMfMeARD1ka0UNrSCE&#10;RFFBtYUWp4Jj9ahO3LqEYXcA3ONxLW8Dkg1IhwHJGygbotTxZqwYQAxgpemY0nWGOjf8irJhQ94G&#10;G2R1f2CdAmNYM8cPUEMDIAmfq3K6LRve7i5LkA1q52LlMuttluXeyN3XOO5uBv3pfwAAAP//AwBQ&#10;SwMEFAAGAAgAAAAhADuL+sjcAAAABQEAAA8AAABkcnMvZG93bnJldi54bWxMj0FLw0AQhe9C/8My&#10;ghexmyqYNGZTSqHHSm0Er5vsuAnNzobstE399a5e9DLweI/3vilWk+vFGcfQeVKwmCcgkBpvOrIK&#10;3qvtQwYisCaje0+o4IoBVuXsptC58Rd6w/OBrYglFHKtoGUecilD06LTYe4HpOh9+tFpjnK00oz6&#10;EstdLx+T5Fk63VFcaPWAmxab4+HkFNjjl93sKnZbnqr9nuT9x1P9qtTd7bR+AcE48V8YfvAjOpSR&#10;qfYnMkH0CuIj/Hujl6XZEkStIF2mC5BlIf/Tl98AAAD//wMAUEsBAi0AFAAGAAgAAAAhALaDOJL+&#10;AAAA4QEAABMAAAAAAAAAAAAAAAAAAAAAAFtDb250ZW50X1R5cGVzXS54bWxQSwECLQAUAAYACAAA&#10;ACEAOP0h/9YAAACUAQAACwAAAAAAAAAAAAAAAAAvAQAAX3JlbHMvLnJlbHNQSwECLQAUAAYACAAA&#10;ACEACHgr4eQJAABUWgAADgAAAAAAAAAAAAAAAAAuAgAAZHJzL2Uyb0RvYy54bWxQSwECLQAUAAYA&#10;CAAAACEAO4v6yNwAAAAFAQAADwAAAAAAAAAAAAAAAAA+DAAAZHJzL2Rvd25yZXYueG1sUEsFBgAA&#10;AAAEAAQA8wAAAEcNAAAAAA==&#10;">
                <v:shape id="_x0000_s1048" type="#_x0000_t75" style="position:absolute;width:55810;height:50615;visibility:visible;mso-wrap-style:square">
                  <v:fill o:detectmouseclick="t"/>
                  <v:path o:connecttype="none"/>
                </v:shape>
                <v:shapetype id="_x0000_t202" coordsize="21600,21600" o:spt="202" path="m,l,21600r21600,l21600,xe">
                  <v:stroke joinstyle="miter"/>
                  <v:path gradientshapeok="t" o:connecttype="rect"/>
                </v:shapetype>
                <v:shape id="Text Box 27" o:spid="_x0000_s1049" type="#_x0000_t202" style="position:absolute;left:767;top:16306;width:7914;height:3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2sl8UA&#10;AADbAAAADwAAAGRycy9kb3ducmV2LnhtbESPQWvCQBCF70L/wzIFb7ppEbHRVUpLpZdSjCV6HLNj&#10;EszOhuxW0/565yB4m+G9ee+bxap3jTpTF2rPBp7GCSjiwtuaSwM/24/RDFSIyBYbz2TgjwKslg+D&#10;BabWX3hD5yyWSkI4pGigirFNtQ5FRQ7D2LfEoh195zDK2pXadniRcNfo5ySZaoc1S0OFLb1VVJyy&#10;X2cgFMk0/55k+e6g1/T/Yu37fv1lzPCxf52DitTHu/l2/WkFX+jlFx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yXxQAAANsAAAAPAAAAAAAAAAAAAAAAAJgCAABkcnMv&#10;ZG93bnJldi54bWxQSwUGAAAAAAQABAD1AAAAigMAAAAA&#10;" strokecolor="white [3212]">
                  <v:textbox>
                    <w:txbxContent>
                      <w:p w:rsidR="009D7DD8" w:rsidRPr="00FA68CC" w:rsidRDefault="009D7DD8" w:rsidP="00B71412">
                        <w:pPr>
                          <w:pStyle w:val="NoSpacing"/>
                          <w:rPr>
                            <w:lang w:val="fr-BE"/>
                          </w:rPr>
                        </w:pPr>
                        <w:r>
                          <w:rPr>
                            <w:lang w:val="fr-BE"/>
                          </w:rPr>
                          <w:t>Changed</w:t>
                        </w:r>
                      </w:p>
                    </w:txbxContent>
                  </v:textbox>
                </v:shape>
                <v:shape id="Text Box 24" o:spid="_x0000_s1050" type="#_x0000_t202" style="position:absolute;left:19052;top:16306;width:7907;height:3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mKsEA&#10;AADbAAAADwAAAGRycy9kb3ducmV2LnhtbERPTYvCMBC9C/6HMMLeNFUWWatRFkXxImKV6nG2mW3L&#10;NpPSRK3+enNY8Ph437NFaypxo8aVlhUMBxEI4szqknMFp+O6/wXCeWSNlWVS8CAHi3m3M8NY2zsf&#10;6Jb4XIQQdjEqKLyvYyldVpBBN7A1ceB+bWPQB9jkUjd4D+GmkqMoGkuDJYeGAmtaFpT9JVejwGXR&#10;ON1/Jun5R27oOdF6ddnslProtd9TEJ5a/xb/u7dawSisD1/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hZirBAAAA2wAAAA8AAAAAAAAAAAAAAAAAmAIAAGRycy9kb3du&#10;cmV2LnhtbFBLBQYAAAAABAAEAPUAAACGAwAAAAA=&#10;" strokecolor="white [3212]">
                  <v:textbox>
                    <w:txbxContent>
                      <w:p w:rsidR="009D7DD8" w:rsidRPr="00FA68CC" w:rsidRDefault="009D7DD8" w:rsidP="00B71412">
                        <w:pPr>
                          <w:pStyle w:val="NoSpacing"/>
                          <w:rPr>
                            <w:lang w:val="fr-BE"/>
                          </w:rPr>
                        </w:pPr>
                        <w:r>
                          <w:rPr>
                            <w:lang w:val="fr-BE"/>
                          </w:rPr>
                          <w:t>Failed</w:t>
                        </w:r>
                      </w:p>
                    </w:txbxContent>
                  </v:textbox>
                </v:shape>
                <v:shapetype id="_x0000_t109" coordsize="21600,21600" o:spt="109" path="m,l,21600r21600,l21600,xe">
                  <v:stroke joinstyle="miter"/>
                  <v:path gradientshapeok="t" o:connecttype="rect"/>
                </v:shapetype>
                <v:shape id="AutoShape 8" o:spid="_x0000_s1051" type="#_x0000_t109" style="position:absolute;left:1527;top:2309;width:11906;height: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NNHcUA&#10;AADbAAAADwAAAGRycy9kb3ducmV2LnhtbESPT2vCQBTE74LfYXlCL6Kb2D9IdBNKIaKHHkx78fbM&#10;viah2bchu43x23cFweMw85thttloWjFQ7xrLCuJlBIK4tLrhSsH3V75Yg3AeWWNrmRRcyUGWTidb&#10;TLS98JGGwlcilLBLUEHtfZdI6cqaDLql7YiD92N7gz7IvpK6x0soN61cRdGbNNhwWKixo4+ayt/i&#10;zyhYrefFjj/z/cv5oHN8jU/D/Pmg1NNsfN+A8DT6R/hO73XgYrh9CT9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800dxQAAANsAAAAPAAAAAAAAAAAAAAAAAJgCAABkcnMv&#10;ZG93bnJldi54bWxQSwUGAAAAAAQABAD1AAAAigMAAAAA&#10;">
                  <v:textbox>
                    <w:txbxContent>
                      <w:p w:rsidR="009D7DD8" w:rsidRPr="006648F2" w:rsidRDefault="009D7DD8" w:rsidP="00B71412">
                        <w:pPr>
                          <w:pStyle w:val="NoSpacing"/>
                          <w:rPr>
                            <w:lang w:val="fr-BE"/>
                          </w:rPr>
                        </w:pPr>
                        <w:r>
                          <w:rPr>
                            <w:lang w:val="fr-BE"/>
                          </w:rPr>
                          <w:t>Initialization</w:t>
                        </w:r>
                      </w:p>
                    </w:txbxContent>
                  </v:textbox>
                </v:shape>
                <v:shape id="AutoShape 9" o:spid="_x0000_s1052" type="#_x0000_t109" style="position:absolute;left:15828;top:2317;width:11906;height:4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TasQA&#10;AADbAAAADwAAAGRycy9kb3ducmV2LnhtbESPQWvCQBSE74L/YXmCF6kboy0hdZVSiOjBg2kvvb1m&#10;X5PQ7NuQXWP8964geBxmvhlmvR1MI3rqXG1ZwWIegSAurK65VPD9lb0kIJxH1thYJgVXcrDdjEdr&#10;TLW98In63JcilLBLUUHlfZtK6YqKDLq5bYmD92c7gz7IrpS6w0soN42Mo+hNGqw5LFTY0mdFxX9+&#10;NgriZJbv+JjtV78HneHr4qefLQ9KTSfDxzsIT4N/hh/0XgcuhvuX8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h02rEAAAA2wAAAA8AAAAAAAAAAAAAAAAAmAIAAGRycy9k&#10;b3ducmV2LnhtbFBLBQYAAAAABAAEAPUAAACJAwAAAAA=&#10;">
                  <v:textbox>
                    <w:txbxContent>
                      <w:p w:rsidR="009D7DD8" w:rsidRPr="006648F2" w:rsidRDefault="009D7DD8" w:rsidP="00B71412">
                        <w:pPr>
                          <w:pStyle w:val="NoSpacing"/>
                          <w:rPr>
                            <w:lang w:val="fr-BE"/>
                          </w:rPr>
                        </w:pPr>
                        <w:r>
                          <w:rPr>
                            <w:lang w:val="fr-BE"/>
                          </w:rPr>
                          <w:t>Log/level</w:t>
                        </w:r>
                      </w:p>
                    </w:txbxContent>
                  </v:textbox>
                </v:shape>
                <v:shapetype id="_x0000_t32" coordsize="21600,21600" o:spt="32" o:oned="t" path="m,l21600,21600e" filled="f">
                  <v:path arrowok="t" fillok="f" o:connecttype="none"/>
                  <o:lock v:ext="edit" shapetype="t"/>
                </v:shapetype>
                <v:shape id="AutoShape 11" o:spid="_x0000_s1053" type="#_x0000_t32" style="position:absolute;left:13433;top:4549;width:2395;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2" o:spid="_x0000_s1054" type="#_x0000_t109" style="position:absolute;left:29525;top:2317;width:11906;height:4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9D7DD8" w:rsidRPr="006648F2" w:rsidRDefault="009D7DD8" w:rsidP="00B71412">
                        <w:pPr>
                          <w:pStyle w:val="NoSpacing"/>
                          <w:rPr>
                            <w:lang w:val="fr-BE"/>
                          </w:rPr>
                        </w:pPr>
                        <w:r>
                          <w:rPr>
                            <w:lang w:val="fr-BE"/>
                          </w:rPr>
                          <w:t>Regression (TD, Easter...)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5" type="#_x0000_t34" style="position:absolute;left:27734;top:4549;width:1791;height: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wF+MQAAADbAAAADwAAAGRycy9kb3ducmV2LnhtbESPQWsCMRSE70L/Q3gFb5qtWpWtUVQU&#10;BWmhWnp+u3ndXbp5WZKo6783QqHHYWa+YWaL1tTiQs5XlhW89BMQxLnVFRcKvk7b3hSED8gaa8uk&#10;4EYeFvOnzgxTba/8SZdjKESEsE9RQRlCk0rp85IM+r5tiKP3Y53BEKUrpHZ4jXBTy0GSjKXBiuNC&#10;iQ2tS8p/j2ej4D07ZJuR+9YTSXry8boaJpncKdV9bpdvIAK14T/8195rBYMxPL7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AX4xAAAANsAAAAPAAAAAAAAAAAA&#10;AAAAAKECAABkcnMvZG93bnJldi54bWxQSwUGAAAAAAQABAD5AAAAkgMAAAAA&#10;" adj="10723">
                  <v:stroke endarrow="block"/>
                </v:shape>
                <v:shape id="AutoShape 14" o:spid="_x0000_s1056" type="#_x0000_t109" style="position:absolute;left:43903;top:8501;width:11907;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w8sUA&#10;AADbAAAADwAAAGRycy9kb3ducmV2LnhtbESPQWvCQBSE7wX/w/IEL9Js1NpKzCoipOihh0Yv3l6z&#10;zySYfRuy2xj/fbdQ6HGY+WaYdDuYRvTUudqyglkUgyAurK65VHA+Zc8rEM4ja2wsk4IHOdhuRk8p&#10;Jtre+ZP63JcilLBLUEHlfZtI6YqKDLrItsTBu9rOoA+yK6Xu8B7KTSPncfwqDdYcFipsaV9Rccu/&#10;jYL5apq/80d2ePk66gyXs0s/XRyVmoyH3RqEp8H/h//ogw7cG/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nDyxQAAANsAAAAPAAAAAAAAAAAAAAAAAJgCAABkcnMv&#10;ZG93bnJldi54bWxQSwUGAAAAAAQABAD1AAAAigMAAAAA&#10;">
                  <v:textbox>
                    <w:txbxContent>
                      <w:p w:rsidR="009D7DD8" w:rsidRPr="006648F2" w:rsidRDefault="009D7DD8" w:rsidP="00B71412">
                        <w:pPr>
                          <w:pStyle w:val="NoSpacing"/>
                          <w:rPr>
                            <w:lang w:val="fr-BE"/>
                          </w:rPr>
                        </w:pPr>
                        <w:r>
                          <w:rPr>
                            <w:lang w:val="fr-BE"/>
                          </w:rPr>
                          <w:t>Differencing</w:t>
                        </w:r>
                      </w:p>
                    </w:txbxContent>
                  </v:textbox>
                </v:shape>
                <v:shape id="AutoShape 15" o:spid="_x0000_s1057" type="#_x0000_t109" style="position:absolute;left:43903;top:14709;width:11907;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VBG8YA&#10;AADbAAAADwAAAGRycy9kb3ducmV2LnhtbESPzWrDMBCE74W+g9hCLqGW89PiulZCCbgkhxzi5pLb&#10;1traptbKWKrjvH0UCPQ4zHwzTLYeTSsG6l1jWcEsikEQl1Y3XCk4fuXPCQjnkTW2lknBhRysV48P&#10;GabanvlAQ+ErEUrYpaig9r5LpXRlTQZdZDvi4P3Y3qAPsq+k7vEcyk0r53H8Kg02HBZq7GhTU/lb&#10;/BkF82RafPI+3y6/dzrHl9lpmC52Sk2exo93EJ5G/x++01sduDe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VBG8YAAADbAAAADwAAAAAAAAAAAAAAAACYAgAAZHJz&#10;L2Rvd25yZXYueG1sUEsFBgAAAAAEAAQA9QAAAIsDAAAAAA==&#10;">
                  <v:textbox>
                    <w:txbxContent>
                      <w:p w:rsidR="009D7DD8" w:rsidRPr="006648F2" w:rsidRDefault="009D7DD8" w:rsidP="00B71412">
                        <w:pPr>
                          <w:pStyle w:val="NoSpacing"/>
                          <w:rPr>
                            <w:lang w:val="fr-BE"/>
                          </w:rPr>
                        </w:pPr>
                        <w:r>
                          <w:rPr>
                            <w:lang w:val="fr-BE"/>
                          </w:rPr>
                          <w:t>Arma identification</w:t>
                        </w:r>
                      </w:p>
                    </w:txbxContent>
                  </v:textbox>
                </v:shape>
                <v:shapetype id="_x0000_t33" coordsize="21600,21600" o:spt="33" o:oned="t" path="m,l21600,r,21600e" filled="f">
                  <v:stroke joinstyle="miter"/>
                  <v:path arrowok="t" fillok="f" o:connecttype="none"/>
                  <o:lock v:ext="edit" shapetype="t"/>
                </v:shapetype>
                <v:shape id="AutoShape 16" o:spid="_x0000_s1058" type="#_x0000_t33" style="position:absolute;left:41431;top:4557;width:8426;height:39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BvD8EAAADbAAAADwAAAGRycy9kb3ducmV2LnhtbERPPW/CMBDdkfofrKvERpxQCaqAiVCl&#10;UtStoUPHa3wkaeNzsA1J+fV4qMT49L7XxWg6cSHnW8sKsiQFQVxZ3XKt4PPwOnsG4QOyxs4yKfgj&#10;D8XmYbLGXNuBP+hShlrEEPY5KmhC6HMpfdWQQZ/YnjhyR+sMhghdLbXDIYabTs7TdCENthwbGuzp&#10;paHqtzwbBW/bn8HJ69fy9J2dNQ67xXt5QqWmj+N2BSLQGO7if/deK3iK6+OX+APk5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8G8PwQAAANsAAAAPAAAAAAAAAAAAAAAA&#10;AKECAABkcnMvZG93bnJldi54bWxQSwUGAAAAAAQABAD5AAAAjwMAAAAA&#10;">
                  <v:stroke endarrow="block"/>
                </v:shape>
                <v:shape id="AutoShape 17" o:spid="_x0000_s1059" type="#_x0000_t32" style="position:absolute;left:48989;top:13833;width:1744;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dJRcYAAADbAAAADwAAAGRycy9kb3ducmV2LnhtbESPQWvCQBSE7wX/w/KEXopu0tAgqauI&#10;IlR7MhFKb6/ZZxLMvg3Zrab99W6h4HGYmW+Y+XIwrbhQ7xrLCuJpBIK4tLrhSsGx2E5mIJxH1tha&#10;JgU/5GC5GD3MMdP2yge65L4SAcIuQwW1910mpStrMuimtiMO3sn2Bn2QfSV1j9cAN618jqJUGmw4&#10;LNTY0bqm8px/GwVp+67zlydnPxNfrE4fu9/d/muj1ON4WL2C8DT4e/i//aYVJDH8fQ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SUXGAAAA2wAAAA8AAAAAAAAA&#10;AAAAAAAAoQIAAGRycy9kb3ducmV2LnhtbFBLBQYAAAAABAAEAPkAAACUAwAAAAA=&#10;">
                  <v:stroke endarrow="block"/>
                </v:shape>
                <v:shape id="AutoShape 18" o:spid="_x0000_s1060" type="#_x0000_t109" style="position:absolute;left:43903;top:21553;width:11907;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Ft8UA&#10;AADbAAAADwAAAGRycy9kb3ducmV2LnhtbESPQWvCQBSE7wX/w/IEL1I3xlpC6ioiRPTQg2kvvb1m&#10;X5Ng9m3IrjH+e1cQehxm5htmtRlMI3rqXG1ZwXwWgSAurK65VPD9lb0mIJxH1thYJgU3crBZj15W&#10;mGp75RP1uS9FgLBLUUHlfZtK6YqKDLqZbYmD92c7gz7IrpS6w2uAm0bGUfQuDdYcFipsaVdRcc4v&#10;RkGcTPM9f2aHt9+jznA5/+mni6NSk/Gw/QDhafD/4Wf7oBUsYnh8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W3xQAAANsAAAAPAAAAAAAAAAAAAAAAAJgCAABkcnMv&#10;ZG93bnJldi54bWxQSwUGAAAAAAQABAD1AAAAigMAAAAA&#10;">
                  <v:textbox>
                    <w:txbxContent>
                      <w:p w:rsidR="009D7DD8" w:rsidRPr="006648F2" w:rsidRDefault="009D7DD8" w:rsidP="00B71412">
                        <w:pPr>
                          <w:pStyle w:val="NoSpacing"/>
                          <w:rPr>
                            <w:lang w:val="fr-BE"/>
                          </w:rPr>
                        </w:pPr>
                        <w:r>
                          <w:rPr>
                            <w:lang w:val="fr-BE"/>
                          </w:rPr>
                          <w:t>Outliers detection</w:t>
                        </w:r>
                      </w:p>
                    </w:txbxContent>
                  </v:textbox>
                </v:shape>
                <v:shape id="AutoShape 19" o:spid="_x0000_s1061" type="#_x0000_t32" style="position:absolute;left:48671;top:20359;width:2380;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lyqcUAAADbAAAADwAAAGRycy9kb3ducmV2LnhtbESPT2vCQBTE74V+h+UVeim6scEgqauI&#10;peCfU6Mg3p7ZZxKafRuyq0Y/vSsIPQ4z8xtmPO1MLc7UusqygkE/AkGcW11xoWC7+emNQDiPrLG2&#10;TAqu5GA6eX0ZY6rthX/pnPlCBAi7FBWU3jeplC4vyaDr24Y4eEfbGvRBtoXULV4C3NTyM4oSabDi&#10;sFBiQ/OS8r/sZBQk9Vpnww9n97HfzI675W25Onwr9f7Wzb5AeOr8f/jZXmgFcQyPL+EHyM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lyqcUAAADbAAAADwAAAAAAAAAA&#10;AAAAAAChAgAAZHJzL2Rvd25yZXYueG1sUEsFBgAAAAAEAAQA+QAAAJMDAAAAAA==&#10;">
                  <v:stroke endarrow="block"/>
                </v:shape>
                <v:shapetype id="_x0000_t110" coordsize="21600,21600" o:spt="110" path="m10800,l,10800,10800,21600,21600,10800xe">
                  <v:stroke joinstyle="miter"/>
                  <v:path gradientshapeok="t" o:connecttype="rect" textboxrect="5400,5400,16200,16200"/>
                </v:shapetype>
                <v:shape id="AutoShape 21" o:spid="_x0000_s1062" type="#_x0000_t110" style="position:absolute;left:18541;top:19165;width:14309;height:8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d2cUA&#10;AADbAAAADwAAAGRycy9kb3ducmV2LnhtbESPQWvCQBSE7wX/w/KE3uqmNViJriJCaQ9S1IrnZ/aZ&#10;hOa9DdnVpP76rlDocZiZb5j5sudaXan1lRMDz6MEFEnubCWFgcPX29MUlA8oFmsnZOCHPCwXg4c5&#10;ZtZ1sqPrPhQqQsRnaKAMocm09nlJjH7kGpLonV3LGKJsC21b7CKca/2SJBPNWElcKLGhdUn59/7C&#10;BrandMvd5nbmzS09cn15fz1+jo15HParGahAffgP/7U/rIFxCvcv8Qf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t3ZxQAAANsAAAAPAAAAAAAAAAAAAAAAAJgCAABkcnMv&#10;ZG93bnJldi54bWxQSwUGAAAAAAQABAD1AAAAigMAAAAA&#10;">
                  <v:textbox>
                    <w:txbxContent>
                      <w:p w:rsidR="009D7DD8" w:rsidRPr="00C15AE6" w:rsidRDefault="009D7DD8" w:rsidP="00B71412">
                        <w:pPr>
                          <w:pStyle w:val="NoSpacing"/>
                          <w:rPr>
                            <w:lang w:val="fr-BE"/>
                          </w:rPr>
                        </w:pPr>
                        <w:r>
                          <w:rPr>
                            <w:lang w:val="fr-BE"/>
                          </w:rPr>
                          <w:t>Check model</w:t>
                        </w:r>
                      </w:p>
                    </w:txbxContent>
                  </v:textbox>
                </v:shape>
                <v:shape id="AutoShape 23" o:spid="_x0000_s1063" type="#_x0000_t33" style="position:absolute;left:30583;top:5845;width:8432;height:1820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Nt5sUAAADbAAAADwAAAGRycy9kb3ducmV2LnhtbESPS2vDMBCE74H8B7GB3hopdRqCGyWE&#10;0prkVPKA0ttirR/UWhlLddz++ihQyHGYmW+Y1Wawjeip87VjDbOpAkGcO1NzqeF8en9cgvAB2WDj&#10;mDT8kofNejxaYWrchQ/UH0MpIoR9ihqqENpUSp9XZNFPXUscvcJ1FkOUXSlNh5cIt418UmohLdYc&#10;Fyps6bWi/Pv4YzVkhLv9X5Hk/Tyblx+f6u1rXyitHybD9gVEoCHcw//tndGQPMPtS/wBcn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Nt5sUAAADbAAAADwAAAAAAAAAA&#10;AAAAAAChAgAAZHJzL2Rvd25yZXYueG1sUEsFBgAAAAAEAAQA+QAAAJMDAAAAAA==&#10;">
                  <v:stroke endarrow="block"/>
                </v:shape>
                <v:shape id="AutoShape 25" o:spid="_x0000_s1064" type="#_x0000_t110" style="position:absolute;top:19173;width:15828;height:8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jmNcUA&#10;AADbAAAADwAAAGRycy9kb3ducmV2LnhtbESPQWvCQBSE7wX/w/IKvemmVVRSV5FCaQ9SNIrnZ/aZ&#10;hOa9DdnVpP76bkHocZiZb5jFqudaXan1lRMDz6MEFEnubCWFgcP+fTgH5QOKxdoJGfghD6vl4GGB&#10;qXWd7OiahUJFiPgUDZQhNKnWPi+J0Y9cQxK9s2sZQ5RtoW2LXYRzrV+SZKoZK4kLJTb0VlL+nV3Y&#10;wPY02XK3uZ15c5scub58zI5fY2OeHvv1K6hAffgP39uf1sB4C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OY1xQAAANsAAAAPAAAAAAAAAAAAAAAAAJgCAABkcnMv&#10;ZG93bnJldi54bWxQSwUGAAAAAAQABAD1AAAAigMAAAAA&#10;">
                  <v:textbox>
                    <w:txbxContent>
                      <w:p w:rsidR="009D7DD8" w:rsidRPr="00C15AE6" w:rsidRDefault="009D7DD8" w:rsidP="00B71412">
                        <w:pPr>
                          <w:pStyle w:val="NoSpacing"/>
                          <w:rPr>
                            <w:lang w:val="fr-BE"/>
                          </w:rPr>
                        </w:pPr>
                        <w:r>
                          <w:rPr>
                            <w:lang w:val="fr-BE"/>
                          </w:rPr>
                          <w:t>Check regression</w:t>
                        </w:r>
                      </w:p>
                    </w:txbxContent>
                  </v:textbox>
                </v:shape>
                <v:shape id="AutoShape 28" o:spid="_x0000_s1065" type="#_x0000_t33" style="position:absolute;left:21689;top:-3042;width:8440;height:3598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1WCsUAAADbAAAADwAAAGRycy9kb3ducmV2LnhtbESPS2vDMBCE74H8B7GB3hopdWiCGyWE&#10;0prkVPKA0ttirR/UWhlLddz++ihQyHGYmW+Y1Wawjeip87VjDbOpAkGcO1NzqeF8en9cgvAB2WDj&#10;mDT8kofNejxaYWrchQ/UH0MpIoR9ihqqENpUSp9XZNFPXUscvcJ1FkOUXSlNh5cIt418UupZWqw5&#10;LlTY0mtF+ffxx2rICHf7vyLJ+3k2Lz8+1dvXvlBaP0yG7QuIQEO4h//bO6MhWcDtS/wBcn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1WCsUAAADbAAAADwAAAAAAAAAA&#10;AAAAAAChAgAAZHJzL2Rvd25yZXYueG1sUEsFBgAAAAAEAAQA+QAAAJMDAAAAAA==&#10;">
                  <v:stroke endarrow="block"/>
                </v:shape>
                <v:shape id="AutoShape 30" o:spid="_x0000_s1066" type="#_x0000_t109" style="position:absolute;left:1527;top:39176;width:12782;height:5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yXcIA&#10;AADbAAAADwAAAGRycy9kb3ducmV2LnhtbERPz2vCMBS+D/wfwhN2EU1b55DOKGPQoQcP1l28vTXP&#10;tti8lCSr3X+/HAYeP77fm91oOjGQ861lBekiAUFcWd1yreDrXMzXIHxA1thZJgW/5GG3nTxtMNf2&#10;zicaylCLGMI+RwVNCH0upa8aMugXtieO3NU6gyFCV0vt8B7DTSezJHmVBluODQ329NFQdSt/jIJs&#10;PSs/+VjsX74PusBVehlmy4NSz9Px/Q1EoDE8xP/uvVawjGP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HJdwgAAANsAAAAPAAAAAAAAAAAAAAAAAJgCAABkcnMvZG93&#10;bnJldi54bWxQSwUGAAAAAAQABAD1AAAAhwMAAAAA&#10;">
                  <v:textbox>
                    <w:txbxContent>
                      <w:p w:rsidR="009D7DD8" w:rsidRPr="006648F2" w:rsidRDefault="009D7DD8" w:rsidP="00B71412">
                        <w:pPr>
                          <w:pStyle w:val="NoSpacing"/>
                          <w:rPr>
                            <w:lang w:val="fr-BE"/>
                          </w:rPr>
                        </w:pPr>
                        <w:r>
                          <w:rPr>
                            <w:lang w:val="fr-BE"/>
                          </w:rPr>
                          <w:t>Final controls</w:t>
                        </w:r>
                      </w:p>
                    </w:txbxContent>
                  </v:textbox>
                </v:shape>
                <v:shapetype id="_x0000_t116" coordsize="21600,21600" o:spt="116" path="m3475,qx,10800,3475,21600l18125,21600qx21600,10800,18125,xe">
                  <v:stroke joinstyle="miter"/>
                  <v:path gradientshapeok="t" o:connecttype="rect" textboxrect="1018,3163,20582,18437"/>
                </v:shapetype>
                <v:shape id="AutoShape 31" o:spid="_x0000_s1067" type="#_x0000_t116" style="position:absolute;left:24478;top:46694;width:9155;height:3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QkMQA&#10;AADbAAAADwAAAGRycy9kb3ducmV2LnhtbESPQWsCMRSE7wX/Q3iFXopmbYvU1SjLgtSDULR6f2ye&#10;u0uTlyWJ7vrvm4LgcZiZb5jlerBGXMmH1rGC6SQDQVw53XKt4PizGX+CCBFZo3FMCm4UYL0aPS0x&#10;167nPV0PsRYJwiFHBU2MXS5lqBqyGCauI07e2XmLMUlfS+2xT3Br5FuWzaTFltNCgx2VDVW/h4tV&#10;8L0zpTcl9V/l7bQ9nj6K192sUOrleSgWICIN8RG+t7dawfsc/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0JDEAAAA2wAAAA8AAAAAAAAAAAAAAAAAmAIAAGRycy9k&#10;b3ducmV2LnhtbFBLBQYAAAAABAAEAPUAAACJAwAAAAA=&#10;"/>
                <v:shape id="AutoShape 32" o:spid="_x0000_s1068" type="#_x0000_t34" style="position:absolute;left:2234;top:33492;width:11364;height: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N18b8AAADbAAAADwAAAGRycy9kb3ducmV2LnhtbERPzYrCMBC+L/gOYQRva7oi/nSNIoLo&#10;RVirDzDbjG3ZZlKaqNWndw4LHj++/8Wqc7W6URsqzwa+hgko4tzbigsD59P2cwYqRGSLtWcy8KAA&#10;q2XvY4Gp9Xc+0i2LhZIQDikaKGNsUq1DXpLDMPQNsXAX3zqMAttC2xbvEu5qPUqSiXZYsTSU2NCm&#10;pPwvuzoD40c4Pukw06OfYj7PQzLdXfjXmEG/W3+DitTFt/jfvbfik/XyRX6AXr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3N18b8AAADbAAAADwAAAAAAAAAAAAAAAACh&#10;AgAAZHJzL2Rvd25yZXYueG1sUEsFBgAAAAAEAAQA+QAAAI0DAAAAAA==&#10;">
                  <v:stroke endarrow="block"/>
                </v:shape>
                <v:shape id="AutoShape 33" o:spid="_x0000_s1069" type="#_x0000_t34" style="position:absolute;left:14309;top:41695;width:10169;height:651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RshMMAAADbAAAADwAAAGRycy9kb3ducmV2LnhtbESPQWsCMRSE70L/Q3iCF6lZRaSsRpFS&#10;oeChqKXnt5tndnHzsk3Sdf33jSB4HGbmG2a16W0jOvKhdqxgOslAEJdO12wUfJ92r28gQkTW2Dgm&#10;BTcKsFm/DFaYa3flA3XHaESCcMhRQRVjm0sZyoosholriZN3dt5iTNIbqT1eE9w2cpZlC2mx5rRQ&#10;YUvvFZWX459VYMbU/ZaF3/LuR8eD+SoWH81eqdGw3y5BROrjM/xof2oF8yncv6Qf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kbITDAAAA2wAAAA8AAAAAAAAAAAAA&#10;AAAAoQIAAGRycy9kb3ducmV2LnhtbFBLBQYAAAAABAAEAPkAAACRAwAAAAA=&#10;">
                  <v:stroke endarrow="block"/>
                </v:shape>
                <v:shape id="AutoShape 34" o:spid="_x0000_s1070" type="#_x0000_t109" style="position:absolute;left:43903;top:38975;width:11907;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2ysUA&#10;AADbAAAADwAAAGRycy9kb3ducmV2LnhtbESPQWvCQBSE74L/YXmCF6kbo5aQuooUInrwYNpLb6/Z&#10;1ySYfRuy2xj/fbcgeBxm5htmsxtMI3rqXG1ZwWIegSAurK65VPD5kb0kIJxH1thYJgV3crDbjkcb&#10;TLW98YX63JciQNilqKDyvk2ldEVFBt3ctsTB+7GdQR9kV0rd4S3ATSPjKHqVBmsOCxW29F5Rcc1/&#10;jYI4meUHPmfH1fdJZ7hefPWz5Ump6WTYv4HwNPhn+NE+agWrGP6/h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bKxQAAANsAAAAPAAAAAAAAAAAAAAAAAJgCAABkcnMv&#10;ZG93bnJldi54bWxQSwUGAAAAAAQABAD1AAAAigMAAAAA&#10;">
                  <v:textbox>
                    <w:txbxContent>
                      <w:p w:rsidR="009D7DD8" w:rsidRDefault="009D7DD8" w:rsidP="00B71412">
                        <w:pPr>
                          <w:pStyle w:val="NoSpacing"/>
                          <w:rPr>
                            <w:lang w:val="fr-BE"/>
                          </w:rPr>
                        </w:pPr>
                        <w:r>
                          <w:rPr>
                            <w:lang w:val="fr-BE"/>
                          </w:rPr>
                          <w:t xml:space="preserve">Final </w:t>
                        </w:r>
                      </w:p>
                      <w:p w:rsidR="009D7DD8" w:rsidRPr="006648F2" w:rsidRDefault="009D7DD8" w:rsidP="00B71412">
                        <w:pPr>
                          <w:pStyle w:val="NoSpacing"/>
                          <w:rPr>
                            <w:lang w:val="fr-BE"/>
                          </w:rPr>
                        </w:pPr>
                        <w:proofErr w:type="gramStart"/>
                        <w:r>
                          <w:rPr>
                            <w:lang w:val="fr-BE"/>
                          </w:rPr>
                          <w:t>estimation</w:t>
                        </w:r>
                        <w:proofErr w:type="gramEnd"/>
                      </w:p>
                    </w:txbxContent>
                  </v:textbox>
                </v:shape>
                <v:shape id="AutoShape 35" o:spid="_x0000_s1071" type="#_x0000_t110" style="position:absolute;left:29990;top:29553;width:15735;height:8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upMQA&#10;AADbAAAADwAAAGRycy9kb3ducmV2LnhtbESPQWvCQBSE7wX/w/IKvemmNmhJXUWE0h5E1BbPr9ln&#10;Epr3NmRXk/rrXUHocZiZb5jZoudanan1lRMDz6MEFEnubCWFge+v9+ErKB9QLNZOyMAfeVjMBw8z&#10;zKzrZEfnfShUhIjP0EAZQpNp7fOSGP3INSTRO7qWMUTZFtq22EU413qcJBPNWElcKLGhVUn57/7E&#10;BrY/6Za79eXI60t64Pr0MT1sXox5euyXb6AC9eE/fG9/WgNpCrcv8Qf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rqTEAAAA2wAAAA8AAAAAAAAAAAAAAAAAmAIAAGRycy9k&#10;b3ducmV2LnhtbFBLBQYAAAAABAAEAPUAAACJAwAAAAA=&#10;">
                  <v:textbox>
                    <w:txbxContent>
                      <w:p w:rsidR="009D7DD8" w:rsidRPr="00C15AE6" w:rsidRDefault="009D7DD8" w:rsidP="00B71412">
                        <w:pPr>
                          <w:pStyle w:val="NoSpacing"/>
                          <w:rPr>
                            <w:lang w:val="fr-BE"/>
                          </w:rPr>
                        </w:pPr>
                        <w:r>
                          <w:rPr>
                            <w:lang w:val="fr-BE"/>
                          </w:rPr>
                          <w:t>Check regression</w:t>
                        </w:r>
                      </w:p>
                    </w:txbxContent>
                  </v:textbox>
                </v:shape>
                <v:shape id="AutoShape 36" o:spid="_x0000_s1072" type="#_x0000_t32" style="position:absolute;left:49857;top:26017;width:0;height:1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Text Box 37" o:spid="_x0000_s1073" type="#_x0000_t202" style="position:absolute;left:30873;top:24978;width:7915;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ZcQA&#10;AADbAAAADwAAAGRycy9kb3ducmV2LnhtbESPQWvCQBSE7wX/w/IEb7qxSNDoKqJUeinSVNTjM/tM&#10;gtm3Ibtq9Ne7hUKPw8x8w8wWranEjRpXWlYwHEQgiDOrS84V7H4++mMQziNrrCyTggc5WMw7bzNM&#10;tL3zN91Sn4sAYZeggsL7OpHSZQUZdANbEwfvbBuDPsgml7rBe4CbSr5HUSwNlhwWCqxpVVB2Sa9G&#10;gcuieL8dpfvDSW7oOdF6fdx8KdXrtsspCE+t/w//tT+1glEMv1/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bvmXEAAAA2wAAAA8AAAAAAAAAAAAAAAAAmAIAAGRycy9k&#10;b3ducmV2LnhtbFBLBQYAAAAABAAEAPUAAACJAwAAAAA=&#10;" strokecolor="white [3212]">
                  <v:textbox>
                    <w:txbxContent>
                      <w:p w:rsidR="009D7DD8" w:rsidRPr="00FA68CC" w:rsidRDefault="009D7DD8" w:rsidP="00B71412">
                        <w:pPr>
                          <w:pStyle w:val="NoSpacing"/>
                          <w:rPr>
                            <w:lang w:val="fr-BE"/>
                          </w:rPr>
                        </w:pPr>
                        <w:r>
                          <w:rPr>
                            <w:lang w:val="fr-BE"/>
                          </w:rPr>
                          <w:t>Changed</w:t>
                        </w:r>
                      </w:p>
                    </w:txbxContent>
                  </v:textbox>
                </v:shape>
                <v:shape id="AutoShape 38" o:spid="_x0000_s1074" type="#_x0000_t33" style="position:absolute;left:37858;top:38100;width:6046;height:34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1SVsIAAADbAAAADwAAAGRycy9kb3ducmV2LnhtbESPQWsCMRSE74L/ITzBmyYW0bo1ighV&#10;LxWqtnh8bF43i5uXZRN1+++bguBxmJlvmPmydZW4URNKzxpGQwWCOPem5ELD6fg+eAURIrLByjNp&#10;+KUAy0W3M8fM+Dt/0u0QC5EgHDLUYGOsMylDbslhGPqaOHk/vnEYk2wKaRq8J7ir5ItSE+mw5LRg&#10;saa1pfxyuDoNx6+NP+ezbXn+ILv7Dqz2plZa93vt6g1EpDY+w4/2zmgYT+H/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1SVsIAAADbAAAADwAAAAAAAAAAAAAA&#10;AAChAgAAZHJzL2Rvd25yZXYueG1sUEsFBgAAAAAEAAQA+QAAAJADAAAAAA==&#10;">
                  <v:stroke endarrow="block"/>
                </v:shape>
                <v:shape id="AutoShape 39" o:spid="_x0000_s1075" type="#_x0000_t34" style="position:absolute;left:39147;top:28264;width:9422;height:119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O+PcEAAADbAAAADwAAAGRycy9kb3ducmV2LnhtbERPz2vCMBS+D/wfwhN2m6mjdFKNRYSN&#10;CrtMxfOzeTbV5qU00db/fjkMdvz4fq+K0bbiQb1vHCuYzxIQxJXTDdcKjofPtwUIH5A1to5JwZM8&#10;FOvJywpz7Qb+occ+1CKGsM9RgQmhy6X0lSGLfuY64shdXG8xRNjXUvc4xHDbyvckyaTFhmODwY62&#10;hqrb/m4V3PV1+GpOwVxTt7sds/PHpfw+K/U6HTdLEIHG8C/+c5daQRrHxi/xB8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Y749wQAAANsAAAAPAAAAAAAAAAAAAAAA&#10;AKECAABkcnMvZG93bnJldi54bWxQSwUGAAAAAAQABAD5AAAAjwMAAAAA&#10;" adj="-5241">
                  <v:stroke endarrow="block"/>
                </v:shape>
                <v:shape id="AutoShape 40" o:spid="_x0000_s1076" type="#_x0000_t33" style="position:absolute;left:25695;top:27812;width:4295;height:601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5jv8MAAADbAAAADwAAAGRycy9kb3ducmV2LnhtbESPT2sCMRTE7wW/Q3hCbzVRStGt2UUE&#10;Wy8V/NPi8bF53SxuXpZNqttvbwTB4zAzv2HmRe8acaYu1J41jEcKBHHpTc2VhsN+9TIFESKywcYz&#10;afinAEU+eJpjZvyFt3TexUokCIcMNdgY20zKUFpyGEa+JU7er+8cxiS7SpoOLwnuGjlR6k06rDkt&#10;WGxpaak87f6chv33hz+Ws8/6+EV2/RNYbUyrtH4e9ot3EJH6+Ajf22uj4XUGty/pB8j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Y7/DAAAA2wAAAA8AAAAAAAAAAAAA&#10;AAAAoQIAAGRycy9kb3ducmV2LnhtbFBLBQYAAAAABAAEAPkAAACRAwAAAAA=&#10;">
                  <v:stroke endarrow="block"/>
                </v:shape>
                <v:shape id="AutoShape 41" o:spid="_x0000_s1077" type="#_x0000_t34" style="position:absolute;left:15828;top:23489;width:2713;height: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go7MAAAADbAAAADwAAAGRycy9kb3ducmV2LnhtbERPTWsCMRC9F/ofwhR6q9mWKrIaRQqC&#10;9NSugngbNmOyuJmETdTYX98cBI+P9z1fZteLCw2x86zgfVSBIG697tgo2G3Xb1MQMSFr7D2TghtF&#10;WC6en+ZYa3/lX7o0yYgSwrFGBTalUEsZW0sO48gH4sId/eAwFTgYqQe8lnDXy4+qmkiHHZcGi4G+&#10;LLWn5uwUhG5v138/302ozuZzezhmc9tkpV5f8moGIlFOD/HdvdEKxmV9+VJ+gF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h4KOzAAAAA2wAAAA8AAAAAAAAAAAAAAAAA&#10;oQIAAGRycy9kb3ducmV2LnhtbFBLBQYAAAAABAAEAPkAAACOAwAAAAA=&#10;">
                  <v:stroke endarrow="block"/>
                </v:shape>
                <w10:anchorlock/>
              </v:group>
            </w:pict>
          </mc:Fallback>
        </mc:AlternateContent>
      </w:r>
    </w:p>
    <w:p w:rsidR="0087539A" w:rsidRDefault="0087539A" w:rsidP="0087539A">
      <w:r>
        <w:t xml:space="preserve">It is interesting to </w:t>
      </w:r>
      <w:r w:rsidR="00B97FFC">
        <w:t>note</w:t>
      </w:r>
      <w:r>
        <w:t xml:space="preserve"> that the different</w:t>
      </w:r>
      <w:r w:rsidR="00B97FFC">
        <w:t xml:space="preserve"> modules are independent of their core engines, so that they can be used for other purposes. The next paragraph is a simple example of that feature.</w:t>
      </w:r>
    </w:p>
    <w:p w:rsidR="00E729EF" w:rsidRDefault="00E729EF" w:rsidP="00E729EF">
      <w:pPr>
        <w:pStyle w:val="Heading4"/>
      </w:pPr>
      <w:r>
        <w:t>Modifying the core engines</w:t>
      </w:r>
    </w:p>
    <w:p w:rsidR="00E729EF" w:rsidRDefault="00E729EF" w:rsidP="00E729EF"/>
    <w:p w:rsidR="00E729EF" w:rsidRDefault="00E729EF" w:rsidP="00E729EF">
      <w:r>
        <w:t>The goal of the library is certainly not to modify the current core engines. However, it should simplify their maintenance as well as their more systematic testing.</w:t>
      </w:r>
    </w:p>
    <w:p w:rsidR="00E729EF" w:rsidRDefault="00E729EF" w:rsidP="00E729EF">
      <w:r>
        <w:t xml:space="preserve">The modular approach of the Java implementation avoids the pitfalls of the Fortran global variables that make developers' life hell. The code below shows the flexibility of the current approach by replacing the outliers detection module of X13 by the Tramo's one. So, it also shows the relationships between the specifications and the processors: specifications should be considered as scripts that are used to put together and to initialize the sub-modules that </w:t>
      </w:r>
      <w:r>
        <w:lastRenderedPageBreak/>
        <w:t>constitute the algorithm itself. Developers could define new specifications that could lead to new algorithms using the same approach or they could directly modify, as in the example</w:t>
      </w:r>
      <w:r w:rsidR="00966F77">
        <w:t xml:space="preserve"> </w:t>
      </w:r>
      <w:r w:rsidR="00625003">
        <w:t xml:space="preserve">provided in </w:t>
      </w:r>
      <w:r w:rsidR="00625003" w:rsidRPr="00625003">
        <w:rPr>
          <w:b/>
          <w:i/>
        </w:rPr>
        <w:t>HelloDemetra</w:t>
      </w:r>
      <w:r w:rsidR="00966F77">
        <w:rPr>
          <w:b/>
          <w:i/>
        </w:rPr>
        <w:t>19</w:t>
      </w:r>
      <w:r>
        <w:t>, some parts of an existing algorithm.</w:t>
      </w:r>
    </w:p>
    <w:p w:rsidR="00E729EF" w:rsidRDefault="00E729EF" w:rsidP="00E729EF"/>
    <w:p w:rsidR="005A043B" w:rsidRPr="005A043B" w:rsidRDefault="006F60A0" w:rsidP="006F60A0">
      <w:pPr>
        <w:pStyle w:val="Heading2"/>
      </w:pPr>
      <w:r>
        <w:t>Applications</w:t>
      </w:r>
      <w:r w:rsidR="00602235">
        <w:t xml:space="preserve"> based on the RegArima modelling </w:t>
      </w:r>
    </w:p>
    <w:p w:rsidR="00602235" w:rsidRPr="004F2637" w:rsidRDefault="00602235" w:rsidP="00602235">
      <w:r w:rsidRPr="004F2637">
        <w:t>The API simplifies in a dramatic way</w:t>
      </w:r>
      <w:r>
        <w:t xml:space="preserve"> the use of the modelling facilities offered by </w:t>
      </w:r>
      <w:r w:rsidRPr="004F2637">
        <w:t>Tramo-Seats or X13.</w:t>
      </w:r>
      <w:r>
        <w:t xml:space="preserve"> We consider below a few examples, in the research domain or in the operational domain.</w:t>
      </w:r>
    </w:p>
    <w:p w:rsidR="00602235" w:rsidRDefault="00602235" w:rsidP="00602235"/>
    <w:p w:rsidR="007D4737" w:rsidRDefault="007D4737" w:rsidP="007D4737">
      <w:pPr>
        <w:pStyle w:val="Heading4"/>
      </w:pPr>
      <w:r>
        <w:t>Outliers detection</w:t>
      </w:r>
    </w:p>
    <w:p w:rsidR="007D4737" w:rsidRPr="00602235" w:rsidRDefault="007D4737" w:rsidP="007D4737">
      <w:r>
        <w:t xml:space="preserve">Outliers detection may be a very useful tool in the production process of statistics. The example </w:t>
      </w:r>
      <w:r w:rsidRPr="00503924">
        <w:rPr>
          <w:b/>
          <w:i/>
        </w:rPr>
        <w:t>HelloDemetra20</w:t>
      </w:r>
      <w:r>
        <w:t xml:space="preserve"> shows how to call it from jtstoolkit.</w:t>
      </w:r>
    </w:p>
    <w:p w:rsidR="007D4737" w:rsidRDefault="007D4737" w:rsidP="007D4737">
      <w:r>
        <w:t>Users are able to define new types of outliers and to add them in the outliers detection modules of Tramo or of X13. We consider below a "switch outlier", identified by the sequence "0...0 1 -1 0...0" (that corresponds to a switch between two adjacent periods).</w:t>
      </w:r>
    </w:p>
    <w:p w:rsidR="007D4737" w:rsidRPr="007D4737" w:rsidRDefault="007D4737" w:rsidP="007D4737">
      <w:r>
        <w:t xml:space="preserve">Defining a new kind of outliers will need a new implementation of the "IOutlierVariable" interface and of the corresponding "factory". The code is implemented in </w:t>
      </w:r>
      <w:r w:rsidRPr="007D4737">
        <w:rPr>
          <w:b/>
          <w:i/>
        </w:rPr>
        <w:t>HelloDemetra21</w:t>
      </w:r>
      <w:r>
        <w:t>.</w:t>
      </w:r>
    </w:p>
    <w:p w:rsidR="007D4737" w:rsidRDefault="007D4737" w:rsidP="007D4737"/>
    <w:p w:rsidR="00434581" w:rsidRDefault="008B420F" w:rsidP="004E622B">
      <w:pPr>
        <w:pStyle w:val="Heading4"/>
      </w:pPr>
      <w:r>
        <w:t>Simulation</w:t>
      </w:r>
    </w:p>
    <w:p w:rsidR="008B420F" w:rsidRDefault="008B420F" w:rsidP="008B420F"/>
    <w:p w:rsidR="00552C5B" w:rsidRPr="00503924" w:rsidRDefault="001712D9" w:rsidP="00552C5B">
      <w:pPr>
        <w:rPr>
          <w:rStyle w:val="Emphasis"/>
          <w:b w:val="0"/>
          <w:i w:val="0"/>
          <w:color w:val="auto"/>
        </w:rPr>
      </w:pPr>
      <w:r w:rsidRPr="00503924">
        <w:t xml:space="preserve">In the example provided </w:t>
      </w:r>
      <w:r w:rsidR="00503924">
        <w:t xml:space="preserve">in </w:t>
      </w:r>
      <w:r w:rsidR="00503924" w:rsidRPr="00503924">
        <w:rPr>
          <w:b/>
          <w:i/>
        </w:rPr>
        <w:t>HelloDemetra2</w:t>
      </w:r>
      <w:r w:rsidR="007D4737">
        <w:rPr>
          <w:b/>
          <w:i/>
        </w:rPr>
        <w:t>2</w:t>
      </w:r>
      <w:r w:rsidRPr="00503924">
        <w:rPr>
          <w:rStyle w:val="Emphasis"/>
          <w:b w:val="0"/>
          <w:i w:val="0"/>
          <w:color w:val="auto"/>
        </w:rPr>
        <w:t xml:space="preserve">, we consider the estimation of Airline models with </w:t>
      </w:r>
      <w:r w:rsidR="00552C5B" w:rsidRPr="00503924">
        <w:rPr>
          <w:rStyle w:val="Emphasis"/>
          <w:b w:val="0"/>
          <w:i w:val="0"/>
          <w:color w:val="auto"/>
        </w:rPr>
        <w:t xml:space="preserve">random series. It puts a </w:t>
      </w:r>
      <w:r w:rsidR="00625003" w:rsidRPr="00503924">
        <w:rPr>
          <w:rStyle w:val="Emphasis"/>
          <w:b w:val="0"/>
          <w:i w:val="0"/>
          <w:color w:val="auto"/>
        </w:rPr>
        <w:t>well-known</w:t>
      </w:r>
      <w:r w:rsidR="00552C5B" w:rsidRPr="00503924">
        <w:rPr>
          <w:rStyle w:val="Emphasis"/>
          <w:b w:val="0"/>
          <w:i w:val="0"/>
          <w:color w:val="auto"/>
        </w:rPr>
        <w:t xml:space="preserve"> problem forward: the estimation of moving average parameters may be biased towards -1, especially in the case of short series. The results we get should arouse further investigations on the quality of the random series (try other parameters), the robustness of the estimation procedure (try alternative methods)... before concluding.</w:t>
      </w:r>
    </w:p>
    <w:p w:rsidR="00552C5B" w:rsidRDefault="00552C5B" w:rsidP="00552C5B">
      <w:pPr>
        <w:rPr>
          <w:rStyle w:val="Emphasis"/>
          <w:i w:val="0"/>
        </w:rPr>
      </w:pPr>
    </w:p>
    <w:p w:rsidR="009F6EDE" w:rsidRDefault="009F6EDE" w:rsidP="008B420F"/>
    <w:p w:rsidR="009F6EDE" w:rsidRDefault="00990CB6" w:rsidP="008B420F">
      <w:r w:rsidRPr="00990CB6">
        <w:rPr>
          <w:noProof/>
          <w:lang w:bidi="ar-SA"/>
        </w:rPr>
        <w:drawing>
          <wp:inline distT="0" distB="0" distL="0" distR="0">
            <wp:extent cx="4238625" cy="2335690"/>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4241316" cy="2337173"/>
                    </a:xfrm>
                    <a:prstGeom prst="rect">
                      <a:avLst/>
                    </a:prstGeom>
                    <a:noFill/>
                  </pic:spPr>
                </pic:pic>
              </a:graphicData>
            </a:graphic>
          </wp:inline>
        </w:drawing>
      </w:r>
    </w:p>
    <w:p w:rsidR="00990CB6" w:rsidRDefault="00990CB6" w:rsidP="008B420F"/>
    <w:p w:rsidR="0075288C" w:rsidRDefault="0075288C" w:rsidP="008B420F">
      <w:r>
        <w:rPr>
          <w:noProof/>
          <w:lang w:bidi="ar-SA"/>
        </w:rPr>
        <w:lastRenderedPageBreak/>
        <w:drawing>
          <wp:inline distT="0" distB="0" distL="0" distR="0">
            <wp:extent cx="4234878" cy="233362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4237567" cy="2335107"/>
                    </a:xfrm>
                    <a:prstGeom prst="rect">
                      <a:avLst/>
                    </a:prstGeom>
                    <a:noFill/>
                  </pic:spPr>
                </pic:pic>
              </a:graphicData>
            </a:graphic>
          </wp:inline>
        </w:drawing>
      </w:r>
    </w:p>
    <w:p w:rsidR="0075288C" w:rsidRDefault="0075288C" w:rsidP="008B420F"/>
    <w:p w:rsidR="0075288C" w:rsidRDefault="00990CB6" w:rsidP="008B420F">
      <w:r w:rsidRPr="00990CB6">
        <w:rPr>
          <w:noProof/>
          <w:lang w:bidi="ar-SA"/>
        </w:rPr>
        <w:drawing>
          <wp:inline distT="0" distB="0" distL="0" distR="0">
            <wp:extent cx="4217593" cy="23241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220271" cy="2325576"/>
                    </a:xfrm>
                    <a:prstGeom prst="rect">
                      <a:avLst/>
                    </a:prstGeom>
                    <a:noFill/>
                  </pic:spPr>
                </pic:pic>
              </a:graphicData>
            </a:graphic>
          </wp:inline>
        </w:drawing>
      </w:r>
    </w:p>
    <w:p w:rsidR="008B420F" w:rsidRPr="008B420F" w:rsidRDefault="008B420F" w:rsidP="008B420F"/>
    <w:p w:rsidR="004F2637" w:rsidRDefault="004F2637" w:rsidP="004F2637">
      <w:pPr>
        <w:pStyle w:val="Heading4"/>
      </w:pPr>
      <w:r w:rsidRPr="004F2637">
        <w:t>"Terror"-like tool</w:t>
      </w:r>
    </w:p>
    <w:p w:rsidR="004F2637" w:rsidRDefault="008E257E" w:rsidP="004F2637">
      <w:r>
        <w:t>"Terror" is a popular tool for detecting anomalies in the last observation(s). The tool simply compares the out of sample forecast</w:t>
      </w:r>
      <w:r w:rsidR="00A95C1F">
        <w:t>s</w:t>
      </w:r>
      <w:r>
        <w:t xml:space="preserve"> of the series (shortened by the </w:t>
      </w:r>
      <w:r w:rsidR="00A95C1F">
        <w:t xml:space="preserve">corresponding </w:t>
      </w:r>
      <w:r>
        <w:t>number of</w:t>
      </w:r>
      <w:r w:rsidR="00A95C1F">
        <w:t xml:space="preserve"> observations)</w:t>
      </w:r>
      <w:r>
        <w:t xml:space="preserve"> with the actual</w:t>
      </w:r>
      <w:r w:rsidR="00A95C1F">
        <w:t xml:space="preserve"> figures.</w:t>
      </w:r>
      <w:r>
        <w:t xml:space="preserve"> </w:t>
      </w:r>
      <w:r w:rsidR="00A95C1F">
        <w:t>The differences are expressed in function of the standard error of the forecasts.</w:t>
      </w:r>
    </w:p>
    <w:p w:rsidR="00094360" w:rsidRDefault="00094360" w:rsidP="004F2637">
      <w:r>
        <w:t>The class "</w:t>
      </w:r>
      <w:r w:rsidRPr="00094360">
        <w:rPr>
          <w:b/>
        </w:rPr>
        <w:t>ec.tstoolkit.modelling.arima.CheckLast</w:t>
      </w:r>
      <w:r>
        <w:t xml:space="preserve">" is a straightforward implementation of Terror. </w:t>
      </w:r>
    </w:p>
    <w:p w:rsidR="00094360" w:rsidRPr="00094360" w:rsidRDefault="00503924" w:rsidP="004F2637">
      <w:r>
        <w:t xml:space="preserve">See </w:t>
      </w:r>
      <w:r w:rsidRPr="00503924">
        <w:rPr>
          <w:b/>
          <w:i/>
        </w:rPr>
        <w:t>HelloDemetra9</w:t>
      </w:r>
      <w:r w:rsidR="00094360">
        <w:t xml:space="preserve"> for </w:t>
      </w:r>
      <w:r w:rsidR="00CA4F99">
        <w:t>some</w:t>
      </w:r>
      <w:r w:rsidR="00094360">
        <w:t xml:space="preserve"> example</w:t>
      </w:r>
      <w:r w:rsidR="00CA4F99">
        <w:t>s</w:t>
      </w:r>
      <w:r w:rsidR="00094360">
        <w:t>.</w:t>
      </w:r>
    </w:p>
    <w:p w:rsidR="00503924" w:rsidRDefault="00503924" w:rsidP="00897ECA">
      <w:pPr>
        <w:pStyle w:val="Heading2"/>
      </w:pPr>
    </w:p>
    <w:p w:rsidR="007C1E5C" w:rsidRDefault="00897ECA" w:rsidP="00897ECA">
      <w:pPr>
        <w:pStyle w:val="Heading2"/>
      </w:pPr>
      <w:r>
        <w:t>Model-based decomposition</w:t>
      </w:r>
    </w:p>
    <w:p w:rsidR="007C1E5C" w:rsidRDefault="007C1E5C" w:rsidP="00F903F0"/>
    <w:p w:rsidR="00241B01" w:rsidRDefault="00241B01" w:rsidP="00F903F0">
      <w:r>
        <w:t>The model-based decomposition of jtstoolkit is largely based on the concepts of "</w:t>
      </w:r>
      <w:r w:rsidRPr="00241B01">
        <w:rPr>
          <w:b/>
        </w:rPr>
        <w:t>IArimaModel</w:t>
      </w:r>
      <w:r>
        <w:t>" ("</w:t>
      </w:r>
      <w:r w:rsidRPr="00241B01">
        <w:rPr>
          <w:b/>
        </w:rPr>
        <w:t>ec.tstoolkit. arima</w:t>
      </w:r>
      <w:r>
        <w:t>" package) and of "</w:t>
      </w:r>
      <w:r w:rsidRPr="00241B01">
        <w:rPr>
          <w:b/>
        </w:rPr>
        <w:t>UcarimaModel</w:t>
      </w:r>
      <w:r>
        <w:t>" ("</w:t>
      </w:r>
      <w:r w:rsidRPr="00241B01">
        <w:rPr>
          <w:b/>
        </w:rPr>
        <w:t>ec.tstoolkit.ucarima</w:t>
      </w:r>
      <w:r>
        <w:t xml:space="preserve">" package). </w:t>
      </w:r>
    </w:p>
    <w:p w:rsidR="00241B01" w:rsidRDefault="00306D0A" w:rsidP="00F903F0">
      <w:r>
        <w:t xml:space="preserve">The main implementations of the generic interface of Arima model are the general </w:t>
      </w:r>
      <w:r w:rsidRPr="00306D0A">
        <w:rPr>
          <w:b/>
        </w:rPr>
        <w:t>ArimaModel</w:t>
      </w:r>
      <w:r>
        <w:t xml:space="preserve"> class ("</w:t>
      </w:r>
      <w:r w:rsidRPr="00241B01">
        <w:rPr>
          <w:b/>
        </w:rPr>
        <w:t>ec.tstoolkit. arima</w:t>
      </w:r>
      <w:r>
        <w:t xml:space="preserve">" package) and the seasonal Box-Jenkins </w:t>
      </w:r>
      <w:r w:rsidRPr="00306D0A">
        <w:rPr>
          <w:b/>
        </w:rPr>
        <w:t>SarimaModel</w:t>
      </w:r>
      <w:r>
        <w:t xml:space="preserve"> ("</w:t>
      </w:r>
      <w:r w:rsidRPr="00241B01">
        <w:rPr>
          <w:b/>
        </w:rPr>
        <w:t xml:space="preserve">ec.tstoolkit. </w:t>
      </w:r>
      <w:r>
        <w:rPr>
          <w:b/>
        </w:rPr>
        <w:t>s</w:t>
      </w:r>
      <w:r w:rsidRPr="00241B01">
        <w:rPr>
          <w:b/>
        </w:rPr>
        <w:t>arima</w:t>
      </w:r>
      <w:r>
        <w:t>" package).</w:t>
      </w:r>
    </w:p>
    <w:p w:rsidR="00306D0A" w:rsidRDefault="00306D0A" w:rsidP="00F903F0"/>
    <w:p w:rsidR="00241B01" w:rsidRDefault="00241B01" w:rsidP="00F903F0">
      <w:r>
        <w:t xml:space="preserve">An </w:t>
      </w:r>
      <w:r w:rsidRPr="00CB74FC">
        <w:rPr>
          <w:b/>
        </w:rPr>
        <w:t>UcarimaModel</w:t>
      </w:r>
      <w:r w:rsidR="00CB74FC">
        <w:t xml:space="preserve"> (</w:t>
      </w:r>
      <w:r w:rsidR="00CB74FC" w:rsidRPr="00CB74FC">
        <w:rPr>
          <w:u w:val="single"/>
        </w:rPr>
        <w:t>u</w:t>
      </w:r>
      <w:r w:rsidR="00CB74FC">
        <w:t xml:space="preserve">nobserved </w:t>
      </w:r>
      <w:r w:rsidR="00CB74FC" w:rsidRPr="00CB74FC">
        <w:rPr>
          <w:u w:val="single"/>
        </w:rPr>
        <w:t>c</w:t>
      </w:r>
      <w:r w:rsidR="00CB74FC">
        <w:t xml:space="preserve">omponents Arima models) </w:t>
      </w:r>
      <w:r>
        <w:t xml:space="preserve">is composed of a list of </w:t>
      </w:r>
      <w:r w:rsidRPr="00241B01">
        <w:rPr>
          <w:b/>
        </w:rPr>
        <w:t>ArimaModel</w:t>
      </w:r>
      <w:r>
        <w:t>s  with independent innovations.</w:t>
      </w:r>
      <w:r w:rsidR="00CB74FC">
        <w:t xml:space="preserve"> </w:t>
      </w:r>
    </w:p>
    <w:p w:rsidR="00CB74FC" w:rsidRDefault="00CB74FC" w:rsidP="00F903F0"/>
    <w:p w:rsidR="00241B01" w:rsidRDefault="00241B01" w:rsidP="00F903F0"/>
    <w:p w:rsidR="007C1E5C" w:rsidRDefault="007C1E5C" w:rsidP="00F903F0"/>
    <w:p w:rsidR="007C1E5C" w:rsidRDefault="00241B01" w:rsidP="00F903F0">
      <w:r>
        <w:rPr>
          <w:noProof/>
          <w:lang w:bidi="ar-SA"/>
        </w:rPr>
        <w:drawing>
          <wp:inline distT="0" distB="0" distL="0" distR="0">
            <wp:extent cx="5464737" cy="3105150"/>
            <wp:effectExtent l="19050" t="0" r="2613"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464737" cy="3105150"/>
                    </a:xfrm>
                    <a:prstGeom prst="rect">
                      <a:avLst/>
                    </a:prstGeom>
                    <a:noFill/>
                    <a:ln w="9525">
                      <a:noFill/>
                      <a:miter lim="800000"/>
                      <a:headEnd/>
                      <a:tailEnd/>
                    </a:ln>
                  </pic:spPr>
                </pic:pic>
              </a:graphicData>
            </a:graphic>
          </wp:inline>
        </w:drawing>
      </w:r>
    </w:p>
    <w:p w:rsidR="00CB74FC" w:rsidRDefault="00CB74FC" w:rsidP="00CB74FC">
      <w:r>
        <w:t>The decompositions algorithms will estimate such a model for a given series. The library provides the "Wiener-Kolmogorov" approach, based on the Burman's algorithm (Seats-like), a Kalman smoother solution and the direct matrix computation derived by McElroy.</w:t>
      </w:r>
    </w:p>
    <w:p w:rsidR="007C1E5C" w:rsidRDefault="007C1E5C" w:rsidP="00F903F0"/>
    <w:p w:rsidR="00CB74FC" w:rsidRDefault="00CB74FC" w:rsidP="00F903F0">
      <w:r>
        <w:t>The</w:t>
      </w:r>
      <w:r w:rsidR="00A97FF7">
        <w:t xml:space="preserve"> low-level</w:t>
      </w:r>
      <w:r>
        <w:t xml:space="preserve"> implementations are specified in the next table.</w:t>
      </w:r>
    </w:p>
    <w:p w:rsidR="00CB74FC" w:rsidRDefault="00CB74FC" w:rsidP="00F903F0"/>
    <w:tbl>
      <w:tblPr>
        <w:tblStyle w:val="TableGrid"/>
        <w:tblW w:w="0" w:type="auto"/>
        <w:tblLook w:val="04A0" w:firstRow="1" w:lastRow="0" w:firstColumn="1" w:lastColumn="0" w:noHBand="0" w:noVBand="1"/>
      </w:tblPr>
      <w:tblGrid>
        <w:gridCol w:w="1367"/>
        <w:gridCol w:w="3669"/>
        <w:gridCol w:w="3969"/>
      </w:tblGrid>
      <w:tr w:rsidR="00A97FF7" w:rsidRPr="00CB74FC" w:rsidTr="00A97FF7">
        <w:tc>
          <w:tcPr>
            <w:tcW w:w="1304" w:type="dxa"/>
          </w:tcPr>
          <w:p w:rsidR="00A97FF7" w:rsidRPr="00CB74FC" w:rsidRDefault="00A97FF7" w:rsidP="00F903F0">
            <w:pPr>
              <w:ind w:firstLine="0"/>
              <w:rPr>
                <w:b/>
              </w:rPr>
            </w:pPr>
            <w:r w:rsidRPr="00CB74FC">
              <w:rPr>
                <w:b/>
              </w:rPr>
              <w:t>Method</w:t>
            </w:r>
          </w:p>
        </w:tc>
        <w:tc>
          <w:tcPr>
            <w:tcW w:w="3686" w:type="dxa"/>
          </w:tcPr>
          <w:p w:rsidR="00A97FF7" w:rsidRPr="00CB74FC" w:rsidRDefault="00A97FF7" w:rsidP="00F903F0">
            <w:pPr>
              <w:ind w:firstLine="0"/>
              <w:rPr>
                <w:b/>
              </w:rPr>
            </w:pPr>
            <w:r>
              <w:rPr>
                <w:b/>
              </w:rPr>
              <w:t>Packages</w:t>
            </w:r>
          </w:p>
        </w:tc>
        <w:tc>
          <w:tcPr>
            <w:tcW w:w="4015" w:type="dxa"/>
          </w:tcPr>
          <w:p w:rsidR="00A97FF7" w:rsidRPr="00CB74FC" w:rsidRDefault="00A97FF7" w:rsidP="00F903F0">
            <w:pPr>
              <w:ind w:firstLine="0"/>
              <w:rPr>
                <w:b/>
              </w:rPr>
            </w:pPr>
            <w:r w:rsidRPr="00CB74FC">
              <w:rPr>
                <w:b/>
              </w:rPr>
              <w:t>Classes</w:t>
            </w:r>
          </w:p>
        </w:tc>
      </w:tr>
      <w:tr w:rsidR="00A97FF7" w:rsidTr="00A97FF7">
        <w:tc>
          <w:tcPr>
            <w:tcW w:w="1304" w:type="dxa"/>
          </w:tcPr>
          <w:p w:rsidR="00A97FF7" w:rsidRDefault="00A97FF7" w:rsidP="00F903F0">
            <w:pPr>
              <w:ind w:firstLine="0"/>
            </w:pPr>
            <w:r>
              <w:t>Burman</w:t>
            </w:r>
          </w:p>
        </w:tc>
        <w:tc>
          <w:tcPr>
            <w:tcW w:w="3686" w:type="dxa"/>
          </w:tcPr>
          <w:p w:rsidR="00A97FF7" w:rsidRDefault="00A97FF7" w:rsidP="00F903F0">
            <w:pPr>
              <w:ind w:firstLine="0"/>
            </w:pPr>
            <w:r>
              <w:t>ec.tstoolkit.ucarima.estimation</w:t>
            </w:r>
          </w:p>
        </w:tc>
        <w:tc>
          <w:tcPr>
            <w:tcW w:w="4015" w:type="dxa"/>
          </w:tcPr>
          <w:p w:rsidR="00A97FF7" w:rsidRDefault="00A97FF7" w:rsidP="00F903F0">
            <w:pPr>
              <w:ind w:firstLine="0"/>
            </w:pPr>
            <w:r>
              <w:t>BurmanEstimatesC</w:t>
            </w:r>
          </w:p>
        </w:tc>
      </w:tr>
      <w:tr w:rsidR="00A97FF7" w:rsidTr="00A97FF7">
        <w:tc>
          <w:tcPr>
            <w:tcW w:w="1304" w:type="dxa"/>
          </w:tcPr>
          <w:p w:rsidR="00A97FF7" w:rsidRDefault="00A97FF7" w:rsidP="00F903F0">
            <w:pPr>
              <w:ind w:firstLine="0"/>
            </w:pPr>
            <w:r>
              <w:t>Kalman smoother</w:t>
            </w:r>
          </w:p>
        </w:tc>
        <w:tc>
          <w:tcPr>
            <w:tcW w:w="3686" w:type="dxa"/>
          </w:tcPr>
          <w:p w:rsidR="00A97FF7" w:rsidRDefault="00A97FF7" w:rsidP="00A97FF7">
            <w:pPr>
              <w:ind w:firstLine="0"/>
            </w:pPr>
            <w:r>
              <w:t xml:space="preserve">ec.ssf.ucarima </w:t>
            </w:r>
          </w:p>
          <w:p w:rsidR="00A97FF7" w:rsidRDefault="00A97FF7" w:rsidP="00A97FF7">
            <w:pPr>
              <w:ind w:firstLine="0"/>
            </w:pPr>
          </w:p>
          <w:p w:rsidR="00A97FF7" w:rsidRDefault="00A97FF7" w:rsidP="00A97FF7">
            <w:pPr>
              <w:ind w:firstLine="0"/>
            </w:pPr>
            <w:r>
              <w:t>ec.ssf</w:t>
            </w:r>
          </w:p>
          <w:p w:rsidR="00A97FF7" w:rsidRDefault="00A97FF7" w:rsidP="00F903F0">
            <w:pPr>
              <w:ind w:firstLine="0"/>
            </w:pPr>
          </w:p>
        </w:tc>
        <w:tc>
          <w:tcPr>
            <w:tcW w:w="4015" w:type="dxa"/>
          </w:tcPr>
          <w:p w:rsidR="00A97FF7" w:rsidRDefault="00A97FF7" w:rsidP="00F903F0">
            <w:pPr>
              <w:ind w:firstLine="0"/>
            </w:pPr>
            <w:r>
              <w:t>SsfUcarima</w:t>
            </w:r>
          </w:p>
          <w:p w:rsidR="00A97FF7" w:rsidRDefault="00A97FF7" w:rsidP="00F903F0">
            <w:pPr>
              <w:ind w:firstLine="0"/>
            </w:pPr>
            <w:r>
              <w:t>SsfUcarimaWithMean</w:t>
            </w:r>
          </w:p>
          <w:p w:rsidR="00A97FF7" w:rsidRDefault="00A97FF7" w:rsidP="00F903F0">
            <w:pPr>
              <w:ind w:firstLine="0"/>
            </w:pPr>
            <w:r>
              <w:t>Smoother</w:t>
            </w:r>
          </w:p>
          <w:p w:rsidR="00A97FF7" w:rsidRDefault="00A97FF7" w:rsidP="00F903F0">
            <w:pPr>
              <w:ind w:firstLine="0"/>
            </w:pPr>
            <w:r>
              <w:t>DistrubanceSmoother</w:t>
            </w:r>
          </w:p>
        </w:tc>
      </w:tr>
      <w:tr w:rsidR="00A97FF7" w:rsidTr="00A97FF7">
        <w:tc>
          <w:tcPr>
            <w:tcW w:w="1304" w:type="dxa"/>
          </w:tcPr>
          <w:p w:rsidR="00A97FF7" w:rsidRDefault="00A97FF7" w:rsidP="00F903F0">
            <w:pPr>
              <w:ind w:firstLine="0"/>
            </w:pPr>
            <w:r>
              <w:t>Matrix computation</w:t>
            </w:r>
          </w:p>
        </w:tc>
        <w:tc>
          <w:tcPr>
            <w:tcW w:w="3686" w:type="dxa"/>
          </w:tcPr>
          <w:p w:rsidR="00A97FF7" w:rsidRDefault="00A97FF7" w:rsidP="00F903F0">
            <w:pPr>
              <w:ind w:firstLine="0"/>
            </w:pPr>
            <w:r>
              <w:t>ec.tstoolkit.ucarima.estimation</w:t>
            </w:r>
          </w:p>
        </w:tc>
        <w:tc>
          <w:tcPr>
            <w:tcW w:w="4015" w:type="dxa"/>
          </w:tcPr>
          <w:p w:rsidR="00A97FF7" w:rsidRDefault="00A97FF7" w:rsidP="00F903F0">
            <w:pPr>
              <w:ind w:firstLine="0"/>
            </w:pPr>
            <w:r>
              <w:t>McElroyEstimates</w:t>
            </w:r>
          </w:p>
        </w:tc>
      </w:tr>
    </w:tbl>
    <w:p w:rsidR="00CB74FC" w:rsidRDefault="00CB74FC" w:rsidP="00F903F0"/>
    <w:p w:rsidR="00CB74FC" w:rsidRDefault="00CB74FC" w:rsidP="00F903F0"/>
    <w:p w:rsidR="003D0B94" w:rsidRDefault="003D0B94" w:rsidP="003D0B94">
      <w:pPr>
        <w:pStyle w:val="Heading3"/>
      </w:pPr>
      <w:r>
        <w:t>Using Arima models</w:t>
      </w:r>
    </w:p>
    <w:p w:rsidR="003D0B94" w:rsidRDefault="00386D9F" w:rsidP="003D0B94">
      <w:r>
        <w:t>The library provides the usual properties on Arima models: auto-covariance functions, (pseudo-)spectrum... It also allows straightforward operations on them (under the assumption that they</w:t>
      </w:r>
      <w:r w:rsidR="00E90231">
        <w:t xml:space="preserve"> have independent innovations): addition, subtraction...</w:t>
      </w:r>
    </w:p>
    <w:p w:rsidR="00E90231" w:rsidRDefault="00E90231" w:rsidP="003D0B94">
      <w:r>
        <w:t xml:space="preserve">Some of them are illustrated </w:t>
      </w:r>
      <w:r w:rsidR="00E4212C">
        <w:t xml:space="preserve">in </w:t>
      </w:r>
      <w:r w:rsidR="00E4212C" w:rsidRPr="00E4212C">
        <w:rPr>
          <w:b/>
          <w:i/>
        </w:rPr>
        <w:t>HelloDemetra23</w:t>
      </w:r>
      <w:r w:rsidR="00444471">
        <w:rPr>
          <w:b/>
          <w:i/>
        </w:rPr>
        <w:t xml:space="preserve"> and HelloDemetra24</w:t>
      </w:r>
    </w:p>
    <w:p w:rsidR="0060449F" w:rsidRDefault="006073B9" w:rsidP="006073B9">
      <w:pPr>
        <w:pStyle w:val="Heading3"/>
      </w:pPr>
      <w:r>
        <w:t>Estimation of Ucarima models</w:t>
      </w:r>
    </w:p>
    <w:p w:rsidR="006073B9" w:rsidRDefault="006073B9" w:rsidP="006073B9"/>
    <w:p w:rsidR="00D73F9C" w:rsidRDefault="00D73F9C" w:rsidP="006073B9">
      <w:r>
        <w:t xml:space="preserve">Starting from a list of Arima models, we can build an </w:t>
      </w:r>
      <w:r w:rsidRPr="00D73F9C">
        <w:rPr>
          <w:b/>
        </w:rPr>
        <w:t>UcarimaModel</w:t>
      </w:r>
      <w:r>
        <w:t>, which is the basis for the estimation of the components of a series.</w:t>
      </w:r>
    </w:p>
    <w:p w:rsidR="00D73F9C" w:rsidRDefault="00D73F9C" w:rsidP="006073B9">
      <w:r>
        <w:t>Using the example</w:t>
      </w:r>
      <w:r w:rsidR="00444471">
        <w:t xml:space="preserve"> </w:t>
      </w:r>
      <w:r w:rsidR="00444471" w:rsidRPr="00444471">
        <w:rPr>
          <w:b/>
          <w:i/>
        </w:rPr>
        <w:t>HelloDemetra24</w:t>
      </w:r>
      <w:r>
        <w:t>, we compute</w:t>
      </w:r>
      <w:r w:rsidR="00444471">
        <w:t xml:space="preserve"> in </w:t>
      </w:r>
      <w:r w:rsidR="00444471" w:rsidRPr="00444471">
        <w:rPr>
          <w:b/>
          <w:i/>
        </w:rPr>
        <w:t>HelloDemetra25</w:t>
      </w:r>
      <w:r>
        <w:t xml:space="preserve"> the usual Hosrick-Presoctt decomposition of a series.</w:t>
      </w:r>
    </w:p>
    <w:p w:rsidR="006073B9" w:rsidRDefault="00D73F9C" w:rsidP="006073B9">
      <w:r>
        <w:t xml:space="preserve"> </w:t>
      </w:r>
    </w:p>
    <w:p w:rsidR="006A710F" w:rsidRDefault="006A710F" w:rsidP="006A710F">
      <w:pPr>
        <w:pStyle w:val="Heading3"/>
      </w:pPr>
      <w:r>
        <w:t>Canonical decomposition</w:t>
      </w:r>
    </w:p>
    <w:p w:rsidR="006A2825" w:rsidRDefault="006A2825" w:rsidP="006A2825"/>
    <w:p w:rsidR="006A2825" w:rsidRPr="006A2825" w:rsidRDefault="006A2825" w:rsidP="006A2825">
      <w:r>
        <w:lastRenderedPageBreak/>
        <w:t>The decomposition of an Arima model in its components is based on the solution developed in Seats:  the model is factorized following the roots of its auto-regressive polynomial.</w:t>
      </w:r>
    </w:p>
    <w:p w:rsidR="006A710F" w:rsidRDefault="006A710F" w:rsidP="006A710F"/>
    <w:p w:rsidR="005B3E3D" w:rsidRDefault="005B3E3D" w:rsidP="006A710F"/>
    <w:p w:rsidR="006A2825" w:rsidRDefault="00083CD2" w:rsidP="006A710F">
      <w:r>
        <w:rPr>
          <w:noProof/>
          <w:lang w:bidi="ar-SA"/>
        </w:rPr>
        <w:drawing>
          <wp:inline distT="0" distB="0" distL="0" distR="0">
            <wp:extent cx="4219575" cy="3461567"/>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4219575" cy="3461567"/>
                    </a:xfrm>
                    <a:prstGeom prst="rect">
                      <a:avLst/>
                    </a:prstGeom>
                    <a:noFill/>
                    <a:ln w="9525">
                      <a:noFill/>
                      <a:miter lim="800000"/>
                      <a:headEnd/>
                      <a:tailEnd/>
                    </a:ln>
                  </pic:spPr>
                </pic:pic>
              </a:graphicData>
            </a:graphic>
          </wp:inline>
        </w:drawing>
      </w:r>
    </w:p>
    <w:p w:rsidR="006A2825" w:rsidRDefault="006A2825" w:rsidP="006A710F"/>
    <w:p w:rsidR="006A2825" w:rsidRDefault="006A2825" w:rsidP="006A710F">
      <w:r>
        <w:t xml:space="preserve">In jtstoolkit, </w:t>
      </w:r>
      <w:r w:rsidR="00083CD2">
        <w:t xml:space="preserve">we use a very flexible design that could allow alternative decompositions. The </w:t>
      </w:r>
      <w:r w:rsidR="00083CD2" w:rsidRPr="00083CD2">
        <w:rPr>
          <w:b/>
        </w:rPr>
        <w:t>ModelDecomposer</w:t>
      </w:r>
      <w:r>
        <w:t xml:space="preserve"> </w:t>
      </w:r>
      <w:r w:rsidR="00083CD2">
        <w:t xml:space="preserve">is a list of </w:t>
      </w:r>
      <w:r w:rsidR="00083CD2" w:rsidRPr="00083CD2">
        <w:rPr>
          <w:b/>
        </w:rPr>
        <w:t>SimpleModelDecomposer</w:t>
      </w:r>
      <w:r w:rsidR="00083CD2">
        <w:t>s, which split a model in a signal and in a noise. The default implementation is based - as Seats - on the splitting of the roots of the auto-regressive polynomial. Several strategies for such a splitting are proposed; they can be extended.</w:t>
      </w:r>
    </w:p>
    <w:p w:rsidR="00083CD2" w:rsidRDefault="00083CD2" w:rsidP="006A710F"/>
    <w:p w:rsidR="00083CD2" w:rsidRDefault="00083CD2" w:rsidP="006A710F">
      <w:r>
        <w:t xml:space="preserve">We provide in the test file </w:t>
      </w:r>
      <w:r w:rsidR="004F3E04" w:rsidRPr="004F3E04">
        <w:rPr>
          <w:b/>
          <w:i/>
        </w:rPr>
        <w:t>HelloDemetra26</w:t>
      </w:r>
      <w:r w:rsidR="004F3E04">
        <w:t xml:space="preserve"> </w:t>
      </w:r>
      <w:r>
        <w:t xml:space="preserve"> a decomposition that </w:t>
      </w:r>
      <w:r w:rsidR="00A75CBE">
        <w:t>contains</w:t>
      </w:r>
      <w:r>
        <w:t xml:space="preserve"> the new stochastic trading days component of Seats (not yet available in the graphical interface)</w:t>
      </w:r>
      <w:r w:rsidR="00250734">
        <w:t>. For the current implementation, the user will refer to the class "</w:t>
      </w:r>
      <w:r w:rsidR="00250734" w:rsidRPr="00250734">
        <w:rPr>
          <w:b/>
        </w:rPr>
        <w:t>ec.satoolkits.seats.DefaultModelDecomposer</w:t>
      </w:r>
      <w:r w:rsidR="00250734">
        <w:t>".</w:t>
      </w:r>
    </w:p>
    <w:p w:rsidR="00B83191" w:rsidRDefault="00B83191" w:rsidP="006A710F">
      <w:r>
        <w:t xml:space="preserve">See below for the </w:t>
      </w:r>
      <w:r w:rsidR="003743C9">
        <w:t>output</w:t>
      </w:r>
      <w:r>
        <w:t>.</w:t>
      </w:r>
    </w:p>
    <w:p w:rsidR="00B83191" w:rsidRDefault="00B83191" w:rsidP="006A710F"/>
    <w:p w:rsidR="00083CD2" w:rsidRDefault="00753A2F" w:rsidP="006A710F">
      <w:r>
        <w:rPr>
          <w:noProof/>
          <w:lang w:bidi="ar-SA"/>
        </w:rPr>
        <w:drawing>
          <wp:inline distT="0" distB="0" distL="0" distR="0" wp14:anchorId="4E1E1CAC">
            <wp:extent cx="4933175" cy="1866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3175" cy="1866900"/>
                    </a:xfrm>
                    <a:prstGeom prst="rect">
                      <a:avLst/>
                    </a:prstGeom>
                    <a:noFill/>
                  </pic:spPr>
                </pic:pic>
              </a:graphicData>
            </a:graphic>
          </wp:inline>
        </w:drawing>
      </w:r>
    </w:p>
    <w:p w:rsidR="00AD0A56" w:rsidRDefault="00AD0A56" w:rsidP="006A710F"/>
    <w:p w:rsidR="00AD0A56" w:rsidRDefault="00AD0A56" w:rsidP="006A710F"/>
    <w:p w:rsidR="00AD0A56" w:rsidRDefault="00AD0A56" w:rsidP="006A710F"/>
    <w:p w:rsidR="00AD0A56" w:rsidRDefault="00AD0A56" w:rsidP="006A710F"/>
    <w:p w:rsidR="00937493" w:rsidRDefault="00937493" w:rsidP="00AD0A56"/>
    <w:sectPr w:rsidR="00937493" w:rsidSect="00CA177B">
      <w:headerReference w:type="even" r:id="rId30"/>
      <w:headerReference w:type="default" r:id="rId31"/>
      <w:footerReference w:type="default" r:id="rId32"/>
      <w:headerReference w:type="first" r:id="rId33"/>
      <w:pgSz w:w="11907" w:h="16840" w:code="9"/>
      <w:pgMar w:top="1134" w:right="1559" w:bottom="1134" w:left="155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666" w:rsidRDefault="009B7666">
      <w:r>
        <w:separator/>
      </w:r>
    </w:p>
  </w:endnote>
  <w:endnote w:type="continuationSeparator" w:id="0">
    <w:p w:rsidR="009B7666" w:rsidRDefault="009B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D8" w:rsidRDefault="009D7DD8">
    <w:pPr>
      <w:pStyle w:val="Footer"/>
      <w:jc w:val="right"/>
      <w:rPr>
        <w:noProof/>
      </w:rPr>
    </w:pPr>
    <w:r>
      <w:rPr>
        <w:noProof/>
      </w:rPr>
      <w:fldChar w:fldCharType="begin"/>
    </w:r>
    <w:r>
      <w:rPr>
        <w:noProof/>
      </w:rPr>
      <w:instrText xml:space="preserve">filename </w:instrText>
    </w:r>
    <w:r>
      <w:rPr>
        <w:noProof/>
      </w:rPr>
      <w:fldChar w:fldCharType="separate"/>
    </w:r>
    <w:r>
      <w:rPr>
        <w:noProof/>
      </w:rPr>
      <w:t>NORMAL.DOT</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666" w:rsidRDefault="009B7666">
      <w:r>
        <w:separator/>
      </w:r>
    </w:p>
  </w:footnote>
  <w:footnote w:type="continuationSeparator" w:id="0">
    <w:p w:rsidR="009B7666" w:rsidRDefault="009B7666">
      <w:r>
        <w:continuationSeparator/>
      </w:r>
    </w:p>
  </w:footnote>
  <w:footnote w:id="1">
    <w:p w:rsidR="009D7DD8" w:rsidRPr="0095411D" w:rsidRDefault="009D7DD8">
      <w:pPr>
        <w:pStyle w:val="FootnoteText"/>
        <w:rPr>
          <w:lang w:val="en-GB"/>
        </w:rPr>
      </w:pPr>
      <w:r w:rsidRPr="0095411D">
        <w:rPr>
          <w:rStyle w:val="FootnoteReference"/>
          <w:lang w:val="en-GB"/>
        </w:rPr>
        <w:footnoteRef/>
      </w:r>
      <w:r w:rsidRPr="0095411D">
        <w:rPr>
          <w:lang w:val="en-GB"/>
        </w:rPr>
        <w:t xml:space="preserve"> Be aware that the current implementation is not fully compatible with the original programs: the Java implementation doesn't provide all the options of the Fortran programs. Moreover, the results may slightly differ, because of different estimation routines. Those points will be discussed in more details further. </w:t>
      </w:r>
    </w:p>
  </w:footnote>
  <w:footnote w:id="2">
    <w:p w:rsidR="009D7DD8" w:rsidRPr="0095411D" w:rsidRDefault="009D7DD8" w:rsidP="00AD7DC9">
      <w:pPr>
        <w:pStyle w:val="FootnoteText"/>
        <w:rPr>
          <w:lang w:val="en-GB"/>
        </w:rPr>
      </w:pPr>
      <w:r w:rsidRPr="0095411D">
        <w:rPr>
          <w:rStyle w:val="FootnoteReference"/>
          <w:lang w:val="en-GB"/>
        </w:rPr>
        <w:footnoteRef/>
      </w:r>
      <w:r w:rsidRPr="0095411D">
        <w:rPr>
          <w:lang w:val="en-GB"/>
        </w:rPr>
        <w:t xml:space="preserve"> In the case of non-stationary series, the usual likelihood is not properly defined. Usually, the likelihood of the differenced series is then computed. Using the state-space framework avaialable in "ec.tstoolkit.ssf", it is also possible to compute the "diffuse likelihood", as defined for instance in "De Jong" or in "Durbin-Koopman".</w:t>
      </w:r>
    </w:p>
  </w:footnote>
  <w:footnote w:id="3">
    <w:p w:rsidR="009D7DD8" w:rsidRPr="0095411D" w:rsidRDefault="009D7DD8" w:rsidP="00AD7DC9">
      <w:pPr>
        <w:pStyle w:val="FootnoteText"/>
        <w:rPr>
          <w:lang w:val="en-GB"/>
        </w:rPr>
      </w:pPr>
      <w:r w:rsidRPr="0095411D">
        <w:rPr>
          <w:rStyle w:val="FootnoteReference"/>
          <w:lang w:val="en-GB"/>
        </w:rPr>
        <w:footnoteRef/>
      </w:r>
      <w:r w:rsidRPr="0095411D">
        <w:rPr>
          <w:lang w:val="en-GB"/>
        </w:rPr>
        <w:t xml:space="preserve"> ArmaKF is usually the fastest. When the model contains many regression variables, AnsleyFilter may become the most efficient one. The others are provided for test purposes or for compatibility with existing software. ArmaKF, AnsleyFilter and Kalman Filter lead to the same residuals (one-step ahead forecast errors).</w:t>
      </w:r>
    </w:p>
  </w:footnote>
  <w:footnote w:id="4">
    <w:p w:rsidR="009D7DD8" w:rsidRPr="0095411D" w:rsidRDefault="009D7DD8" w:rsidP="00AD7DC9">
      <w:pPr>
        <w:pStyle w:val="FootnoteText"/>
        <w:rPr>
          <w:lang w:val="en-GB"/>
        </w:rPr>
      </w:pPr>
      <w:r w:rsidRPr="0095411D">
        <w:rPr>
          <w:rStyle w:val="FootnoteReference"/>
          <w:lang w:val="en-GB"/>
        </w:rPr>
        <w:footnoteRef/>
      </w:r>
      <w:r w:rsidRPr="0095411D">
        <w:rPr>
          <w:lang w:val="en-GB"/>
        </w:rPr>
        <w:t xml:space="preserve"> JDemetra+ also contains an implementation of BFGS. All the low level routines are defined in the packages "</w:t>
      </w:r>
      <w:r w:rsidRPr="0095411D">
        <w:rPr>
          <w:b/>
          <w:lang w:val="en-GB"/>
        </w:rPr>
        <w:t>ec.tstoolkit.math.realfunctions...</w:t>
      </w:r>
      <w:r w:rsidRPr="0095411D">
        <w:rPr>
          <w:lang w:val="en-GB"/>
        </w:rPr>
        <w:t>". They cons</w:t>
      </w:r>
      <w:r>
        <w:rPr>
          <w:lang w:val="en-GB"/>
        </w:rPr>
        <w:t>titute</w:t>
      </w:r>
      <w:r w:rsidRPr="0095411D">
        <w:rPr>
          <w:lang w:val="en-GB"/>
        </w:rPr>
        <w:t xml:space="preserve"> one of the most tricky parts of the entire library.</w:t>
      </w:r>
    </w:p>
  </w:footnote>
  <w:footnote w:id="5">
    <w:p w:rsidR="009D7DD8" w:rsidRPr="00602235" w:rsidRDefault="009D7DD8">
      <w:pPr>
        <w:pStyle w:val="FootnoteText"/>
        <w:rPr>
          <w:lang w:val="en-GB"/>
        </w:rPr>
      </w:pPr>
      <w:r>
        <w:rPr>
          <w:rStyle w:val="FootnoteReference"/>
        </w:rPr>
        <w:footnoteRef/>
      </w:r>
      <w:r>
        <w:t xml:space="preserve"> </w:t>
      </w:r>
      <w:r w:rsidRPr="00602235">
        <w:rPr>
          <w:lang w:val="en-GB"/>
        </w:rPr>
        <w:t>The new version of Tramo will use F-Tests for some variables. It is quite similar to the X13 solution</w:t>
      </w:r>
    </w:p>
  </w:footnote>
  <w:footnote w:id="6">
    <w:p w:rsidR="009D7DD8" w:rsidRPr="00B72D00" w:rsidRDefault="009D7DD8">
      <w:pPr>
        <w:pStyle w:val="FootnoteText"/>
      </w:pPr>
      <w:r>
        <w:rPr>
          <w:rStyle w:val="FootnoteReference"/>
        </w:rPr>
        <w:footnoteRef/>
      </w:r>
      <w:r>
        <w:t xml:space="preserve"> </w:t>
      </w:r>
      <w:r w:rsidRPr="00602235">
        <w:rPr>
          <w:lang w:val="en-GB"/>
        </w:rPr>
        <w:t xml:space="preserve">For TD, X13 computes in some steps the T-Stats, including on the derived regression variable. </w:t>
      </w:r>
      <w:r w:rsidRPr="00B72D00">
        <w:t>It is then very similar to a F-Test.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D8" w:rsidRDefault="009D7DD8">
    <w:pPr>
      <w:pStyle w:val="Header"/>
      <w:tabs>
        <w:tab w:val="clear" w:pos="4394"/>
        <w:tab w:val="center" w:pos="439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D8" w:rsidRDefault="009D7DD8">
    <w:pPr>
      <w:pStyle w:val="Header"/>
      <w:tabs>
        <w:tab w:val="clear" w:pos="4394"/>
        <w:tab w:val="center" w:pos="4395"/>
      </w:tabs>
      <w:jc w:val="right"/>
    </w:pPr>
    <w:r>
      <w:fldChar w:fldCharType="begin"/>
    </w:r>
    <w:r>
      <w:instrText>PAGE</w:instrText>
    </w:r>
    <w:r>
      <w:fldChar w:fldCharType="separate"/>
    </w:r>
    <w:r w:rsidR="00783916">
      <w:rPr>
        <w:noProof/>
      </w:rPr>
      <w:t>1</w:t>
    </w:r>
    <w:r>
      <w:rPr>
        <w:noProof/>
      </w:rPr>
      <w:fldChar w:fldCharType="end"/>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D8" w:rsidRDefault="009D7DD8">
    <w:pPr>
      <w:pStyle w:val="Header"/>
      <w:tabs>
        <w:tab w:val="clear" w:pos="4394"/>
        <w:tab w:val="center" w:pos="439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3884574"/>
    <w:lvl w:ilvl="0">
      <w:start w:val="1"/>
      <w:numFmt w:val="decimal"/>
      <w:lvlText w:val="%1."/>
      <w:lvlJc w:val="left"/>
      <w:pPr>
        <w:tabs>
          <w:tab w:val="num" w:pos="1492"/>
        </w:tabs>
        <w:ind w:left="1492" w:hanging="360"/>
      </w:pPr>
    </w:lvl>
  </w:abstractNum>
  <w:abstractNum w:abstractNumId="1">
    <w:nsid w:val="FFFFFF7D"/>
    <w:multiLevelType w:val="singleLevel"/>
    <w:tmpl w:val="C2C0E6BE"/>
    <w:lvl w:ilvl="0">
      <w:start w:val="1"/>
      <w:numFmt w:val="decimal"/>
      <w:lvlText w:val="%1."/>
      <w:lvlJc w:val="left"/>
      <w:pPr>
        <w:tabs>
          <w:tab w:val="num" w:pos="1209"/>
        </w:tabs>
        <w:ind w:left="1209" w:hanging="360"/>
      </w:pPr>
    </w:lvl>
  </w:abstractNum>
  <w:abstractNum w:abstractNumId="2">
    <w:nsid w:val="FFFFFF7E"/>
    <w:multiLevelType w:val="singleLevel"/>
    <w:tmpl w:val="70B8E542"/>
    <w:lvl w:ilvl="0">
      <w:start w:val="1"/>
      <w:numFmt w:val="decimal"/>
      <w:lvlText w:val="%1."/>
      <w:lvlJc w:val="left"/>
      <w:pPr>
        <w:tabs>
          <w:tab w:val="num" w:pos="926"/>
        </w:tabs>
        <w:ind w:left="926" w:hanging="360"/>
      </w:pPr>
    </w:lvl>
  </w:abstractNum>
  <w:abstractNum w:abstractNumId="3">
    <w:nsid w:val="FFFFFF7F"/>
    <w:multiLevelType w:val="singleLevel"/>
    <w:tmpl w:val="CA84BD08"/>
    <w:lvl w:ilvl="0">
      <w:start w:val="1"/>
      <w:numFmt w:val="decimal"/>
      <w:lvlText w:val="%1."/>
      <w:lvlJc w:val="left"/>
      <w:pPr>
        <w:tabs>
          <w:tab w:val="num" w:pos="643"/>
        </w:tabs>
        <w:ind w:left="643" w:hanging="360"/>
      </w:pPr>
    </w:lvl>
  </w:abstractNum>
  <w:abstractNum w:abstractNumId="4">
    <w:nsid w:val="FFFFFF80"/>
    <w:multiLevelType w:val="singleLevel"/>
    <w:tmpl w:val="8562AB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8E51C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C983F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A7C1E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98347C"/>
    <w:lvl w:ilvl="0">
      <w:start w:val="1"/>
      <w:numFmt w:val="decimal"/>
      <w:lvlText w:val="%1."/>
      <w:lvlJc w:val="left"/>
      <w:pPr>
        <w:tabs>
          <w:tab w:val="num" w:pos="360"/>
        </w:tabs>
        <w:ind w:left="360" w:hanging="360"/>
      </w:pPr>
    </w:lvl>
  </w:abstractNum>
  <w:abstractNum w:abstractNumId="9">
    <w:nsid w:val="FFFFFF89"/>
    <w:multiLevelType w:val="singleLevel"/>
    <w:tmpl w:val="BC6E800E"/>
    <w:lvl w:ilvl="0">
      <w:start w:val="1"/>
      <w:numFmt w:val="bullet"/>
      <w:lvlText w:val=""/>
      <w:lvlJc w:val="left"/>
      <w:pPr>
        <w:tabs>
          <w:tab w:val="num" w:pos="360"/>
        </w:tabs>
        <w:ind w:left="360" w:hanging="360"/>
      </w:pPr>
      <w:rPr>
        <w:rFonts w:ascii="Symbol" w:hAnsi="Symbol" w:hint="default"/>
      </w:rPr>
    </w:lvl>
  </w:abstractNum>
  <w:abstractNum w:abstractNumId="10">
    <w:nsid w:val="057F03A4"/>
    <w:multiLevelType w:val="hybridMultilevel"/>
    <w:tmpl w:val="90E66C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0F6F5A8D"/>
    <w:multiLevelType w:val="hybridMultilevel"/>
    <w:tmpl w:val="2C30B0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1BF02FF"/>
    <w:multiLevelType w:val="hybridMultilevel"/>
    <w:tmpl w:val="291202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127C8D"/>
    <w:multiLevelType w:val="hybridMultilevel"/>
    <w:tmpl w:val="16065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932288"/>
    <w:multiLevelType w:val="hybridMultilevel"/>
    <w:tmpl w:val="DB76FB1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nsid w:val="71687E6C"/>
    <w:multiLevelType w:val="multilevel"/>
    <w:tmpl w:val="97D4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587942"/>
    <w:multiLevelType w:val="hybridMultilevel"/>
    <w:tmpl w:val="64A45BB8"/>
    <w:lvl w:ilvl="0" w:tplc="08130001">
      <w:start w:val="1"/>
      <w:numFmt w:val="bullet"/>
      <w:lvlText w:val=""/>
      <w:lvlJc w:val="left"/>
      <w:pPr>
        <w:ind w:left="1170" w:hanging="360"/>
      </w:pPr>
      <w:rPr>
        <w:rFonts w:ascii="Symbol" w:hAnsi="Symbol" w:hint="default"/>
      </w:rPr>
    </w:lvl>
    <w:lvl w:ilvl="1" w:tplc="08130003" w:tentative="1">
      <w:start w:val="1"/>
      <w:numFmt w:val="bullet"/>
      <w:lvlText w:val="o"/>
      <w:lvlJc w:val="left"/>
      <w:pPr>
        <w:ind w:left="1890" w:hanging="360"/>
      </w:pPr>
      <w:rPr>
        <w:rFonts w:ascii="Courier New" w:hAnsi="Courier New" w:cs="Courier New" w:hint="default"/>
      </w:rPr>
    </w:lvl>
    <w:lvl w:ilvl="2" w:tplc="08130005" w:tentative="1">
      <w:start w:val="1"/>
      <w:numFmt w:val="bullet"/>
      <w:lvlText w:val=""/>
      <w:lvlJc w:val="left"/>
      <w:pPr>
        <w:ind w:left="2610" w:hanging="360"/>
      </w:pPr>
      <w:rPr>
        <w:rFonts w:ascii="Wingdings" w:hAnsi="Wingdings" w:hint="default"/>
      </w:rPr>
    </w:lvl>
    <w:lvl w:ilvl="3" w:tplc="08130001" w:tentative="1">
      <w:start w:val="1"/>
      <w:numFmt w:val="bullet"/>
      <w:lvlText w:val=""/>
      <w:lvlJc w:val="left"/>
      <w:pPr>
        <w:ind w:left="3330" w:hanging="360"/>
      </w:pPr>
      <w:rPr>
        <w:rFonts w:ascii="Symbol" w:hAnsi="Symbol" w:hint="default"/>
      </w:rPr>
    </w:lvl>
    <w:lvl w:ilvl="4" w:tplc="08130003" w:tentative="1">
      <w:start w:val="1"/>
      <w:numFmt w:val="bullet"/>
      <w:lvlText w:val="o"/>
      <w:lvlJc w:val="left"/>
      <w:pPr>
        <w:ind w:left="4050" w:hanging="360"/>
      </w:pPr>
      <w:rPr>
        <w:rFonts w:ascii="Courier New" w:hAnsi="Courier New" w:cs="Courier New" w:hint="default"/>
      </w:rPr>
    </w:lvl>
    <w:lvl w:ilvl="5" w:tplc="08130005" w:tentative="1">
      <w:start w:val="1"/>
      <w:numFmt w:val="bullet"/>
      <w:lvlText w:val=""/>
      <w:lvlJc w:val="left"/>
      <w:pPr>
        <w:ind w:left="4770" w:hanging="360"/>
      </w:pPr>
      <w:rPr>
        <w:rFonts w:ascii="Wingdings" w:hAnsi="Wingdings" w:hint="default"/>
      </w:rPr>
    </w:lvl>
    <w:lvl w:ilvl="6" w:tplc="08130001" w:tentative="1">
      <w:start w:val="1"/>
      <w:numFmt w:val="bullet"/>
      <w:lvlText w:val=""/>
      <w:lvlJc w:val="left"/>
      <w:pPr>
        <w:ind w:left="5490" w:hanging="360"/>
      </w:pPr>
      <w:rPr>
        <w:rFonts w:ascii="Symbol" w:hAnsi="Symbol" w:hint="default"/>
      </w:rPr>
    </w:lvl>
    <w:lvl w:ilvl="7" w:tplc="08130003" w:tentative="1">
      <w:start w:val="1"/>
      <w:numFmt w:val="bullet"/>
      <w:lvlText w:val="o"/>
      <w:lvlJc w:val="left"/>
      <w:pPr>
        <w:ind w:left="6210" w:hanging="360"/>
      </w:pPr>
      <w:rPr>
        <w:rFonts w:ascii="Courier New" w:hAnsi="Courier New" w:cs="Courier New" w:hint="default"/>
      </w:rPr>
    </w:lvl>
    <w:lvl w:ilvl="8" w:tplc="0813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5"/>
  </w:num>
  <w:num w:numId="12">
    <w:abstractNumId w:val="13"/>
  </w:num>
  <w:num w:numId="13">
    <w:abstractNumId w:val="14"/>
  </w:num>
  <w:num w:numId="14">
    <w:abstractNumId w:val="12"/>
  </w:num>
  <w:num w:numId="15">
    <w:abstractNumId w:val="16"/>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399"/>
    <w:rsid w:val="00002AB1"/>
    <w:rsid w:val="00003579"/>
    <w:rsid w:val="00005848"/>
    <w:rsid w:val="0001064F"/>
    <w:rsid w:val="00016588"/>
    <w:rsid w:val="000227A3"/>
    <w:rsid w:val="0002547B"/>
    <w:rsid w:val="0004585E"/>
    <w:rsid w:val="00047B55"/>
    <w:rsid w:val="00063B0B"/>
    <w:rsid w:val="00065E43"/>
    <w:rsid w:val="00075EAE"/>
    <w:rsid w:val="00077903"/>
    <w:rsid w:val="00082B62"/>
    <w:rsid w:val="00083CD2"/>
    <w:rsid w:val="00085592"/>
    <w:rsid w:val="00092F24"/>
    <w:rsid w:val="00094360"/>
    <w:rsid w:val="000A43B4"/>
    <w:rsid w:val="000C1485"/>
    <w:rsid w:val="000C2D0A"/>
    <w:rsid w:val="000D2A9B"/>
    <w:rsid w:val="000D7E86"/>
    <w:rsid w:val="000E0304"/>
    <w:rsid w:val="000E1DD7"/>
    <w:rsid w:val="000E62AC"/>
    <w:rsid w:val="000E635A"/>
    <w:rsid w:val="000F4B3B"/>
    <w:rsid w:val="00100A0B"/>
    <w:rsid w:val="001264E6"/>
    <w:rsid w:val="001310DB"/>
    <w:rsid w:val="00151BA2"/>
    <w:rsid w:val="00163376"/>
    <w:rsid w:val="001712D9"/>
    <w:rsid w:val="001726FE"/>
    <w:rsid w:val="001767E5"/>
    <w:rsid w:val="00177E63"/>
    <w:rsid w:val="0018420F"/>
    <w:rsid w:val="00190BA2"/>
    <w:rsid w:val="001971D5"/>
    <w:rsid w:val="00197539"/>
    <w:rsid w:val="001A70E8"/>
    <w:rsid w:val="001B7170"/>
    <w:rsid w:val="001C26F2"/>
    <w:rsid w:val="001C5D50"/>
    <w:rsid w:val="001D49BF"/>
    <w:rsid w:val="001E2C9B"/>
    <w:rsid w:val="001E42DC"/>
    <w:rsid w:val="001E5379"/>
    <w:rsid w:val="001E6C0C"/>
    <w:rsid w:val="00202075"/>
    <w:rsid w:val="00217B38"/>
    <w:rsid w:val="0022049F"/>
    <w:rsid w:val="0023227C"/>
    <w:rsid w:val="002327D6"/>
    <w:rsid w:val="002336C7"/>
    <w:rsid w:val="00236A9A"/>
    <w:rsid w:val="00241B01"/>
    <w:rsid w:val="00243709"/>
    <w:rsid w:val="00244103"/>
    <w:rsid w:val="00245634"/>
    <w:rsid w:val="00247B44"/>
    <w:rsid w:val="00250734"/>
    <w:rsid w:val="0025082C"/>
    <w:rsid w:val="002522F4"/>
    <w:rsid w:val="00280DCA"/>
    <w:rsid w:val="002841B8"/>
    <w:rsid w:val="00285790"/>
    <w:rsid w:val="002905B3"/>
    <w:rsid w:val="002927B4"/>
    <w:rsid w:val="002968E4"/>
    <w:rsid w:val="002A2440"/>
    <w:rsid w:val="002B6AA8"/>
    <w:rsid w:val="002B79DA"/>
    <w:rsid w:val="002D19CB"/>
    <w:rsid w:val="002D2095"/>
    <w:rsid w:val="002F65B9"/>
    <w:rsid w:val="00300076"/>
    <w:rsid w:val="003066C9"/>
    <w:rsid w:val="00306D0A"/>
    <w:rsid w:val="003103BE"/>
    <w:rsid w:val="00310D8D"/>
    <w:rsid w:val="00311B4D"/>
    <w:rsid w:val="00315CBF"/>
    <w:rsid w:val="00320D5A"/>
    <w:rsid w:val="00323D0A"/>
    <w:rsid w:val="003353D1"/>
    <w:rsid w:val="003372C3"/>
    <w:rsid w:val="003372E8"/>
    <w:rsid w:val="00344604"/>
    <w:rsid w:val="003474B9"/>
    <w:rsid w:val="003478EF"/>
    <w:rsid w:val="00350BAD"/>
    <w:rsid w:val="00352DC7"/>
    <w:rsid w:val="00356296"/>
    <w:rsid w:val="00363902"/>
    <w:rsid w:val="00367357"/>
    <w:rsid w:val="00367BA6"/>
    <w:rsid w:val="003743C9"/>
    <w:rsid w:val="00386D9F"/>
    <w:rsid w:val="003C157E"/>
    <w:rsid w:val="003C268F"/>
    <w:rsid w:val="003D0B94"/>
    <w:rsid w:val="003E00B0"/>
    <w:rsid w:val="003E205F"/>
    <w:rsid w:val="003E3DD3"/>
    <w:rsid w:val="004065A9"/>
    <w:rsid w:val="00407D5B"/>
    <w:rsid w:val="00414361"/>
    <w:rsid w:val="00414E68"/>
    <w:rsid w:val="0042644A"/>
    <w:rsid w:val="00434581"/>
    <w:rsid w:val="0044143D"/>
    <w:rsid w:val="00444471"/>
    <w:rsid w:val="004463F2"/>
    <w:rsid w:val="00455E21"/>
    <w:rsid w:val="00471E5B"/>
    <w:rsid w:val="0047376B"/>
    <w:rsid w:val="00477796"/>
    <w:rsid w:val="0048641A"/>
    <w:rsid w:val="004C4E16"/>
    <w:rsid w:val="004C5BFD"/>
    <w:rsid w:val="004E2FCA"/>
    <w:rsid w:val="004E622B"/>
    <w:rsid w:val="004F2637"/>
    <w:rsid w:val="004F326F"/>
    <w:rsid w:val="004F3E04"/>
    <w:rsid w:val="004F5D9D"/>
    <w:rsid w:val="004F6AC8"/>
    <w:rsid w:val="00503924"/>
    <w:rsid w:val="00527A48"/>
    <w:rsid w:val="00552C5B"/>
    <w:rsid w:val="00573A59"/>
    <w:rsid w:val="0057410A"/>
    <w:rsid w:val="00574152"/>
    <w:rsid w:val="00574583"/>
    <w:rsid w:val="00575E1E"/>
    <w:rsid w:val="00576C78"/>
    <w:rsid w:val="005777CA"/>
    <w:rsid w:val="00577B66"/>
    <w:rsid w:val="00577E14"/>
    <w:rsid w:val="00580576"/>
    <w:rsid w:val="005A043B"/>
    <w:rsid w:val="005A2755"/>
    <w:rsid w:val="005A749A"/>
    <w:rsid w:val="005B3E3D"/>
    <w:rsid w:val="005B47F4"/>
    <w:rsid w:val="005B6CD5"/>
    <w:rsid w:val="005C14FB"/>
    <w:rsid w:val="005C7148"/>
    <w:rsid w:val="005D7C61"/>
    <w:rsid w:val="005E78BC"/>
    <w:rsid w:val="005F0392"/>
    <w:rsid w:val="005F19C8"/>
    <w:rsid w:val="00602235"/>
    <w:rsid w:val="0060449F"/>
    <w:rsid w:val="00605B7F"/>
    <w:rsid w:val="006073B9"/>
    <w:rsid w:val="00610C06"/>
    <w:rsid w:val="0061354F"/>
    <w:rsid w:val="006160CB"/>
    <w:rsid w:val="006205C3"/>
    <w:rsid w:val="00625003"/>
    <w:rsid w:val="00626CCC"/>
    <w:rsid w:val="00627849"/>
    <w:rsid w:val="0063117C"/>
    <w:rsid w:val="006356E0"/>
    <w:rsid w:val="00637909"/>
    <w:rsid w:val="00652198"/>
    <w:rsid w:val="00661343"/>
    <w:rsid w:val="00662196"/>
    <w:rsid w:val="00663AC8"/>
    <w:rsid w:val="00663E99"/>
    <w:rsid w:val="006648F2"/>
    <w:rsid w:val="00665FF1"/>
    <w:rsid w:val="00670398"/>
    <w:rsid w:val="006720E3"/>
    <w:rsid w:val="00683E12"/>
    <w:rsid w:val="0068491F"/>
    <w:rsid w:val="00687828"/>
    <w:rsid w:val="00692D3A"/>
    <w:rsid w:val="0069413F"/>
    <w:rsid w:val="006A2825"/>
    <w:rsid w:val="006A3C27"/>
    <w:rsid w:val="006A50FA"/>
    <w:rsid w:val="006A6986"/>
    <w:rsid w:val="006A710F"/>
    <w:rsid w:val="006C6ED1"/>
    <w:rsid w:val="006D0F41"/>
    <w:rsid w:val="006E020F"/>
    <w:rsid w:val="006E2613"/>
    <w:rsid w:val="006F3E35"/>
    <w:rsid w:val="006F60A0"/>
    <w:rsid w:val="006F77E5"/>
    <w:rsid w:val="007060FF"/>
    <w:rsid w:val="0071233C"/>
    <w:rsid w:val="00726162"/>
    <w:rsid w:val="007360DD"/>
    <w:rsid w:val="00736B0D"/>
    <w:rsid w:val="00737990"/>
    <w:rsid w:val="00740CAC"/>
    <w:rsid w:val="00741AD1"/>
    <w:rsid w:val="007456BA"/>
    <w:rsid w:val="0075288C"/>
    <w:rsid w:val="00753A2F"/>
    <w:rsid w:val="007666DB"/>
    <w:rsid w:val="00772B0D"/>
    <w:rsid w:val="00775567"/>
    <w:rsid w:val="00780392"/>
    <w:rsid w:val="00782E97"/>
    <w:rsid w:val="00783916"/>
    <w:rsid w:val="00783F84"/>
    <w:rsid w:val="0078785A"/>
    <w:rsid w:val="0079576F"/>
    <w:rsid w:val="00796132"/>
    <w:rsid w:val="007A5AEF"/>
    <w:rsid w:val="007B0FB7"/>
    <w:rsid w:val="007B4436"/>
    <w:rsid w:val="007B6994"/>
    <w:rsid w:val="007B7057"/>
    <w:rsid w:val="007C1E5C"/>
    <w:rsid w:val="007C20AD"/>
    <w:rsid w:val="007D0D31"/>
    <w:rsid w:val="007D4737"/>
    <w:rsid w:val="007D5C6D"/>
    <w:rsid w:val="007E3888"/>
    <w:rsid w:val="007F0CC7"/>
    <w:rsid w:val="007F668C"/>
    <w:rsid w:val="00805F50"/>
    <w:rsid w:val="00815FD2"/>
    <w:rsid w:val="0082013D"/>
    <w:rsid w:val="0083276A"/>
    <w:rsid w:val="0083431E"/>
    <w:rsid w:val="0083501D"/>
    <w:rsid w:val="00840F95"/>
    <w:rsid w:val="008448B4"/>
    <w:rsid w:val="00846FE3"/>
    <w:rsid w:val="008533D0"/>
    <w:rsid w:val="00855B99"/>
    <w:rsid w:val="00863810"/>
    <w:rsid w:val="00864B13"/>
    <w:rsid w:val="00871F80"/>
    <w:rsid w:val="0087539A"/>
    <w:rsid w:val="0087543E"/>
    <w:rsid w:val="00876A19"/>
    <w:rsid w:val="00885661"/>
    <w:rsid w:val="00892821"/>
    <w:rsid w:val="00893FAF"/>
    <w:rsid w:val="00897ECA"/>
    <w:rsid w:val="008A0FED"/>
    <w:rsid w:val="008A6313"/>
    <w:rsid w:val="008B014B"/>
    <w:rsid w:val="008B420F"/>
    <w:rsid w:val="008B7022"/>
    <w:rsid w:val="008C3BCF"/>
    <w:rsid w:val="008C41F0"/>
    <w:rsid w:val="008C53AF"/>
    <w:rsid w:val="008C672D"/>
    <w:rsid w:val="008E257E"/>
    <w:rsid w:val="008F0BAE"/>
    <w:rsid w:val="008F25DC"/>
    <w:rsid w:val="00903DD0"/>
    <w:rsid w:val="00906C08"/>
    <w:rsid w:val="0090787B"/>
    <w:rsid w:val="009129F2"/>
    <w:rsid w:val="00913394"/>
    <w:rsid w:val="00916C5E"/>
    <w:rsid w:val="00937493"/>
    <w:rsid w:val="0095411D"/>
    <w:rsid w:val="009557DE"/>
    <w:rsid w:val="00956088"/>
    <w:rsid w:val="00960F42"/>
    <w:rsid w:val="0096502C"/>
    <w:rsid w:val="00966F77"/>
    <w:rsid w:val="00970409"/>
    <w:rsid w:val="00981554"/>
    <w:rsid w:val="00983946"/>
    <w:rsid w:val="0098510A"/>
    <w:rsid w:val="00990CB6"/>
    <w:rsid w:val="00993536"/>
    <w:rsid w:val="00993CCE"/>
    <w:rsid w:val="00995311"/>
    <w:rsid w:val="00997620"/>
    <w:rsid w:val="009A18EF"/>
    <w:rsid w:val="009A7063"/>
    <w:rsid w:val="009B7666"/>
    <w:rsid w:val="009D46DB"/>
    <w:rsid w:val="009D5200"/>
    <w:rsid w:val="009D7DD8"/>
    <w:rsid w:val="009E03F8"/>
    <w:rsid w:val="009F20DE"/>
    <w:rsid w:val="009F23EB"/>
    <w:rsid w:val="009F6EDE"/>
    <w:rsid w:val="00A028DE"/>
    <w:rsid w:val="00A126F9"/>
    <w:rsid w:val="00A54AEE"/>
    <w:rsid w:val="00A55AE0"/>
    <w:rsid w:val="00A60513"/>
    <w:rsid w:val="00A6093D"/>
    <w:rsid w:val="00A70677"/>
    <w:rsid w:val="00A75CBE"/>
    <w:rsid w:val="00A77D4B"/>
    <w:rsid w:val="00A80218"/>
    <w:rsid w:val="00A86AC8"/>
    <w:rsid w:val="00A86BB7"/>
    <w:rsid w:val="00A95C1F"/>
    <w:rsid w:val="00A96B26"/>
    <w:rsid w:val="00A97FF7"/>
    <w:rsid w:val="00AA3C24"/>
    <w:rsid w:val="00AA4DDA"/>
    <w:rsid w:val="00AB46BB"/>
    <w:rsid w:val="00AC00AF"/>
    <w:rsid w:val="00AC4AC6"/>
    <w:rsid w:val="00AC79A6"/>
    <w:rsid w:val="00AD081D"/>
    <w:rsid w:val="00AD0A56"/>
    <w:rsid w:val="00AD438A"/>
    <w:rsid w:val="00AD7DC9"/>
    <w:rsid w:val="00AE0341"/>
    <w:rsid w:val="00AE6C5C"/>
    <w:rsid w:val="00B0100D"/>
    <w:rsid w:val="00B03CDF"/>
    <w:rsid w:val="00B05C85"/>
    <w:rsid w:val="00B073B0"/>
    <w:rsid w:val="00B1255E"/>
    <w:rsid w:val="00B14895"/>
    <w:rsid w:val="00B23EA4"/>
    <w:rsid w:val="00B2779A"/>
    <w:rsid w:val="00B30322"/>
    <w:rsid w:val="00B35115"/>
    <w:rsid w:val="00B37AA8"/>
    <w:rsid w:val="00B40075"/>
    <w:rsid w:val="00B71412"/>
    <w:rsid w:val="00B72D00"/>
    <w:rsid w:val="00B83191"/>
    <w:rsid w:val="00B92A7E"/>
    <w:rsid w:val="00B96225"/>
    <w:rsid w:val="00B96EAA"/>
    <w:rsid w:val="00B97FFC"/>
    <w:rsid w:val="00BA4487"/>
    <w:rsid w:val="00BB0D50"/>
    <w:rsid w:val="00BC6750"/>
    <w:rsid w:val="00BE062B"/>
    <w:rsid w:val="00BE1358"/>
    <w:rsid w:val="00BE791D"/>
    <w:rsid w:val="00BF2796"/>
    <w:rsid w:val="00C00399"/>
    <w:rsid w:val="00C03344"/>
    <w:rsid w:val="00C04C7B"/>
    <w:rsid w:val="00C13A5D"/>
    <w:rsid w:val="00C15AE6"/>
    <w:rsid w:val="00C258F3"/>
    <w:rsid w:val="00C33D76"/>
    <w:rsid w:val="00C36641"/>
    <w:rsid w:val="00C377BC"/>
    <w:rsid w:val="00C40974"/>
    <w:rsid w:val="00C46A4D"/>
    <w:rsid w:val="00C54C09"/>
    <w:rsid w:val="00C769A5"/>
    <w:rsid w:val="00C86FAF"/>
    <w:rsid w:val="00CA177B"/>
    <w:rsid w:val="00CA3297"/>
    <w:rsid w:val="00CA4BB2"/>
    <w:rsid w:val="00CA4F99"/>
    <w:rsid w:val="00CA5A74"/>
    <w:rsid w:val="00CA78A7"/>
    <w:rsid w:val="00CB4B76"/>
    <w:rsid w:val="00CB74FC"/>
    <w:rsid w:val="00CC1AB1"/>
    <w:rsid w:val="00CC404B"/>
    <w:rsid w:val="00CD1269"/>
    <w:rsid w:val="00CD1C2A"/>
    <w:rsid w:val="00CD268E"/>
    <w:rsid w:val="00CE35CC"/>
    <w:rsid w:val="00CE5CCE"/>
    <w:rsid w:val="00D007B9"/>
    <w:rsid w:val="00D0122E"/>
    <w:rsid w:val="00D1188D"/>
    <w:rsid w:val="00D118D3"/>
    <w:rsid w:val="00D209DC"/>
    <w:rsid w:val="00D2710D"/>
    <w:rsid w:val="00D33FE2"/>
    <w:rsid w:val="00D409AA"/>
    <w:rsid w:val="00D73F9C"/>
    <w:rsid w:val="00D84645"/>
    <w:rsid w:val="00D93E65"/>
    <w:rsid w:val="00DA2289"/>
    <w:rsid w:val="00DC0069"/>
    <w:rsid w:val="00DC0304"/>
    <w:rsid w:val="00DD17D1"/>
    <w:rsid w:val="00DD2321"/>
    <w:rsid w:val="00DE2E9A"/>
    <w:rsid w:val="00DF6BDF"/>
    <w:rsid w:val="00DF7519"/>
    <w:rsid w:val="00E02090"/>
    <w:rsid w:val="00E1121C"/>
    <w:rsid w:val="00E126D1"/>
    <w:rsid w:val="00E13202"/>
    <w:rsid w:val="00E23828"/>
    <w:rsid w:val="00E257F6"/>
    <w:rsid w:val="00E40E59"/>
    <w:rsid w:val="00E4212C"/>
    <w:rsid w:val="00E56B63"/>
    <w:rsid w:val="00E729EF"/>
    <w:rsid w:val="00E75F84"/>
    <w:rsid w:val="00E77286"/>
    <w:rsid w:val="00E7771E"/>
    <w:rsid w:val="00E81194"/>
    <w:rsid w:val="00E81B1D"/>
    <w:rsid w:val="00E84F1D"/>
    <w:rsid w:val="00E8523C"/>
    <w:rsid w:val="00E90231"/>
    <w:rsid w:val="00E94270"/>
    <w:rsid w:val="00EA01EB"/>
    <w:rsid w:val="00EA0AD1"/>
    <w:rsid w:val="00EA6773"/>
    <w:rsid w:val="00EB30D8"/>
    <w:rsid w:val="00EB72E8"/>
    <w:rsid w:val="00EC7DC6"/>
    <w:rsid w:val="00ED007D"/>
    <w:rsid w:val="00ED0462"/>
    <w:rsid w:val="00ED1B50"/>
    <w:rsid w:val="00ED489C"/>
    <w:rsid w:val="00F00713"/>
    <w:rsid w:val="00F0706D"/>
    <w:rsid w:val="00F12C27"/>
    <w:rsid w:val="00F17DCE"/>
    <w:rsid w:val="00F27D53"/>
    <w:rsid w:val="00F34D0E"/>
    <w:rsid w:val="00F4332B"/>
    <w:rsid w:val="00F44460"/>
    <w:rsid w:val="00F44964"/>
    <w:rsid w:val="00F44E0A"/>
    <w:rsid w:val="00F50AA4"/>
    <w:rsid w:val="00F54CC4"/>
    <w:rsid w:val="00F56ECE"/>
    <w:rsid w:val="00F602A2"/>
    <w:rsid w:val="00F628FD"/>
    <w:rsid w:val="00F72490"/>
    <w:rsid w:val="00F7258B"/>
    <w:rsid w:val="00F75356"/>
    <w:rsid w:val="00F903F0"/>
    <w:rsid w:val="00F93F3F"/>
    <w:rsid w:val="00FA1B63"/>
    <w:rsid w:val="00FA2181"/>
    <w:rsid w:val="00FA5EF5"/>
    <w:rsid w:val="00FA68CC"/>
    <w:rsid w:val="00FA73CC"/>
    <w:rsid w:val="00FB7462"/>
    <w:rsid w:val="00FC2D40"/>
    <w:rsid w:val="00FD2CC5"/>
    <w:rsid w:val="00FD34AA"/>
    <w:rsid w:val="00FE2093"/>
    <w:rsid w:val="00FF5A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27D6"/>
  </w:style>
  <w:style w:type="paragraph" w:styleId="Heading1">
    <w:name w:val="heading 1"/>
    <w:basedOn w:val="Normal"/>
    <w:next w:val="Normal"/>
    <w:link w:val="Heading1Char"/>
    <w:uiPriority w:val="9"/>
    <w:qFormat/>
    <w:rsid w:val="002327D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327D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327D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327D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2327D6"/>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2327D6"/>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2327D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2327D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2327D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CA177B"/>
    <w:pPr>
      <w:keepLines/>
      <w:tabs>
        <w:tab w:val="right" w:leader="dot" w:pos="8789"/>
      </w:tabs>
      <w:ind w:left="879" w:right="567" w:hanging="879"/>
    </w:pPr>
  </w:style>
  <w:style w:type="paragraph" w:styleId="TOC4">
    <w:name w:val="toc 4"/>
    <w:basedOn w:val="Normal"/>
    <w:next w:val="Normal"/>
    <w:semiHidden/>
    <w:rsid w:val="00CA177B"/>
    <w:pPr>
      <w:keepLines/>
      <w:tabs>
        <w:tab w:val="right" w:leader="dot" w:pos="8789"/>
      </w:tabs>
      <w:ind w:left="714" w:right="567" w:hanging="714"/>
    </w:pPr>
  </w:style>
  <w:style w:type="paragraph" w:styleId="TOC3">
    <w:name w:val="toc 3"/>
    <w:basedOn w:val="Normal"/>
    <w:next w:val="Normal"/>
    <w:semiHidden/>
    <w:rsid w:val="00CA177B"/>
    <w:pPr>
      <w:keepLines/>
      <w:tabs>
        <w:tab w:val="right" w:leader="dot" w:pos="8789"/>
      </w:tabs>
      <w:ind w:left="556" w:right="567" w:hanging="556"/>
    </w:pPr>
  </w:style>
  <w:style w:type="paragraph" w:styleId="TOC2">
    <w:name w:val="toc 2"/>
    <w:basedOn w:val="Normal"/>
    <w:next w:val="Normal"/>
    <w:semiHidden/>
    <w:rsid w:val="00CA177B"/>
    <w:pPr>
      <w:keepLines/>
      <w:tabs>
        <w:tab w:val="right" w:leader="dot" w:pos="8789"/>
      </w:tabs>
      <w:ind w:left="397" w:right="567" w:hanging="397"/>
    </w:pPr>
  </w:style>
  <w:style w:type="paragraph" w:styleId="TOC1">
    <w:name w:val="toc 1"/>
    <w:basedOn w:val="Normal"/>
    <w:next w:val="Normal"/>
    <w:semiHidden/>
    <w:rsid w:val="00CA177B"/>
    <w:pPr>
      <w:keepLines/>
      <w:tabs>
        <w:tab w:val="right" w:leader="dot" w:pos="8789"/>
      </w:tabs>
      <w:ind w:left="227" w:right="567" w:hanging="227"/>
    </w:pPr>
  </w:style>
  <w:style w:type="paragraph" w:styleId="Footer">
    <w:name w:val="footer"/>
    <w:basedOn w:val="Normal"/>
    <w:rsid w:val="00CA177B"/>
    <w:pPr>
      <w:tabs>
        <w:tab w:val="center" w:pos="4395"/>
        <w:tab w:val="right" w:pos="8789"/>
      </w:tabs>
    </w:pPr>
    <w:rPr>
      <w:sz w:val="18"/>
    </w:rPr>
  </w:style>
  <w:style w:type="paragraph" w:styleId="Header">
    <w:name w:val="header"/>
    <w:basedOn w:val="Normal"/>
    <w:rsid w:val="00CA177B"/>
    <w:pPr>
      <w:tabs>
        <w:tab w:val="center" w:pos="4394"/>
        <w:tab w:val="right" w:pos="8789"/>
      </w:tabs>
    </w:pPr>
  </w:style>
  <w:style w:type="character" w:styleId="FootnoteReference">
    <w:name w:val="footnote reference"/>
    <w:basedOn w:val="DefaultParagraphFont"/>
    <w:semiHidden/>
    <w:rsid w:val="00CA177B"/>
    <w:rPr>
      <w:position w:val="6"/>
      <w:sz w:val="16"/>
    </w:rPr>
  </w:style>
  <w:style w:type="paragraph" w:styleId="FootnoteText">
    <w:name w:val="footnote text"/>
    <w:basedOn w:val="Normal"/>
    <w:semiHidden/>
    <w:rsid w:val="00CA177B"/>
    <w:pPr>
      <w:spacing w:line="240" w:lineRule="atLeast"/>
    </w:pPr>
    <w:rPr>
      <w:sz w:val="18"/>
    </w:rPr>
  </w:style>
  <w:style w:type="paragraph" w:styleId="NormalIndent">
    <w:name w:val="Normal Indent"/>
    <w:basedOn w:val="Normal"/>
    <w:rsid w:val="00CA177B"/>
    <w:pPr>
      <w:tabs>
        <w:tab w:val="left" w:pos="567"/>
      </w:tabs>
      <w:ind w:left="284"/>
    </w:pPr>
  </w:style>
  <w:style w:type="paragraph" w:customStyle="1" w:styleId="auteurs">
    <w:name w:val="auteurs"/>
    <w:basedOn w:val="Normal"/>
    <w:rsid w:val="00CA177B"/>
    <w:pPr>
      <w:tabs>
        <w:tab w:val="center" w:pos="1985"/>
        <w:tab w:val="center" w:pos="6521"/>
      </w:tabs>
    </w:pPr>
  </w:style>
  <w:style w:type="paragraph" w:styleId="MacroText">
    <w:name w:val="macro"/>
    <w:semiHidden/>
    <w:rsid w:val="00CA177B"/>
    <w:pPr>
      <w:tabs>
        <w:tab w:val="left" w:pos="567"/>
        <w:tab w:val="left" w:pos="1134"/>
        <w:tab w:val="left" w:pos="1701"/>
        <w:tab w:val="left" w:pos="2268"/>
        <w:tab w:val="left" w:pos="2835"/>
      </w:tabs>
      <w:spacing w:line="240" w:lineRule="atLeast"/>
    </w:pPr>
    <w:rPr>
      <w:lang w:val="en-GB"/>
    </w:rPr>
  </w:style>
  <w:style w:type="paragraph" w:styleId="TOC6">
    <w:name w:val="toc 6"/>
    <w:basedOn w:val="Normal"/>
    <w:next w:val="Normal"/>
    <w:semiHidden/>
    <w:rsid w:val="00CA177B"/>
    <w:pPr>
      <w:keepLines/>
      <w:tabs>
        <w:tab w:val="right" w:leader="dot" w:pos="8789"/>
      </w:tabs>
      <w:ind w:left="1049" w:right="567" w:hanging="1049"/>
    </w:pPr>
  </w:style>
  <w:style w:type="paragraph" w:styleId="TOC7">
    <w:name w:val="toc 7"/>
    <w:basedOn w:val="Normal"/>
    <w:next w:val="Normal"/>
    <w:semiHidden/>
    <w:rsid w:val="00CA177B"/>
    <w:pPr>
      <w:keepLines/>
      <w:tabs>
        <w:tab w:val="right" w:leader="dot" w:pos="8789"/>
      </w:tabs>
      <w:ind w:left="1219" w:right="567" w:hanging="1219"/>
    </w:pPr>
  </w:style>
  <w:style w:type="paragraph" w:styleId="TOC8">
    <w:name w:val="toc 8"/>
    <w:basedOn w:val="Normal"/>
    <w:next w:val="Normal"/>
    <w:semiHidden/>
    <w:rsid w:val="00CA177B"/>
    <w:pPr>
      <w:keepLines/>
      <w:tabs>
        <w:tab w:val="right" w:leader="dot" w:pos="8789"/>
      </w:tabs>
      <w:ind w:left="1378" w:right="567" w:hanging="1378"/>
    </w:pPr>
  </w:style>
  <w:style w:type="paragraph" w:styleId="TOC9">
    <w:name w:val="toc 9"/>
    <w:basedOn w:val="Normal"/>
    <w:next w:val="Normal"/>
    <w:semiHidden/>
    <w:rsid w:val="00CA177B"/>
    <w:pPr>
      <w:keepLines/>
      <w:tabs>
        <w:tab w:val="right" w:leader="dot" w:pos="8789"/>
      </w:tabs>
      <w:ind w:left="1548" w:right="567" w:hanging="1548"/>
    </w:pPr>
  </w:style>
  <w:style w:type="paragraph" w:styleId="DocumentMap">
    <w:name w:val="Document Map"/>
    <w:basedOn w:val="Normal"/>
    <w:semiHidden/>
    <w:rsid w:val="00CA177B"/>
    <w:pPr>
      <w:shd w:val="clear" w:color="auto" w:fill="000080"/>
    </w:pPr>
    <w:rPr>
      <w:rFonts w:ascii="Tahoma" w:hAnsi="Tahoma"/>
    </w:rPr>
  </w:style>
  <w:style w:type="character" w:styleId="Emphasis">
    <w:name w:val="Emphasis"/>
    <w:uiPriority w:val="20"/>
    <w:qFormat/>
    <w:rsid w:val="002327D6"/>
    <w:rPr>
      <w:b/>
      <w:bCs/>
      <w:i/>
      <w:iCs/>
      <w:color w:val="5A5A5A" w:themeColor="text1" w:themeTint="A5"/>
    </w:rPr>
  </w:style>
  <w:style w:type="paragraph" w:styleId="NormalWeb">
    <w:name w:val="Normal (Web)"/>
    <w:basedOn w:val="Normal"/>
    <w:uiPriority w:val="99"/>
    <w:unhideWhenUsed/>
    <w:rsid w:val="00C00399"/>
    <w:pPr>
      <w:spacing w:before="100" w:beforeAutospacing="1" w:after="100" w:afterAutospacing="1"/>
    </w:pPr>
    <w:rPr>
      <w:rFonts w:ascii="Times New Roman" w:hAnsi="Times New Roman"/>
      <w:color w:val="000000"/>
      <w:sz w:val="24"/>
      <w:szCs w:val="24"/>
      <w:lang w:eastAsia="en-GB"/>
    </w:rPr>
  </w:style>
  <w:style w:type="character" w:styleId="Strong">
    <w:name w:val="Strong"/>
    <w:basedOn w:val="DefaultParagraphFont"/>
    <w:uiPriority w:val="22"/>
    <w:qFormat/>
    <w:rsid w:val="002327D6"/>
    <w:rPr>
      <w:b/>
      <w:bCs/>
      <w:spacing w:val="0"/>
    </w:rPr>
  </w:style>
  <w:style w:type="paragraph" w:styleId="BalloonText">
    <w:name w:val="Balloon Text"/>
    <w:basedOn w:val="Normal"/>
    <w:link w:val="BalloonTextChar"/>
    <w:rsid w:val="00C00399"/>
    <w:rPr>
      <w:rFonts w:ascii="Tahoma" w:hAnsi="Tahoma" w:cs="Tahoma"/>
      <w:sz w:val="16"/>
      <w:szCs w:val="16"/>
    </w:rPr>
  </w:style>
  <w:style w:type="character" w:customStyle="1" w:styleId="BalloonTextChar">
    <w:name w:val="Balloon Text Char"/>
    <w:basedOn w:val="DefaultParagraphFont"/>
    <w:link w:val="BalloonText"/>
    <w:rsid w:val="00C00399"/>
    <w:rPr>
      <w:rFonts w:ascii="Tahoma" w:hAnsi="Tahoma" w:cs="Tahoma"/>
      <w:sz w:val="16"/>
      <w:szCs w:val="16"/>
      <w:lang w:val="en-GB" w:eastAsia="en-US"/>
    </w:rPr>
  </w:style>
  <w:style w:type="table" w:styleId="TableGrid">
    <w:name w:val="Table Grid"/>
    <w:basedOn w:val="TableNormal"/>
    <w:rsid w:val="00C00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7D6"/>
    <w:pPr>
      <w:ind w:left="720"/>
      <w:contextualSpacing/>
    </w:pPr>
  </w:style>
  <w:style w:type="character" w:customStyle="1" w:styleId="Heading1Char">
    <w:name w:val="Heading 1 Char"/>
    <w:basedOn w:val="DefaultParagraphFont"/>
    <w:link w:val="Heading1"/>
    <w:uiPriority w:val="9"/>
    <w:rsid w:val="002327D6"/>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2327D6"/>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2327D6"/>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2327D6"/>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2327D6"/>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2327D6"/>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2327D6"/>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2327D6"/>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2327D6"/>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2327D6"/>
    <w:rPr>
      <w:b/>
      <w:bCs/>
      <w:sz w:val="18"/>
      <w:szCs w:val="18"/>
    </w:rPr>
  </w:style>
  <w:style w:type="paragraph" w:styleId="Title">
    <w:name w:val="Title"/>
    <w:basedOn w:val="Normal"/>
    <w:next w:val="Normal"/>
    <w:link w:val="TitleChar"/>
    <w:uiPriority w:val="10"/>
    <w:qFormat/>
    <w:rsid w:val="002327D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327D6"/>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2327D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327D6"/>
    <w:rPr>
      <w:rFonts w:asciiTheme="minorHAnsi"/>
      <w:i/>
      <w:iCs/>
      <w:sz w:val="24"/>
      <w:szCs w:val="24"/>
    </w:rPr>
  </w:style>
  <w:style w:type="paragraph" w:styleId="NoSpacing">
    <w:name w:val="No Spacing"/>
    <w:basedOn w:val="Normal"/>
    <w:link w:val="NoSpacingChar"/>
    <w:uiPriority w:val="1"/>
    <w:qFormat/>
    <w:rsid w:val="002327D6"/>
    <w:pPr>
      <w:ind w:firstLine="0"/>
    </w:pPr>
  </w:style>
  <w:style w:type="character" w:customStyle="1" w:styleId="NoSpacingChar">
    <w:name w:val="No Spacing Char"/>
    <w:basedOn w:val="DefaultParagraphFont"/>
    <w:link w:val="NoSpacing"/>
    <w:uiPriority w:val="1"/>
    <w:rsid w:val="002327D6"/>
  </w:style>
  <w:style w:type="paragraph" w:styleId="Quote">
    <w:name w:val="Quote"/>
    <w:basedOn w:val="Normal"/>
    <w:next w:val="Normal"/>
    <w:link w:val="QuoteChar"/>
    <w:uiPriority w:val="29"/>
    <w:qFormat/>
    <w:rsid w:val="002327D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327D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327D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327D6"/>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327D6"/>
    <w:rPr>
      <w:i/>
      <w:iCs/>
      <w:color w:val="5A5A5A" w:themeColor="text1" w:themeTint="A5"/>
    </w:rPr>
  </w:style>
  <w:style w:type="character" w:styleId="IntenseEmphasis">
    <w:name w:val="Intense Emphasis"/>
    <w:uiPriority w:val="21"/>
    <w:qFormat/>
    <w:rsid w:val="002327D6"/>
    <w:rPr>
      <w:b/>
      <w:bCs/>
      <w:i/>
      <w:iCs/>
      <w:color w:val="4F81BD" w:themeColor="accent1"/>
      <w:sz w:val="22"/>
      <w:szCs w:val="22"/>
    </w:rPr>
  </w:style>
  <w:style w:type="character" w:styleId="SubtleReference">
    <w:name w:val="Subtle Reference"/>
    <w:uiPriority w:val="31"/>
    <w:qFormat/>
    <w:rsid w:val="002327D6"/>
    <w:rPr>
      <w:color w:val="auto"/>
      <w:u w:val="single" w:color="9BBB59" w:themeColor="accent3"/>
    </w:rPr>
  </w:style>
  <w:style w:type="character" w:styleId="IntenseReference">
    <w:name w:val="Intense Reference"/>
    <w:basedOn w:val="DefaultParagraphFont"/>
    <w:uiPriority w:val="32"/>
    <w:qFormat/>
    <w:rsid w:val="002327D6"/>
    <w:rPr>
      <w:b/>
      <w:bCs/>
      <w:color w:val="76923C" w:themeColor="accent3" w:themeShade="BF"/>
      <w:u w:val="single" w:color="9BBB59" w:themeColor="accent3"/>
    </w:rPr>
  </w:style>
  <w:style w:type="character" w:styleId="BookTitle">
    <w:name w:val="Book Title"/>
    <w:basedOn w:val="DefaultParagraphFont"/>
    <w:uiPriority w:val="33"/>
    <w:qFormat/>
    <w:rsid w:val="002327D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327D6"/>
    <w:pPr>
      <w:outlineLvl w:val="9"/>
    </w:pPr>
  </w:style>
  <w:style w:type="table" w:styleId="TableClassic2">
    <w:name w:val="Table Classic 2"/>
    <w:basedOn w:val="TableNormal"/>
    <w:rsid w:val="007E388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7E388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E388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C36641"/>
    <w:rPr>
      <w:color w:val="808080"/>
    </w:rPr>
  </w:style>
  <w:style w:type="character" w:styleId="Hyperlink">
    <w:name w:val="Hyperlink"/>
    <w:basedOn w:val="DefaultParagraphFont"/>
    <w:rsid w:val="00B72D00"/>
    <w:rPr>
      <w:color w:val="0000FF" w:themeColor="hyperlink"/>
      <w:u w:val="single"/>
    </w:rPr>
  </w:style>
  <w:style w:type="character" w:styleId="FollowedHyperlink">
    <w:name w:val="FollowedHyperlink"/>
    <w:basedOn w:val="DefaultParagraphFont"/>
    <w:rsid w:val="00B72D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27D6"/>
  </w:style>
  <w:style w:type="paragraph" w:styleId="Heading1">
    <w:name w:val="heading 1"/>
    <w:basedOn w:val="Normal"/>
    <w:next w:val="Normal"/>
    <w:link w:val="Heading1Char"/>
    <w:uiPriority w:val="9"/>
    <w:qFormat/>
    <w:rsid w:val="002327D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327D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327D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327D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2327D6"/>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2327D6"/>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2327D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2327D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2327D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CA177B"/>
    <w:pPr>
      <w:keepLines/>
      <w:tabs>
        <w:tab w:val="right" w:leader="dot" w:pos="8789"/>
      </w:tabs>
      <w:ind w:left="879" w:right="567" w:hanging="879"/>
    </w:pPr>
  </w:style>
  <w:style w:type="paragraph" w:styleId="TOC4">
    <w:name w:val="toc 4"/>
    <w:basedOn w:val="Normal"/>
    <w:next w:val="Normal"/>
    <w:semiHidden/>
    <w:rsid w:val="00CA177B"/>
    <w:pPr>
      <w:keepLines/>
      <w:tabs>
        <w:tab w:val="right" w:leader="dot" w:pos="8789"/>
      </w:tabs>
      <w:ind w:left="714" w:right="567" w:hanging="714"/>
    </w:pPr>
  </w:style>
  <w:style w:type="paragraph" w:styleId="TOC3">
    <w:name w:val="toc 3"/>
    <w:basedOn w:val="Normal"/>
    <w:next w:val="Normal"/>
    <w:semiHidden/>
    <w:rsid w:val="00CA177B"/>
    <w:pPr>
      <w:keepLines/>
      <w:tabs>
        <w:tab w:val="right" w:leader="dot" w:pos="8789"/>
      </w:tabs>
      <w:ind w:left="556" w:right="567" w:hanging="556"/>
    </w:pPr>
  </w:style>
  <w:style w:type="paragraph" w:styleId="TOC2">
    <w:name w:val="toc 2"/>
    <w:basedOn w:val="Normal"/>
    <w:next w:val="Normal"/>
    <w:semiHidden/>
    <w:rsid w:val="00CA177B"/>
    <w:pPr>
      <w:keepLines/>
      <w:tabs>
        <w:tab w:val="right" w:leader="dot" w:pos="8789"/>
      </w:tabs>
      <w:ind w:left="397" w:right="567" w:hanging="397"/>
    </w:pPr>
  </w:style>
  <w:style w:type="paragraph" w:styleId="TOC1">
    <w:name w:val="toc 1"/>
    <w:basedOn w:val="Normal"/>
    <w:next w:val="Normal"/>
    <w:semiHidden/>
    <w:rsid w:val="00CA177B"/>
    <w:pPr>
      <w:keepLines/>
      <w:tabs>
        <w:tab w:val="right" w:leader="dot" w:pos="8789"/>
      </w:tabs>
      <w:ind w:left="227" w:right="567" w:hanging="227"/>
    </w:pPr>
  </w:style>
  <w:style w:type="paragraph" w:styleId="Footer">
    <w:name w:val="footer"/>
    <w:basedOn w:val="Normal"/>
    <w:rsid w:val="00CA177B"/>
    <w:pPr>
      <w:tabs>
        <w:tab w:val="center" w:pos="4395"/>
        <w:tab w:val="right" w:pos="8789"/>
      </w:tabs>
    </w:pPr>
    <w:rPr>
      <w:sz w:val="18"/>
    </w:rPr>
  </w:style>
  <w:style w:type="paragraph" w:styleId="Header">
    <w:name w:val="header"/>
    <w:basedOn w:val="Normal"/>
    <w:rsid w:val="00CA177B"/>
    <w:pPr>
      <w:tabs>
        <w:tab w:val="center" w:pos="4394"/>
        <w:tab w:val="right" w:pos="8789"/>
      </w:tabs>
    </w:pPr>
  </w:style>
  <w:style w:type="character" w:styleId="FootnoteReference">
    <w:name w:val="footnote reference"/>
    <w:basedOn w:val="DefaultParagraphFont"/>
    <w:semiHidden/>
    <w:rsid w:val="00CA177B"/>
    <w:rPr>
      <w:position w:val="6"/>
      <w:sz w:val="16"/>
    </w:rPr>
  </w:style>
  <w:style w:type="paragraph" w:styleId="FootnoteText">
    <w:name w:val="footnote text"/>
    <w:basedOn w:val="Normal"/>
    <w:semiHidden/>
    <w:rsid w:val="00CA177B"/>
    <w:pPr>
      <w:spacing w:line="240" w:lineRule="atLeast"/>
    </w:pPr>
    <w:rPr>
      <w:sz w:val="18"/>
    </w:rPr>
  </w:style>
  <w:style w:type="paragraph" w:styleId="NormalIndent">
    <w:name w:val="Normal Indent"/>
    <w:basedOn w:val="Normal"/>
    <w:rsid w:val="00CA177B"/>
    <w:pPr>
      <w:tabs>
        <w:tab w:val="left" w:pos="567"/>
      </w:tabs>
      <w:ind w:left="284"/>
    </w:pPr>
  </w:style>
  <w:style w:type="paragraph" w:customStyle="1" w:styleId="auteurs">
    <w:name w:val="auteurs"/>
    <w:basedOn w:val="Normal"/>
    <w:rsid w:val="00CA177B"/>
    <w:pPr>
      <w:tabs>
        <w:tab w:val="center" w:pos="1985"/>
        <w:tab w:val="center" w:pos="6521"/>
      </w:tabs>
    </w:pPr>
  </w:style>
  <w:style w:type="paragraph" w:styleId="MacroText">
    <w:name w:val="macro"/>
    <w:semiHidden/>
    <w:rsid w:val="00CA177B"/>
    <w:pPr>
      <w:tabs>
        <w:tab w:val="left" w:pos="567"/>
        <w:tab w:val="left" w:pos="1134"/>
        <w:tab w:val="left" w:pos="1701"/>
        <w:tab w:val="left" w:pos="2268"/>
        <w:tab w:val="left" w:pos="2835"/>
      </w:tabs>
      <w:spacing w:line="240" w:lineRule="atLeast"/>
    </w:pPr>
    <w:rPr>
      <w:lang w:val="en-GB"/>
    </w:rPr>
  </w:style>
  <w:style w:type="paragraph" w:styleId="TOC6">
    <w:name w:val="toc 6"/>
    <w:basedOn w:val="Normal"/>
    <w:next w:val="Normal"/>
    <w:semiHidden/>
    <w:rsid w:val="00CA177B"/>
    <w:pPr>
      <w:keepLines/>
      <w:tabs>
        <w:tab w:val="right" w:leader="dot" w:pos="8789"/>
      </w:tabs>
      <w:ind w:left="1049" w:right="567" w:hanging="1049"/>
    </w:pPr>
  </w:style>
  <w:style w:type="paragraph" w:styleId="TOC7">
    <w:name w:val="toc 7"/>
    <w:basedOn w:val="Normal"/>
    <w:next w:val="Normal"/>
    <w:semiHidden/>
    <w:rsid w:val="00CA177B"/>
    <w:pPr>
      <w:keepLines/>
      <w:tabs>
        <w:tab w:val="right" w:leader="dot" w:pos="8789"/>
      </w:tabs>
      <w:ind w:left="1219" w:right="567" w:hanging="1219"/>
    </w:pPr>
  </w:style>
  <w:style w:type="paragraph" w:styleId="TOC8">
    <w:name w:val="toc 8"/>
    <w:basedOn w:val="Normal"/>
    <w:next w:val="Normal"/>
    <w:semiHidden/>
    <w:rsid w:val="00CA177B"/>
    <w:pPr>
      <w:keepLines/>
      <w:tabs>
        <w:tab w:val="right" w:leader="dot" w:pos="8789"/>
      </w:tabs>
      <w:ind w:left="1378" w:right="567" w:hanging="1378"/>
    </w:pPr>
  </w:style>
  <w:style w:type="paragraph" w:styleId="TOC9">
    <w:name w:val="toc 9"/>
    <w:basedOn w:val="Normal"/>
    <w:next w:val="Normal"/>
    <w:semiHidden/>
    <w:rsid w:val="00CA177B"/>
    <w:pPr>
      <w:keepLines/>
      <w:tabs>
        <w:tab w:val="right" w:leader="dot" w:pos="8789"/>
      </w:tabs>
      <w:ind w:left="1548" w:right="567" w:hanging="1548"/>
    </w:pPr>
  </w:style>
  <w:style w:type="paragraph" w:styleId="DocumentMap">
    <w:name w:val="Document Map"/>
    <w:basedOn w:val="Normal"/>
    <w:semiHidden/>
    <w:rsid w:val="00CA177B"/>
    <w:pPr>
      <w:shd w:val="clear" w:color="auto" w:fill="000080"/>
    </w:pPr>
    <w:rPr>
      <w:rFonts w:ascii="Tahoma" w:hAnsi="Tahoma"/>
    </w:rPr>
  </w:style>
  <w:style w:type="character" w:styleId="Emphasis">
    <w:name w:val="Emphasis"/>
    <w:uiPriority w:val="20"/>
    <w:qFormat/>
    <w:rsid w:val="002327D6"/>
    <w:rPr>
      <w:b/>
      <w:bCs/>
      <w:i/>
      <w:iCs/>
      <w:color w:val="5A5A5A" w:themeColor="text1" w:themeTint="A5"/>
    </w:rPr>
  </w:style>
  <w:style w:type="paragraph" w:styleId="NormalWeb">
    <w:name w:val="Normal (Web)"/>
    <w:basedOn w:val="Normal"/>
    <w:uiPriority w:val="99"/>
    <w:unhideWhenUsed/>
    <w:rsid w:val="00C00399"/>
    <w:pPr>
      <w:spacing w:before="100" w:beforeAutospacing="1" w:after="100" w:afterAutospacing="1"/>
    </w:pPr>
    <w:rPr>
      <w:rFonts w:ascii="Times New Roman" w:hAnsi="Times New Roman"/>
      <w:color w:val="000000"/>
      <w:sz w:val="24"/>
      <w:szCs w:val="24"/>
      <w:lang w:eastAsia="en-GB"/>
    </w:rPr>
  </w:style>
  <w:style w:type="character" w:styleId="Strong">
    <w:name w:val="Strong"/>
    <w:basedOn w:val="DefaultParagraphFont"/>
    <w:uiPriority w:val="22"/>
    <w:qFormat/>
    <w:rsid w:val="002327D6"/>
    <w:rPr>
      <w:b/>
      <w:bCs/>
      <w:spacing w:val="0"/>
    </w:rPr>
  </w:style>
  <w:style w:type="paragraph" w:styleId="BalloonText">
    <w:name w:val="Balloon Text"/>
    <w:basedOn w:val="Normal"/>
    <w:link w:val="BalloonTextChar"/>
    <w:rsid w:val="00C00399"/>
    <w:rPr>
      <w:rFonts w:ascii="Tahoma" w:hAnsi="Tahoma" w:cs="Tahoma"/>
      <w:sz w:val="16"/>
      <w:szCs w:val="16"/>
    </w:rPr>
  </w:style>
  <w:style w:type="character" w:customStyle="1" w:styleId="BalloonTextChar">
    <w:name w:val="Balloon Text Char"/>
    <w:basedOn w:val="DefaultParagraphFont"/>
    <w:link w:val="BalloonText"/>
    <w:rsid w:val="00C00399"/>
    <w:rPr>
      <w:rFonts w:ascii="Tahoma" w:hAnsi="Tahoma" w:cs="Tahoma"/>
      <w:sz w:val="16"/>
      <w:szCs w:val="16"/>
      <w:lang w:val="en-GB" w:eastAsia="en-US"/>
    </w:rPr>
  </w:style>
  <w:style w:type="table" w:styleId="TableGrid">
    <w:name w:val="Table Grid"/>
    <w:basedOn w:val="TableNormal"/>
    <w:rsid w:val="00C00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7D6"/>
    <w:pPr>
      <w:ind w:left="720"/>
      <w:contextualSpacing/>
    </w:pPr>
  </w:style>
  <w:style w:type="character" w:customStyle="1" w:styleId="Heading1Char">
    <w:name w:val="Heading 1 Char"/>
    <w:basedOn w:val="DefaultParagraphFont"/>
    <w:link w:val="Heading1"/>
    <w:uiPriority w:val="9"/>
    <w:rsid w:val="002327D6"/>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2327D6"/>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2327D6"/>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2327D6"/>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2327D6"/>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2327D6"/>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2327D6"/>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2327D6"/>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2327D6"/>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2327D6"/>
    <w:rPr>
      <w:b/>
      <w:bCs/>
      <w:sz w:val="18"/>
      <w:szCs w:val="18"/>
    </w:rPr>
  </w:style>
  <w:style w:type="paragraph" w:styleId="Title">
    <w:name w:val="Title"/>
    <w:basedOn w:val="Normal"/>
    <w:next w:val="Normal"/>
    <w:link w:val="TitleChar"/>
    <w:uiPriority w:val="10"/>
    <w:qFormat/>
    <w:rsid w:val="002327D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327D6"/>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2327D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327D6"/>
    <w:rPr>
      <w:rFonts w:asciiTheme="minorHAnsi"/>
      <w:i/>
      <w:iCs/>
      <w:sz w:val="24"/>
      <w:szCs w:val="24"/>
    </w:rPr>
  </w:style>
  <w:style w:type="paragraph" w:styleId="NoSpacing">
    <w:name w:val="No Spacing"/>
    <w:basedOn w:val="Normal"/>
    <w:link w:val="NoSpacingChar"/>
    <w:uiPriority w:val="1"/>
    <w:qFormat/>
    <w:rsid w:val="002327D6"/>
    <w:pPr>
      <w:ind w:firstLine="0"/>
    </w:pPr>
  </w:style>
  <w:style w:type="character" w:customStyle="1" w:styleId="NoSpacingChar">
    <w:name w:val="No Spacing Char"/>
    <w:basedOn w:val="DefaultParagraphFont"/>
    <w:link w:val="NoSpacing"/>
    <w:uiPriority w:val="1"/>
    <w:rsid w:val="002327D6"/>
  </w:style>
  <w:style w:type="paragraph" w:styleId="Quote">
    <w:name w:val="Quote"/>
    <w:basedOn w:val="Normal"/>
    <w:next w:val="Normal"/>
    <w:link w:val="QuoteChar"/>
    <w:uiPriority w:val="29"/>
    <w:qFormat/>
    <w:rsid w:val="002327D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327D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327D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327D6"/>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327D6"/>
    <w:rPr>
      <w:i/>
      <w:iCs/>
      <w:color w:val="5A5A5A" w:themeColor="text1" w:themeTint="A5"/>
    </w:rPr>
  </w:style>
  <w:style w:type="character" w:styleId="IntenseEmphasis">
    <w:name w:val="Intense Emphasis"/>
    <w:uiPriority w:val="21"/>
    <w:qFormat/>
    <w:rsid w:val="002327D6"/>
    <w:rPr>
      <w:b/>
      <w:bCs/>
      <w:i/>
      <w:iCs/>
      <w:color w:val="4F81BD" w:themeColor="accent1"/>
      <w:sz w:val="22"/>
      <w:szCs w:val="22"/>
    </w:rPr>
  </w:style>
  <w:style w:type="character" w:styleId="SubtleReference">
    <w:name w:val="Subtle Reference"/>
    <w:uiPriority w:val="31"/>
    <w:qFormat/>
    <w:rsid w:val="002327D6"/>
    <w:rPr>
      <w:color w:val="auto"/>
      <w:u w:val="single" w:color="9BBB59" w:themeColor="accent3"/>
    </w:rPr>
  </w:style>
  <w:style w:type="character" w:styleId="IntenseReference">
    <w:name w:val="Intense Reference"/>
    <w:basedOn w:val="DefaultParagraphFont"/>
    <w:uiPriority w:val="32"/>
    <w:qFormat/>
    <w:rsid w:val="002327D6"/>
    <w:rPr>
      <w:b/>
      <w:bCs/>
      <w:color w:val="76923C" w:themeColor="accent3" w:themeShade="BF"/>
      <w:u w:val="single" w:color="9BBB59" w:themeColor="accent3"/>
    </w:rPr>
  </w:style>
  <w:style w:type="character" w:styleId="BookTitle">
    <w:name w:val="Book Title"/>
    <w:basedOn w:val="DefaultParagraphFont"/>
    <w:uiPriority w:val="33"/>
    <w:qFormat/>
    <w:rsid w:val="002327D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327D6"/>
    <w:pPr>
      <w:outlineLvl w:val="9"/>
    </w:pPr>
  </w:style>
  <w:style w:type="table" w:styleId="TableClassic2">
    <w:name w:val="Table Classic 2"/>
    <w:basedOn w:val="TableNormal"/>
    <w:rsid w:val="007E388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7E388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E388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C36641"/>
    <w:rPr>
      <w:color w:val="808080"/>
    </w:rPr>
  </w:style>
  <w:style w:type="character" w:styleId="Hyperlink">
    <w:name w:val="Hyperlink"/>
    <w:basedOn w:val="DefaultParagraphFont"/>
    <w:rsid w:val="00B72D00"/>
    <w:rPr>
      <w:color w:val="0000FF" w:themeColor="hyperlink"/>
      <w:u w:val="single"/>
    </w:rPr>
  </w:style>
  <w:style w:type="character" w:styleId="FollowedHyperlink">
    <w:name w:val="FollowedHyperlink"/>
    <w:basedOn w:val="DefaultParagraphFont"/>
    <w:rsid w:val="00B72D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00486">
      <w:bodyDiv w:val="1"/>
      <w:marLeft w:val="0"/>
      <w:marRight w:val="0"/>
      <w:marTop w:val="0"/>
      <w:marBottom w:val="0"/>
      <w:divBdr>
        <w:top w:val="none" w:sz="0" w:space="0" w:color="auto"/>
        <w:left w:val="none" w:sz="0" w:space="0" w:color="auto"/>
        <w:bottom w:val="none" w:sz="0" w:space="0" w:color="auto"/>
        <w:right w:val="none" w:sz="0" w:space="0" w:color="auto"/>
      </w:divBdr>
    </w:div>
    <w:div w:id="44866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bbrd/jdemetra-hello" TargetMode="External"/><Relationship Id="rId24" Type="http://schemas.openxmlformats.org/officeDocument/2006/relationships/image" Target="media/image13.jpe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github.com/jdemetra/jdemetra-core" TargetMode="Externa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5FC682FF2248028093305A113F666A"/>
        <w:category>
          <w:name w:val="General"/>
          <w:gallery w:val="placeholder"/>
        </w:category>
        <w:types>
          <w:type w:val="bbPlcHdr"/>
        </w:types>
        <w:behaviors>
          <w:behavior w:val="content"/>
        </w:behaviors>
        <w:guid w:val="{5EE40D4E-B32F-426D-9149-CC2E6DBF1205}"/>
      </w:docPartPr>
      <w:docPartBody>
        <w:p w:rsidR="00C95804" w:rsidRDefault="00FD7CD1" w:rsidP="00FD7CD1">
          <w:pPr>
            <w:pStyle w:val="135FC682FF2248028093305A113F666A"/>
          </w:pPr>
          <w:r>
            <w:rPr>
              <w:rFonts w:asciiTheme="majorHAnsi" w:eastAsiaTheme="majorEastAsia" w:hAnsiTheme="majorHAnsi" w:cstheme="majorBidi"/>
              <w:caps/>
            </w:rPr>
            <w:t>[Type the company name]</w:t>
          </w:r>
        </w:p>
      </w:docPartBody>
    </w:docPart>
    <w:docPart>
      <w:docPartPr>
        <w:name w:val="1B4102DAA5D04003B5CA4889C6F287CC"/>
        <w:category>
          <w:name w:val="General"/>
          <w:gallery w:val="placeholder"/>
        </w:category>
        <w:types>
          <w:type w:val="bbPlcHdr"/>
        </w:types>
        <w:behaviors>
          <w:behavior w:val="content"/>
        </w:behaviors>
        <w:guid w:val="{C481324A-4578-490E-A92E-0AF0BF8E3DED}"/>
      </w:docPartPr>
      <w:docPartBody>
        <w:p w:rsidR="00C95804" w:rsidRDefault="00FD7CD1" w:rsidP="00FD7CD1">
          <w:pPr>
            <w:pStyle w:val="1B4102DAA5D04003B5CA4889C6F287CC"/>
          </w:pPr>
          <w:r>
            <w:rPr>
              <w:rFonts w:asciiTheme="majorHAnsi" w:eastAsiaTheme="majorEastAsia" w:hAnsiTheme="majorHAnsi" w:cstheme="majorBidi"/>
              <w:sz w:val="80"/>
              <w:szCs w:val="80"/>
            </w:rPr>
            <w:t>[Type the document title]</w:t>
          </w:r>
        </w:p>
      </w:docPartBody>
    </w:docPart>
    <w:docPart>
      <w:docPartPr>
        <w:name w:val="7497B4C03F03499A88E690E157B5C772"/>
        <w:category>
          <w:name w:val="General"/>
          <w:gallery w:val="placeholder"/>
        </w:category>
        <w:types>
          <w:type w:val="bbPlcHdr"/>
        </w:types>
        <w:behaviors>
          <w:behavior w:val="content"/>
        </w:behaviors>
        <w:guid w:val="{12D7D24E-0987-4AC2-B18A-60D3E4FACC2B}"/>
      </w:docPartPr>
      <w:docPartBody>
        <w:p w:rsidR="00C95804" w:rsidRDefault="00FD7CD1" w:rsidP="00FD7CD1">
          <w:pPr>
            <w:pStyle w:val="7497B4C03F03499A88E690E157B5C77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D7CD1"/>
    <w:rsid w:val="000B4769"/>
    <w:rsid w:val="006D2F17"/>
    <w:rsid w:val="006E4112"/>
    <w:rsid w:val="007C23F7"/>
    <w:rsid w:val="008254A6"/>
    <w:rsid w:val="00C95804"/>
    <w:rsid w:val="00DB22A0"/>
    <w:rsid w:val="00FD7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FC682FF2248028093305A113F666A">
    <w:name w:val="135FC682FF2248028093305A113F666A"/>
    <w:rsid w:val="00FD7CD1"/>
  </w:style>
  <w:style w:type="paragraph" w:customStyle="1" w:styleId="1B4102DAA5D04003B5CA4889C6F287CC">
    <w:name w:val="1B4102DAA5D04003B5CA4889C6F287CC"/>
    <w:rsid w:val="00FD7CD1"/>
  </w:style>
  <w:style w:type="paragraph" w:customStyle="1" w:styleId="7497B4C03F03499A88E690E157B5C772">
    <w:name w:val="7497B4C03F03499A88E690E157B5C772"/>
    <w:rsid w:val="00FD7C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E22A6B-AC17-4BB5-975A-1E6A20D3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4985</Words>
  <Characters>28418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JDemetra+</vt:lpstr>
    </vt:vector>
  </TitlesOfParts>
  <Company>National Bank of Belgium</Company>
  <LinksUpToDate>false</LinksUpToDate>
  <CharactersWithSpaces>33337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JDemetra+</dc:title>
  <dc:subject>Developers' guide</dc:subject>
  <dc:creator>Jean Palate</dc:creator>
  <cp:lastModifiedBy>PCUser</cp:lastModifiedBy>
  <cp:revision>2</cp:revision>
  <dcterms:created xsi:type="dcterms:W3CDTF">2015-09-08T14:39:00Z</dcterms:created>
  <dcterms:modified xsi:type="dcterms:W3CDTF">2015-09-08T14:39:00Z</dcterms:modified>
</cp:coreProperties>
</file>