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1F6BD" w14:textId="131E7740" w:rsidR="004471B2" w:rsidRDefault="00276ABE">
      <w:pPr>
        <w:rPr>
          <w:b/>
          <w:bCs/>
          <w:sz w:val="28"/>
          <w:szCs w:val="28"/>
          <w:lang w:val="it-IT"/>
        </w:rPr>
      </w:pPr>
      <w:r w:rsidRPr="00276ABE">
        <w:rPr>
          <w:b/>
          <w:bCs/>
          <w:sz w:val="28"/>
          <w:szCs w:val="28"/>
          <w:lang w:val="it-IT"/>
        </w:rPr>
        <w:t>Raccolta di esercizi di PL e PLI</w:t>
      </w:r>
    </w:p>
    <w:p w14:paraId="12D183DB" w14:textId="2C6D6F61" w:rsidR="00276ABE" w:rsidRPr="00276ABE" w:rsidRDefault="00276ABE">
      <w:pPr>
        <w:rPr>
          <w:b/>
          <w:bCs/>
          <w:sz w:val="28"/>
          <w:szCs w:val="28"/>
          <w:lang w:val="it-IT"/>
        </w:rPr>
      </w:pPr>
      <w:r>
        <w:rPr>
          <w:b/>
          <w:bCs/>
          <w:sz w:val="28"/>
          <w:szCs w:val="28"/>
          <w:lang w:val="it-IT"/>
        </w:rPr>
        <w:t>--------------------------------------------------------------------------------------------------------------</w:t>
      </w:r>
    </w:p>
    <w:p w14:paraId="67B6A19C" w14:textId="37E97AF2" w:rsidR="00276ABE" w:rsidRPr="00276ABE" w:rsidRDefault="00276ABE" w:rsidP="00276ABE">
      <w:pPr>
        <w:spacing w:line="240" w:lineRule="auto"/>
        <w:ind w:right="566"/>
        <w:jc w:val="both"/>
        <w:rPr>
          <w:sz w:val="24"/>
          <w:szCs w:val="24"/>
          <w:lang w:val="it-IT"/>
        </w:rPr>
      </w:pPr>
      <w:r w:rsidRPr="00276ABE">
        <w:rPr>
          <w:sz w:val="24"/>
          <w:szCs w:val="24"/>
          <w:lang w:val="it-IT"/>
        </w:rPr>
        <w:t xml:space="preserve">Un’azienda manifatturiera realizza due prodotti (A e B), utilizzando due materie prime P1 e P2. Per la realizzazione di un lotto di prodotto A, sono necessarie 4 unità di materia prima P1 e 7 unità di materia prima P2. Per la realizzazione di un lotto di prodotto B sono necessarie 10 unità di materia prima P1 e 7 unità di materia prima P2. </w:t>
      </w:r>
    </w:p>
    <w:p w14:paraId="6462C1A0" w14:textId="77777777" w:rsidR="00276ABE" w:rsidRPr="00276ABE" w:rsidRDefault="00276ABE" w:rsidP="00276ABE">
      <w:pPr>
        <w:spacing w:line="240" w:lineRule="auto"/>
        <w:ind w:right="566"/>
        <w:jc w:val="both"/>
        <w:rPr>
          <w:sz w:val="24"/>
          <w:szCs w:val="24"/>
          <w:lang w:val="it-IT"/>
        </w:rPr>
      </w:pPr>
      <w:r w:rsidRPr="00276ABE">
        <w:rPr>
          <w:sz w:val="24"/>
          <w:szCs w:val="24"/>
          <w:lang w:val="it-IT"/>
        </w:rPr>
        <w:t>Per sfruttare le economie di scala, la materia prima P1 deve essere utilizzata in quantità almeno pari a 40 unità settimanali. Vincoli di magazzino, invece, impongono che la materia prima P2 deve essere utilizzata in quantità al massimo pari a  49 unità settimanali.</w:t>
      </w:r>
    </w:p>
    <w:p w14:paraId="3BAAFCCE" w14:textId="77777777" w:rsidR="00276ABE" w:rsidRPr="00276ABE" w:rsidRDefault="00276ABE" w:rsidP="00276ABE">
      <w:pPr>
        <w:spacing w:line="240" w:lineRule="auto"/>
        <w:ind w:right="566"/>
        <w:jc w:val="both"/>
        <w:rPr>
          <w:sz w:val="24"/>
          <w:szCs w:val="24"/>
          <w:lang w:val="it-IT"/>
        </w:rPr>
      </w:pPr>
      <w:r w:rsidRPr="00276ABE">
        <w:rPr>
          <w:sz w:val="24"/>
          <w:szCs w:val="24"/>
          <w:lang w:val="it-IT"/>
        </w:rPr>
        <w:t>Vincoli tecnologici impongono infine che il rapporto tra la produzione settimanale del prodotto A e il prodotto B sia compreso tra ½ e 4.</w:t>
      </w:r>
    </w:p>
    <w:p w14:paraId="29B130F8" w14:textId="77777777" w:rsidR="00276ABE" w:rsidRPr="00276ABE" w:rsidRDefault="00276ABE" w:rsidP="00276ABE">
      <w:pPr>
        <w:spacing w:line="240" w:lineRule="auto"/>
        <w:ind w:right="566"/>
        <w:jc w:val="both"/>
        <w:rPr>
          <w:sz w:val="24"/>
          <w:szCs w:val="24"/>
          <w:lang w:val="it-IT"/>
        </w:rPr>
      </w:pPr>
      <w:r w:rsidRPr="00276ABE">
        <w:rPr>
          <w:sz w:val="24"/>
          <w:szCs w:val="24"/>
          <w:lang w:val="it-IT"/>
        </w:rPr>
        <w:t xml:space="preserve">Tenendo conto del fatto che il profitto unitario di un lotto di A è il doppio del profitto unitario di un lotto di B, si vuole determinare il piano di lavoro settimanale che consenta di massimizzare il profitto totale di produzione. </w:t>
      </w:r>
    </w:p>
    <w:p w14:paraId="0DB07489" w14:textId="77777777" w:rsidR="00276ABE" w:rsidRPr="00276ABE" w:rsidRDefault="00276ABE" w:rsidP="00276ABE">
      <w:pPr>
        <w:spacing w:line="240" w:lineRule="auto"/>
        <w:ind w:right="566"/>
        <w:jc w:val="both"/>
        <w:rPr>
          <w:sz w:val="24"/>
          <w:szCs w:val="24"/>
          <w:lang w:val="it-IT"/>
        </w:rPr>
      </w:pPr>
      <w:r w:rsidRPr="00276ABE">
        <w:rPr>
          <w:sz w:val="24"/>
          <w:szCs w:val="24"/>
          <w:u w:val="single"/>
          <w:lang w:val="it-IT"/>
        </w:rPr>
        <w:t>Con riferimento al problema descritto</w:t>
      </w:r>
      <w:r w:rsidRPr="00276ABE">
        <w:rPr>
          <w:sz w:val="24"/>
          <w:szCs w:val="24"/>
          <w:lang w:val="it-IT"/>
        </w:rPr>
        <w:t>:</w:t>
      </w:r>
    </w:p>
    <w:p w14:paraId="45736876" w14:textId="77777777" w:rsidR="00276ABE" w:rsidRPr="00276ABE" w:rsidRDefault="00276ABE" w:rsidP="00276ABE">
      <w:pPr>
        <w:numPr>
          <w:ilvl w:val="0"/>
          <w:numId w:val="1"/>
        </w:numPr>
        <w:spacing w:line="240" w:lineRule="auto"/>
        <w:ind w:right="566"/>
        <w:jc w:val="both"/>
        <w:rPr>
          <w:sz w:val="24"/>
          <w:szCs w:val="24"/>
          <w:lang w:val="it-IT"/>
        </w:rPr>
      </w:pPr>
      <w:r w:rsidRPr="00276ABE">
        <w:rPr>
          <w:sz w:val="24"/>
          <w:szCs w:val="24"/>
          <w:lang w:val="it-IT"/>
        </w:rPr>
        <w:t xml:space="preserve">si disegni il dominio di ammissibilità del problema e la </w:t>
      </w:r>
      <w:r w:rsidRPr="00276ABE">
        <w:rPr>
          <w:b/>
          <w:sz w:val="24"/>
          <w:szCs w:val="24"/>
          <w:u w:val="single"/>
          <w:lang w:val="it-IT"/>
        </w:rPr>
        <w:t>funzione obiettivo</w:t>
      </w:r>
      <w:r w:rsidRPr="00276ABE">
        <w:rPr>
          <w:sz w:val="24"/>
          <w:szCs w:val="24"/>
          <w:lang w:val="it-IT"/>
        </w:rPr>
        <w:t>.</w:t>
      </w:r>
    </w:p>
    <w:p w14:paraId="777B55A6" w14:textId="77777777" w:rsidR="00276ABE" w:rsidRPr="00276ABE" w:rsidRDefault="00276ABE" w:rsidP="00276ABE">
      <w:pPr>
        <w:numPr>
          <w:ilvl w:val="0"/>
          <w:numId w:val="1"/>
        </w:numPr>
        <w:spacing w:line="240" w:lineRule="auto"/>
        <w:ind w:right="566"/>
        <w:jc w:val="both"/>
        <w:rPr>
          <w:sz w:val="24"/>
          <w:szCs w:val="24"/>
          <w:lang w:val="it-IT"/>
        </w:rPr>
      </w:pPr>
      <w:r w:rsidRPr="00276ABE">
        <w:rPr>
          <w:sz w:val="24"/>
          <w:szCs w:val="24"/>
          <w:lang w:val="it-IT"/>
        </w:rPr>
        <w:t>si scriva la composizione della soluzione basica ammissibile per ogni vertice del dominio;</w:t>
      </w:r>
    </w:p>
    <w:p w14:paraId="5191B8E4" w14:textId="77777777" w:rsidR="00276ABE" w:rsidRPr="00276ABE" w:rsidRDefault="00276ABE" w:rsidP="00276ABE">
      <w:pPr>
        <w:numPr>
          <w:ilvl w:val="0"/>
          <w:numId w:val="1"/>
        </w:numPr>
        <w:spacing w:line="240" w:lineRule="auto"/>
        <w:ind w:right="566"/>
        <w:jc w:val="both"/>
        <w:rPr>
          <w:sz w:val="24"/>
          <w:szCs w:val="24"/>
          <w:lang w:val="it-IT"/>
        </w:rPr>
      </w:pPr>
      <w:r w:rsidRPr="00276ABE">
        <w:rPr>
          <w:sz w:val="24"/>
          <w:szCs w:val="24"/>
          <w:lang w:val="it-IT"/>
        </w:rPr>
        <w:t>si risolva graficamente il problema, individuando il vertice ottimo;</w:t>
      </w:r>
    </w:p>
    <w:p w14:paraId="5E6ED8C5" w14:textId="77777777" w:rsidR="00276ABE" w:rsidRPr="00276ABE" w:rsidRDefault="00276ABE" w:rsidP="00276ABE">
      <w:pPr>
        <w:numPr>
          <w:ilvl w:val="0"/>
          <w:numId w:val="1"/>
        </w:numPr>
        <w:spacing w:line="240" w:lineRule="auto"/>
        <w:ind w:right="566"/>
        <w:jc w:val="both"/>
        <w:rPr>
          <w:sz w:val="24"/>
          <w:szCs w:val="24"/>
          <w:lang w:val="it-IT"/>
        </w:rPr>
      </w:pPr>
      <w:r w:rsidRPr="00276ABE">
        <w:rPr>
          <w:sz w:val="24"/>
          <w:szCs w:val="24"/>
          <w:lang w:val="it-IT"/>
        </w:rPr>
        <w:t xml:space="preserve">si risolva il problema analiticamente con l'algoritmo del </w:t>
      </w:r>
      <w:proofErr w:type="spellStart"/>
      <w:r w:rsidRPr="00276ABE">
        <w:rPr>
          <w:sz w:val="24"/>
          <w:szCs w:val="24"/>
          <w:lang w:val="it-IT"/>
        </w:rPr>
        <w:t>simplesso</w:t>
      </w:r>
      <w:proofErr w:type="spellEnd"/>
      <w:r w:rsidRPr="00276ABE">
        <w:rPr>
          <w:sz w:val="24"/>
          <w:szCs w:val="24"/>
          <w:lang w:val="it-IT"/>
        </w:rPr>
        <w:t xml:space="preserve"> standard, eliminando dal modello eventuali vincoli ridondanti e rilassando i vincoli di interezza.</w:t>
      </w:r>
    </w:p>
    <w:p w14:paraId="7B7C3925" w14:textId="739AF4B7" w:rsidR="00276ABE" w:rsidRDefault="00276ABE">
      <w:pPr>
        <w:rPr>
          <w:lang w:val="it-IT"/>
        </w:rPr>
      </w:pPr>
      <w:r>
        <w:rPr>
          <w:lang w:val="it-IT"/>
        </w:rPr>
        <w:t>----------------------------------------------------------------------------------------------------------------------------------------------------</w:t>
      </w:r>
    </w:p>
    <w:p w14:paraId="729907E8" w14:textId="6E111D0C" w:rsidR="00276ABE" w:rsidRPr="00276ABE" w:rsidRDefault="00276ABE" w:rsidP="00276ABE">
      <w:pPr>
        <w:tabs>
          <w:tab w:val="num" w:pos="1134"/>
        </w:tabs>
        <w:jc w:val="both"/>
        <w:rPr>
          <w:lang w:val="it-IT"/>
        </w:rPr>
      </w:pPr>
      <w:r w:rsidRPr="00276ABE">
        <w:rPr>
          <w:lang w:val="it-IT"/>
        </w:rPr>
        <w:t xml:space="preserve">Si consideri il seguente problema di ottimizzazione lineare e la tabella del </w:t>
      </w:r>
      <w:proofErr w:type="spellStart"/>
      <w:r w:rsidRPr="00276ABE">
        <w:rPr>
          <w:lang w:val="it-IT"/>
        </w:rPr>
        <w:t>simplesso</w:t>
      </w:r>
      <w:proofErr w:type="spellEnd"/>
      <w:r w:rsidRPr="00276ABE">
        <w:rPr>
          <w:lang w:val="it-IT"/>
        </w:rPr>
        <w:t xml:space="preserve"> riportata, relativa ad uno dei suoi vertici:</w:t>
      </w:r>
    </w:p>
    <w:tbl>
      <w:tblPr>
        <w:tblpPr w:leftFromText="141" w:rightFromText="141" w:vertAnchor="text" w:horzAnchor="page" w:tblpX="5349" w:tblpY="86"/>
        <w:tblW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0"/>
        <w:gridCol w:w="626"/>
        <w:gridCol w:w="386"/>
        <w:gridCol w:w="405"/>
        <w:gridCol w:w="401"/>
        <w:gridCol w:w="613"/>
        <w:gridCol w:w="709"/>
      </w:tblGrid>
      <w:tr w:rsidR="00276ABE" w:rsidRPr="00CC1AE0" w14:paraId="1DA04B54" w14:textId="77777777" w:rsidTr="00276ABE">
        <w:trPr>
          <w:trHeight w:val="317"/>
        </w:trPr>
        <w:tc>
          <w:tcPr>
            <w:tcW w:w="1930" w:type="dxa"/>
            <w:shd w:val="clear" w:color="auto" w:fill="auto"/>
          </w:tcPr>
          <w:p w14:paraId="73D13F12" w14:textId="0FD9A0C3" w:rsidR="00276ABE" w:rsidRPr="00CC1AE0" w:rsidRDefault="00276ABE" w:rsidP="00276ABE">
            <w:pPr>
              <w:jc w:val="center"/>
              <w:rPr>
                <w:i/>
              </w:rPr>
            </w:pPr>
            <w:r w:rsidRPr="00CC1AE0">
              <w:rPr>
                <w:i/>
                <w:lang w:val="en-GB"/>
              </w:rPr>
              <w:t>x</w:t>
            </w:r>
            <w:r w:rsidRPr="00CC1AE0">
              <w:rPr>
                <w:i/>
                <w:vertAlign w:val="subscript"/>
                <w:lang w:val="en-GB"/>
              </w:rPr>
              <w:t>1</w:t>
            </w:r>
          </w:p>
        </w:tc>
        <w:tc>
          <w:tcPr>
            <w:tcW w:w="0" w:type="auto"/>
            <w:shd w:val="clear" w:color="auto" w:fill="auto"/>
          </w:tcPr>
          <w:p w14:paraId="3D6D960B" w14:textId="77777777" w:rsidR="00276ABE" w:rsidRPr="00CC1AE0" w:rsidRDefault="00276ABE" w:rsidP="00276ABE">
            <w:pPr>
              <w:jc w:val="center"/>
              <w:rPr>
                <w:i/>
              </w:rPr>
            </w:pPr>
            <w:r w:rsidRPr="00CC1AE0">
              <w:rPr>
                <w:i/>
                <w:lang w:val="en-GB"/>
              </w:rPr>
              <w:t>x</w:t>
            </w:r>
            <w:r w:rsidRPr="00CC1AE0">
              <w:rPr>
                <w:i/>
                <w:vertAlign w:val="subscript"/>
                <w:lang w:val="en-GB"/>
              </w:rPr>
              <w:t>2</w:t>
            </w:r>
          </w:p>
        </w:tc>
        <w:tc>
          <w:tcPr>
            <w:tcW w:w="0" w:type="auto"/>
            <w:shd w:val="clear" w:color="auto" w:fill="auto"/>
          </w:tcPr>
          <w:p w14:paraId="3021EB41" w14:textId="77777777" w:rsidR="00276ABE" w:rsidRPr="00CC1AE0" w:rsidRDefault="00276ABE" w:rsidP="00276ABE">
            <w:pPr>
              <w:jc w:val="center"/>
              <w:rPr>
                <w:i/>
              </w:rPr>
            </w:pPr>
            <w:r w:rsidRPr="00CC1AE0">
              <w:rPr>
                <w:i/>
                <w:lang w:val="en-GB"/>
              </w:rPr>
              <w:t>y</w:t>
            </w:r>
            <w:r w:rsidRPr="00CC1AE0">
              <w:rPr>
                <w:i/>
                <w:vertAlign w:val="subscript"/>
                <w:lang w:val="en-GB"/>
              </w:rPr>
              <w:t>1</w:t>
            </w:r>
          </w:p>
        </w:tc>
        <w:tc>
          <w:tcPr>
            <w:tcW w:w="0" w:type="auto"/>
            <w:shd w:val="clear" w:color="auto" w:fill="auto"/>
          </w:tcPr>
          <w:p w14:paraId="204AEC7D" w14:textId="77777777" w:rsidR="00276ABE" w:rsidRPr="00CC1AE0" w:rsidRDefault="00276ABE" w:rsidP="00276ABE">
            <w:pPr>
              <w:jc w:val="center"/>
              <w:rPr>
                <w:i/>
              </w:rPr>
            </w:pPr>
            <w:r>
              <w:rPr>
                <w:i/>
                <w:lang w:val="en-GB"/>
              </w:rPr>
              <w:t>y</w:t>
            </w:r>
            <w:r>
              <w:rPr>
                <w:i/>
                <w:vertAlign w:val="subscript"/>
                <w:lang w:val="en-GB"/>
              </w:rPr>
              <w:t>2</w:t>
            </w:r>
          </w:p>
        </w:tc>
        <w:tc>
          <w:tcPr>
            <w:tcW w:w="0" w:type="auto"/>
            <w:shd w:val="clear" w:color="auto" w:fill="auto"/>
          </w:tcPr>
          <w:p w14:paraId="755F4303" w14:textId="77777777" w:rsidR="00276ABE" w:rsidRPr="00CC1AE0" w:rsidRDefault="00276ABE" w:rsidP="00276ABE">
            <w:pPr>
              <w:jc w:val="center"/>
              <w:rPr>
                <w:i/>
              </w:rPr>
            </w:pPr>
            <w:r>
              <w:rPr>
                <w:i/>
              </w:rPr>
              <w:t>h</w:t>
            </w:r>
            <w:r>
              <w:rPr>
                <w:i/>
                <w:vertAlign w:val="subscript"/>
              </w:rPr>
              <w:t>2</w:t>
            </w:r>
          </w:p>
        </w:tc>
        <w:tc>
          <w:tcPr>
            <w:tcW w:w="613" w:type="dxa"/>
            <w:shd w:val="clear" w:color="auto" w:fill="auto"/>
          </w:tcPr>
          <w:p w14:paraId="629AAE7E" w14:textId="77777777" w:rsidR="00276ABE" w:rsidRPr="00CC1AE0" w:rsidRDefault="00276ABE" w:rsidP="00276ABE">
            <w:pPr>
              <w:jc w:val="center"/>
              <w:rPr>
                <w:i/>
              </w:rPr>
            </w:pPr>
            <w:r w:rsidRPr="00CC1AE0">
              <w:rPr>
                <w:i/>
              </w:rPr>
              <w:t>-z</w:t>
            </w:r>
          </w:p>
        </w:tc>
        <w:tc>
          <w:tcPr>
            <w:tcW w:w="709" w:type="dxa"/>
            <w:shd w:val="clear" w:color="auto" w:fill="auto"/>
          </w:tcPr>
          <w:p w14:paraId="632500E5" w14:textId="77777777" w:rsidR="00276ABE" w:rsidRPr="00CC1AE0" w:rsidRDefault="00276ABE" w:rsidP="00276ABE">
            <w:pPr>
              <w:jc w:val="center"/>
              <w:rPr>
                <w:i/>
              </w:rPr>
            </w:pPr>
            <w:r w:rsidRPr="00CC1AE0">
              <w:rPr>
                <w:i/>
              </w:rPr>
              <w:t>b</w:t>
            </w:r>
          </w:p>
        </w:tc>
      </w:tr>
      <w:tr w:rsidR="00276ABE" w:rsidRPr="00CC1AE0" w14:paraId="2CDC17BA" w14:textId="77777777" w:rsidTr="00276ABE">
        <w:trPr>
          <w:trHeight w:val="299"/>
        </w:trPr>
        <w:tc>
          <w:tcPr>
            <w:tcW w:w="1930" w:type="dxa"/>
            <w:shd w:val="clear" w:color="auto" w:fill="auto"/>
          </w:tcPr>
          <w:p w14:paraId="29768BD7" w14:textId="6386D178" w:rsidR="00276ABE" w:rsidRPr="00CC1AE0" w:rsidRDefault="00276ABE" w:rsidP="00276ABE">
            <w:pPr>
              <w:jc w:val="center"/>
            </w:pPr>
            <w:r>
              <w:t>4</w:t>
            </w:r>
          </w:p>
        </w:tc>
        <w:tc>
          <w:tcPr>
            <w:tcW w:w="0" w:type="auto"/>
            <w:shd w:val="clear" w:color="auto" w:fill="auto"/>
          </w:tcPr>
          <w:p w14:paraId="43DF8508" w14:textId="77777777" w:rsidR="00276ABE" w:rsidRPr="00CC1AE0" w:rsidRDefault="00276ABE" w:rsidP="00276ABE">
            <w:pPr>
              <w:jc w:val="center"/>
            </w:pPr>
            <w:r>
              <w:t>5</w:t>
            </w:r>
          </w:p>
        </w:tc>
        <w:tc>
          <w:tcPr>
            <w:tcW w:w="0" w:type="auto"/>
            <w:shd w:val="clear" w:color="auto" w:fill="auto"/>
          </w:tcPr>
          <w:p w14:paraId="70FF5A25" w14:textId="77777777" w:rsidR="00276ABE" w:rsidRPr="00CC1AE0" w:rsidRDefault="00276ABE" w:rsidP="00276ABE">
            <w:pPr>
              <w:jc w:val="center"/>
            </w:pPr>
            <w:r>
              <w:t>1</w:t>
            </w:r>
          </w:p>
        </w:tc>
        <w:tc>
          <w:tcPr>
            <w:tcW w:w="0" w:type="auto"/>
            <w:shd w:val="clear" w:color="auto" w:fill="auto"/>
          </w:tcPr>
          <w:p w14:paraId="0F324045" w14:textId="77777777" w:rsidR="00276ABE" w:rsidRPr="00CC1AE0" w:rsidRDefault="00276ABE" w:rsidP="00276ABE">
            <w:pPr>
              <w:jc w:val="center"/>
            </w:pPr>
            <w:r>
              <w:t>0</w:t>
            </w:r>
          </w:p>
        </w:tc>
        <w:tc>
          <w:tcPr>
            <w:tcW w:w="0" w:type="auto"/>
            <w:shd w:val="clear" w:color="auto" w:fill="auto"/>
          </w:tcPr>
          <w:p w14:paraId="15D8503D" w14:textId="77777777" w:rsidR="00276ABE" w:rsidRPr="00CC1AE0" w:rsidRDefault="00276ABE" w:rsidP="00276ABE">
            <w:pPr>
              <w:jc w:val="center"/>
            </w:pPr>
            <w:r>
              <w:t>0</w:t>
            </w:r>
          </w:p>
        </w:tc>
        <w:tc>
          <w:tcPr>
            <w:tcW w:w="613" w:type="dxa"/>
            <w:shd w:val="clear" w:color="auto" w:fill="auto"/>
          </w:tcPr>
          <w:p w14:paraId="268AFE57" w14:textId="77777777" w:rsidR="00276ABE" w:rsidRPr="00CC1AE0" w:rsidRDefault="00276ABE" w:rsidP="00276ABE">
            <w:pPr>
              <w:jc w:val="center"/>
            </w:pPr>
            <w:r>
              <w:t>0</w:t>
            </w:r>
          </w:p>
        </w:tc>
        <w:tc>
          <w:tcPr>
            <w:tcW w:w="709" w:type="dxa"/>
            <w:shd w:val="clear" w:color="auto" w:fill="auto"/>
          </w:tcPr>
          <w:p w14:paraId="3D4C22B4" w14:textId="77777777" w:rsidR="00276ABE" w:rsidRPr="00CC1AE0" w:rsidRDefault="00276ABE" w:rsidP="00276ABE">
            <w:pPr>
              <w:jc w:val="center"/>
            </w:pPr>
            <w:r>
              <w:t>20</w:t>
            </w:r>
          </w:p>
        </w:tc>
      </w:tr>
      <w:tr w:rsidR="00276ABE" w:rsidRPr="00CC1AE0" w14:paraId="790A5EA0" w14:textId="77777777" w:rsidTr="00276ABE">
        <w:trPr>
          <w:trHeight w:val="317"/>
        </w:trPr>
        <w:tc>
          <w:tcPr>
            <w:tcW w:w="1930" w:type="dxa"/>
            <w:shd w:val="clear" w:color="auto" w:fill="auto"/>
          </w:tcPr>
          <w:p w14:paraId="1287073A" w14:textId="77777777" w:rsidR="00276ABE" w:rsidRPr="00CC1AE0" w:rsidRDefault="00276ABE" w:rsidP="00276ABE">
            <w:pPr>
              <w:jc w:val="center"/>
            </w:pPr>
            <w:r>
              <w:t>1</w:t>
            </w:r>
          </w:p>
        </w:tc>
        <w:tc>
          <w:tcPr>
            <w:tcW w:w="0" w:type="auto"/>
            <w:shd w:val="clear" w:color="auto" w:fill="auto"/>
          </w:tcPr>
          <w:p w14:paraId="612CE893" w14:textId="77777777" w:rsidR="00276ABE" w:rsidRPr="00CC1AE0" w:rsidRDefault="00276ABE" w:rsidP="00276ABE">
            <w:pPr>
              <w:jc w:val="center"/>
            </w:pPr>
            <w:r>
              <w:t>-1</w:t>
            </w:r>
          </w:p>
        </w:tc>
        <w:tc>
          <w:tcPr>
            <w:tcW w:w="0" w:type="auto"/>
            <w:shd w:val="clear" w:color="auto" w:fill="auto"/>
          </w:tcPr>
          <w:p w14:paraId="12E34B90" w14:textId="77777777" w:rsidR="00276ABE" w:rsidRPr="00CC1AE0" w:rsidRDefault="00276ABE" w:rsidP="00276ABE">
            <w:pPr>
              <w:jc w:val="center"/>
            </w:pPr>
            <w:r>
              <w:t>0</w:t>
            </w:r>
          </w:p>
        </w:tc>
        <w:tc>
          <w:tcPr>
            <w:tcW w:w="0" w:type="auto"/>
            <w:shd w:val="clear" w:color="auto" w:fill="auto"/>
          </w:tcPr>
          <w:p w14:paraId="34D685F7" w14:textId="77777777" w:rsidR="00276ABE" w:rsidRPr="00CC1AE0" w:rsidRDefault="00276ABE" w:rsidP="00276ABE">
            <w:pPr>
              <w:jc w:val="center"/>
            </w:pPr>
            <w:r>
              <w:t>-1</w:t>
            </w:r>
          </w:p>
        </w:tc>
        <w:tc>
          <w:tcPr>
            <w:tcW w:w="0" w:type="auto"/>
            <w:shd w:val="clear" w:color="auto" w:fill="auto"/>
          </w:tcPr>
          <w:p w14:paraId="24DE267B" w14:textId="77777777" w:rsidR="00276ABE" w:rsidRPr="00CC1AE0" w:rsidRDefault="00276ABE" w:rsidP="00276ABE">
            <w:pPr>
              <w:jc w:val="center"/>
            </w:pPr>
            <w:r>
              <w:t>1</w:t>
            </w:r>
          </w:p>
        </w:tc>
        <w:tc>
          <w:tcPr>
            <w:tcW w:w="613" w:type="dxa"/>
            <w:shd w:val="clear" w:color="auto" w:fill="auto"/>
          </w:tcPr>
          <w:p w14:paraId="7976F6AD" w14:textId="77777777" w:rsidR="00276ABE" w:rsidRPr="00CC1AE0" w:rsidRDefault="00276ABE" w:rsidP="00276ABE">
            <w:pPr>
              <w:jc w:val="center"/>
            </w:pPr>
            <w:r>
              <w:t>0</w:t>
            </w:r>
          </w:p>
        </w:tc>
        <w:tc>
          <w:tcPr>
            <w:tcW w:w="709" w:type="dxa"/>
            <w:shd w:val="clear" w:color="auto" w:fill="auto"/>
          </w:tcPr>
          <w:p w14:paraId="63E23B50" w14:textId="77777777" w:rsidR="00276ABE" w:rsidRPr="00CC1AE0" w:rsidRDefault="00276ABE" w:rsidP="00276ABE">
            <w:pPr>
              <w:jc w:val="center"/>
            </w:pPr>
            <w:r>
              <w:t>2</w:t>
            </w:r>
          </w:p>
        </w:tc>
      </w:tr>
      <w:tr w:rsidR="00276ABE" w:rsidRPr="00CC1AE0" w14:paraId="582075F3" w14:textId="77777777" w:rsidTr="00276ABE">
        <w:trPr>
          <w:trHeight w:val="299"/>
        </w:trPr>
        <w:tc>
          <w:tcPr>
            <w:tcW w:w="1930" w:type="dxa"/>
            <w:shd w:val="clear" w:color="auto" w:fill="auto"/>
          </w:tcPr>
          <w:p w14:paraId="1DDD15EA" w14:textId="77777777" w:rsidR="00276ABE" w:rsidRPr="00CC1AE0" w:rsidRDefault="00276ABE" w:rsidP="00276ABE">
            <w:pPr>
              <w:jc w:val="center"/>
            </w:pPr>
            <w:r>
              <w:t>4-M</w:t>
            </w:r>
          </w:p>
        </w:tc>
        <w:tc>
          <w:tcPr>
            <w:tcW w:w="0" w:type="auto"/>
            <w:shd w:val="clear" w:color="auto" w:fill="auto"/>
          </w:tcPr>
          <w:p w14:paraId="459E7A2A" w14:textId="77777777" w:rsidR="00276ABE" w:rsidRPr="00CC1AE0" w:rsidRDefault="00276ABE" w:rsidP="00276ABE">
            <w:pPr>
              <w:jc w:val="center"/>
            </w:pPr>
            <w:r>
              <w:t>1+M</w:t>
            </w:r>
          </w:p>
        </w:tc>
        <w:tc>
          <w:tcPr>
            <w:tcW w:w="0" w:type="auto"/>
            <w:shd w:val="clear" w:color="auto" w:fill="auto"/>
          </w:tcPr>
          <w:p w14:paraId="6BC17406" w14:textId="77777777" w:rsidR="00276ABE" w:rsidRPr="00CC1AE0" w:rsidRDefault="00276ABE" w:rsidP="00276ABE">
            <w:pPr>
              <w:jc w:val="center"/>
            </w:pPr>
            <w:r>
              <w:t>0</w:t>
            </w:r>
          </w:p>
        </w:tc>
        <w:tc>
          <w:tcPr>
            <w:tcW w:w="0" w:type="auto"/>
            <w:shd w:val="clear" w:color="auto" w:fill="auto"/>
          </w:tcPr>
          <w:p w14:paraId="778CF10E" w14:textId="77777777" w:rsidR="00276ABE" w:rsidRPr="00CC1AE0" w:rsidRDefault="00276ABE" w:rsidP="00276ABE">
            <w:pPr>
              <w:jc w:val="center"/>
            </w:pPr>
            <w:r>
              <w:t>M</w:t>
            </w:r>
          </w:p>
        </w:tc>
        <w:tc>
          <w:tcPr>
            <w:tcW w:w="0" w:type="auto"/>
            <w:shd w:val="clear" w:color="auto" w:fill="auto"/>
          </w:tcPr>
          <w:p w14:paraId="75088F0F" w14:textId="77777777" w:rsidR="00276ABE" w:rsidRPr="00CC1AE0" w:rsidRDefault="00276ABE" w:rsidP="00276ABE">
            <w:pPr>
              <w:jc w:val="center"/>
            </w:pPr>
            <w:r>
              <w:t>0</w:t>
            </w:r>
          </w:p>
        </w:tc>
        <w:tc>
          <w:tcPr>
            <w:tcW w:w="613" w:type="dxa"/>
            <w:shd w:val="clear" w:color="auto" w:fill="auto"/>
          </w:tcPr>
          <w:p w14:paraId="64651EB8" w14:textId="77777777" w:rsidR="00276ABE" w:rsidRPr="00CC1AE0" w:rsidRDefault="00276ABE" w:rsidP="00276ABE">
            <w:pPr>
              <w:jc w:val="center"/>
            </w:pPr>
            <w:r>
              <w:t>1</w:t>
            </w:r>
          </w:p>
        </w:tc>
        <w:tc>
          <w:tcPr>
            <w:tcW w:w="709" w:type="dxa"/>
            <w:shd w:val="clear" w:color="auto" w:fill="auto"/>
          </w:tcPr>
          <w:p w14:paraId="165864D1" w14:textId="77777777" w:rsidR="00276ABE" w:rsidRPr="00CC1AE0" w:rsidRDefault="00276ABE" w:rsidP="00276ABE">
            <w:pPr>
              <w:jc w:val="center"/>
            </w:pPr>
            <w:r>
              <w:t>-2M</w:t>
            </w:r>
          </w:p>
        </w:tc>
      </w:tr>
    </w:tbl>
    <w:p w14:paraId="7059C4D0" w14:textId="219438A4" w:rsidR="00276ABE" w:rsidRPr="00CC1AE0" w:rsidRDefault="00276ABE" w:rsidP="00276ABE">
      <w:pPr>
        <w:tabs>
          <w:tab w:val="num" w:pos="1134"/>
        </w:tabs>
        <w:jc w:val="both"/>
      </w:pPr>
      <w:r w:rsidRPr="00CC1AE0">
        <w:rPr>
          <w:noProof/>
        </w:rPr>
        <mc:AlternateContent>
          <mc:Choice Requires="wps">
            <w:drawing>
              <wp:anchor distT="45720" distB="45720" distL="114300" distR="114300" simplePos="0" relativeHeight="251658240" behindDoc="0" locked="0" layoutInCell="1" allowOverlap="1" wp14:anchorId="36F6037F" wp14:editId="061C3652">
                <wp:simplePos x="0" y="0"/>
                <wp:positionH relativeFrom="column">
                  <wp:posOffset>219075</wp:posOffset>
                </wp:positionH>
                <wp:positionV relativeFrom="paragraph">
                  <wp:posOffset>94615</wp:posOffset>
                </wp:positionV>
                <wp:extent cx="2037715" cy="1011555"/>
                <wp:effectExtent l="12700" t="5715" r="6985" b="7620"/>
                <wp:wrapSquare wrapText="bothSides"/>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011555"/>
                        </a:xfrm>
                        <a:prstGeom prst="rect">
                          <a:avLst/>
                        </a:prstGeom>
                        <a:solidFill>
                          <a:srgbClr val="FFFFFF"/>
                        </a:solidFill>
                        <a:ln w="9525">
                          <a:solidFill>
                            <a:srgbClr val="000000"/>
                          </a:solidFill>
                          <a:miter lim="800000"/>
                          <a:headEnd/>
                          <a:tailEnd/>
                        </a:ln>
                      </wps:spPr>
                      <wps:txbx>
                        <w:txbxContent>
                          <w:p w14:paraId="16F0EA5E" w14:textId="77777777" w:rsidR="004471B2" w:rsidRPr="00276ABE" w:rsidRDefault="004471B2" w:rsidP="00276ABE">
                            <w:pPr>
                              <w:spacing w:after="0" w:line="240" w:lineRule="auto"/>
                              <w:jc w:val="both"/>
                              <w:rPr>
                                <w:i/>
                                <w:lang w:val="it-IT"/>
                              </w:rPr>
                            </w:pPr>
                            <w:r w:rsidRPr="00276ABE">
                              <w:rPr>
                                <w:i/>
                                <w:lang w:val="it-IT"/>
                              </w:rPr>
                              <w:t>Min z =  4 x</w:t>
                            </w:r>
                            <w:r w:rsidRPr="00276ABE">
                              <w:rPr>
                                <w:i/>
                                <w:vertAlign w:val="subscript"/>
                                <w:lang w:val="it-IT"/>
                              </w:rPr>
                              <w:t>1</w:t>
                            </w:r>
                            <w:r w:rsidRPr="00276ABE">
                              <w:rPr>
                                <w:i/>
                                <w:lang w:val="it-IT"/>
                              </w:rPr>
                              <w:t xml:space="preserve"> +  x</w:t>
                            </w:r>
                            <w:r w:rsidRPr="00276ABE">
                              <w:rPr>
                                <w:i/>
                                <w:vertAlign w:val="subscript"/>
                                <w:lang w:val="it-IT"/>
                              </w:rPr>
                              <w:t>2</w:t>
                            </w:r>
                          </w:p>
                          <w:p w14:paraId="335BD9B6" w14:textId="77777777" w:rsidR="004471B2" w:rsidRPr="00276ABE" w:rsidRDefault="004471B2" w:rsidP="00276ABE">
                            <w:pPr>
                              <w:spacing w:after="0" w:line="240" w:lineRule="auto"/>
                              <w:jc w:val="both"/>
                              <w:rPr>
                                <w:i/>
                                <w:lang w:val="it-IT"/>
                              </w:rPr>
                            </w:pPr>
                            <w:r w:rsidRPr="00276ABE">
                              <w:rPr>
                                <w:i/>
                                <w:lang w:val="it-IT"/>
                              </w:rPr>
                              <w:t>s.a.</w:t>
                            </w:r>
                          </w:p>
                          <w:p w14:paraId="65BBF27B" w14:textId="77777777" w:rsidR="004471B2" w:rsidRPr="00276ABE" w:rsidRDefault="004471B2" w:rsidP="00276ABE">
                            <w:pPr>
                              <w:spacing w:after="0" w:line="240" w:lineRule="auto"/>
                              <w:jc w:val="both"/>
                              <w:rPr>
                                <w:i/>
                                <w:lang w:val="it-IT"/>
                              </w:rPr>
                            </w:pPr>
                            <w:r w:rsidRPr="00276ABE">
                              <w:rPr>
                                <w:i/>
                                <w:lang w:val="it-IT"/>
                              </w:rPr>
                              <w:t>4 x</w:t>
                            </w:r>
                            <w:r w:rsidRPr="00276ABE">
                              <w:rPr>
                                <w:i/>
                                <w:vertAlign w:val="subscript"/>
                                <w:lang w:val="it-IT"/>
                              </w:rPr>
                              <w:t>1</w:t>
                            </w:r>
                            <w:r w:rsidRPr="00276ABE">
                              <w:rPr>
                                <w:i/>
                                <w:lang w:val="it-IT"/>
                              </w:rPr>
                              <w:t xml:space="preserve"> + 5  x</w:t>
                            </w:r>
                            <w:r w:rsidRPr="00276ABE">
                              <w:rPr>
                                <w:i/>
                                <w:vertAlign w:val="subscript"/>
                                <w:lang w:val="it-IT"/>
                              </w:rPr>
                              <w:t>2</w:t>
                            </w:r>
                            <w:r w:rsidRPr="00276ABE">
                              <w:rPr>
                                <w:i/>
                                <w:lang w:val="it-IT"/>
                              </w:rPr>
                              <w:t xml:space="preserve"> ≤  20</w:t>
                            </w:r>
                          </w:p>
                          <w:p w14:paraId="4EF81BD8" w14:textId="012C4937" w:rsidR="004471B2" w:rsidRPr="00276ABE" w:rsidRDefault="004471B2" w:rsidP="00276ABE">
                            <w:pPr>
                              <w:spacing w:after="0" w:line="240" w:lineRule="auto"/>
                              <w:jc w:val="both"/>
                              <w:rPr>
                                <w:i/>
                                <w:lang w:val="en-GB"/>
                              </w:rPr>
                            </w:pPr>
                            <w:r w:rsidRPr="00AB5219">
                              <w:rPr>
                                <w:i/>
                                <w:lang w:val="en-GB"/>
                              </w:rPr>
                              <w:t>x</w:t>
                            </w:r>
                            <w:r w:rsidRPr="00AB5219">
                              <w:rPr>
                                <w:i/>
                                <w:vertAlign w:val="subscript"/>
                                <w:lang w:val="en-GB"/>
                              </w:rPr>
                              <w:t>1</w:t>
                            </w:r>
                            <w:r w:rsidRPr="00AB5219">
                              <w:rPr>
                                <w:i/>
                                <w:lang w:val="en-GB"/>
                              </w:rPr>
                              <w:t xml:space="preserve"> </w:t>
                            </w:r>
                            <w:r>
                              <w:rPr>
                                <w:i/>
                                <w:lang w:val="en-GB"/>
                              </w:rPr>
                              <w:t>-</w:t>
                            </w:r>
                            <w:r w:rsidRPr="00AB5219">
                              <w:rPr>
                                <w:i/>
                                <w:lang w:val="en-GB"/>
                              </w:rPr>
                              <w:t xml:space="preserve">  x</w:t>
                            </w:r>
                            <w:r w:rsidRPr="00AB5219">
                              <w:rPr>
                                <w:i/>
                                <w:vertAlign w:val="subscript"/>
                                <w:lang w:val="en-GB"/>
                              </w:rPr>
                              <w:t>2</w:t>
                            </w:r>
                            <w:r w:rsidRPr="00AB5219">
                              <w:rPr>
                                <w:i/>
                                <w:lang w:val="en-GB"/>
                              </w:rPr>
                              <w:t xml:space="preserve"> </w:t>
                            </w:r>
                            <w:r w:rsidRPr="00AB5219">
                              <w:rPr>
                                <w:i/>
                              </w:rPr>
                              <w:t>≥</w:t>
                            </w:r>
                            <w:r>
                              <w:rPr>
                                <w:i/>
                              </w:rPr>
                              <w:t xml:space="preserve"> </w:t>
                            </w:r>
                            <w:r w:rsidRPr="00AB5219">
                              <w:rPr>
                                <w:i/>
                                <w:lang w:val="en-GB"/>
                              </w:rPr>
                              <w:t xml:space="preserve"> </w:t>
                            </w:r>
                            <w:r>
                              <w:rPr>
                                <w:i/>
                                <w:lang w:val="en-GB"/>
                              </w:rPr>
                              <w:t>2</w:t>
                            </w:r>
                          </w:p>
                          <w:p w14:paraId="1F5115B2" w14:textId="77777777" w:rsidR="004471B2" w:rsidRPr="00AB5219" w:rsidRDefault="004471B2" w:rsidP="00276ABE">
                            <w:pPr>
                              <w:spacing w:after="0" w:line="240" w:lineRule="auto"/>
                            </w:pPr>
                            <w:r w:rsidRPr="00AB5219">
                              <w:rPr>
                                <w:i/>
                              </w:rPr>
                              <w:t>x</w:t>
                            </w:r>
                            <w:r w:rsidRPr="00AB5219">
                              <w:rPr>
                                <w:i/>
                                <w:vertAlign w:val="subscript"/>
                              </w:rPr>
                              <w:t>1</w:t>
                            </w:r>
                            <w:r w:rsidRPr="00AB5219">
                              <w:rPr>
                                <w:i/>
                              </w:rPr>
                              <w:t>, x</w:t>
                            </w:r>
                            <w:r w:rsidRPr="00AB5219">
                              <w:rPr>
                                <w:i/>
                                <w:vertAlign w:val="subscript"/>
                              </w:rPr>
                              <w:t xml:space="preserve">2 </w:t>
                            </w:r>
                            <w:r w:rsidRPr="00AB5219">
                              <w:rPr>
                                <w:i/>
                              </w:rPr>
                              <w:t>≥ 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6F6037F" id="_x0000_t202" coordsize="21600,21600" o:spt="202" path="m,l,21600r21600,l21600,xe">
                <v:stroke joinstyle="miter"/>
                <v:path gradientshapeok="t" o:connecttype="rect"/>
              </v:shapetype>
              <v:shape id="Casella di testo 1" o:spid="_x0000_s1026" type="#_x0000_t202" style="position:absolute;left:0;text-align:left;margin-left:17.25pt;margin-top:7.45pt;width:160.45pt;height:79.65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">
                <v:textbox style="mso-fit-shape-to-text:t">
                  <w:txbxContent>
                    <w:p w14:paraId="16F0EA5E" w14:textId="77777777" w:rsidR="004471B2" w:rsidRPr="00276ABE" w:rsidRDefault="004471B2" w:rsidP="00276ABE">
                      <w:pPr>
                        <w:spacing w:after="0" w:line="240" w:lineRule="auto"/>
                        <w:jc w:val="both"/>
                        <w:rPr>
                          <w:i/>
                          <w:lang w:val="it-IT"/>
                        </w:rPr>
                      </w:pPr>
                      <w:r w:rsidRPr="00276ABE">
                        <w:rPr>
                          <w:i/>
                          <w:lang w:val="it-IT"/>
                        </w:rPr>
                        <w:t>Min z =  4 x</w:t>
                      </w:r>
                      <w:r w:rsidRPr="00276ABE">
                        <w:rPr>
                          <w:i/>
                          <w:vertAlign w:val="subscript"/>
                          <w:lang w:val="it-IT"/>
                        </w:rPr>
                        <w:t>1</w:t>
                      </w:r>
                      <w:r w:rsidRPr="00276ABE">
                        <w:rPr>
                          <w:i/>
                          <w:lang w:val="it-IT"/>
                        </w:rPr>
                        <w:t xml:space="preserve"> +  x</w:t>
                      </w:r>
                      <w:r w:rsidRPr="00276ABE">
                        <w:rPr>
                          <w:i/>
                          <w:vertAlign w:val="subscript"/>
                          <w:lang w:val="it-IT"/>
                        </w:rPr>
                        <w:t>2</w:t>
                      </w:r>
                    </w:p>
                    <w:p w14:paraId="335BD9B6" w14:textId="77777777" w:rsidR="004471B2" w:rsidRPr="00276ABE" w:rsidRDefault="004471B2" w:rsidP="00276ABE">
                      <w:pPr>
                        <w:spacing w:after="0" w:line="240" w:lineRule="auto"/>
                        <w:jc w:val="both"/>
                        <w:rPr>
                          <w:i/>
                          <w:lang w:val="it-IT"/>
                        </w:rPr>
                      </w:pPr>
                      <w:r w:rsidRPr="00276ABE">
                        <w:rPr>
                          <w:i/>
                          <w:lang w:val="it-IT"/>
                        </w:rPr>
                        <w:t>s.a.</w:t>
                      </w:r>
                    </w:p>
                    <w:p w14:paraId="65BBF27B" w14:textId="77777777" w:rsidR="004471B2" w:rsidRPr="00276ABE" w:rsidRDefault="004471B2" w:rsidP="00276ABE">
                      <w:pPr>
                        <w:spacing w:after="0" w:line="240" w:lineRule="auto"/>
                        <w:jc w:val="both"/>
                        <w:rPr>
                          <w:i/>
                          <w:lang w:val="it-IT"/>
                        </w:rPr>
                      </w:pPr>
                      <w:r w:rsidRPr="00276ABE">
                        <w:rPr>
                          <w:i/>
                          <w:lang w:val="it-IT"/>
                        </w:rPr>
                        <w:t>4 x</w:t>
                      </w:r>
                      <w:r w:rsidRPr="00276ABE">
                        <w:rPr>
                          <w:i/>
                          <w:vertAlign w:val="subscript"/>
                          <w:lang w:val="it-IT"/>
                        </w:rPr>
                        <w:t>1</w:t>
                      </w:r>
                      <w:r w:rsidRPr="00276ABE">
                        <w:rPr>
                          <w:i/>
                          <w:lang w:val="it-IT"/>
                        </w:rPr>
                        <w:t xml:space="preserve"> + 5  x</w:t>
                      </w:r>
                      <w:r w:rsidRPr="00276ABE">
                        <w:rPr>
                          <w:i/>
                          <w:vertAlign w:val="subscript"/>
                          <w:lang w:val="it-IT"/>
                        </w:rPr>
                        <w:t>2</w:t>
                      </w:r>
                      <w:r w:rsidRPr="00276ABE">
                        <w:rPr>
                          <w:i/>
                          <w:lang w:val="it-IT"/>
                        </w:rPr>
                        <w:t xml:space="preserve"> ≤  20</w:t>
                      </w:r>
                    </w:p>
                    <w:p w14:paraId="4EF81BD8" w14:textId="012C4937" w:rsidR="004471B2" w:rsidRPr="00276ABE" w:rsidRDefault="004471B2" w:rsidP="00276ABE">
                      <w:pPr>
                        <w:spacing w:after="0" w:line="240" w:lineRule="auto"/>
                        <w:jc w:val="both"/>
                        <w:rPr>
                          <w:i/>
                          <w:lang w:val="en-GB"/>
                        </w:rPr>
                      </w:pPr>
                      <w:r w:rsidRPr="00AB5219">
                        <w:rPr>
                          <w:i/>
                          <w:lang w:val="en-GB"/>
                        </w:rPr>
                        <w:t>x</w:t>
                      </w:r>
                      <w:r w:rsidRPr="00AB5219">
                        <w:rPr>
                          <w:i/>
                          <w:vertAlign w:val="subscript"/>
                          <w:lang w:val="en-GB"/>
                        </w:rPr>
                        <w:t>1</w:t>
                      </w:r>
                      <w:r w:rsidRPr="00AB5219">
                        <w:rPr>
                          <w:i/>
                          <w:lang w:val="en-GB"/>
                        </w:rPr>
                        <w:t xml:space="preserve"> </w:t>
                      </w:r>
                      <w:r>
                        <w:rPr>
                          <w:i/>
                          <w:lang w:val="en-GB"/>
                        </w:rPr>
                        <w:t>-</w:t>
                      </w:r>
                      <w:r w:rsidRPr="00AB5219">
                        <w:rPr>
                          <w:i/>
                          <w:lang w:val="en-GB"/>
                        </w:rPr>
                        <w:t xml:space="preserve">  x</w:t>
                      </w:r>
                      <w:r w:rsidRPr="00AB5219">
                        <w:rPr>
                          <w:i/>
                          <w:vertAlign w:val="subscript"/>
                          <w:lang w:val="en-GB"/>
                        </w:rPr>
                        <w:t>2</w:t>
                      </w:r>
                      <w:r w:rsidRPr="00AB5219">
                        <w:rPr>
                          <w:i/>
                          <w:lang w:val="en-GB"/>
                        </w:rPr>
                        <w:t xml:space="preserve"> </w:t>
                      </w:r>
                      <w:r w:rsidRPr="00AB5219">
                        <w:rPr>
                          <w:i/>
                        </w:rPr>
                        <w:t>≥</w:t>
                      </w:r>
                      <w:r>
                        <w:rPr>
                          <w:i/>
                        </w:rPr>
                        <w:t xml:space="preserve"> </w:t>
                      </w:r>
                      <w:r w:rsidRPr="00AB5219">
                        <w:rPr>
                          <w:i/>
                          <w:lang w:val="en-GB"/>
                        </w:rPr>
                        <w:t xml:space="preserve"> </w:t>
                      </w:r>
                      <w:r>
                        <w:rPr>
                          <w:i/>
                          <w:lang w:val="en-GB"/>
                        </w:rPr>
                        <w:t>2</w:t>
                      </w:r>
                    </w:p>
                    <w:p w14:paraId="1F5115B2" w14:textId="77777777" w:rsidR="004471B2" w:rsidRPr="00AB5219" w:rsidRDefault="004471B2" w:rsidP="00276ABE">
                      <w:pPr>
                        <w:spacing w:after="0" w:line="240" w:lineRule="auto"/>
                      </w:pPr>
                      <w:r w:rsidRPr="00AB5219">
                        <w:rPr>
                          <w:i/>
                        </w:rPr>
                        <w:t>x</w:t>
                      </w:r>
                      <w:r w:rsidRPr="00AB5219">
                        <w:rPr>
                          <w:i/>
                          <w:vertAlign w:val="subscript"/>
                        </w:rPr>
                        <w:t>1</w:t>
                      </w:r>
                      <w:r w:rsidRPr="00AB5219">
                        <w:rPr>
                          <w:i/>
                        </w:rPr>
                        <w:t>, x</w:t>
                      </w:r>
                      <w:r w:rsidRPr="00AB5219">
                        <w:rPr>
                          <w:i/>
                          <w:vertAlign w:val="subscript"/>
                        </w:rPr>
                        <w:t xml:space="preserve">2 </w:t>
                      </w:r>
                      <w:r w:rsidRPr="00AB5219">
                        <w:rPr>
                          <w:i/>
                        </w:rPr>
                        <w:t>≥ 0</w:t>
                      </w:r>
                    </w:p>
                  </w:txbxContent>
                </v:textbox>
                <w10:wrap type="square"/>
              </v:shape>
            </w:pict>
          </mc:Fallback>
        </mc:AlternateContent>
      </w:r>
    </w:p>
    <w:p w14:paraId="3EE06217" w14:textId="77777777" w:rsidR="00276ABE" w:rsidRPr="00CC1AE0" w:rsidRDefault="00276ABE" w:rsidP="00276ABE">
      <w:pPr>
        <w:tabs>
          <w:tab w:val="num" w:pos="1134"/>
        </w:tabs>
        <w:jc w:val="both"/>
      </w:pPr>
    </w:p>
    <w:p w14:paraId="411FD004" w14:textId="77777777" w:rsidR="00276ABE" w:rsidRPr="00CC1AE0" w:rsidRDefault="00276ABE" w:rsidP="00276ABE">
      <w:pPr>
        <w:tabs>
          <w:tab w:val="num" w:pos="1134"/>
        </w:tabs>
        <w:jc w:val="both"/>
      </w:pPr>
    </w:p>
    <w:p w14:paraId="7C7C041D" w14:textId="77777777" w:rsidR="00276ABE" w:rsidRPr="00CC1AE0" w:rsidRDefault="00276ABE" w:rsidP="00276ABE">
      <w:pPr>
        <w:tabs>
          <w:tab w:val="num" w:pos="1134"/>
        </w:tabs>
        <w:jc w:val="both"/>
      </w:pPr>
    </w:p>
    <w:p w14:paraId="3CB6C47F" w14:textId="77777777" w:rsidR="00276ABE" w:rsidRPr="00CC1AE0" w:rsidRDefault="00276ABE" w:rsidP="00276ABE">
      <w:pPr>
        <w:tabs>
          <w:tab w:val="num" w:pos="1134"/>
        </w:tabs>
        <w:jc w:val="both"/>
      </w:pPr>
    </w:p>
    <w:p w14:paraId="1641459D" w14:textId="77777777" w:rsidR="00276ABE" w:rsidRPr="00276ABE" w:rsidRDefault="00276ABE" w:rsidP="00276ABE">
      <w:pPr>
        <w:tabs>
          <w:tab w:val="left" w:pos="720"/>
        </w:tabs>
        <w:overflowPunct w:val="0"/>
        <w:autoSpaceDE w:val="0"/>
        <w:autoSpaceDN w:val="0"/>
        <w:adjustRightInd w:val="0"/>
        <w:jc w:val="both"/>
        <w:textAlignment w:val="baseline"/>
        <w:rPr>
          <w:lang w:val="it-IT"/>
        </w:rPr>
      </w:pPr>
      <w:r w:rsidRPr="00276ABE">
        <w:rPr>
          <w:lang w:val="it-IT"/>
        </w:rPr>
        <w:t>a) si disegni il dominio di ammissibilità del problema e si risolva graficamente il problema;</w:t>
      </w:r>
    </w:p>
    <w:p w14:paraId="611863C9" w14:textId="77777777" w:rsidR="00276ABE" w:rsidRPr="00276ABE" w:rsidRDefault="00276ABE" w:rsidP="00276ABE">
      <w:pPr>
        <w:tabs>
          <w:tab w:val="left" w:pos="720"/>
        </w:tabs>
        <w:overflowPunct w:val="0"/>
        <w:autoSpaceDE w:val="0"/>
        <w:autoSpaceDN w:val="0"/>
        <w:adjustRightInd w:val="0"/>
        <w:jc w:val="both"/>
        <w:textAlignment w:val="baseline"/>
        <w:rPr>
          <w:lang w:val="it-IT"/>
        </w:rPr>
      </w:pPr>
      <w:r w:rsidRPr="00276ABE">
        <w:rPr>
          <w:lang w:val="it-IT"/>
        </w:rPr>
        <w:t>b) si indichi, per ciascuno dei vertici del dominio, la composizione della soluzione basica ammissibile ad esso associata e si evidenzino eventuali s.b.a. degeneri.</w:t>
      </w:r>
    </w:p>
    <w:p w14:paraId="08FF1D27" w14:textId="0254FB0E" w:rsidR="00276ABE" w:rsidRPr="00276ABE" w:rsidRDefault="00276ABE" w:rsidP="00276ABE">
      <w:pPr>
        <w:tabs>
          <w:tab w:val="left" w:pos="720"/>
        </w:tabs>
        <w:overflowPunct w:val="0"/>
        <w:autoSpaceDE w:val="0"/>
        <w:autoSpaceDN w:val="0"/>
        <w:adjustRightInd w:val="0"/>
        <w:jc w:val="both"/>
        <w:textAlignment w:val="baseline"/>
        <w:rPr>
          <w:lang w:val="it-IT"/>
        </w:rPr>
      </w:pPr>
      <w:r w:rsidRPr="00276ABE">
        <w:rPr>
          <w:lang w:val="it-IT"/>
        </w:rPr>
        <w:t xml:space="preserve">c) si effettui 1 step dall’algoritmo del </w:t>
      </w:r>
      <w:proofErr w:type="spellStart"/>
      <w:r w:rsidRPr="00276ABE">
        <w:rPr>
          <w:lang w:val="it-IT"/>
        </w:rPr>
        <w:t>simplesso</w:t>
      </w:r>
      <w:proofErr w:type="spellEnd"/>
      <w:r w:rsidRPr="00276ABE">
        <w:rPr>
          <w:lang w:val="it-IT"/>
        </w:rPr>
        <w:t xml:space="preserve"> a partire dalla tabella riportata e si identifichi il vertice di partenza e quello di arrivo;</w:t>
      </w:r>
    </w:p>
    <w:p w14:paraId="6A3A632A" w14:textId="67A517D9" w:rsidR="00276ABE" w:rsidRDefault="00276ABE" w:rsidP="00276ABE">
      <w:pPr>
        <w:rPr>
          <w:lang w:val="it-IT"/>
        </w:rPr>
      </w:pPr>
      <w:r>
        <w:rPr>
          <w:lang w:val="it-IT"/>
        </w:rPr>
        <w:t>----------------------------------------------------------------------------------------------------------------------------------------------------</w:t>
      </w:r>
    </w:p>
    <w:p w14:paraId="07A03F4E" w14:textId="691C33D1" w:rsidR="00F554D7" w:rsidRDefault="00F554D7" w:rsidP="00F554D7">
      <w:pPr>
        <w:spacing w:line="240" w:lineRule="auto"/>
        <w:ind w:right="566"/>
        <w:rPr>
          <w:sz w:val="24"/>
          <w:szCs w:val="24"/>
          <w:lang w:val="it-IT"/>
        </w:rPr>
      </w:pPr>
      <w:r w:rsidRPr="00F554D7">
        <w:rPr>
          <w:sz w:val="24"/>
          <w:szCs w:val="24"/>
          <w:lang w:val="it-IT"/>
        </w:rPr>
        <w:t>Si f</w:t>
      </w:r>
      <w:r w:rsidR="00457B38">
        <w:rPr>
          <w:sz w:val="24"/>
          <w:szCs w:val="24"/>
          <w:lang w:val="it-IT"/>
        </w:rPr>
        <w:t>o</w:t>
      </w:r>
      <w:r w:rsidRPr="00F554D7">
        <w:rPr>
          <w:sz w:val="24"/>
          <w:szCs w:val="24"/>
          <w:lang w:val="it-IT"/>
        </w:rPr>
        <w:t xml:space="preserve">rmuli il seguente problema di programmazione lineare e lo si risolva utilizzando un solutore lineare. </w:t>
      </w:r>
    </w:p>
    <w:p w14:paraId="3F55816F" w14:textId="262D1FBB" w:rsidR="00F554D7" w:rsidRDefault="00F554D7" w:rsidP="74EC023D">
      <w:pPr>
        <w:spacing w:line="240" w:lineRule="auto"/>
        <w:ind w:right="566"/>
        <w:rPr>
          <w:sz w:val="24"/>
          <w:szCs w:val="24"/>
          <w:lang w:val="it-IT"/>
        </w:rPr>
      </w:pPr>
      <w:r w:rsidRPr="74EC023D">
        <w:rPr>
          <w:sz w:val="24"/>
          <w:szCs w:val="24"/>
          <w:lang w:val="it-IT"/>
        </w:rPr>
        <w:t>Un’agenzia di recapiti deve caricare i propri camion per effettuare le spedizioni odierne.  La merce da consegnare è composta da scatole di 4 tipi diversi, ciascuno caratterizzato da un certo  volume (inteso come numero di pallet) e peso e da un certo numero di esemplari da recapitare,  come da tabella.  Per la consegna delle merci la ditta dispone di 7 veicoli identici, ciascuno avente capacità di 20  pallet in volume e di 40</w:t>
      </w:r>
    </w:p>
    <w:p w14:paraId="149FC306" w14:textId="444F7C81" w:rsidR="00F554D7" w:rsidRDefault="00F554D7" w:rsidP="00F554D7">
      <w:pPr>
        <w:spacing w:line="240" w:lineRule="auto"/>
        <w:ind w:right="566"/>
        <w:rPr>
          <w:sz w:val="24"/>
          <w:szCs w:val="24"/>
          <w:lang w:val="it-IT"/>
        </w:rPr>
      </w:pPr>
      <w:r w:rsidRPr="74EC023D">
        <w:rPr>
          <w:sz w:val="24"/>
          <w:szCs w:val="24"/>
          <w:lang w:val="it-IT"/>
        </w:rPr>
        <w:t xml:space="preserve">0 Kg in peso.  Dato che il costo dell'utilizzo giornaliero di ogni veicolo viene stimato in 200 K€ l'agenzia desidera  cercare di minimizzare il numero di veicoli impiegati nella giornata odierna. </w:t>
      </w:r>
    </w:p>
    <w:tbl>
      <w:tblPr>
        <w:tblStyle w:val="GridTable4-Accent1"/>
        <w:tblW w:w="0" w:type="auto"/>
        <w:jc w:val="center"/>
        <w:tblLook w:val="04A0" w:firstRow="1" w:lastRow="0" w:firstColumn="1" w:lastColumn="0" w:noHBand="0" w:noVBand="1"/>
      </w:tblPr>
      <w:tblGrid>
        <w:gridCol w:w="1843"/>
        <w:gridCol w:w="1842"/>
        <w:gridCol w:w="1843"/>
        <w:gridCol w:w="1701"/>
      </w:tblGrid>
      <w:tr w:rsidR="002A6596" w:rsidRPr="007210BA" w14:paraId="545C02B7" w14:textId="77777777" w:rsidTr="002A65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323C0EB9" w14:textId="77777777" w:rsidR="002A6596" w:rsidRPr="007210BA" w:rsidRDefault="002A6596" w:rsidP="004471B2">
            <w:pPr>
              <w:spacing w:after="81"/>
              <w:rPr>
                <w:rFonts w:ascii="Times New Roman" w:hAnsi="Times New Roman"/>
                <w:sz w:val="24"/>
                <w:szCs w:val="24"/>
              </w:rPr>
            </w:pPr>
            <w:proofErr w:type="spellStart"/>
            <w:r w:rsidRPr="007210BA">
              <w:rPr>
                <w:rFonts w:ascii="Times New Roman" w:hAnsi="Times New Roman"/>
                <w:sz w:val="24"/>
                <w:szCs w:val="24"/>
              </w:rPr>
              <w:t>Scatola</w:t>
            </w:r>
            <w:proofErr w:type="spellEnd"/>
          </w:p>
        </w:tc>
        <w:tc>
          <w:tcPr>
            <w:tcW w:w="1842" w:type="dxa"/>
          </w:tcPr>
          <w:p w14:paraId="450D9AF6" w14:textId="77777777" w:rsidR="002A6596" w:rsidRPr="007210BA" w:rsidRDefault="002A6596" w:rsidP="004471B2">
            <w:pPr>
              <w:spacing w:after="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210BA">
              <w:rPr>
                <w:rFonts w:ascii="Times New Roman" w:hAnsi="Times New Roman"/>
                <w:sz w:val="24"/>
                <w:szCs w:val="24"/>
              </w:rPr>
              <w:t>#</w:t>
            </w:r>
            <w:proofErr w:type="spellStart"/>
            <w:r w:rsidRPr="007210BA">
              <w:rPr>
                <w:rFonts w:ascii="Times New Roman" w:hAnsi="Times New Roman"/>
                <w:sz w:val="24"/>
                <w:szCs w:val="24"/>
              </w:rPr>
              <w:t>Esemplari</w:t>
            </w:r>
            <w:proofErr w:type="spellEnd"/>
          </w:p>
        </w:tc>
        <w:tc>
          <w:tcPr>
            <w:tcW w:w="1843" w:type="dxa"/>
          </w:tcPr>
          <w:p w14:paraId="35FE9B58" w14:textId="77777777" w:rsidR="002A6596" w:rsidRPr="007210BA" w:rsidRDefault="002A6596" w:rsidP="004471B2">
            <w:pPr>
              <w:spacing w:after="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210BA">
              <w:rPr>
                <w:rFonts w:ascii="Times New Roman" w:hAnsi="Times New Roman"/>
                <w:sz w:val="24"/>
                <w:szCs w:val="24"/>
              </w:rPr>
              <w:t>Volume</w:t>
            </w:r>
          </w:p>
        </w:tc>
        <w:tc>
          <w:tcPr>
            <w:tcW w:w="1701" w:type="dxa"/>
          </w:tcPr>
          <w:p w14:paraId="039A5FDB" w14:textId="77777777" w:rsidR="002A6596" w:rsidRPr="007210BA" w:rsidRDefault="002A6596" w:rsidP="004471B2">
            <w:pPr>
              <w:spacing w:after="8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7210BA">
              <w:rPr>
                <w:rFonts w:ascii="Times New Roman" w:hAnsi="Times New Roman"/>
                <w:sz w:val="24"/>
                <w:szCs w:val="24"/>
              </w:rPr>
              <w:t>Peso</w:t>
            </w:r>
          </w:p>
        </w:tc>
      </w:tr>
      <w:tr w:rsidR="002A6596" w14:paraId="373772FB" w14:textId="77777777" w:rsidTr="002A6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68E0FC1F" w14:textId="77777777" w:rsidR="002A6596" w:rsidRDefault="002A6596" w:rsidP="004471B2">
            <w:pPr>
              <w:spacing w:after="81"/>
              <w:rPr>
                <w:rFonts w:ascii="Times New Roman" w:hAnsi="Times New Roman"/>
                <w:color w:val="000000" w:themeColor="text1"/>
                <w:sz w:val="24"/>
                <w:szCs w:val="24"/>
              </w:rPr>
            </w:pPr>
            <w:r>
              <w:rPr>
                <w:rFonts w:ascii="Times New Roman" w:hAnsi="Times New Roman"/>
                <w:color w:val="000000" w:themeColor="text1"/>
                <w:sz w:val="24"/>
                <w:szCs w:val="24"/>
              </w:rPr>
              <w:t>1</w:t>
            </w:r>
          </w:p>
        </w:tc>
        <w:tc>
          <w:tcPr>
            <w:tcW w:w="1842" w:type="dxa"/>
          </w:tcPr>
          <w:p w14:paraId="1A3522B5" w14:textId="77777777" w:rsidR="002A6596" w:rsidRDefault="002A6596" w:rsidP="004471B2">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1843" w:type="dxa"/>
          </w:tcPr>
          <w:p w14:paraId="03812D62" w14:textId="77777777" w:rsidR="002A6596" w:rsidRDefault="002A6596" w:rsidP="004471B2">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8</w:t>
            </w:r>
          </w:p>
        </w:tc>
        <w:tc>
          <w:tcPr>
            <w:tcW w:w="1701" w:type="dxa"/>
          </w:tcPr>
          <w:p w14:paraId="0DB6C1DA" w14:textId="77777777" w:rsidR="002A6596" w:rsidRDefault="002A6596" w:rsidP="004471B2">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70</w:t>
            </w:r>
          </w:p>
        </w:tc>
      </w:tr>
      <w:tr w:rsidR="002A6596" w14:paraId="271D7218" w14:textId="77777777" w:rsidTr="002A6596">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6542D628" w14:textId="77777777" w:rsidR="002A6596" w:rsidRDefault="002A6596" w:rsidP="004471B2">
            <w:pPr>
              <w:spacing w:after="81"/>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1842" w:type="dxa"/>
          </w:tcPr>
          <w:p w14:paraId="501EA79A" w14:textId="77777777" w:rsidR="002A6596" w:rsidRDefault="002A6596" w:rsidP="004471B2">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5</w:t>
            </w:r>
          </w:p>
        </w:tc>
        <w:tc>
          <w:tcPr>
            <w:tcW w:w="1843" w:type="dxa"/>
          </w:tcPr>
          <w:p w14:paraId="4310AE70" w14:textId="77777777" w:rsidR="002A6596" w:rsidRDefault="002A6596" w:rsidP="004471B2">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7</w:t>
            </w:r>
          </w:p>
        </w:tc>
        <w:tc>
          <w:tcPr>
            <w:tcW w:w="1701" w:type="dxa"/>
          </w:tcPr>
          <w:p w14:paraId="7200E350" w14:textId="77777777" w:rsidR="002A6596" w:rsidRDefault="002A6596" w:rsidP="004471B2">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180</w:t>
            </w:r>
          </w:p>
        </w:tc>
      </w:tr>
      <w:tr w:rsidR="002A6596" w14:paraId="58E6A268" w14:textId="77777777" w:rsidTr="002A65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14:paraId="2FAECA47" w14:textId="77777777" w:rsidR="002A6596" w:rsidRDefault="002A6596" w:rsidP="004471B2">
            <w:pPr>
              <w:spacing w:after="81"/>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1842" w:type="dxa"/>
          </w:tcPr>
          <w:p w14:paraId="5F92CB2D" w14:textId="77777777" w:rsidR="002A6596" w:rsidRDefault="002A6596" w:rsidP="004471B2">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1843" w:type="dxa"/>
          </w:tcPr>
          <w:p w14:paraId="1D895ED5" w14:textId="77777777" w:rsidR="002A6596" w:rsidRDefault="002A6596" w:rsidP="004471B2">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3</w:t>
            </w:r>
          </w:p>
        </w:tc>
        <w:tc>
          <w:tcPr>
            <w:tcW w:w="1701" w:type="dxa"/>
          </w:tcPr>
          <w:p w14:paraId="3A07D0EB" w14:textId="77777777" w:rsidR="002A6596" w:rsidRDefault="002A6596" w:rsidP="004471B2">
            <w:pPr>
              <w:spacing w:after="8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90</w:t>
            </w:r>
          </w:p>
        </w:tc>
      </w:tr>
      <w:tr w:rsidR="002A6596" w14:paraId="585B0A80" w14:textId="77777777" w:rsidTr="002A6596">
        <w:trPr>
          <w:jc w:val="center"/>
        </w:trPr>
        <w:tc>
          <w:tcPr>
            <w:cnfStyle w:val="001000000000" w:firstRow="0" w:lastRow="0" w:firstColumn="1" w:lastColumn="0" w:oddVBand="0" w:evenVBand="0" w:oddHBand="0" w:evenHBand="0" w:firstRowFirstColumn="0" w:firstRowLastColumn="0" w:lastRowFirstColumn="0" w:lastRowLastColumn="0"/>
            <w:tcW w:w="1843" w:type="dxa"/>
          </w:tcPr>
          <w:p w14:paraId="22F16439" w14:textId="77777777" w:rsidR="002A6596" w:rsidRDefault="002A6596" w:rsidP="004471B2">
            <w:pPr>
              <w:spacing w:after="81"/>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1842" w:type="dxa"/>
          </w:tcPr>
          <w:p w14:paraId="219E9C86" w14:textId="77777777" w:rsidR="002A6596" w:rsidRDefault="002A6596" w:rsidP="004471B2">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2</w:t>
            </w:r>
          </w:p>
        </w:tc>
        <w:tc>
          <w:tcPr>
            <w:tcW w:w="1843" w:type="dxa"/>
          </w:tcPr>
          <w:p w14:paraId="5CE794E6" w14:textId="77777777" w:rsidR="002A6596" w:rsidRDefault="002A6596" w:rsidP="004471B2">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4</w:t>
            </w:r>
          </w:p>
        </w:tc>
        <w:tc>
          <w:tcPr>
            <w:tcW w:w="1701" w:type="dxa"/>
          </w:tcPr>
          <w:p w14:paraId="3B481BB0" w14:textId="77777777" w:rsidR="002A6596" w:rsidRDefault="002A6596" w:rsidP="004471B2">
            <w:pPr>
              <w:spacing w:after="81"/>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24"/>
                <w:szCs w:val="24"/>
              </w:rPr>
            </w:pPr>
            <w:r>
              <w:rPr>
                <w:rFonts w:ascii="Times New Roman" w:hAnsi="Times New Roman"/>
                <w:color w:val="000000" w:themeColor="text1"/>
                <w:sz w:val="24"/>
                <w:szCs w:val="24"/>
              </w:rPr>
              <w:t>110</w:t>
            </w:r>
          </w:p>
        </w:tc>
      </w:tr>
    </w:tbl>
    <w:p w14:paraId="2050546B" w14:textId="77777777" w:rsidR="00F554D7" w:rsidRDefault="00F554D7" w:rsidP="00276ABE">
      <w:pPr>
        <w:spacing w:line="240" w:lineRule="auto"/>
        <w:ind w:right="566"/>
        <w:rPr>
          <w:sz w:val="24"/>
          <w:szCs w:val="24"/>
          <w:lang w:val="it-IT"/>
        </w:rPr>
      </w:pPr>
    </w:p>
    <w:p w14:paraId="46B9D713" w14:textId="79FCC20C" w:rsidR="00F554D7" w:rsidRDefault="00F554D7" w:rsidP="00F554D7">
      <w:pPr>
        <w:rPr>
          <w:lang w:val="it-IT"/>
        </w:rPr>
      </w:pPr>
      <w:r>
        <w:rPr>
          <w:lang w:val="it-IT"/>
        </w:rPr>
        <w:t>----------------------------------------------------------------------------------------------------------------------------------------------------</w:t>
      </w:r>
    </w:p>
    <w:p w14:paraId="6CB87E97" w14:textId="77777777" w:rsidR="00457B38" w:rsidRPr="00457B38" w:rsidRDefault="00457B38" w:rsidP="00457B38">
      <w:pPr>
        <w:autoSpaceDE w:val="0"/>
        <w:autoSpaceDN w:val="0"/>
        <w:adjustRightInd w:val="0"/>
        <w:spacing w:after="0" w:line="240" w:lineRule="auto"/>
        <w:rPr>
          <w:sz w:val="24"/>
          <w:szCs w:val="24"/>
          <w:lang w:val="it-IT"/>
        </w:rPr>
      </w:pPr>
      <w:r w:rsidRPr="00457B38">
        <w:rPr>
          <w:sz w:val="24"/>
          <w:szCs w:val="24"/>
          <w:lang w:val="it-IT"/>
        </w:rPr>
        <w:t>Una compagnia di distribuzione deve rifornire i suoi clienti C1, C2, C3, C4 e C5 che sono dislocati in località diverse di una regione. Per ottimizzare il rifornimento, la compagnia vuole costruire un numero di depositi non superiore a due disponendo di tre possibili zone dove costruirli. A seconda della zona in cui vengono costruiti, i tre possibili depositi hanno un costo di costruzione e una capacità massima diversi. La tabella che segue riporta questi costi in migliaia di euro e queste capacità  in tonnellate.</w:t>
      </w:r>
    </w:p>
    <w:p w14:paraId="7CDD517A" w14:textId="77777777" w:rsidR="00457B38" w:rsidRPr="00457B38" w:rsidRDefault="00457B38" w:rsidP="00457B38">
      <w:pPr>
        <w:autoSpaceDE w:val="0"/>
        <w:autoSpaceDN w:val="0"/>
        <w:adjustRightInd w:val="0"/>
        <w:spacing w:after="0" w:line="240" w:lineRule="auto"/>
        <w:rPr>
          <w:sz w:val="24"/>
          <w:szCs w:val="24"/>
          <w:lang w:val="it-IT"/>
        </w:rPr>
      </w:pPr>
    </w:p>
    <w:p w14:paraId="518BA171" w14:textId="77777777" w:rsidR="00457B38" w:rsidRPr="00457B38" w:rsidRDefault="0CF8BCF2" w:rsidP="00457B38">
      <w:pPr>
        <w:autoSpaceDE w:val="0"/>
        <w:autoSpaceDN w:val="0"/>
        <w:adjustRightInd w:val="0"/>
        <w:spacing w:after="0" w:line="240" w:lineRule="auto"/>
        <w:jc w:val="center"/>
        <w:rPr>
          <w:sz w:val="24"/>
          <w:szCs w:val="24"/>
          <w:lang w:val="it-IT"/>
        </w:rPr>
      </w:pPr>
      <w:r>
        <w:rPr>
          <w:noProof/>
        </w:rPr>
        <w:drawing>
          <wp:inline distT="0" distB="0" distL="0" distR="0" wp14:anchorId="51032631" wp14:editId="3AE60FAA">
            <wp:extent cx="3767845" cy="770927"/>
            <wp:effectExtent l="0" t="0" r="6350" b="698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10">
                      <a:extLst>
                        <a:ext uri="{28A0092B-C50C-407E-A947-70E740481C1C}">
                          <a14:useLocalDpi xmlns:a14="http://schemas.microsoft.com/office/drawing/2010/main" val="0"/>
                        </a:ext>
                      </a:extLst>
                    </a:blip>
                    <a:stretch>
                      <a:fillRect/>
                    </a:stretch>
                  </pic:blipFill>
                  <pic:spPr>
                    <a:xfrm>
                      <a:off x="0" y="0"/>
                      <a:ext cx="3767845" cy="770927"/>
                    </a:xfrm>
                    <a:prstGeom prst="rect">
                      <a:avLst/>
                    </a:prstGeom>
                  </pic:spPr>
                </pic:pic>
              </a:graphicData>
            </a:graphic>
          </wp:inline>
        </w:drawing>
      </w:r>
    </w:p>
    <w:p w14:paraId="74BD4A15" w14:textId="77777777" w:rsidR="00457B38" w:rsidRPr="00457B38" w:rsidRDefault="00457B38" w:rsidP="00457B38">
      <w:pPr>
        <w:autoSpaceDE w:val="0"/>
        <w:autoSpaceDN w:val="0"/>
        <w:adjustRightInd w:val="0"/>
        <w:spacing w:after="0" w:line="240" w:lineRule="auto"/>
        <w:rPr>
          <w:sz w:val="24"/>
          <w:szCs w:val="24"/>
          <w:lang w:val="it-IT"/>
        </w:rPr>
      </w:pPr>
    </w:p>
    <w:p w14:paraId="1CD00643" w14:textId="77777777" w:rsidR="00457B38" w:rsidRPr="00457B38" w:rsidRDefault="00457B38" w:rsidP="00457B38">
      <w:pPr>
        <w:autoSpaceDE w:val="0"/>
        <w:autoSpaceDN w:val="0"/>
        <w:adjustRightInd w:val="0"/>
        <w:spacing w:after="0" w:line="240" w:lineRule="auto"/>
        <w:rPr>
          <w:sz w:val="24"/>
          <w:szCs w:val="24"/>
          <w:lang w:val="it-IT"/>
        </w:rPr>
      </w:pPr>
      <w:r w:rsidRPr="00457B38">
        <w:rPr>
          <w:sz w:val="24"/>
          <w:szCs w:val="24"/>
          <w:lang w:val="it-IT"/>
        </w:rPr>
        <w:t>Il quantitativo di merce (in tonnellate) richiesto da ciascun cliente è riportato nella tabella che segue insieme ai costi (in migliaia di euro) del trasporto di una unità di merce da ciascuno dei possibili depositi a ciascun cliente.</w:t>
      </w:r>
    </w:p>
    <w:p w14:paraId="738CEAEA" w14:textId="77777777" w:rsidR="00457B38" w:rsidRPr="00457B38" w:rsidRDefault="00457B38" w:rsidP="00457B38">
      <w:pPr>
        <w:autoSpaceDE w:val="0"/>
        <w:autoSpaceDN w:val="0"/>
        <w:adjustRightInd w:val="0"/>
        <w:spacing w:after="0" w:line="240" w:lineRule="auto"/>
        <w:rPr>
          <w:sz w:val="24"/>
          <w:szCs w:val="24"/>
          <w:lang w:val="it-IT"/>
        </w:rPr>
      </w:pPr>
    </w:p>
    <w:p w14:paraId="001D0427" w14:textId="77777777" w:rsidR="00457B38" w:rsidRPr="00457B38" w:rsidRDefault="00457B38" w:rsidP="00457B38">
      <w:pPr>
        <w:autoSpaceDE w:val="0"/>
        <w:autoSpaceDN w:val="0"/>
        <w:adjustRightInd w:val="0"/>
        <w:spacing w:after="0" w:line="240" w:lineRule="auto"/>
        <w:jc w:val="center"/>
        <w:rPr>
          <w:sz w:val="24"/>
          <w:szCs w:val="24"/>
          <w:lang w:val="it-IT"/>
        </w:rPr>
      </w:pPr>
      <w:r w:rsidRPr="00457B38">
        <w:rPr>
          <w:noProof/>
          <w:sz w:val="24"/>
          <w:szCs w:val="24"/>
          <w:lang w:val="it-IT"/>
        </w:rPr>
        <w:drawing>
          <wp:inline distT="0" distB="0" distL="0" distR="0" wp14:anchorId="38119638" wp14:editId="15BCAC74">
            <wp:extent cx="2076450" cy="72578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9225" cy="726757"/>
                    </a:xfrm>
                    <a:prstGeom prst="rect">
                      <a:avLst/>
                    </a:prstGeom>
                    <a:noFill/>
                    <a:ln>
                      <a:noFill/>
                    </a:ln>
                  </pic:spPr>
                </pic:pic>
              </a:graphicData>
            </a:graphic>
          </wp:inline>
        </w:drawing>
      </w:r>
    </w:p>
    <w:p w14:paraId="74350A6E" w14:textId="77777777" w:rsidR="00457B38" w:rsidRPr="00457B38" w:rsidRDefault="00457B38" w:rsidP="00457B38">
      <w:pPr>
        <w:autoSpaceDE w:val="0"/>
        <w:autoSpaceDN w:val="0"/>
        <w:adjustRightInd w:val="0"/>
        <w:spacing w:after="0" w:line="240" w:lineRule="auto"/>
        <w:rPr>
          <w:sz w:val="24"/>
          <w:szCs w:val="24"/>
          <w:lang w:val="it-IT"/>
        </w:rPr>
      </w:pPr>
    </w:p>
    <w:p w14:paraId="31DE1BFE" w14:textId="77777777" w:rsidR="00457B38" w:rsidRPr="00457B38" w:rsidRDefault="00457B38" w:rsidP="00457B38">
      <w:pPr>
        <w:autoSpaceDE w:val="0"/>
        <w:autoSpaceDN w:val="0"/>
        <w:adjustRightInd w:val="0"/>
        <w:spacing w:after="0" w:line="240" w:lineRule="auto"/>
        <w:rPr>
          <w:sz w:val="24"/>
          <w:szCs w:val="24"/>
          <w:lang w:val="it-IT"/>
        </w:rPr>
      </w:pPr>
      <w:r w:rsidRPr="00457B38">
        <w:rPr>
          <w:sz w:val="24"/>
          <w:szCs w:val="24"/>
          <w:lang w:val="it-IT"/>
        </w:rPr>
        <w:t>Costruire un modello lineare che rappresenti il problema descritto per soddisfare esattamente la richiesta minimizzando il costo complessivo e supponendo che non ci siano limitazioni sulle quantità massime di merci trasportabili.</w:t>
      </w:r>
    </w:p>
    <w:p w14:paraId="30E4B511" w14:textId="77777777" w:rsidR="00457B38" w:rsidRPr="00457B38" w:rsidRDefault="00457B38" w:rsidP="00457B38">
      <w:pPr>
        <w:autoSpaceDE w:val="0"/>
        <w:autoSpaceDN w:val="0"/>
        <w:adjustRightInd w:val="0"/>
        <w:spacing w:after="0" w:line="240" w:lineRule="auto"/>
        <w:rPr>
          <w:rFonts w:ascii="Times New Roman" w:eastAsia="Times New Roman" w:hAnsi="Times New Roman" w:cs="Times New Roman"/>
          <w:sz w:val="12"/>
          <w:szCs w:val="20"/>
          <w:lang w:val="it-IT"/>
        </w:rPr>
      </w:pPr>
    </w:p>
    <w:p w14:paraId="70AD407D" w14:textId="22B897DA" w:rsidR="00457B38" w:rsidRPr="00276ABE" w:rsidRDefault="00457B38" w:rsidP="00F554D7">
      <w:pPr>
        <w:rPr>
          <w:lang w:val="it-IT"/>
        </w:rPr>
      </w:pPr>
      <w:r>
        <w:rPr>
          <w:lang w:val="it-IT"/>
        </w:rPr>
        <w:t>----------------------------------------------------------------------------------------------------------------------------------------------------</w:t>
      </w:r>
    </w:p>
    <w:tbl>
      <w:tblPr>
        <w:tblStyle w:val="TableGrid"/>
        <w:tblpPr w:leftFromText="180" w:rightFromText="180" w:vertAnchor="text" w:tblpXSpec="right" w:tblpY="1"/>
        <w:tblOverlap w:val="never"/>
        <w:tblW w:w="0" w:type="auto"/>
        <w:jc w:val="right"/>
        <w:tblLook w:val="04A0" w:firstRow="1" w:lastRow="0" w:firstColumn="1" w:lastColumn="0" w:noHBand="0" w:noVBand="1"/>
      </w:tblPr>
      <w:tblGrid>
        <w:gridCol w:w="355"/>
        <w:gridCol w:w="356"/>
        <w:gridCol w:w="356"/>
        <w:gridCol w:w="355"/>
        <w:gridCol w:w="356"/>
        <w:gridCol w:w="356"/>
      </w:tblGrid>
      <w:tr w:rsidR="002A6596" w14:paraId="3852D1D5" w14:textId="77777777" w:rsidTr="002A6596">
        <w:trPr>
          <w:jc w:val="right"/>
        </w:trPr>
        <w:tc>
          <w:tcPr>
            <w:tcW w:w="355" w:type="dxa"/>
          </w:tcPr>
          <w:p w14:paraId="7B4C4CE4" w14:textId="77777777" w:rsidR="002A6596" w:rsidRPr="00457B38" w:rsidRDefault="002A6596" w:rsidP="004471B2">
            <w:pPr>
              <w:autoSpaceDE w:val="0"/>
              <w:autoSpaceDN w:val="0"/>
              <w:adjustRightInd w:val="0"/>
              <w:jc w:val="center"/>
              <w:rPr>
                <w:lang w:val="it-IT"/>
              </w:rPr>
            </w:pPr>
          </w:p>
        </w:tc>
        <w:tc>
          <w:tcPr>
            <w:tcW w:w="356" w:type="dxa"/>
          </w:tcPr>
          <w:p w14:paraId="392EC2FC" w14:textId="77777777" w:rsidR="002A6596" w:rsidRDefault="002A6596" w:rsidP="004471B2">
            <w:pPr>
              <w:autoSpaceDE w:val="0"/>
              <w:autoSpaceDN w:val="0"/>
              <w:adjustRightInd w:val="0"/>
              <w:jc w:val="center"/>
            </w:pPr>
            <w:r>
              <w:t>A</w:t>
            </w:r>
          </w:p>
        </w:tc>
        <w:tc>
          <w:tcPr>
            <w:tcW w:w="356" w:type="dxa"/>
          </w:tcPr>
          <w:p w14:paraId="51FB16A3" w14:textId="77777777" w:rsidR="002A6596" w:rsidRDefault="002A6596" w:rsidP="004471B2">
            <w:pPr>
              <w:autoSpaceDE w:val="0"/>
              <w:autoSpaceDN w:val="0"/>
              <w:adjustRightInd w:val="0"/>
              <w:jc w:val="center"/>
            </w:pPr>
            <w:r>
              <w:t>B</w:t>
            </w:r>
          </w:p>
        </w:tc>
        <w:tc>
          <w:tcPr>
            <w:tcW w:w="355" w:type="dxa"/>
          </w:tcPr>
          <w:p w14:paraId="28A043EF" w14:textId="77777777" w:rsidR="002A6596" w:rsidRDefault="002A6596" w:rsidP="004471B2">
            <w:pPr>
              <w:autoSpaceDE w:val="0"/>
              <w:autoSpaceDN w:val="0"/>
              <w:adjustRightInd w:val="0"/>
              <w:jc w:val="center"/>
            </w:pPr>
            <w:r>
              <w:t>C</w:t>
            </w:r>
          </w:p>
        </w:tc>
        <w:tc>
          <w:tcPr>
            <w:tcW w:w="356" w:type="dxa"/>
          </w:tcPr>
          <w:p w14:paraId="275ADDB3" w14:textId="77777777" w:rsidR="002A6596" w:rsidRDefault="002A6596" w:rsidP="004471B2">
            <w:pPr>
              <w:autoSpaceDE w:val="0"/>
              <w:autoSpaceDN w:val="0"/>
              <w:adjustRightInd w:val="0"/>
              <w:jc w:val="center"/>
            </w:pPr>
            <w:r>
              <w:t>D</w:t>
            </w:r>
          </w:p>
        </w:tc>
        <w:tc>
          <w:tcPr>
            <w:tcW w:w="356" w:type="dxa"/>
          </w:tcPr>
          <w:p w14:paraId="63F7E681" w14:textId="77777777" w:rsidR="002A6596" w:rsidRDefault="002A6596" w:rsidP="004471B2">
            <w:pPr>
              <w:autoSpaceDE w:val="0"/>
              <w:autoSpaceDN w:val="0"/>
              <w:adjustRightInd w:val="0"/>
              <w:jc w:val="center"/>
            </w:pPr>
            <w:r>
              <w:t>E</w:t>
            </w:r>
          </w:p>
        </w:tc>
      </w:tr>
      <w:tr w:rsidR="002A6596" w14:paraId="64D250F7" w14:textId="77777777" w:rsidTr="002A6596">
        <w:trPr>
          <w:jc w:val="right"/>
        </w:trPr>
        <w:tc>
          <w:tcPr>
            <w:tcW w:w="355" w:type="dxa"/>
          </w:tcPr>
          <w:p w14:paraId="5C48B297" w14:textId="77777777" w:rsidR="002A6596" w:rsidRDefault="002A6596" w:rsidP="004471B2">
            <w:pPr>
              <w:autoSpaceDE w:val="0"/>
              <w:autoSpaceDN w:val="0"/>
              <w:adjustRightInd w:val="0"/>
              <w:jc w:val="center"/>
            </w:pPr>
            <w:r>
              <w:t>1</w:t>
            </w:r>
          </w:p>
        </w:tc>
        <w:tc>
          <w:tcPr>
            <w:tcW w:w="356" w:type="dxa"/>
          </w:tcPr>
          <w:p w14:paraId="6BF83F5E" w14:textId="77777777" w:rsidR="002A6596" w:rsidRDefault="002A6596" w:rsidP="004471B2">
            <w:pPr>
              <w:autoSpaceDE w:val="0"/>
              <w:autoSpaceDN w:val="0"/>
              <w:adjustRightInd w:val="0"/>
              <w:jc w:val="center"/>
            </w:pPr>
            <w:r>
              <w:t>41</w:t>
            </w:r>
          </w:p>
        </w:tc>
        <w:tc>
          <w:tcPr>
            <w:tcW w:w="356" w:type="dxa"/>
          </w:tcPr>
          <w:p w14:paraId="2DA3E44C" w14:textId="77777777" w:rsidR="002A6596" w:rsidRDefault="002A6596" w:rsidP="004471B2">
            <w:pPr>
              <w:autoSpaceDE w:val="0"/>
              <w:autoSpaceDN w:val="0"/>
              <w:adjustRightInd w:val="0"/>
              <w:jc w:val="center"/>
            </w:pPr>
            <w:r>
              <w:t>33</w:t>
            </w:r>
          </w:p>
        </w:tc>
        <w:tc>
          <w:tcPr>
            <w:tcW w:w="355" w:type="dxa"/>
          </w:tcPr>
          <w:p w14:paraId="037A07DD" w14:textId="77777777" w:rsidR="002A6596" w:rsidRDefault="002A6596" w:rsidP="004471B2">
            <w:pPr>
              <w:autoSpaceDE w:val="0"/>
              <w:autoSpaceDN w:val="0"/>
              <w:adjustRightInd w:val="0"/>
              <w:jc w:val="center"/>
            </w:pPr>
            <w:r>
              <w:t>24</w:t>
            </w:r>
          </w:p>
        </w:tc>
        <w:tc>
          <w:tcPr>
            <w:tcW w:w="356" w:type="dxa"/>
          </w:tcPr>
          <w:p w14:paraId="7B8C4B00" w14:textId="77777777" w:rsidR="002A6596" w:rsidRDefault="002A6596" w:rsidP="004471B2">
            <w:pPr>
              <w:autoSpaceDE w:val="0"/>
              <w:autoSpaceDN w:val="0"/>
              <w:adjustRightInd w:val="0"/>
              <w:jc w:val="center"/>
            </w:pPr>
            <w:r>
              <w:t>29</w:t>
            </w:r>
          </w:p>
        </w:tc>
        <w:tc>
          <w:tcPr>
            <w:tcW w:w="356" w:type="dxa"/>
          </w:tcPr>
          <w:p w14:paraId="50263529" w14:textId="77777777" w:rsidR="002A6596" w:rsidRDefault="002A6596" w:rsidP="004471B2">
            <w:pPr>
              <w:autoSpaceDE w:val="0"/>
              <w:autoSpaceDN w:val="0"/>
              <w:adjustRightInd w:val="0"/>
              <w:jc w:val="center"/>
            </w:pPr>
            <w:r>
              <w:t>58</w:t>
            </w:r>
          </w:p>
        </w:tc>
      </w:tr>
      <w:tr w:rsidR="002A6596" w14:paraId="71937F61" w14:textId="77777777" w:rsidTr="002A6596">
        <w:trPr>
          <w:jc w:val="right"/>
        </w:trPr>
        <w:tc>
          <w:tcPr>
            <w:tcW w:w="355" w:type="dxa"/>
          </w:tcPr>
          <w:p w14:paraId="73790339" w14:textId="77777777" w:rsidR="002A6596" w:rsidRDefault="002A6596" w:rsidP="004471B2">
            <w:pPr>
              <w:autoSpaceDE w:val="0"/>
              <w:autoSpaceDN w:val="0"/>
              <w:adjustRightInd w:val="0"/>
              <w:jc w:val="center"/>
            </w:pPr>
            <w:r>
              <w:t>2</w:t>
            </w:r>
          </w:p>
        </w:tc>
        <w:tc>
          <w:tcPr>
            <w:tcW w:w="356" w:type="dxa"/>
          </w:tcPr>
          <w:p w14:paraId="047D8657" w14:textId="77777777" w:rsidR="002A6596" w:rsidRDefault="002A6596" w:rsidP="004471B2">
            <w:pPr>
              <w:autoSpaceDE w:val="0"/>
              <w:autoSpaceDN w:val="0"/>
              <w:adjustRightInd w:val="0"/>
              <w:jc w:val="center"/>
            </w:pPr>
            <w:r>
              <w:t>25</w:t>
            </w:r>
          </w:p>
        </w:tc>
        <w:tc>
          <w:tcPr>
            <w:tcW w:w="356" w:type="dxa"/>
          </w:tcPr>
          <w:p w14:paraId="5E9768FB" w14:textId="77777777" w:rsidR="002A6596" w:rsidRDefault="002A6596" w:rsidP="004471B2">
            <w:pPr>
              <w:autoSpaceDE w:val="0"/>
              <w:autoSpaceDN w:val="0"/>
              <w:adjustRightInd w:val="0"/>
              <w:jc w:val="center"/>
            </w:pPr>
            <w:r>
              <w:t>12</w:t>
            </w:r>
          </w:p>
        </w:tc>
        <w:tc>
          <w:tcPr>
            <w:tcW w:w="355" w:type="dxa"/>
          </w:tcPr>
          <w:p w14:paraId="71A359EB" w14:textId="77777777" w:rsidR="002A6596" w:rsidRDefault="002A6596" w:rsidP="004471B2">
            <w:pPr>
              <w:autoSpaceDE w:val="0"/>
              <w:autoSpaceDN w:val="0"/>
              <w:adjustRightInd w:val="0"/>
              <w:jc w:val="center"/>
            </w:pPr>
            <w:r>
              <w:t>22</w:t>
            </w:r>
          </w:p>
        </w:tc>
        <w:tc>
          <w:tcPr>
            <w:tcW w:w="356" w:type="dxa"/>
          </w:tcPr>
          <w:p w14:paraId="22BD8C6D" w14:textId="77777777" w:rsidR="002A6596" w:rsidRDefault="002A6596" w:rsidP="004471B2">
            <w:pPr>
              <w:autoSpaceDE w:val="0"/>
              <w:autoSpaceDN w:val="0"/>
              <w:adjustRightInd w:val="0"/>
              <w:jc w:val="center"/>
            </w:pPr>
            <w:r>
              <w:t>58</w:t>
            </w:r>
          </w:p>
        </w:tc>
        <w:tc>
          <w:tcPr>
            <w:tcW w:w="356" w:type="dxa"/>
          </w:tcPr>
          <w:p w14:paraId="5CC0F568" w14:textId="77777777" w:rsidR="002A6596" w:rsidRDefault="002A6596" w:rsidP="004471B2">
            <w:pPr>
              <w:autoSpaceDE w:val="0"/>
              <w:autoSpaceDN w:val="0"/>
              <w:adjustRightInd w:val="0"/>
              <w:jc w:val="center"/>
            </w:pPr>
            <w:r>
              <w:t>41</w:t>
            </w:r>
          </w:p>
        </w:tc>
      </w:tr>
      <w:tr w:rsidR="002A6596" w14:paraId="7CBFD047" w14:textId="77777777" w:rsidTr="002A6596">
        <w:trPr>
          <w:jc w:val="right"/>
        </w:trPr>
        <w:tc>
          <w:tcPr>
            <w:tcW w:w="355" w:type="dxa"/>
          </w:tcPr>
          <w:p w14:paraId="428A9BF5" w14:textId="77777777" w:rsidR="002A6596" w:rsidRDefault="002A6596" w:rsidP="004471B2">
            <w:pPr>
              <w:autoSpaceDE w:val="0"/>
              <w:autoSpaceDN w:val="0"/>
              <w:adjustRightInd w:val="0"/>
              <w:jc w:val="center"/>
            </w:pPr>
            <w:r>
              <w:t>3</w:t>
            </w:r>
          </w:p>
        </w:tc>
        <w:tc>
          <w:tcPr>
            <w:tcW w:w="356" w:type="dxa"/>
          </w:tcPr>
          <w:p w14:paraId="5A8DD93F" w14:textId="77777777" w:rsidR="002A6596" w:rsidRDefault="002A6596" w:rsidP="004471B2">
            <w:pPr>
              <w:autoSpaceDE w:val="0"/>
              <w:autoSpaceDN w:val="0"/>
              <w:adjustRightInd w:val="0"/>
              <w:jc w:val="center"/>
            </w:pPr>
            <w:r>
              <w:t>21</w:t>
            </w:r>
          </w:p>
        </w:tc>
        <w:tc>
          <w:tcPr>
            <w:tcW w:w="356" w:type="dxa"/>
          </w:tcPr>
          <w:p w14:paraId="0ED43E86" w14:textId="77777777" w:rsidR="002A6596" w:rsidRDefault="002A6596" w:rsidP="004471B2">
            <w:pPr>
              <w:autoSpaceDE w:val="0"/>
              <w:autoSpaceDN w:val="0"/>
              <w:adjustRightInd w:val="0"/>
              <w:jc w:val="center"/>
            </w:pPr>
            <w:r>
              <w:t>43</w:t>
            </w:r>
          </w:p>
        </w:tc>
        <w:tc>
          <w:tcPr>
            <w:tcW w:w="355" w:type="dxa"/>
          </w:tcPr>
          <w:p w14:paraId="7F6F5F16" w14:textId="77777777" w:rsidR="002A6596" w:rsidRDefault="002A6596" w:rsidP="004471B2">
            <w:pPr>
              <w:autoSpaceDE w:val="0"/>
              <w:autoSpaceDN w:val="0"/>
              <w:adjustRightInd w:val="0"/>
              <w:jc w:val="center"/>
            </w:pPr>
            <w:r>
              <w:t>34</w:t>
            </w:r>
          </w:p>
        </w:tc>
        <w:tc>
          <w:tcPr>
            <w:tcW w:w="356" w:type="dxa"/>
          </w:tcPr>
          <w:p w14:paraId="6E9FC8F9" w14:textId="77777777" w:rsidR="002A6596" w:rsidRDefault="002A6596" w:rsidP="004471B2">
            <w:pPr>
              <w:autoSpaceDE w:val="0"/>
              <w:autoSpaceDN w:val="0"/>
              <w:adjustRightInd w:val="0"/>
              <w:jc w:val="center"/>
            </w:pPr>
            <w:r>
              <w:t>54</w:t>
            </w:r>
          </w:p>
        </w:tc>
        <w:tc>
          <w:tcPr>
            <w:tcW w:w="356" w:type="dxa"/>
          </w:tcPr>
          <w:p w14:paraId="02EDED93" w14:textId="77777777" w:rsidR="002A6596" w:rsidRDefault="002A6596" w:rsidP="004471B2">
            <w:pPr>
              <w:autoSpaceDE w:val="0"/>
              <w:autoSpaceDN w:val="0"/>
              <w:adjustRightInd w:val="0"/>
              <w:jc w:val="center"/>
            </w:pPr>
            <w:r>
              <w:t>18</w:t>
            </w:r>
          </w:p>
        </w:tc>
      </w:tr>
      <w:tr w:rsidR="002A6596" w14:paraId="49A710BD" w14:textId="77777777" w:rsidTr="002A6596">
        <w:trPr>
          <w:jc w:val="right"/>
        </w:trPr>
        <w:tc>
          <w:tcPr>
            <w:tcW w:w="355" w:type="dxa"/>
          </w:tcPr>
          <w:p w14:paraId="65A6369E" w14:textId="77777777" w:rsidR="002A6596" w:rsidRDefault="002A6596" w:rsidP="004471B2">
            <w:pPr>
              <w:autoSpaceDE w:val="0"/>
              <w:autoSpaceDN w:val="0"/>
              <w:adjustRightInd w:val="0"/>
              <w:jc w:val="center"/>
            </w:pPr>
            <w:r>
              <w:t>4</w:t>
            </w:r>
          </w:p>
        </w:tc>
        <w:tc>
          <w:tcPr>
            <w:tcW w:w="356" w:type="dxa"/>
          </w:tcPr>
          <w:p w14:paraId="348A41DC" w14:textId="77777777" w:rsidR="002A6596" w:rsidRDefault="002A6596" w:rsidP="004471B2">
            <w:pPr>
              <w:autoSpaceDE w:val="0"/>
              <w:autoSpaceDN w:val="0"/>
              <w:adjustRightInd w:val="0"/>
              <w:jc w:val="center"/>
            </w:pPr>
            <w:r>
              <w:t>21</w:t>
            </w:r>
          </w:p>
        </w:tc>
        <w:tc>
          <w:tcPr>
            <w:tcW w:w="356" w:type="dxa"/>
          </w:tcPr>
          <w:p w14:paraId="370D756E" w14:textId="77777777" w:rsidR="002A6596" w:rsidRDefault="002A6596" w:rsidP="004471B2">
            <w:pPr>
              <w:autoSpaceDE w:val="0"/>
              <w:autoSpaceDN w:val="0"/>
              <w:adjustRightInd w:val="0"/>
              <w:jc w:val="center"/>
            </w:pPr>
            <w:r>
              <w:t>42</w:t>
            </w:r>
          </w:p>
        </w:tc>
        <w:tc>
          <w:tcPr>
            <w:tcW w:w="355" w:type="dxa"/>
          </w:tcPr>
          <w:p w14:paraId="1A5ED501" w14:textId="77777777" w:rsidR="002A6596" w:rsidRDefault="002A6596" w:rsidP="004471B2">
            <w:pPr>
              <w:autoSpaceDE w:val="0"/>
              <w:autoSpaceDN w:val="0"/>
              <w:adjustRightInd w:val="0"/>
              <w:jc w:val="center"/>
            </w:pPr>
            <w:r>
              <w:t>39</w:t>
            </w:r>
          </w:p>
        </w:tc>
        <w:tc>
          <w:tcPr>
            <w:tcW w:w="356" w:type="dxa"/>
          </w:tcPr>
          <w:p w14:paraId="431E4B40" w14:textId="77777777" w:rsidR="002A6596" w:rsidRDefault="002A6596" w:rsidP="004471B2">
            <w:pPr>
              <w:autoSpaceDE w:val="0"/>
              <w:autoSpaceDN w:val="0"/>
              <w:adjustRightInd w:val="0"/>
              <w:jc w:val="center"/>
            </w:pPr>
            <w:r>
              <w:t>26</w:t>
            </w:r>
          </w:p>
        </w:tc>
        <w:tc>
          <w:tcPr>
            <w:tcW w:w="356" w:type="dxa"/>
          </w:tcPr>
          <w:p w14:paraId="7C399F74" w14:textId="77777777" w:rsidR="002A6596" w:rsidRDefault="002A6596" w:rsidP="004471B2">
            <w:pPr>
              <w:autoSpaceDE w:val="0"/>
              <w:autoSpaceDN w:val="0"/>
              <w:adjustRightInd w:val="0"/>
              <w:jc w:val="center"/>
            </w:pPr>
            <w:r>
              <w:t>18</w:t>
            </w:r>
          </w:p>
        </w:tc>
      </w:tr>
      <w:tr w:rsidR="002A6596" w14:paraId="1B5883A5" w14:textId="77777777" w:rsidTr="002A6596">
        <w:trPr>
          <w:jc w:val="right"/>
        </w:trPr>
        <w:tc>
          <w:tcPr>
            <w:tcW w:w="355" w:type="dxa"/>
          </w:tcPr>
          <w:p w14:paraId="2939F635" w14:textId="77777777" w:rsidR="002A6596" w:rsidRDefault="002A6596" w:rsidP="004471B2">
            <w:pPr>
              <w:autoSpaceDE w:val="0"/>
              <w:autoSpaceDN w:val="0"/>
              <w:adjustRightInd w:val="0"/>
              <w:jc w:val="center"/>
            </w:pPr>
            <w:r>
              <w:t>5</w:t>
            </w:r>
          </w:p>
        </w:tc>
        <w:tc>
          <w:tcPr>
            <w:tcW w:w="356" w:type="dxa"/>
          </w:tcPr>
          <w:p w14:paraId="2FA71709" w14:textId="77777777" w:rsidR="002A6596" w:rsidRDefault="002A6596" w:rsidP="004471B2">
            <w:pPr>
              <w:autoSpaceDE w:val="0"/>
              <w:autoSpaceDN w:val="0"/>
              <w:adjustRightInd w:val="0"/>
              <w:jc w:val="center"/>
            </w:pPr>
            <w:r>
              <w:t>11</w:t>
            </w:r>
          </w:p>
        </w:tc>
        <w:tc>
          <w:tcPr>
            <w:tcW w:w="356" w:type="dxa"/>
          </w:tcPr>
          <w:p w14:paraId="382B8E8F" w14:textId="77777777" w:rsidR="002A6596" w:rsidRDefault="002A6596" w:rsidP="004471B2">
            <w:pPr>
              <w:autoSpaceDE w:val="0"/>
              <w:autoSpaceDN w:val="0"/>
              <w:adjustRightInd w:val="0"/>
              <w:jc w:val="center"/>
            </w:pPr>
            <w:r>
              <w:t>23</w:t>
            </w:r>
          </w:p>
        </w:tc>
        <w:tc>
          <w:tcPr>
            <w:tcW w:w="355" w:type="dxa"/>
          </w:tcPr>
          <w:p w14:paraId="7A08D911" w14:textId="77777777" w:rsidR="002A6596" w:rsidRDefault="002A6596" w:rsidP="004471B2">
            <w:pPr>
              <w:autoSpaceDE w:val="0"/>
              <w:autoSpaceDN w:val="0"/>
              <w:adjustRightInd w:val="0"/>
              <w:jc w:val="center"/>
            </w:pPr>
            <w:r>
              <w:t>24</w:t>
            </w:r>
          </w:p>
        </w:tc>
        <w:tc>
          <w:tcPr>
            <w:tcW w:w="356" w:type="dxa"/>
          </w:tcPr>
          <w:p w14:paraId="407C4834" w14:textId="77777777" w:rsidR="002A6596" w:rsidRDefault="002A6596" w:rsidP="004471B2">
            <w:pPr>
              <w:autoSpaceDE w:val="0"/>
              <w:autoSpaceDN w:val="0"/>
              <w:adjustRightInd w:val="0"/>
              <w:jc w:val="center"/>
            </w:pPr>
            <w:r>
              <w:t>29</w:t>
            </w:r>
          </w:p>
        </w:tc>
        <w:tc>
          <w:tcPr>
            <w:tcW w:w="356" w:type="dxa"/>
          </w:tcPr>
          <w:p w14:paraId="7AEAC36F" w14:textId="77777777" w:rsidR="002A6596" w:rsidRDefault="002A6596" w:rsidP="004471B2">
            <w:pPr>
              <w:autoSpaceDE w:val="0"/>
              <w:autoSpaceDN w:val="0"/>
              <w:adjustRightInd w:val="0"/>
              <w:jc w:val="center"/>
            </w:pPr>
            <w:r>
              <w:t>53</w:t>
            </w:r>
          </w:p>
        </w:tc>
      </w:tr>
      <w:tr w:rsidR="002A6596" w14:paraId="53A07F68" w14:textId="77777777" w:rsidTr="002A6596">
        <w:trPr>
          <w:jc w:val="right"/>
        </w:trPr>
        <w:tc>
          <w:tcPr>
            <w:tcW w:w="355" w:type="dxa"/>
          </w:tcPr>
          <w:p w14:paraId="2DBF1068" w14:textId="77777777" w:rsidR="002A6596" w:rsidRDefault="002A6596" w:rsidP="004471B2">
            <w:pPr>
              <w:autoSpaceDE w:val="0"/>
              <w:autoSpaceDN w:val="0"/>
              <w:adjustRightInd w:val="0"/>
              <w:jc w:val="center"/>
            </w:pPr>
            <w:r>
              <w:t>6</w:t>
            </w:r>
          </w:p>
        </w:tc>
        <w:tc>
          <w:tcPr>
            <w:tcW w:w="356" w:type="dxa"/>
          </w:tcPr>
          <w:p w14:paraId="15E539DB" w14:textId="77777777" w:rsidR="002A6596" w:rsidRDefault="002A6596" w:rsidP="004471B2">
            <w:pPr>
              <w:autoSpaceDE w:val="0"/>
              <w:autoSpaceDN w:val="0"/>
              <w:adjustRightInd w:val="0"/>
              <w:jc w:val="center"/>
            </w:pPr>
            <w:r>
              <w:t>47</w:t>
            </w:r>
          </w:p>
        </w:tc>
        <w:tc>
          <w:tcPr>
            <w:tcW w:w="356" w:type="dxa"/>
          </w:tcPr>
          <w:p w14:paraId="15E93265" w14:textId="77777777" w:rsidR="002A6596" w:rsidRDefault="002A6596" w:rsidP="004471B2">
            <w:pPr>
              <w:autoSpaceDE w:val="0"/>
              <w:autoSpaceDN w:val="0"/>
              <w:adjustRightInd w:val="0"/>
              <w:jc w:val="center"/>
            </w:pPr>
            <w:r>
              <w:t>23</w:t>
            </w:r>
          </w:p>
        </w:tc>
        <w:tc>
          <w:tcPr>
            <w:tcW w:w="355" w:type="dxa"/>
          </w:tcPr>
          <w:p w14:paraId="2E3F0A22" w14:textId="77777777" w:rsidR="002A6596" w:rsidRDefault="002A6596" w:rsidP="004471B2">
            <w:pPr>
              <w:autoSpaceDE w:val="0"/>
              <w:autoSpaceDN w:val="0"/>
              <w:adjustRightInd w:val="0"/>
              <w:jc w:val="center"/>
            </w:pPr>
            <w:r>
              <w:t>19</w:t>
            </w:r>
          </w:p>
        </w:tc>
        <w:tc>
          <w:tcPr>
            <w:tcW w:w="356" w:type="dxa"/>
          </w:tcPr>
          <w:p w14:paraId="43749218" w14:textId="77777777" w:rsidR="002A6596" w:rsidRDefault="002A6596" w:rsidP="004471B2">
            <w:pPr>
              <w:autoSpaceDE w:val="0"/>
              <w:autoSpaceDN w:val="0"/>
              <w:adjustRightInd w:val="0"/>
              <w:jc w:val="center"/>
            </w:pPr>
            <w:r>
              <w:t>16</w:t>
            </w:r>
          </w:p>
        </w:tc>
        <w:tc>
          <w:tcPr>
            <w:tcW w:w="356" w:type="dxa"/>
          </w:tcPr>
          <w:p w14:paraId="6A157117" w14:textId="77777777" w:rsidR="002A6596" w:rsidRDefault="002A6596" w:rsidP="004471B2">
            <w:pPr>
              <w:autoSpaceDE w:val="0"/>
              <w:autoSpaceDN w:val="0"/>
              <w:adjustRightInd w:val="0"/>
              <w:jc w:val="center"/>
            </w:pPr>
            <w:r>
              <w:t>31</w:t>
            </w:r>
          </w:p>
        </w:tc>
      </w:tr>
      <w:tr w:rsidR="002A6596" w14:paraId="55D86B4A" w14:textId="77777777" w:rsidTr="002A6596">
        <w:trPr>
          <w:jc w:val="right"/>
        </w:trPr>
        <w:tc>
          <w:tcPr>
            <w:tcW w:w="355" w:type="dxa"/>
          </w:tcPr>
          <w:p w14:paraId="4F44A2E1" w14:textId="77777777" w:rsidR="002A6596" w:rsidRDefault="002A6596" w:rsidP="004471B2">
            <w:pPr>
              <w:autoSpaceDE w:val="0"/>
              <w:autoSpaceDN w:val="0"/>
              <w:adjustRightInd w:val="0"/>
              <w:jc w:val="center"/>
            </w:pPr>
            <w:r>
              <w:t>7</w:t>
            </w:r>
          </w:p>
        </w:tc>
        <w:tc>
          <w:tcPr>
            <w:tcW w:w="356" w:type="dxa"/>
          </w:tcPr>
          <w:p w14:paraId="1729735F" w14:textId="77777777" w:rsidR="002A6596" w:rsidRDefault="002A6596" w:rsidP="004471B2">
            <w:pPr>
              <w:autoSpaceDE w:val="0"/>
              <w:autoSpaceDN w:val="0"/>
              <w:adjustRightInd w:val="0"/>
              <w:jc w:val="center"/>
            </w:pPr>
            <w:r>
              <w:t>37</w:t>
            </w:r>
          </w:p>
        </w:tc>
        <w:tc>
          <w:tcPr>
            <w:tcW w:w="356" w:type="dxa"/>
          </w:tcPr>
          <w:p w14:paraId="2C3BD0FD" w14:textId="77777777" w:rsidR="002A6596" w:rsidRDefault="002A6596" w:rsidP="004471B2">
            <w:pPr>
              <w:autoSpaceDE w:val="0"/>
              <w:autoSpaceDN w:val="0"/>
              <w:adjustRightInd w:val="0"/>
              <w:jc w:val="center"/>
            </w:pPr>
            <w:r>
              <w:t>47</w:t>
            </w:r>
          </w:p>
        </w:tc>
        <w:tc>
          <w:tcPr>
            <w:tcW w:w="355" w:type="dxa"/>
          </w:tcPr>
          <w:p w14:paraId="0DCD4CB6" w14:textId="77777777" w:rsidR="002A6596" w:rsidRDefault="002A6596" w:rsidP="004471B2">
            <w:pPr>
              <w:autoSpaceDE w:val="0"/>
              <w:autoSpaceDN w:val="0"/>
              <w:adjustRightInd w:val="0"/>
              <w:jc w:val="center"/>
            </w:pPr>
            <w:r>
              <w:t>51</w:t>
            </w:r>
          </w:p>
        </w:tc>
        <w:tc>
          <w:tcPr>
            <w:tcW w:w="356" w:type="dxa"/>
          </w:tcPr>
          <w:p w14:paraId="18048A95" w14:textId="77777777" w:rsidR="002A6596" w:rsidRDefault="002A6596" w:rsidP="004471B2">
            <w:pPr>
              <w:autoSpaceDE w:val="0"/>
              <w:autoSpaceDN w:val="0"/>
              <w:adjustRightInd w:val="0"/>
              <w:jc w:val="center"/>
            </w:pPr>
            <w:r>
              <w:t>26</w:t>
            </w:r>
          </w:p>
        </w:tc>
        <w:tc>
          <w:tcPr>
            <w:tcW w:w="356" w:type="dxa"/>
          </w:tcPr>
          <w:p w14:paraId="01452CE8" w14:textId="77777777" w:rsidR="002A6596" w:rsidRDefault="002A6596" w:rsidP="004471B2">
            <w:pPr>
              <w:autoSpaceDE w:val="0"/>
              <w:autoSpaceDN w:val="0"/>
              <w:adjustRightInd w:val="0"/>
              <w:jc w:val="center"/>
            </w:pPr>
            <w:r>
              <w:t>19</w:t>
            </w:r>
          </w:p>
        </w:tc>
      </w:tr>
    </w:tbl>
    <w:p w14:paraId="6A98D9C3" w14:textId="77777777" w:rsidR="002A6596" w:rsidRPr="002A6596" w:rsidRDefault="002A6596" w:rsidP="002A6596">
      <w:pPr>
        <w:autoSpaceDE w:val="0"/>
        <w:autoSpaceDN w:val="0"/>
        <w:adjustRightInd w:val="0"/>
        <w:spacing w:after="0" w:line="240" w:lineRule="auto"/>
        <w:rPr>
          <w:sz w:val="24"/>
          <w:szCs w:val="24"/>
          <w:lang w:val="it-IT"/>
        </w:rPr>
      </w:pPr>
      <w:r w:rsidRPr="002A6596">
        <w:rPr>
          <w:sz w:val="24"/>
          <w:szCs w:val="24"/>
          <w:lang w:val="it-IT"/>
        </w:rPr>
        <w:t xml:space="preserve">Secondo i dati ISTAT, la provincia di Torino può essere suddivisa in 7 centri di domanda 1, 2, 3, 4, 5, 6 e 7. Un’azienda ha individuato 5 punti A, B, C, D ed E, nei quali potrebbero essere costruiti nuovi ipermercati per soddisfare la domanda dei sette centri. Tale impresa è interessata a soddisfare la domanda </w:t>
      </w:r>
      <w:proofErr w:type="spellStart"/>
      <w:r w:rsidRPr="002A6596">
        <w:rPr>
          <w:sz w:val="24"/>
          <w:szCs w:val="24"/>
          <w:lang w:val="it-IT"/>
        </w:rPr>
        <w:t>sopramenzionata</w:t>
      </w:r>
      <w:proofErr w:type="spellEnd"/>
      <w:r w:rsidRPr="002A6596">
        <w:rPr>
          <w:sz w:val="24"/>
          <w:szCs w:val="24"/>
          <w:lang w:val="it-IT"/>
        </w:rPr>
        <w:t xml:space="preserve"> in modo tale che i clienti non percorrano più di 30 minuti di auto per raggiungere almeno uno dei centri di vendita. Nella tabella seguente viene indicato il tempo auto necessario per raggiungere un punto di offerta da un punto di domanda.</w:t>
      </w:r>
    </w:p>
    <w:p w14:paraId="04E6F804" w14:textId="77777777" w:rsidR="002A6596" w:rsidRPr="002A6596" w:rsidRDefault="002A6596" w:rsidP="002A6596">
      <w:pPr>
        <w:autoSpaceDE w:val="0"/>
        <w:autoSpaceDN w:val="0"/>
        <w:adjustRightInd w:val="0"/>
        <w:spacing w:after="0" w:line="240" w:lineRule="auto"/>
        <w:rPr>
          <w:sz w:val="24"/>
          <w:szCs w:val="24"/>
          <w:lang w:val="it-IT"/>
        </w:rPr>
      </w:pPr>
      <w:r w:rsidRPr="002A6596">
        <w:rPr>
          <w:sz w:val="24"/>
          <w:szCs w:val="24"/>
          <w:lang w:val="it-IT"/>
        </w:rPr>
        <w:t>L’apertura dei centri vendita costa rispettivamente (in milioni di euro): A = 310, B = 250, C = 260,   D = 330, E = 280.</w:t>
      </w:r>
    </w:p>
    <w:p w14:paraId="2052204B" w14:textId="17BE1D3D" w:rsidR="00F554D7" w:rsidRDefault="00F554D7" w:rsidP="00F554D7">
      <w:pPr>
        <w:autoSpaceDE w:val="0"/>
        <w:autoSpaceDN w:val="0"/>
        <w:adjustRightInd w:val="0"/>
        <w:spacing w:after="0" w:line="240" w:lineRule="auto"/>
        <w:jc w:val="both"/>
        <w:rPr>
          <w:sz w:val="24"/>
          <w:szCs w:val="24"/>
          <w:lang w:val="it-IT"/>
        </w:rPr>
      </w:pPr>
      <w:r w:rsidRPr="00F554D7">
        <w:rPr>
          <w:sz w:val="24"/>
          <w:szCs w:val="24"/>
          <w:lang w:val="it-IT"/>
        </w:rPr>
        <w:t>Scrivere il modello in programmazione lineare intera che minimizza i costi di apertura dei centri vendita, garantendo il fatto che tutti i punti di domanda vengano serviti.</w:t>
      </w:r>
    </w:p>
    <w:p w14:paraId="5272A179" w14:textId="01403085" w:rsidR="002A6596" w:rsidRDefault="002A6596" w:rsidP="002A6596">
      <w:pPr>
        <w:autoSpaceDE w:val="0"/>
        <w:autoSpaceDN w:val="0"/>
        <w:adjustRightInd w:val="0"/>
        <w:spacing w:after="0" w:line="240" w:lineRule="auto"/>
        <w:rPr>
          <w:sz w:val="24"/>
          <w:szCs w:val="24"/>
          <w:lang w:val="it-IT"/>
        </w:rPr>
      </w:pPr>
      <w:r w:rsidRPr="002A6596">
        <w:rPr>
          <w:sz w:val="24"/>
          <w:szCs w:val="24"/>
          <w:lang w:val="it-IT"/>
        </w:rPr>
        <w:t>Si supponga che l’azienda ritenga attivabile il centro B solo se almeno uno dei centri C o D sia attivato. Come cambia il modello di programmazione lineare intera?</w:t>
      </w:r>
    </w:p>
    <w:p w14:paraId="169202E2" w14:textId="7A856427" w:rsidR="00602057" w:rsidRDefault="00602057" w:rsidP="002A6596">
      <w:pPr>
        <w:autoSpaceDE w:val="0"/>
        <w:autoSpaceDN w:val="0"/>
        <w:adjustRightInd w:val="0"/>
        <w:spacing w:after="0" w:line="240" w:lineRule="auto"/>
        <w:rPr>
          <w:sz w:val="24"/>
          <w:szCs w:val="24"/>
          <w:lang w:val="it-IT"/>
        </w:rPr>
      </w:pPr>
    </w:p>
    <w:p w14:paraId="6A601F85" w14:textId="23768706" w:rsidR="00602057" w:rsidRPr="00602057" w:rsidRDefault="00602057" w:rsidP="00602057">
      <w:pPr>
        <w:rPr>
          <w:lang w:val="it-IT"/>
        </w:rPr>
      </w:pPr>
      <w:r>
        <w:rPr>
          <w:lang w:val="it-IT"/>
        </w:rPr>
        <w:t>----------------------------------------------------------------------------------------------------------------------------------------------------</w:t>
      </w:r>
    </w:p>
    <w:p w14:paraId="1AD06E82" w14:textId="0F4A5F20" w:rsidR="00F26541" w:rsidRDefault="00F26541" w:rsidP="00F26541">
      <w:pPr>
        <w:spacing w:after="0" w:line="0" w:lineRule="atLeast"/>
        <w:rPr>
          <w:sz w:val="24"/>
          <w:szCs w:val="24"/>
          <w:lang w:val="it-IT"/>
        </w:rPr>
      </w:pPr>
      <w:r w:rsidRPr="00F26541">
        <w:rPr>
          <w:sz w:val="24"/>
          <w:szCs w:val="24"/>
          <w:lang w:val="it-IT"/>
        </w:rPr>
        <w:t>Uno studente di Metodi di Ottimizzazione intende portare con sé all’esame scritto alcuni foglietti di appunti delle dimensioni totali di 95 cm2. L’esame comprende 10 diversi argomenti e lo studente ha già preparato per ciascuno di essi delle note riassuntive, che non possono essere ulteriormente ridotte senza perdere di significato. La tabella fornita riporta, per ogni argomento, lo spazio richiesto per tali note e il peso relativo, nell’ambito dell’esame, dei contenuti trattati.</w:t>
      </w:r>
    </w:p>
    <w:p w14:paraId="332FF510" w14:textId="77777777" w:rsidR="00F26541" w:rsidRPr="00F26541" w:rsidRDefault="00F26541" w:rsidP="00F26541">
      <w:pPr>
        <w:spacing w:after="0" w:line="0" w:lineRule="atLeast"/>
        <w:rPr>
          <w:sz w:val="24"/>
          <w:szCs w:val="24"/>
          <w:lang w:val="it-IT"/>
        </w:rPr>
      </w:pPr>
    </w:p>
    <w:tbl>
      <w:tblPr>
        <w:tblStyle w:val="ListTable4-Accent4"/>
        <w:tblW w:w="0" w:type="auto"/>
        <w:jc w:val="center"/>
        <w:tblLook w:val="04A0" w:firstRow="1" w:lastRow="0" w:firstColumn="1" w:lastColumn="0" w:noHBand="0" w:noVBand="1"/>
      </w:tblPr>
      <w:tblGrid>
        <w:gridCol w:w="2835"/>
        <w:gridCol w:w="2835"/>
        <w:gridCol w:w="2835"/>
      </w:tblGrid>
      <w:tr w:rsidR="00F26541" w14:paraId="03459332" w14:textId="77777777" w:rsidTr="004471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492C3C61" w14:textId="77777777" w:rsidR="00F26541" w:rsidRDefault="00F26541" w:rsidP="004471B2">
            <w:pPr>
              <w:tabs>
                <w:tab w:val="left" w:pos="1000"/>
              </w:tabs>
              <w:spacing w:line="0" w:lineRule="atLeast"/>
              <w:rPr>
                <w:rFonts w:ascii="Times New Roman" w:eastAsia="Times New Roman" w:hAnsi="Times New Roman" w:cs="Times New Roman"/>
                <w:noProof/>
                <w:sz w:val="20"/>
                <w:szCs w:val="20"/>
              </w:rPr>
            </w:pPr>
            <w:r w:rsidRPr="00F26541">
              <w:rPr>
                <w:rFonts w:ascii="Times New Roman" w:eastAsia="Times New Roman" w:hAnsi="Times New Roman" w:cs="Times New Roman"/>
                <w:noProof/>
                <w:sz w:val="20"/>
                <w:szCs w:val="20"/>
                <w:lang w:val="it-IT"/>
              </w:rPr>
              <w:tab/>
            </w:r>
            <w:r>
              <w:rPr>
                <w:rFonts w:ascii="Times New Roman" w:eastAsia="Times New Roman" w:hAnsi="Times New Roman" w:cs="Times New Roman"/>
                <w:noProof/>
                <w:sz w:val="20"/>
                <w:szCs w:val="20"/>
              </w:rPr>
              <w:t>Argomento</w:t>
            </w:r>
          </w:p>
        </w:tc>
        <w:tc>
          <w:tcPr>
            <w:tcW w:w="2835" w:type="dxa"/>
          </w:tcPr>
          <w:p w14:paraId="41153632" w14:textId="77777777" w:rsidR="00F26541" w:rsidRDefault="00F26541" w:rsidP="004471B2">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Spazio richiesto (cm</w:t>
            </w:r>
            <w:r w:rsidRPr="0087007E">
              <w:rPr>
                <w:rFonts w:ascii="Times New Roman" w:eastAsia="Times New Roman" w:hAnsi="Times New Roman" w:cs="Times New Roman"/>
                <w:noProof/>
                <w:sz w:val="20"/>
                <w:szCs w:val="20"/>
                <w:vertAlign w:val="superscript"/>
              </w:rPr>
              <w:t>2</w:t>
            </w:r>
            <w:r>
              <w:rPr>
                <w:rFonts w:ascii="Times New Roman" w:eastAsia="Times New Roman" w:hAnsi="Times New Roman" w:cs="Times New Roman"/>
                <w:noProof/>
                <w:sz w:val="20"/>
                <w:szCs w:val="20"/>
              </w:rPr>
              <w:t>)</w:t>
            </w:r>
          </w:p>
        </w:tc>
        <w:tc>
          <w:tcPr>
            <w:tcW w:w="2835" w:type="dxa"/>
          </w:tcPr>
          <w:p w14:paraId="65CCF7A6" w14:textId="77777777" w:rsidR="00F26541" w:rsidRDefault="00F26541" w:rsidP="004471B2">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 copertura dell’esame</w:t>
            </w:r>
          </w:p>
        </w:tc>
      </w:tr>
      <w:tr w:rsidR="00F26541" w14:paraId="52AEA82B" w14:textId="77777777" w:rsidTr="00447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tcPr>
          <w:p w14:paraId="1F2C8A42"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1</w:t>
            </w:r>
          </w:p>
        </w:tc>
        <w:tc>
          <w:tcPr>
            <w:tcW w:w="2835" w:type="dxa"/>
          </w:tcPr>
          <w:p w14:paraId="0AC0B616" w14:textId="77777777" w:rsidR="00F26541" w:rsidRPr="0087007E"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10</w:t>
            </w:r>
          </w:p>
        </w:tc>
        <w:tc>
          <w:tcPr>
            <w:tcW w:w="2835" w:type="dxa"/>
          </w:tcPr>
          <w:p w14:paraId="1E1625A3" w14:textId="77777777" w:rsidR="00F26541"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5</w:t>
            </w:r>
          </w:p>
        </w:tc>
      </w:tr>
      <w:tr w:rsidR="00F26541" w14:paraId="4893D9E6" w14:textId="77777777" w:rsidTr="004471B2">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1765E2E"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2</w:t>
            </w:r>
          </w:p>
        </w:tc>
        <w:tc>
          <w:tcPr>
            <w:tcW w:w="2835" w:type="dxa"/>
            <w:vAlign w:val="center"/>
          </w:tcPr>
          <w:p w14:paraId="0507B50D" w14:textId="77777777" w:rsidR="00F26541" w:rsidRPr="0087007E"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18</w:t>
            </w:r>
          </w:p>
        </w:tc>
        <w:tc>
          <w:tcPr>
            <w:tcW w:w="2835" w:type="dxa"/>
            <w:vAlign w:val="center"/>
          </w:tcPr>
          <w:p w14:paraId="13B958E4" w14:textId="77777777" w:rsidR="00F26541"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10</w:t>
            </w:r>
          </w:p>
        </w:tc>
      </w:tr>
      <w:tr w:rsidR="00F26541" w14:paraId="5B2AE7F5" w14:textId="77777777" w:rsidTr="00447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B1B39CC"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3</w:t>
            </w:r>
          </w:p>
        </w:tc>
        <w:tc>
          <w:tcPr>
            <w:tcW w:w="2835" w:type="dxa"/>
            <w:vAlign w:val="center"/>
          </w:tcPr>
          <w:p w14:paraId="0E8540DF" w14:textId="77777777" w:rsidR="00F26541" w:rsidRPr="0087007E"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22</w:t>
            </w:r>
          </w:p>
        </w:tc>
        <w:tc>
          <w:tcPr>
            <w:tcW w:w="2835" w:type="dxa"/>
            <w:vAlign w:val="center"/>
          </w:tcPr>
          <w:p w14:paraId="291664EF" w14:textId="77777777" w:rsidR="00F26541"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15</w:t>
            </w:r>
          </w:p>
        </w:tc>
      </w:tr>
      <w:tr w:rsidR="00F26541" w14:paraId="1CC5B4C2" w14:textId="77777777" w:rsidTr="004471B2">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811989E"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4</w:t>
            </w:r>
          </w:p>
        </w:tc>
        <w:tc>
          <w:tcPr>
            <w:tcW w:w="2835" w:type="dxa"/>
            <w:vAlign w:val="center"/>
          </w:tcPr>
          <w:p w14:paraId="7618AD7A" w14:textId="77777777" w:rsidR="00F26541" w:rsidRPr="0087007E"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16</w:t>
            </w:r>
          </w:p>
        </w:tc>
        <w:tc>
          <w:tcPr>
            <w:tcW w:w="2835" w:type="dxa"/>
            <w:vAlign w:val="center"/>
          </w:tcPr>
          <w:p w14:paraId="2BC4177C" w14:textId="77777777" w:rsidR="00F26541"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10</w:t>
            </w:r>
          </w:p>
        </w:tc>
      </w:tr>
      <w:tr w:rsidR="00F26541" w14:paraId="5ABB37F7" w14:textId="77777777" w:rsidTr="00447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7B43F9B"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5</w:t>
            </w:r>
          </w:p>
        </w:tc>
        <w:tc>
          <w:tcPr>
            <w:tcW w:w="2835" w:type="dxa"/>
            <w:vAlign w:val="center"/>
          </w:tcPr>
          <w:p w14:paraId="08F901F1" w14:textId="77777777" w:rsidR="00F26541" w:rsidRPr="0087007E"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14</w:t>
            </w:r>
          </w:p>
        </w:tc>
        <w:tc>
          <w:tcPr>
            <w:tcW w:w="2835" w:type="dxa"/>
            <w:vAlign w:val="center"/>
          </w:tcPr>
          <w:p w14:paraId="53CC2BDA" w14:textId="77777777" w:rsidR="00F26541"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10</w:t>
            </w:r>
          </w:p>
        </w:tc>
      </w:tr>
      <w:tr w:rsidR="00F26541" w14:paraId="3F5C2133" w14:textId="77777777" w:rsidTr="004471B2">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5B5EDC8A"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6</w:t>
            </w:r>
          </w:p>
        </w:tc>
        <w:tc>
          <w:tcPr>
            <w:tcW w:w="2835" w:type="dxa"/>
            <w:vAlign w:val="center"/>
          </w:tcPr>
          <w:p w14:paraId="613F83DB" w14:textId="77777777" w:rsidR="00F26541" w:rsidRPr="0087007E"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20</w:t>
            </w:r>
          </w:p>
        </w:tc>
        <w:tc>
          <w:tcPr>
            <w:tcW w:w="2835" w:type="dxa"/>
            <w:vAlign w:val="center"/>
          </w:tcPr>
          <w:p w14:paraId="5CB24DB6" w14:textId="77777777" w:rsidR="00F26541"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5</w:t>
            </w:r>
          </w:p>
        </w:tc>
      </w:tr>
      <w:tr w:rsidR="00F26541" w14:paraId="52CBCC4E" w14:textId="77777777" w:rsidTr="00447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4C727273"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7</w:t>
            </w:r>
          </w:p>
        </w:tc>
        <w:tc>
          <w:tcPr>
            <w:tcW w:w="2835" w:type="dxa"/>
            <w:vAlign w:val="center"/>
          </w:tcPr>
          <w:p w14:paraId="5D9D8635" w14:textId="77777777" w:rsidR="00F26541" w:rsidRPr="0087007E"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32</w:t>
            </w:r>
          </w:p>
        </w:tc>
        <w:tc>
          <w:tcPr>
            <w:tcW w:w="2835" w:type="dxa"/>
            <w:vAlign w:val="center"/>
          </w:tcPr>
          <w:p w14:paraId="7F3296B0" w14:textId="77777777" w:rsidR="00F26541"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20</w:t>
            </w:r>
          </w:p>
        </w:tc>
      </w:tr>
      <w:tr w:rsidR="00F26541" w14:paraId="4F693C78" w14:textId="77777777" w:rsidTr="004471B2">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6F69BB9A"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8</w:t>
            </w:r>
          </w:p>
        </w:tc>
        <w:tc>
          <w:tcPr>
            <w:tcW w:w="2835" w:type="dxa"/>
            <w:vAlign w:val="center"/>
          </w:tcPr>
          <w:p w14:paraId="464EF908" w14:textId="77777777" w:rsidR="00F26541" w:rsidRPr="0087007E"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12</w:t>
            </w:r>
          </w:p>
        </w:tc>
        <w:tc>
          <w:tcPr>
            <w:tcW w:w="2835" w:type="dxa"/>
            <w:vAlign w:val="center"/>
          </w:tcPr>
          <w:p w14:paraId="5EB48BEF" w14:textId="77777777" w:rsidR="00F26541"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5</w:t>
            </w:r>
          </w:p>
        </w:tc>
      </w:tr>
      <w:tr w:rsidR="00F26541" w14:paraId="3EE5E21B" w14:textId="77777777" w:rsidTr="004471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341AFF9"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9</w:t>
            </w:r>
          </w:p>
        </w:tc>
        <w:tc>
          <w:tcPr>
            <w:tcW w:w="2835" w:type="dxa"/>
            <w:vAlign w:val="center"/>
          </w:tcPr>
          <w:p w14:paraId="5A0897E8" w14:textId="77777777" w:rsidR="00F26541" w:rsidRPr="0087007E"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12</w:t>
            </w:r>
          </w:p>
        </w:tc>
        <w:tc>
          <w:tcPr>
            <w:tcW w:w="2835" w:type="dxa"/>
            <w:vAlign w:val="center"/>
          </w:tcPr>
          <w:p w14:paraId="16B87ED1" w14:textId="77777777" w:rsidR="00F26541" w:rsidRDefault="00F26541" w:rsidP="004471B2">
            <w:pPr>
              <w:spacing w:line="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15</w:t>
            </w:r>
          </w:p>
        </w:tc>
      </w:tr>
      <w:tr w:rsidR="00F26541" w14:paraId="0F84B799" w14:textId="77777777" w:rsidTr="004471B2">
        <w:trPr>
          <w:jc w:val="center"/>
        </w:trPr>
        <w:tc>
          <w:tcPr>
            <w:cnfStyle w:val="001000000000" w:firstRow="0" w:lastRow="0" w:firstColumn="1" w:lastColumn="0" w:oddVBand="0" w:evenVBand="0" w:oddHBand="0" w:evenHBand="0" w:firstRowFirstColumn="0" w:firstRowLastColumn="0" w:lastRowFirstColumn="0" w:lastRowLastColumn="0"/>
            <w:tcW w:w="2835" w:type="dxa"/>
            <w:vAlign w:val="center"/>
          </w:tcPr>
          <w:p w14:paraId="141FF8E8" w14:textId="77777777" w:rsidR="00F26541" w:rsidRPr="0087007E" w:rsidRDefault="00F26541" w:rsidP="004471B2">
            <w:pPr>
              <w:spacing w:line="0" w:lineRule="atLeast"/>
              <w:jc w:val="center"/>
              <w:rPr>
                <w:rFonts w:ascii="Times New Roman" w:eastAsia="Times New Roman" w:hAnsi="Times New Roman" w:cs="Times New Roman"/>
                <w:b w:val="0"/>
                <w:bCs w:val="0"/>
                <w:noProof/>
                <w:sz w:val="20"/>
                <w:szCs w:val="20"/>
              </w:rPr>
            </w:pPr>
            <w:r w:rsidRPr="0087007E">
              <w:rPr>
                <w:rFonts w:ascii="Times New Roman" w:eastAsia="Times New Roman" w:hAnsi="Times New Roman" w:cs="Times New Roman"/>
                <w:b w:val="0"/>
                <w:bCs w:val="0"/>
                <w:noProof/>
                <w:sz w:val="20"/>
                <w:szCs w:val="20"/>
              </w:rPr>
              <w:t>10</w:t>
            </w:r>
          </w:p>
        </w:tc>
        <w:tc>
          <w:tcPr>
            <w:tcW w:w="2835" w:type="dxa"/>
            <w:vAlign w:val="center"/>
          </w:tcPr>
          <w:p w14:paraId="299CA09E" w14:textId="77777777" w:rsidR="00F26541" w:rsidRPr="0087007E"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sidRPr="0087007E">
              <w:rPr>
                <w:rFonts w:ascii="Times New Roman" w:eastAsia="Times New Roman" w:hAnsi="Times New Roman" w:cs="Times New Roman"/>
                <w:noProof/>
                <w:sz w:val="20"/>
                <w:szCs w:val="20"/>
              </w:rPr>
              <w:t>10</w:t>
            </w:r>
          </w:p>
        </w:tc>
        <w:tc>
          <w:tcPr>
            <w:tcW w:w="2835" w:type="dxa"/>
            <w:vAlign w:val="center"/>
          </w:tcPr>
          <w:p w14:paraId="78CA9A0C" w14:textId="77777777" w:rsidR="00F26541" w:rsidRDefault="00F26541" w:rsidP="004471B2">
            <w:pPr>
              <w:spacing w:line="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5</w:t>
            </w:r>
          </w:p>
        </w:tc>
      </w:tr>
    </w:tbl>
    <w:p w14:paraId="179D6C51" w14:textId="77777777" w:rsidR="00F26541" w:rsidRDefault="00F26541" w:rsidP="00F26541">
      <w:pPr>
        <w:spacing w:after="0" w:line="0" w:lineRule="atLeast"/>
        <w:rPr>
          <w:sz w:val="24"/>
          <w:szCs w:val="24"/>
          <w:lang w:val="it-IT"/>
        </w:rPr>
      </w:pPr>
    </w:p>
    <w:p w14:paraId="71841829" w14:textId="51D9479E" w:rsidR="00F26541" w:rsidRPr="00F26541" w:rsidRDefault="00F26541" w:rsidP="00F26541">
      <w:pPr>
        <w:spacing w:after="0" w:line="0" w:lineRule="atLeast"/>
        <w:rPr>
          <w:sz w:val="24"/>
          <w:szCs w:val="24"/>
          <w:lang w:val="it-IT"/>
        </w:rPr>
      </w:pPr>
      <w:r w:rsidRPr="00F26541">
        <w:rPr>
          <w:sz w:val="24"/>
          <w:szCs w:val="24"/>
          <w:lang w:val="it-IT"/>
        </w:rPr>
        <w:t>Lo studente è poco preparato sugli argomenti 2,3,7,8 e 9 e vorrebbe pertanto portare all’esame le note riassuntive di almeno tre di essi. Inoltre, ritiene poco utile avere contemporaneamente nei foglietti sia le note relative all’argomento 9, sia quelle relative all’argomento 10. Infine, ha valutato che le note sull’argomento 5 risultano inutili a meno che non vengano incluse nel foglio anche le note dell’argomento 4.</w:t>
      </w:r>
    </w:p>
    <w:p w14:paraId="739FC3D8" w14:textId="77777777" w:rsidR="00F26541" w:rsidRPr="00F26541" w:rsidRDefault="00F26541" w:rsidP="00F26541">
      <w:pPr>
        <w:spacing w:after="0" w:line="0" w:lineRule="atLeast"/>
        <w:rPr>
          <w:sz w:val="24"/>
          <w:szCs w:val="24"/>
          <w:lang w:val="it-IT"/>
        </w:rPr>
      </w:pPr>
      <w:r w:rsidRPr="00F26541">
        <w:rPr>
          <w:sz w:val="24"/>
          <w:szCs w:val="24"/>
          <w:lang w:val="it-IT"/>
        </w:rPr>
        <w:t>Si formuli un modello di ottimizzazione lineare intera per individuare quali argomenti conviene includere nei foglietti.</w:t>
      </w:r>
    </w:p>
    <w:p w14:paraId="18818AE4" w14:textId="77777777" w:rsidR="00F26541" w:rsidRDefault="00F26541" w:rsidP="00602057">
      <w:pPr>
        <w:spacing w:after="0" w:line="0" w:lineRule="atLeast"/>
        <w:rPr>
          <w:sz w:val="24"/>
          <w:szCs w:val="24"/>
          <w:lang w:val="it-IT"/>
        </w:rPr>
      </w:pPr>
    </w:p>
    <w:p w14:paraId="458F0570" w14:textId="7468A1FD" w:rsidR="00F26541" w:rsidRPr="00F26541" w:rsidRDefault="00F26541" w:rsidP="00F26541">
      <w:pPr>
        <w:rPr>
          <w:lang w:val="it-IT"/>
        </w:rPr>
      </w:pPr>
      <w:r>
        <w:rPr>
          <w:lang w:val="it-IT"/>
        </w:rPr>
        <w:t>----------------------------------------------------------------------------------------------------------------------------------------------------</w:t>
      </w:r>
    </w:p>
    <w:p w14:paraId="71D00626" w14:textId="3F9155A2" w:rsidR="00602057" w:rsidRPr="002A6596" w:rsidRDefault="00602057" w:rsidP="00602057">
      <w:pPr>
        <w:spacing w:after="0" w:line="0" w:lineRule="atLeast"/>
        <w:rPr>
          <w:sz w:val="24"/>
          <w:szCs w:val="24"/>
          <w:lang w:val="it-IT"/>
        </w:rPr>
      </w:pPr>
      <w:r w:rsidRPr="00602057">
        <w:rPr>
          <w:sz w:val="24"/>
          <w:szCs w:val="24"/>
          <w:lang w:val="it-IT"/>
        </w:rPr>
        <w:t xml:space="preserve">Sia data una macchina a capacità unitaria (può eseguire un lavoro per volta) che deve effettuare tre lavori aventi tempo di </w:t>
      </w:r>
      <w:proofErr w:type="spellStart"/>
      <w:r w:rsidRPr="00602057">
        <w:rPr>
          <w:sz w:val="24"/>
          <w:szCs w:val="24"/>
          <w:lang w:val="it-IT"/>
        </w:rPr>
        <w:t>processamento</w:t>
      </w:r>
      <w:proofErr w:type="spellEnd"/>
      <w:r w:rsidRPr="00602057">
        <w:rPr>
          <w:sz w:val="24"/>
          <w:szCs w:val="24"/>
          <w:lang w:val="it-IT"/>
        </w:rPr>
        <w:t xml:space="preserve"> p1= 2, p2= 3, p3= 4. Formulare il problema di </w:t>
      </w:r>
      <w:proofErr w:type="spellStart"/>
      <w:r w:rsidRPr="00602057">
        <w:rPr>
          <w:sz w:val="24"/>
          <w:szCs w:val="24"/>
          <w:lang w:val="it-IT"/>
        </w:rPr>
        <w:t>scheduling</w:t>
      </w:r>
      <w:proofErr w:type="spellEnd"/>
      <w:r w:rsidRPr="00602057">
        <w:rPr>
          <w:sz w:val="24"/>
          <w:szCs w:val="24"/>
          <w:lang w:val="it-IT"/>
        </w:rPr>
        <w:t xml:space="preserve"> che consenta di determinare la sequenza che minimizza la media dei tempi di completamento dei lavori, tenendo conto che, se il primo lavoro precede il secondo, l’inizio del terzo lavoro deve aspettare un tempo ∆3= 2 dopo il termine del secondo lavoro, mentre, se il terzo lavoro precede il primo, l’inizio del secondo deve attendere un tempo ∆2= 3 dopo il termine del primo lavoro.</w:t>
      </w:r>
    </w:p>
    <w:p w14:paraId="09ADA15C" w14:textId="77777777" w:rsidR="00F554D7" w:rsidRPr="00F554D7" w:rsidRDefault="00F554D7" w:rsidP="00F554D7">
      <w:pPr>
        <w:autoSpaceDE w:val="0"/>
        <w:autoSpaceDN w:val="0"/>
        <w:adjustRightInd w:val="0"/>
        <w:spacing w:after="0" w:line="240" w:lineRule="auto"/>
        <w:rPr>
          <w:rFonts w:ascii="Times New Roman" w:eastAsia="Times New Roman" w:hAnsi="Times New Roman" w:cs="Times New Roman"/>
          <w:sz w:val="12"/>
          <w:szCs w:val="20"/>
          <w:lang w:val="it-IT"/>
        </w:rPr>
      </w:pPr>
    </w:p>
    <w:p w14:paraId="4B0A96DB" w14:textId="77FAA826" w:rsidR="00F554D7" w:rsidRDefault="00F554D7" w:rsidP="00F554D7">
      <w:pPr>
        <w:rPr>
          <w:lang w:val="it-IT"/>
        </w:rPr>
      </w:pPr>
      <w:r>
        <w:rPr>
          <w:lang w:val="it-IT"/>
        </w:rPr>
        <w:t>----------------------------------------------------------------------------------------------------------------------------------------------------</w:t>
      </w:r>
    </w:p>
    <w:p w14:paraId="2F9EFE1F" w14:textId="1BAE0CE3" w:rsidR="00F26541" w:rsidRDefault="00F26541" w:rsidP="00F26541">
      <w:pPr>
        <w:autoSpaceDE w:val="0"/>
        <w:autoSpaceDN w:val="0"/>
        <w:adjustRightInd w:val="0"/>
        <w:spacing w:after="0" w:line="240" w:lineRule="auto"/>
        <w:rPr>
          <w:sz w:val="24"/>
          <w:szCs w:val="24"/>
          <w:lang w:val="it-IT"/>
        </w:rPr>
      </w:pPr>
      <w:r w:rsidRPr="00F26541">
        <w:rPr>
          <w:sz w:val="24"/>
          <w:szCs w:val="24"/>
          <w:lang w:val="it-IT"/>
        </w:rPr>
        <w:t>Dato un grafo G= (N, A), non orientato, si consideri il seguente problema. I nodi del g</w:t>
      </w:r>
      <w:r>
        <w:rPr>
          <w:sz w:val="24"/>
          <w:szCs w:val="24"/>
          <w:lang w:val="it-IT"/>
        </w:rPr>
        <w:t>r</w:t>
      </w:r>
      <w:r w:rsidRPr="00F26541">
        <w:rPr>
          <w:sz w:val="24"/>
          <w:szCs w:val="24"/>
          <w:lang w:val="it-IT"/>
        </w:rPr>
        <w:t>afo rappresentano città che devono essere difese da pattuglie. Le pattuglie possono essere dislocate in corrispondenza dei nodi del grafo, e possono essere di due tipi, fisse e mobili. Una pattuglia fissa dislocata nella città i difende solo la città i. Una pattuglia mobile dislocata nella città i difende, oltre ad i, anche tutte le città adiacenti, ossia difende</w:t>
      </w:r>
      <w:r>
        <w:rPr>
          <w:sz w:val="24"/>
          <w:szCs w:val="24"/>
          <w:lang w:val="it-IT"/>
        </w:rPr>
        <w:t xml:space="preserve"> </w:t>
      </w:r>
      <w:r w:rsidRPr="00F26541">
        <w:rPr>
          <w:sz w:val="24"/>
          <w:szCs w:val="24"/>
          <w:lang w:val="it-IT"/>
        </w:rPr>
        <w:t>{i}</w:t>
      </w:r>
      <w:r w:rsidRPr="00F26541">
        <w:rPr>
          <w:rFonts w:ascii="Cambria Math" w:hAnsi="Cambria Math" w:cs="Cambria Math"/>
          <w:sz w:val="24"/>
          <w:szCs w:val="24"/>
          <w:lang w:val="it-IT"/>
        </w:rPr>
        <w:t>∪</w:t>
      </w:r>
      <w:r w:rsidRPr="00F26541">
        <w:rPr>
          <w:rFonts w:ascii="Calibri" w:hAnsi="Calibri" w:cs="Calibri"/>
          <w:sz w:val="24"/>
          <w:szCs w:val="24"/>
          <w:lang w:val="it-IT"/>
        </w:rPr>
        <w:t>δ</w:t>
      </w:r>
      <w:r w:rsidRPr="00F26541">
        <w:rPr>
          <w:sz w:val="24"/>
          <w:szCs w:val="24"/>
          <w:lang w:val="it-IT"/>
        </w:rPr>
        <w:t>(i). Dislocare una pattuglia fissa ha un costo pari a 2, una mobile ha costo 3. Il problema è quello di difendere tutti i nodi del grafo al costo minimo. Formulare il problema come programmazione lineare a numeri interi.</w:t>
      </w:r>
    </w:p>
    <w:p w14:paraId="78212AC6" w14:textId="77777777" w:rsidR="00F26541" w:rsidRPr="00F26541" w:rsidRDefault="00F26541" w:rsidP="00F26541">
      <w:pPr>
        <w:autoSpaceDE w:val="0"/>
        <w:autoSpaceDN w:val="0"/>
        <w:adjustRightInd w:val="0"/>
        <w:spacing w:after="0" w:line="240" w:lineRule="auto"/>
        <w:rPr>
          <w:sz w:val="24"/>
          <w:szCs w:val="24"/>
          <w:lang w:val="it-IT"/>
        </w:rPr>
      </w:pPr>
    </w:p>
    <w:p w14:paraId="4FEC3044" w14:textId="7FB1172B" w:rsidR="00F26541" w:rsidRDefault="00F26541" w:rsidP="00F26541">
      <w:pPr>
        <w:rPr>
          <w:lang w:val="it-IT"/>
        </w:rPr>
      </w:pPr>
      <w:r>
        <w:rPr>
          <w:lang w:val="it-IT"/>
        </w:rPr>
        <w:t>----------------------------------------------------------------------------------------------------------------------------------------------------</w:t>
      </w:r>
    </w:p>
    <w:p w14:paraId="60D23B24" w14:textId="6D1B4F0F" w:rsidR="00F26541" w:rsidRDefault="00F26541" w:rsidP="00F26541">
      <w:pPr>
        <w:spacing w:after="0" w:line="0" w:lineRule="atLeast"/>
        <w:jc w:val="both"/>
        <w:rPr>
          <w:sz w:val="24"/>
          <w:szCs w:val="24"/>
          <w:lang w:val="it-IT"/>
        </w:rPr>
      </w:pPr>
      <w:r w:rsidRPr="00F26541">
        <w:rPr>
          <w:sz w:val="24"/>
          <w:szCs w:val="24"/>
          <w:lang w:val="it-IT"/>
        </w:rPr>
        <w:t>Babbo Natale deve organizzare gli acquisti per le prossime festività. Sono arrivate richieste di 15000 bamboline, 17000 automobiline 12000 libri. La crisi economica spinge Babbo Natale ad approfittare di alcuni stock di giocattoli, la cui composizione e il cui prezzo sono sintetizzati nella seguente tabella:</w:t>
      </w:r>
    </w:p>
    <w:p w14:paraId="4BB4DEDF" w14:textId="77777777" w:rsidR="00F26541" w:rsidRPr="00F26541" w:rsidRDefault="00F26541" w:rsidP="00F26541">
      <w:pPr>
        <w:spacing w:after="0" w:line="0" w:lineRule="atLeast"/>
        <w:jc w:val="both"/>
        <w:rPr>
          <w:sz w:val="24"/>
          <w:szCs w:val="24"/>
          <w:lang w:val="it-IT"/>
        </w:rPr>
      </w:pPr>
    </w:p>
    <w:p w14:paraId="7C33B76E" w14:textId="77777777" w:rsidR="00F26541" w:rsidRPr="00F26541" w:rsidRDefault="00F26541" w:rsidP="00F26541">
      <w:pPr>
        <w:spacing w:after="0" w:line="0" w:lineRule="atLeast"/>
        <w:jc w:val="center"/>
        <w:rPr>
          <w:sz w:val="24"/>
          <w:szCs w:val="24"/>
          <w:lang w:val="it-IT"/>
        </w:rPr>
      </w:pPr>
      <w:r w:rsidRPr="00F26541">
        <w:rPr>
          <w:noProof/>
          <w:sz w:val="24"/>
          <w:szCs w:val="24"/>
          <w:lang w:val="it-IT"/>
        </w:rPr>
        <w:drawing>
          <wp:inline distT="0" distB="0" distL="0" distR="0" wp14:anchorId="10122194" wp14:editId="229EE2D0">
            <wp:extent cx="2682309" cy="68580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5728" cy="691788"/>
                    </a:xfrm>
                    <a:prstGeom prst="rect">
                      <a:avLst/>
                    </a:prstGeom>
                    <a:noFill/>
                    <a:ln>
                      <a:noFill/>
                    </a:ln>
                  </pic:spPr>
                </pic:pic>
              </a:graphicData>
            </a:graphic>
          </wp:inline>
        </w:drawing>
      </w:r>
    </w:p>
    <w:p w14:paraId="730B09BA" w14:textId="77777777" w:rsidR="00F26541" w:rsidRDefault="00F26541" w:rsidP="00F26541">
      <w:pPr>
        <w:spacing w:after="0" w:line="0" w:lineRule="atLeast"/>
        <w:jc w:val="both"/>
        <w:rPr>
          <w:sz w:val="24"/>
          <w:szCs w:val="24"/>
          <w:lang w:val="it-IT"/>
        </w:rPr>
      </w:pPr>
    </w:p>
    <w:p w14:paraId="47D2C016" w14:textId="74D6E48E" w:rsidR="00F26541" w:rsidRPr="00F26541" w:rsidRDefault="00F26541" w:rsidP="00F26541">
      <w:pPr>
        <w:spacing w:after="0" w:line="0" w:lineRule="atLeast"/>
        <w:jc w:val="both"/>
        <w:rPr>
          <w:sz w:val="24"/>
          <w:szCs w:val="24"/>
          <w:lang w:val="it-IT"/>
        </w:rPr>
      </w:pPr>
      <w:r w:rsidRPr="00F26541">
        <w:rPr>
          <w:sz w:val="24"/>
          <w:szCs w:val="24"/>
          <w:lang w:val="it-IT"/>
        </w:rPr>
        <w:t>Babbo Natale farà i suoi acquisti da solo e, vista la vicinanza del Natale, non potrà acquistare sia pacchi dello stock 1 sia pacchi dello stock 2, perché i relativi punti di vendita sono molto distanti tra loro. Aiutiamo Babbo Natale ad effettuare gli acquisti nel modo più economico possibile, attraverso la formulazione di un modello di programmazione lineare del problema e tenendo anche conto che Babbo Natale riceve uno sconto di 2000 euro se il numero complessivo di stock 3 e stock 4 acquistati è superiore a 120.</w:t>
      </w:r>
    </w:p>
    <w:p w14:paraId="6611A70C" w14:textId="1FE4A23F" w:rsidR="00F26541" w:rsidRPr="00276ABE" w:rsidRDefault="00F26541" w:rsidP="00F554D7">
      <w:pPr>
        <w:rPr>
          <w:lang w:val="it-IT"/>
        </w:rPr>
      </w:pPr>
      <w:r>
        <w:rPr>
          <w:lang w:val="it-IT"/>
        </w:rPr>
        <w:t>----------------------------------------------------------------------------------------------------------------------------------------------------</w:t>
      </w:r>
    </w:p>
    <w:p w14:paraId="4EAA1F74" w14:textId="7C41989C" w:rsidR="00276ABE" w:rsidRPr="00276ABE" w:rsidRDefault="00276ABE" w:rsidP="00276ABE">
      <w:pPr>
        <w:spacing w:line="240" w:lineRule="auto"/>
        <w:ind w:right="566"/>
        <w:rPr>
          <w:sz w:val="24"/>
          <w:szCs w:val="24"/>
          <w:lang w:val="it-IT"/>
        </w:rPr>
      </w:pPr>
      <w:r w:rsidRPr="00276ABE">
        <w:rPr>
          <w:sz w:val="24"/>
          <w:szCs w:val="24"/>
          <w:lang w:val="it-IT"/>
        </w:rPr>
        <w:t xml:space="preserve">Si risolva con il </w:t>
      </w:r>
      <w:r w:rsidRPr="00276ABE">
        <w:rPr>
          <w:rFonts w:ascii="Times New Roman" w:hAnsi="Times New Roman"/>
          <w:sz w:val="24"/>
          <w:szCs w:val="24"/>
          <w:lang w:val="it-IT"/>
        </w:rPr>
        <w:t xml:space="preserve">metodo </w:t>
      </w:r>
      <w:proofErr w:type="spellStart"/>
      <w:r w:rsidRPr="00276ABE">
        <w:rPr>
          <w:rFonts w:ascii="Times New Roman" w:hAnsi="Times New Roman"/>
          <w:sz w:val="24"/>
          <w:szCs w:val="24"/>
          <w:lang w:val="it-IT"/>
        </w:rPr>
        <w:t>Branch</w:t>
      </w:r>
      <w:proofErr w:type="spellEnd"/>
      <w:r w:rsidRPr="00276ABE">
        <w:rPr>
          <w:rFonts w:ascii="Times New Roman" w:hAnsi="Times New Roman"/>
          <w:sz w:val="24"/>
          <w:szCs w:val="24"/>
          <w:lang w:val="it-IT"/>
        </w:rPr>
        <w:t xml:space="preserve"> and </w:t>
      </w:r>
      <w:proofErr w:type="spellStart"/>
      <w:r w:rsidRPr="00276ABE">
        <w:rPr>
          <w:rFonts w:ascii="Times New Roman" w:hAnsi="Times New Roman"/>
          <w:sz w:val="24"/>
          <w:szCs w:val="24"/>
          <w:lang w:val="it-IT"/>
        </w:rPr>
        <w:t>Bound</w:t>
      </w:r>
      <w:proofErr w:type="spellEnd"/>
      <w:r w:rsidRPr="00276ABE">
        <w:rPr>
          <w:rFonts w:ascii="Times New Roman" w:hAnsi="Times New Roman"/>
          <w:sz w:val="24"/>
          <w:szCs w:val="24"/>
          <w:lang w:val="it-IT"/>
        </w:rPr>
        <w:t xml:space="preserve"> </w:t>
      </w:r>
      <w:r w:rsidRPr="00276ABE">
        <w:rPr>
          <w:sz w:val="24"/>
          <w:szCs w:val="24"/>
          <w:lang w:val="it-IT"/>
        </w:rPr>
        <w:t>il seguente problema di programmazione lineare intera:</w:t>
      </w:r>
    </w:p>
    <w:p w14:paraId="6F857B9B" w14:textId="77777777" w:rsidR="00276ABE" w:rsidRPr="00524E1E" w:rsidRDefault="00276ABE" w:rsidP="00276ABE">
      <w:pPr>
        <w:spacing w:after="0"/>
        <w:jc w:val="center"/>
        <w:rPr>
          <w:rFonts w:ascii="Times New Roman" w:hAnsi="Times New Roman"/>
          <w:i/>
          <w:iCs/>
          <w:sz w:val="24"/>
          <w:szCs w:val="24"/>
        </w:rPr>
      </w:pPr>
      <w:r w:rsidRPr="00524E1E">
        <w:rPr>
          <w:rFonts w:ascii="Times New Roman" w:hAnsi="Times New Roman"/>
          <w:i/>
          <w:iCs/>
          <w:sz w:val="24"/>
          <w:szCs w:val="24"/>
        </w:rPr>
        <w:t>Max z = x</w:t>
      </w:r>
      <w:r w:rsidRPr="00524E1E">
        <w:rPr>
          <w:rFonts w:ascii="Times New Roman" w:hAnsi="Times New Roman"/>
          <w:i/>
          <w:iCs/>
          <w:sz w:val="24"/>
          <w:szCs w:val="24"/>
          <w:vertAlign w:val="subscript"/>
        </w:rPr>
        <w:t>1</w:t>
      </w:r>
      <w:r w:rsidRPr="00524E1E">
        <w:rPr>
          <w:rFonts w:ascii="Times New Roman" w:hAnsi="Times New Roman"/>
          <w:i/>
          <w:iCs/>
          <w:sz w:val="24"/>
          <w:szCs w:val="24"/>
        </w:rPr>
        <w:t xml:space="preserve"> + x</w:t>
      </w:r>
      <w:r w:rsidRPr="00524E1E">
        <w:rPr>
          <w:rFonts w:ascii="Times New Roman" w:hAnsi="Times New Roman"/>
          <w:i/>
          <w:iCs/>
          <w:sz w:val="24"/>
          <w:szCs w:val="24"/>
          <w:vertAlign w:val="subscript"/>
        </w:rPr>
        <w:t>2</w:t>
      </w:r>
    </w:p>
    <w:p w14:paraId="6EE3DAAC" w14:textId="77777777" w:rsidR="00276ABE" w:rsidRPr="00524E1E" w:rsidRDefault="00276ABE" w:rsidP="00276ABE">
      <w:pPr>
        <w:spacing w:after="0"/>
        <w:jc w:val="center"/>
        <w:rPr>
          <w:rFonts w:ascii="Times New Roman" w:hAnsi="Times New Roman"/>
          <w:i/>
          <w:iCs/>
          <w:sz w:val="24"/>
          <w:szCs w:val="24"/>
        </w:rPr>
      </w:pPr>
      <w:r w:rsidRPr="00524E1E">
        <w:rPr>
          <w:rFonts w:ascii="Times New Roman" w:hAnsi="Times New Roman"/>
          <w:i/>
          <w:iCs/>
          <w:sz w:val="24"/>
          <w:szCs w:val="24"/>
        </w:rPr>
        <w:t>s.t.</w:t>
      </w:r>
    </w:p>
    <w:p w14:paraId="3648F1F2" w14:textId="77777777" w:rsidR="00276ABE" w:rsidRPr="00524E1E" w:rsidRDefault="00276ABE" w:rsidP="00276ABE">
      <w:pPr>
        <w:spacing w:after="0"/>
        <w:jc w:val="center"/>
        <w:rPr>
          <w:rFonts w:ascii="Times New Roman" w:hAnsi="Times New Roman"/>
          <w:i/>
          <w:iCs/>
          <w:sz w:val="24"/>
          <w:szCs w:val="24"/>
        </w:rPr>
      </w:pPr>
      <w:r w:rsidRPr="00524E1E">
        <w:rPr>
          <w:rFonts w:ascii="Times New Roman" w:hAnsi="Times New Roman"/>
          <w:i/>
          <w:iCs/>
          <w:sz w:val="24"/>
          <w:szCs w:val="24"/>
        </w:rPr>
        <w:t>2 x</w:t>
      </w:r>
      <w:r w:rsidRPr="00524E1E">
        <w:rPr>
          <w:rFonts w:ascii="Times New Roman" w:hAnsi="Times New Roman"/>
          <w:i/>
          <w:iCs/>
          <w:sz w:val="24"/>
          <w:szCs w:val="24"/>
          <w:vertAlign w:val="subscript"/>
        </w:rPr>
        <w:t>1</w:t>
      </w:r>
      <w:r w:rsidRPr="00524E1E">
        <w:rPr>
          <w:rFonts w:ascii="Times New Roman" w:hAnsi="Times New Roman"/>
          <w:i/>
          <w:iCs/>
          <w:sz w:val="24"/>
          <w:szCs w:val="24"/>
        </w:rPr>
        <w:t xml:space="preserve"> + 5 x</w:t>
      </w:r>
      <w:r w:rsidRPr="00524E1E">
        <w:rPr>
          <w:rFonts w:ascii="Times New Roman" w:hAnsi="Times New Roman"/>
          <w:i/>
          <w:iCs/>
          <w:sz w:val="24"/>
          <w:szCs w:val="24"/>
          <w:vertAlign w:val="subscript"/>
        </w:rPr>
        <w:t>2</w:t>
      </w:r>
      <w:r w:rsidRPr="00524E1E">
        <w:rPr>
          <w:rFonts w:ascii="Times New Roman" w:hAnsi="Times New Roman"/>
          <w:i/>
          <w:iCs/>
          <w:sz w:val="24"/>
          <w:szCs w:val="24"/>
        </w:rPr>
        <w:t xml:space="preserve"> &lt;= 16</w:t>
      </w:r>
    </w:p>
    <w:p w14:paraId="27769553" w14:textId="77777777" w:rsidR="00276ABE" w:rsidRPr="00276ABE" w:rsidRDefault="00276ABE" w:rsidP="00276ABE">
      <w:pPr>
        <w:spacing w:after="0"/>
        <w:jc w:val="center"/>
        <w:rPr>
          <w:rFonts w:ascii="Times New Roman" w:hAnsi="Times New Roman"/>
          <w:i/>
          <w:iCs/>
          <w:sz w:val="24"/>
          <w:szCs w:val="24"/>
          <w:lang w:val="it-IT"/>
        </w:rPr>
      </w:pPr>
      <w:r w:rsidRPr="00276ABE">
        <w:rPr>
          <w:rFonts w:ascii="Times New Roman" w:hAnsi="Times New Roman"/>
          <w:i/>
          <w:iCs/>
          <w:sz w:val="24"/>
          <w:szCs w:val="24"/>
          <w:lang w:val="it-IT"/>
        </w:rPr>
        <w:t>6 x</w:t>
      </w:r>
      <w:r w:rsidRPr="00276ABE">
        <w:rPr>
          <w:rFonts w:ascii="Times New Roman" w:hAnsi="Times New Roman"/>
          <w:i/>
          <w:iCs/>
          <w:sz w:val="24"/>
          <w:szCs w:val="24"/>
          <w:vertAlign w:val="subscript"/>
          <w:lang w:val="it-IT"/>
        </w:rPr>
        <w:t>1</w:t>
      </w:r>
      <w:r w:rsidRPr="00276ABE">
        <w:rPr>
          <w:rFonts w:ascii="Times New Roman" w:hAnsi="Times New Roman"/>
          <w:i/>
          <w:iCs/>
          <w:sz w:val="24"/>
          <w:szCs w:val="24"/>
          <w:lang w:val="it-IT"/>
        </w:rPr>
        <w:t xml:space="preserve"> + 5 x</w:t>
      </w:r>
      <w:r w:rsidRPr="00276ABE">
        <w:rPr>
          <w:rFonts w:ascii="Times New Roman" w:hAnsi="Times New Roman"/>
          <w:i/>
          <w:iCs/>
          <w:sz w:val="24"/>
          <w:szCs w:val="24"/>
          <w:vertAlign w:val="subscript"/>
          <w:lang w:val="it-IT"/>
        </w:rPr>
        <w:t>2</w:t>
      </w:r>
      <w:r w:rsidRPr="00276ABE">
        <w:rPr>
          <w:rFonts w:ascii="Times New Roman" w:hAnsi="Times New Roman"/>
          <w:i/>
          <w:iCs/>
          <w:sz w:val="24"/>
          <w:szCs w:val="24"/>
          <w:lang w:val="it-IT"/>
        </w:rPr>
        <w:t xml:space="preserve"> &lt;= 30</w:t>
      </w:r>
    </w:p>
    <w:p w14:paraId="0B4B64C7" w14:textId="77777777" w:rsidR="00276ABE" w:rsidRPr="00276ABE" w:rsidRDefault="00276ABE" w:rsidP="00276ABE">
      <w:pPr>
        <w:spacing w:after="0"/>
        <w:jc w:val="center"/>
        <w:rPr>
          <w:rFonts w:ascii="Times New Roman" w:hAnsi="Times New Roman"/>
          <w:i/>
          <w:iCs/>
          <w:sz w:val="24"/>
          <w:szCs w:val="24"/>
          <w:lang w:val="it-IT"/>
        </w:rPr>
      </w:pPr>
      <w:r w:rsidRPr="00276ABE">
        <w:rPr>
          <w:rFonts w:ascii="Times New Roman" w:hAnsi="Times New Roman"/>
          <w:i/>
          <w:iCs/>
          <w:sz w:val="24"/>
          <w:szCs w:val="24"/>
          <w:lang w:val="it-IT"/>
        </w:rPr>
        <w:t>x</w:t>
      </w:r>
      <w:r w:rsidRPr="00276ABE">
        <w:rPr>
          <w:rFonts w:ascii="Times New Roman" w:hAnsi="Times New Roman"/>
          <w:i/>
          <w:iCs/>
          <w:sz w:val="24"/>
          <w:szCs w:val="24"/>
          <w:vertAlign w:val="subscript"/>
          <w:lang w:val="it-IT"/>
        </w:rPr>
        <w:t>1</w:t>
      </w:r>
      <w:r w:rsidRPr="00276ABE">
        <w:rPr>
          <w:rFonts w:ascii="Times New Roman" w:hAnsi="Times New Roman"/>
          <w:i/>
          <w:iCs/>
          <w:sz w:val="24"/>
          <w:szCs w:val="24"/>
          <w:lang w:val="it-IT"/>
        </w:rPr>
        <w:t>, x</w:t>
      </w:r>
      <w:r w:rsidRPr="00276ABE">
        <w:rPr>
          <w:rFonts w:ascii="Times New Roman" w:hAnsi="Times New Roman"/>
          <w:i/>
          <w:iCs/>
          <w:sz w:val="24"/>
          <w:szCs w:val="24"/>
          <w:vertAlign w:val="subscript"/>
          <w:lang w:val="it-IT"/>
        </w:rPr>
        <w:t>2</w:t>
      </w:r>
      <w:r w:rsidRPr="00276ABE">
        <w:rPr>
          <w:rFonts w:ascii="Times New Roman" w:hAnsi="Times New Roman"/>
          <w:i/>
          <w:iCs/>
          <w:sz w:val="24"/>
          <w:szCs w:val="24"/>
          <w:lang w:val="it-IT"/>
        </w:rPr>
        <w:t xml:space="preserve"> intere</w:t>
      </w:r>
    </w:p>
    <w:p w14:paraId="1A955EE0" w14:textId="72ED5496" w:rsidR="00276ABE" w:rsidRPr="00276ABE" w:rsidRDefault="00276ABE" w:rsidP="00276ABE">
      <w:pPr>
        <w:rPr>
          <w:lang w:val="it-IT"/>
        </w:rPr>
      </w:pPr>
      <w:r>
        <w:rPr>
          <w:lang w:val="it-IT"/>
        </w:rPr>
        <w:t>----------------------------------------------------------------------------------------------------------------------------------------------------</w:t>
      </w:r>
    </w:p>
    <w:p w14:paraId="6F65745D" w14:textId="77777777" w:rsidR="00276ABE" w:rsidRPr="00276ABE" w:rsidRDefault="00276ABE" w:rsidP="00276ABE">
      <w:pPr>
        <w:spacing w:line="240" w:lineRule="auto"/>
        <w:ind w:right="566"/>
        <w:jc w:val="both"/>
        <w:rPr>
          <w:sz w:val="24"/>
          <w:szCs w:val="24"/>
          <w:lang w:val="it-IT"/>
        </w:rPr>
      </w:pPr>
      <w:r w:rsidRPr="00276ABE">
        <w:rPr>
          <w:sz w:val="24"/>
          <w:szCs w:val="24"/>
          <w:lang w:val="it-IT"/>
        </w:rPr>
        <w:t xml:space="preserve">Si consideri il seguente problema di programmazione lineare intera e lo si risolva con il metodo del </w:t>
      </w:r>
      <w:proofErr w:type="spellStart"/>
      <w:r w:rsidRPr="00276ABE">
        <w:rPr>
          <w:sz w:val="24"/>
          <w:szCs w:val="24"/>
          <w:lang w:val="it-IT"/>
        </w:rPr>
        <w:t>Branch</w:t>
      </w:r>
      <w:proofErr w:type="spellEnd"/>
      <w:r w:rsidRPr="00276ABE">
        <w:rPr>
          <w:sz w:val="24"/>
          <w:szCs w:val="24"/>
          <w:lang w:val="it-IT"/>
        </w:rPr>
        <w:t xml:space="preserve"> and </w:t>
      </w:r>
      <w:proofErr w:type="spellStart"/>
      <w:r w:rsidRPr="00276ABE">
        <w:rPr>
          <w:sz w:val="24"/>
          <w:szCs w:val="24"/>
          <w:lang w:val="it-IT"/>
        </w:rPr>
        <w:t>Bound</w:t>
      </w:r>
      <w:proofErr w:type="spellEnd"/>
      <w:r w:rsidRPr="00276ABE">
        <w:rPr>
          <w:sz w:val="24"/>
          <w:szCs w:val="24"/>
          <w:lang w:val="it-IT"/>
        </w:rPr>
        <w:t>. Si risolvano in maniera grafica i rilassamenti lineari dei problemi corrispondenti ai singoli nodi dell’albero di enumerazione.</w:t>
      </w:r>
    </w:p>
    <w:p w14:paraId="222E0E72" w14:textId="7362C2FB" w:rsidR="00276ABE" w:rsidRPr="00276ABE" w:rsidRDefault="00276ABE" w:rsidP="00276ABE">
      <w:pPr>
        <w:spacing w:line="240" w:lineRule="auto"/>
        <w:ind w:right="566"/>
        <w:jc w:val="both"/>
        <w:rPr>
          <w:sz w:val="24"/>
          <w:szCs w:val="24"/>
          <w:lang w:val="it-IT"/>
        </w:rPr>
      </w:pPr>
      <m:oMathPara>
        <m:oMath>
          <m:r>
            <w:rPr>
              <w:rFonts w:ascii="Cambria Math" w:hAnsi="Cambria Math"/>
              <w:sz w:val="24"/>
              <w:szCs w:val="24"/>
              <w:lang w:val="it-IT"/>
            </w:rPr>
            <m:t>Max</m:t>
          </m:r>
          <m:r>
            <m:rPr>
              <m:sty m:val="p"/>
            </m:rPr>
            <w:rPr>
              <w:rFonts w:ascii="Cambria Math" w:hAnsi="Cambria Math"/>
              <w:sz w:val="24"/>
              <w:szCs w:val="24"/>
              <w:lang w:val="it-IT"/>
            </w:rPr>
            <m:t xml:space="preserve"> </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+3</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oMath>
      </m:oMathPara>
    </w:p>
    <w:p w14:paraId="5BECEC3A" w14:textId="30DA4927" w:rsidR="00276ABE" w:rsidRPr="00276ABE" w:rsidRDefault="00B13230" w:rsidP="00276ABE">
      <w:pPr>
        <w:spacing w:line="240" w:lineRule="auto"/>
        <w:ind w:right="566"/>
        <w:jc w:val="both"/>
        <w:rPr>
          <w:sz w:val="24"/>
          <w:szCs w:val="24"/>
          <w:lang w:val="it-IT"/>
        </w:rPr>
      </w:pPr>
      <m:oMathPara>
        <m:oMath>
          <m:sSub>
            <m:sSubPr>
              <m:ctrlPr>
                <w:rPr>
                  <w:rFonts w:ascii="Cambria Math" w:hAnsi="Cambria Math"/>
                  <w:sz w:val="24"/>
                  <w:szCs w:val="24"/>
                  <w:lang w:val="it-IT"/>
                </w:rPr>
              </m:ctrlPr>
            </m:sSubPr>
            <m:e>
              <m:r>
                <m:rPr>
                  <m:sty m:val="p"/>
                </m:rPr>
                <w:rPr>
                  <w:rFonts w:ascii="Cambria Math" w:hAnsi="Cambria Math"/>
                  <w:sz w:val="24"/>
                  <w:szCs w:val="24"/>
                  <w:lang w:val="it-IT"/>
                </w:rPr>
                <m:t>4</m:t>
              </m:r>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-2</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≤11</m:t>
          </m:r>
        </m:oMath>
      </m:oMathPara>
    </w:p>
    <w:p w14:paraId="2B2F4B7B" w14:textId="642515A8" w:rsidR="00276ABE" w:rsidRPr="00276ABE" w:rsidRDefault="00276ABE" w:rsidP="00276ABE">
      <w:pPr>
        <w:spacing w:line="240" w:lineRule="auto"/>
        <w:ind w:right="566"/>
        <w:jc w:val="both"/>
        <w:rPr>
          <w:sz w:val="24"/>
          <w:szCs w:val="24"/>
          <w:lang w:val="it-IT"/>
        </w:rPr>
      </w:pPr>
      <m:oMathPara>
        <m:oMath>
          <m:r>
            <m:rPr>
              <m:sty m:val="p"/>
            </m:rPr>
            <w:rPr>
              <w:rFonts w:ascii="Cambria Math" w:hAnsi="Cambria Math"/>
              <w:sz w:val="24"/>
              <w:szCs w:val="24"/>
              <w:lang w:val="it-IT"/>
            </w:rPr>
            <m:t>-2</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+4</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≤5</m:t>
          </m:r>
        </m:oMath>
      </m:oMathPara>
    </w:p>
    <w:p w14:paraId="506F826D" w14:textId="7A3C0861" w:rsidR="00276ABE" w:rsidRPr="00276ABE" w:rsidRDefault="00B13230" w:rsidP="00276ABE">
      <w:pPr>
        <w:spacing w:line="240" w:lineRule="auto"/>
        <w:ind w:right="566"/>
        <w:jc w:val="both"/>
        <w:rPr>
          <w:sz w:val="24"/>
          <w:szCs w:val="24"/>
          <w:lang w:val="it-IT"/>
        </w:rPr>
      </w:pPr>
      <m:oMathPara>
        <m:oMath>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≤4</m:t>
          </m:r>
        </m:oMath>
      </m:oMathPara>
    </w:p>
    <w:p w14:paraId="60EB7A25" w14:textId="0C7D8507" w:rsidR="00276ABE" w:rsidRPr="00276ABE" w:rsidRDefault="00276ABE" w:rsidP="00276ABE">
      <w:pPr>
        <w:spacing w:line="240" w:lineRule="auto"/>
        <w:ind w:right="566"/>
        <w:jc w:val="both"/>
        <w:rPr>
          <w:sz w:val="24"/>
          <w:szCs w:val="24"/>
          <w:lang w:val="it-IT"/>
        </w:rPr>
      </w:pPr>
      <m:oMath>
        <m:r>
          <w:rPr>
            <w:rFonts w:ascii="Cambria Math" w:eastAsiaTheme="minorEastAsia" w:hAnsi="Cambria Math"/>
            <w:sz w:val="24"/>
            <w:szCs w:val="24"/>
            <w:lang w:val="it-IT"/>
          </w:rPr>
          <m:t xml:space="preserve">                                                                             </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1</m:t>
            </m:r>
          </m:sub>
        </m:sSub>
        <m:r>
          <m:rPr>
            <m:sty m:val="p"/>
          </m:rPr>
          <w:rPr>
            <w:rFonts w:ascii="Cambria Math" w:hAnsi="Cambria Math"/>
            <w:sz w:val="24"/>
            <w:szCs w:val="24"/>
            <w:lang w:val="it-IT"/>
          </w:rPr>
          <m:t>,</m:t>
        </m:r>
        <m:sSub>
          <m:sSubPr>
            <m:ctrlPr>
              <w:rPr>
                <w:rFonts w:ascii="Cambria Math" w:hAnsi="Cambria Math"/>
                <w:sz w:val="24"/>
                <w:szCs w:val="24"/>
                <w:lang w:val="it-IT"/>
              </w:rPr>
            </m:ctrlPr>
          </m:sSubPr>
          <m:e>
            <m:r>
              <w:rPr>
                <w:rFonts w:ascii="Cambria Math" w:hAnsi="Cambria Math"/>
                <w:sz w:val="24"/>
                <w:szCs w:val="24"/>
                <w:lang w:val="it-IT"/>
              </w:rPr>
              <m:t>x</m:t>
            </m:r>
          </m:e>
          <m:sub>
            <m:r>
              <m:rPr>
                <m:sty m:val="p"/>
              </m:rPr>
              <w:rPr>
                <w:rFonts w:ascii="Cambria Math" w:hAnsi="Cambria Math"/>
                <w:sz w:val="24"/>
                <w:szCs w:val="24"/>
                <w:lang w:val="it-IT"/>
              </w:rPr>
              <m:t>2</m:t>
            </m:r>
          </m:sub>
        </m:sSub>
        <m:r>
          <m:rPr>
            <m:sty m:val="p"/>
          </m:rPr>
          <w:rPr>
            <w:rFonts w:ascii="Cambria Math" w:hAnsi="Cambria Math"/>
            <w:sz w:val="24"/>
            <w:szCs w:val="24"/>
            <w:lang w:val="it-IT"/>
          </w:rPr>
          <m:t>≥0</m:t>
        </m:r>
      </m:oMath>
      <w:r w:rsidRPr="00276ABE">
        <w:rPr>
          <w:sz w:val="24"/>
          <w:szCs w:val="24"/>
          <w:lang w:val="it-IT"/>
        </w:rPr>
        <w:t xml:space="preserve"> (intere)</w:t>
      </w:r>
    </w:p>
    <w:p w14:paraId="05A97C0A" w14:textId="77777777" w:rsidR="00276ABE" w:rsidRPr="00276ABE" w:rsidRDefault="00276ABE" w:rsidP="00276ABE">
      <w:pPr>
        <w:rPr>
          <w:lang w:val="it-IT"/>
        </w:rPr>
      </w:pPr>
      <w:r>
        <w:rPr>
          <w:lang w:val="it-IT"/>
        </w:rPr>
        <w:t>----------------------------------------------------------------------------------------------------------------------------------------------------</w:t>
      </w:r>
    </w:p>
    <w:p w14:paraId="2568436E" w14:textId="179EA08C" w:rsidR="00276ABE" w:rsidRPr="00276ABE" w:rsidRDefault="00276ABE" w:rsidP="00276ABE">
      <w:pPr>
        <w:spacing w:line="240" w:lineRule="auto"/>
        <w:ind w:right="566"/>
        <w:jc w:val="both"/>
        <w:rPr>
          <w:sz w:val="24"/>
          <w:szCs w:val="24"/>
          <w:lang w:val="it-IT"/>
        </w:rPr>
      </w:pPr>
      <w:r w:rsidRPr="00276ABE">
        <w:rPr>
          <w:sz w:val="24"/>
          <w:szCs w:val="24"/>
          <w:lang w:val="it-IT"/>
        </w:rPr>
        <w:t>Una banca di investimenti dispone di 14 milioni di euro, e investe primariamente in quattro tipi di investimento (numerati 1,2,3,4). La tabella sotto mostra, per ogni investimento, il ritorno netto e il capitale da investire.</w:t>
      </w:r>
    </w:p>
    <w:tbl>
      <w:tblPr>
        <w:tblW w:w="6745" w:type="dxa"/>
        <w:tblInd w:w="244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2550"/>
        <w:gridCol w:w="1125"/>
        <w:gridCol w:w="1110"/>
        <w:gridCol w:w="1056"/>
        <w:gridCol w:w="904"/>
      </w:tblGrid>
      <w:tr w:rsidR="00276ABE" w:rsidRPr="00276ABE" w14:paraId="73EAC0C6" w14:textId="77777777" w:rsidTr="0036457D">
        <w:trPr>
          <w:trHeight w:val="480"/>
        </w:trPr>
        <w:tc>
          <w:tcPr>
            <w:tcW w:w="2550" w:type="dxa"/>
            <w:tcBorders>
              <w:top w:val="nil"/>
              <w:left w:val="nil"/>
              <w:bottom w:val="single" w:sz="4" w:space="0" w:color="auto"/>
              <w:right w:val="single" w:sz="4" w:space="0" w:color="auto"/>
            </w:tcBorders>
            <w:shd w:val="clear" w:color="auto" w:fill="auto"/>
            <w:hideMark/>
          </w:tcPr>
          <w:p w14:paraId="2BEFA802" w14:textId="77777777" w:rsidR="00276ABE" w:rsidRPr="00276ABE" w:rsidRDefault="00276ABE" w:rsidP="00276ABE">
            <w:pPr>
              <w:spacing w:line="240" w:lineRule="auto"/>
              <w:ind w:right="566"/>
              <w:jc w:val="both"/>
              <w:rPr>
                <w:sz w:val="24"/>
                <w:szCs w:val="24"/>
                <w:lang w:val="it-IT"/>
              </w:rPr>
            </w:pPr>
            <w:r w:rsidRPr="00276ABE">
              <w:rPr>
                <w:sz w:val="24"/>
                <w:szCs w:val="24"/>
                <w:lang w:val="it-IT"/>
              </w:rPr>
              <w:t>Investimento</w:t>
            </w:r>
          </w:p>
        </w:tc>
        <w:tc>
          <w:tcPr>
            <w:tcW w:w="1125" w:type="dxa"/>
            <w:tcBorders>
              <w:top w:val="nil"/>
              <w:left w:val="single" w:sz="4" w:space="0" w:color="auto"/>
              <w:bottom w:val="single" w:sz="4" w:space="0" w:color="auto"/>
              <w:right w:val="nil"/>
            </w:tcBorders>
            <w:shd w:val="clear" w:color="auto" w:fill="auto"/>
            <w:hideMark/>
          </w:tcPr>
          <w:p w14:paraId="240D0E6C" w14:textId="77777777" w:rsidR="00276ABE" w:rsidRPr="00276ABE" w:rsidRDefault="00276ABE" w:rsidP="00276ABE">
            <w:pPr>
              <w:spacing w:line="240" w:lineRule="auto"/>
              <w:ind w:right="566"/>
              <w:jc w:val="both"/>
              <w:rPr>
                <w:sz w:val="24"/>
                <w:szCs w:val="24"/>
                <w:lang w:val="it-IT"/>
              </w:rPr>
            </w:pPr>
            <w:r w:rsidRPr="00276ABE">
              <w:rPr>
                <w:sz w:val="24"/>
                <w:szCs w:val="24"/>
                <w:lang w:val="it-IT"/>
              </w:rPr>
              <w:t>1</w:t>
            </w:r>
          </w:p>
        </w:tc>
        <w:tc>
          <w:tcPr>
            <w:tcW w:w="1110" w:type="dxa"/>
            <w:tcBorders>
              <w:top w:val="nil"/>
              <w:left w:val="single" w:sz="4" w:space="0" w:color="auto"/>
              <w:bottom w:val="single" w:sz="4" w:space="0" w:color="auto"/>
              <w:right w:val="single" w:sz="4" w:space="0" w:color="auto"/>
            </w:tcBorders>
            <w:shd w:val="clear" w:color="auto" w:fill="auto"/>
            <w:hideMark/>
          </w:tcPr>
          <w:p w14:paraId="23EF19D5" w14:textId="77777777" w:rsidR="00276ABE" w:rsidRPr="00276ABE" w:rsidRDefault="00276ABE" w:rsidP="00276ABE">
            <w:pPr>
              <w:spacing w:line="240" w:lineRule="auto"/>
              <w:ind w:right="566"/>
              <w:jc w:val="both"/>
              <w:rPr>
                <w:sz w:val="24"/>
                <w:szCs w:val="24"/>
                <w:lang w:val="it-IT"/>
              </w:rPr>
            </w:pPr>
            <w:r w:rsidRPr="00276ABE">
              <w:rPr>
                <w:sz w:val="24"/>
                <w:szCs w:val="24"/>
                <w:lang w:val="it-IT"/>
              </w:rPr>
              <w:t>2</w:t>
            </w:r>
          </w:p>
        </w:tc>
        <w:tc>
          <w:tcPr>
            <w:tcW w:w="1056" w:type="dxa"/>
            <w:tcBorders>
              <w:top w:val="nil"/>
              <w:left w:val="single" w:sz="4" w:space="0" w:color="auto"/>
              <w:bottom w:val="single" w:sz="4" w:space="0" w:color="auto"/>
              <w:right w:val="single" w:sz="4" w:space="0" w:color="auto"/>
            </w:tcBorders>
            <w:shd w:val="clear" w:color="auto" w:fill="auto"/>
            <w:hideMark/>
          </w:tcPr>
          <w:p w14:paraId="26BEB6A1" w14:textId="77777777" w:rsidR="00276ABE" w:rsidRPr="00276ABE" w:rsidRDefault="00276ABE" w:rsidP="00276ABE">
            <w:pPr>
              <w:spacing w:line="240" w:lineRule="auto"/>
              <w:ind w:right="566"/>
              <w:jc w:val="both"/>
              <w:rPr>
                <w:sz w:val="24"/>
                <w:szCs w:val="24"/>
                <w:lang w:val="it-IT"/>
              </w:rPr>
            </w:pPr>
            <w:r w:rsidRPr="00276ABE">
              <w:rPr>
                <w:sz w:val="24"/>
                <w:szCs w:val="24"/>
                <w:lang w:val="it-IT"/>
              </w:rPr>
              <w:t>3</w:t>
            </w:r>
          </w:p>
        </w:tc>
        <w:tc>
          <w:tcPr>
            <w:tcW w:w="904" w:type="dxa"/>
            <w:tcBorders>
              <w:top w:val="nil"/>
              <w:left w:val="single" w:sz="4" w:space="0" w:color="auto"/>
              <w:bottom w:val="single" w:sz="4" w:space="0" w:color="auto"/>
              <w:right w:val="nil"/>
            </w:tcBorders>
            <w:shd w:val="clear" w:color="auto" w:fill="auto"/>
            <w:hideMark/>
          </w:tcPr>
          <w:p w14:paraId="7D710571" w14:textId="77777777" w:rsidR="00276ABE" w:rsidRPr="00276ABE" w:rsidRDefault="00276ABE" w:rsidP="00276ABE">
            <w:pPr>
              <w:spacing w:line="240" w:lineRule="auto"/>
              <w:ind w:right="566"/>
              <w:jc w:val="both"/>
              <w:rPr>
                <w:sz w:val="24"/>
                <w:szCs w:val="24"/>
                <w:lang w:val="it-IT"/>
              </w:rPr>
            </w:pPr>
            <w:r w:rsidRPr="00276ABE">
              <w:rPr>
                <w:sz w:val="24"/>
                <w:szCs w:val="24"/>
                <w:lang w:val="it-IT"/>
              </w:rPr>
              <w:t>4</w:t>
            </w:r>
          </w:p>
        </w:tc>
      </w:tr>
      <w:tr w:rsidR="00276ABE" w:rsidRPr="00276ABE" w14:paraId="5CBB1CBA" w14:textId="77777777" w:rsidTr="74EC023D">
        <w:trPr>
          <w:trHeight w:val="272"/>
        </w:trPr>
        <w:tc>
          <w:tcPr>
            <w:tcW w:w="2550" w:type="dxa"/>
            <w:tcBorders>
              <w:top w:val="single" w:sz="4" w:space="0" w:color="auto"/>
              <w:left w:val="nil"/>
              <w:bottom w:val="nil"/>
              <w:right w:val="single" w:sz="4" w:space="0" w:color="auto"/>
            </w:tcBorders>
            <w:shd w:val="clear" w:color="auto" w:fill="auto"/>
            <w:hideMark/>
          </w:tcPr>
          <w:p w14:paraId="0FF26E88" w14:textId="77777777" w:rsidR="00276ABE" w:rsidRPr="00276ABE" w:rsidRDefault="00276ABE" w:rsidP="00276ABE">
            <w:pPr>
              <w:spacing w:line="240" w:lineRule="auto"/>
              <w:ind w:right="566"/>
              <w:jc w:val="both"/>
              <w:rPr>
                <w:sz w:val="20"/>
                <w:szCs w:val="20"/>
                <w:lang w:val="it-IT"/>
              </w:rPr>
            </w:pPr>
            <w:r w:rsidRPr="00276ABE">
              <w:rPr>
                <w:sz w:val="20"/>
                <w:szCs w:val="20"/>
                <w:lang w:val="it-IT"/>
              </w:rPr>
              <w:t>Ritorno netto</w:t>
            </w:r>
          </w:p>
        </w:tc>
        <w:tc>
          <w:tcPr>
            <w:tcW w:w="1125" w:type="dxa"/>
            <w:tcBorders>
              <w:top w:val="single" w:sz="4" w:space="0" w:color="auto"/>
              <w:left w:val="single" w:sz="4" w:space="0" w:color="auto"/>
              <w:bottom w:val="nil"/>
              <w:right w:val="nil"/>
            </w:tcBorders>
            <w:shd w:val="clear" w:color="auto" w:fill="auto"/>
            <w:hideMark/>
          </w:tcPr>
          <w:p w14:paraId="628721F5" w14:textId="77777777" w:rsidR="00276ABE" w:rsidRPr="00276ABE" w:rsidRDefault="00276ABE" w:rsidP="00276ABE">
            <w:pPr>
              <w:spacing w:line="240" w:lineRule="auto"/>
              <w:ind w:right="566"/>
              <w:jc w:val="both"/>
              <w:rPr>
                <w:sz w:val="24"/>
                <w:szCs w:val="24"/>
                <w:lang w:val="it-IT"/>
              </w:rPr>
            </w:pPr>
            <w:r w:rsidRPr="00276ABE">
              <w:rPr>
                <w:sz w:val="24"/>
                <w:szCs w:val="24"/>
                <w:lang w:val="it-IT"/>
              </w:rPr>
              <w:t>16</w:t>
            </w:r>
          </w:p>
        </w:tc>
        <w:tc>
          <w:tcPr>
            <w:tcW w:w="1110" w:type="dxa"/>
            <w:tcBorders>
              <w:top w:val="single" w:sz="4" w:space="0" w:color="auto"/>
              <w:left w:val="single" w:sz="4" w:space="0" w:color="auto"/>
              <w:bottom w:val="nil"/>
              <w:right w:val="single" w:sz="4" w:space="0" w:color="auto"/>
            </w:tcBorders>
            <w:shd w:val="clear" w:color="auto" w:fill="auto"/>
            <w:hideMark/>
          </w:tcPr>
          <w:p w14:paraId="752EA9F0" w14:textId="77777777" w:rsidR="00276ABE" w:rsidRPr="00276ABE" w:rsidRDefault="00276ABE" w:rsidP="00276ABE">
            <w:pPr>
              <w:spacing w:line="240" w:lineRule="auto"/>
              <w:ind w:right="566"/>
              <w:jc w:val="both"/>
              <w:rPr>
                <w:sz w:val="24"/>
                <w:szCs w:val="24"/>
                <w:lang w:val="it-IT"/>
              </w:rPr>
            </w:pPr>
            <w:r w:rsidRPr="00276ABE">
              <w:rPr>
                <w:sz w:val="24"/>
                <w:szCs w:val="24"/>
                <w:lang w:val="it-IT"/>
              </w:rPr>
              <w:t>22</w:t>
            </w:r>
          </w:p>
        </w:tc>
        <w:tc>
          <w:tcPr>
            <w:tcW w:w="1056" w:type="dxa"/>
            <w:tcBorders>
              <w:top w:val="single" w:sz="4" w:space="0" w:color="auto"/>
              <w:left w:val="single" w:sz="4" w:space="0" w:color="auto"/>
              <w:bottom w:val="nil"/>
              <w:right w:val="single" w:sz="4" w:space="0" w:color="auto"/>
            </w:tcBorders>
            <w:shd w:val="clear" w:color="auto" w:fill="auto"/>
            <w:hideMark/>
          </w:tcPr>
          <w:p w14:paraId="1A3A58A5" w14:textId="77777777" w:rsidR="00276ABE" w:rsidRPr="00276ABE" w:rsidRDefault="00276ABE" w:rsidP="00276ABE">
            <w:pPr>
              <w:spacing w:line="240" w:lineRule="auto"/>
              <w:ind w:right="566"/>
              <w:jc w:val="both"/>
              <w:rPr>
                <w:sz w:val="24"/>
                <w:szCs w:val="24"/>
                <w:lang w:val="it-IT"/>
              </w:rPr>
            </w:pPr>
            <w:r w:rsidRPr="00276ABE">
              <w:rPr>
                <w:sz w:val="24"/>
                <w:szCs w:val="24"/>
                <w:lang w:val="it-IT"/>
              </w:rPr>
              <w:t>12</w:t>
            </w:r>
          </w:p>
        </w:tc>
        <w:tc>
          <w:tcPr>
            <w:tcW w:w="904" w:type="dxa"/>
            <w:tcBorders>
              <w:top w:val="single" w:sz="4" w:space="0" w:color="auto"/>
              <w:left w:val="single" w:sz="4" w:space="0" w:color="auto"/>
              <w:bottom w:val="nil"/>
              <w:right w:val="nil"/>
            </w:tcBorders>
            <w:shd w:val="clear" w:color="auto" w:fill="auto"/>
            <w:hideMark/>
          </w:tcPr>
          <w:p w14:paraId="4B67808A" w14:textId="77777777" w:rsidR="00276ABE" w:rsidRPr="00276ABE" w:rsidRDefault="00276ABE" w:rsidP="00276ABE">
            <w:pPr>
              <w:spacing w:line="240" w:lineRule="auto"/>
              <w:ind w:right="566"/>
              <w:jc w:val="both"/>
              <w:rPr>
                <w:sz w:val="24"/>
                <w:szCs w:val="24"/>
                <w:lang w:val="it-IT"/>
              </w:rPr>
            </w:pPr>
            <w:r w:rsidRPr="00276ABE">
              <w:rPr>
                <w:sz w:val="24"/>
                <w:szCs w:val="24"/>
                <w:lang w:val="it-IT"/>
              </w:rPr>
              <w:t>8</w:t>
            </w:r>
          </w:p>
        </w:tc>
      </w:tr>
      <w:tr w:rsidR="00276ABE" w:rsidRPr="00276ABE" w14:paraId="6E620A58" w14:textId="77777777" w:rsidTr="74EC023D">
        <w:tc>
          <w:tcPr>
            <w:tcW w:w="2550" w:type="dxa"/>
            <w:tcBorders>
              <w:top w:val="nil"/>
              <w:left w:val="nil"/>
              <w:bottom w:val="nil"/>
              <w:right w:val="single" w:sz="4" w:space="0" w:color="auto"/>
            </w:tcBorders>
            <w:shd w:val="clear" w:color="auto" w:fill="auto"/>
            <w:hideMark/>
          </w:tcPr>
          <w:p w14:paraId="1149E94F" w14:textId="2FB090A7" w:rsidR="00276ABE" w:rsidRPr="00276ABE" w:rsidRDefault="00276ABE" w:rsidP="00276ABE">
            <w:pPr>
              <w:spacing w:line="240" w:lineRule="auto"/>
              <w:ind w:right="566"/>
              <w:jc w:val="both"/>
              <w:rPr>
                <w:sz w:val="20"/>
                <w:szCs w:val="20"/>
                <w:lang w:val="it-IT"/>
              </w:rPr>
            </w:pPr>
            <w:r w:rsidRPr="74EC023D">
              <w:rPr>
                <w:sz w:val="20"/>
                <w:szCs w:val="20"/>
                <w:lang w:val="it-IT"/>
              </w:rPr>
              <w:t xml:space="preserve">Capitale da investire </w:t>
            </w:r>
          </w:p>
        </w:tc>
        <w:tc>
          <w:tcPr>
            <w:tcW w:w="1125" w:type="dxa"/>
            <w:tcBorders>
              <w:top w:val="nil"/>
              <w:left w:val="single" w:sz="4" w:space="0" w:color="auto"/>
              <w:bottom w:val="nil"/>
              <w:right w:val="nil"/>
            </w:tcBorders>
            <w:shd w:val="clear" w:color="auto" w:fill="auto"/>
            <w:hideMark/>
          </w:tcPr>
          <w:p w14:paraId="5B883817" w14:textId="77777777" w:rsidR="00276ABE" w:rsidRPr="00276ABE" w:rsidRDefault="00276ABE" w:rsidP="00276ABE">
            <w:pPr>
              <w:spacing w:line="240" w:lineRule="auto"/>
              <w:ind w:right="566"/>
              <w:jc w:val="both"/>
              <w:rPr>
                <w:sz w:val="24"/>
                <w:szCs w:val="24"/>
                <w:lang w:val="it-IT"/>
              </w:rPr>
            </w:pPr>
            <w:r w:rsidRPr="00276ABE">
              <w:rPr>
                <w:sz w:val="24"/>
                <w:szCs w:val="24"/>
                <w:lang w:val="it-IT"/>
              </w:rPr>
              <w:t>5</w:t>
            </w:r>
          </w:p>
        </w:tc>
        <w:tc>
          <w:tcPr>
            <w:tcW w:w="1110" w:type="dxa"/>
            <w:tcBorders>
              <w:top w:val="nil"/>
              <w:left w:val="single" w:sz="4" w:space="0" w:color="auto"/>
              <w:bottom w:val="nil"/>
              <w:right w:val="single" w:sz="4" w:space="0" w:color="auto"/>
            </w:tcBorders>
            <w:shd w:val="clear" w:color="auto" w:fill="auto"/>
            <w:hideMark/>
          </w:tcPr>
          <w:p w14:paraId="13DCB3A2" w14:textId="77777777" w:rsidR="00276ABE" w:rsidRPr="00276ABE" w:rsidRDefault="00276ABE" w:rsidP="00276ABE">
            <w:pPr>
              <w:spacing w:line="240" w:lineRule="auto"/>
              <w:ind w:right="566"/>
              <w:jc w:val="both"/>
              <w:rPr>
                <w:sz w:val="24"/>
                <w:szCs w:val="24"/>
                <w:lang w:val="it-IT"/>
              </w:rPr>
            </w:pPr>
            <w:r w:rsidRPr="00276ABE">
              <w:rPr>
                <w:sz w:val="24"/>
                <w:szCs w:val="24"/>
                <w:lang w:val="it-IT"/>
              </w:rPr>
              <w:t>7</w:t>
            </w:r>
          </w:p>
        </w:tc>
        <w:tc>
          <w:tcPr>
            <w:tcW w:w="1056" w:type="dxa"/>
            <w:tcBorders>
              <w:top w:val="nil"/>
              <w:left w:val="single" w:sz="4" w:space="0" w:color="auto"/>
              <w:bottom w:val="nil"/>
              <w:right w:val="single" w:sz="4" w:space="0" w:color="auto"/>
            </w:tcBorders>
            <w:shd w:val="clear" w:color="auto" w:fill="auto"/>
            <w:hideMark/>
          </w:tcPr>
          <w:p w14:paraId="14E40933" w14:textId="77777777" w:rsidR="00276ABE" w:rsidRPr="00276ABE" w:rsidRDefault="00276ABE" w:rsidP="00276ABE">
            <w:pPr>
              <w:spacing w:line="240" w:lineRule="auto"/>
              <w:ind w:right="566"/>
              <w:jc w:val="both"/>
              <w:rPr>
                <w:sz w:val="24"/>
                <w:szCs w:val="24"/>
                <w:lang w:val="it-IT"/>
              </w:rPr>
            </w:pPr>
            <w:r w:rsidRPr="00276ABE">
              <w:rPr>
                <w:sz w:val="24"/>
                <w:szCs w:val="24"/>
                <w:lang w:val="it-IT"/>
              </w:rPr>
              <w:t>4</w:t>
            </w:r>
          </w:p>
        </w:tc>
        <w:tc>
          <w:tcPr>
            <w:tcW w:w="904" w:type="dxa"/>
            <w:tcBorders>
              <w:top w:val="nil"/>
              <w:left w:val="single" w:sz="4" w:space="0" w:color="auto"/>
              <w:bottom w:val="nil"/>
              <w:right w:val="nil"/>
            </w:tcBorders>
            <w:shd w:val="clear" w:color="auto" w:fill="auto"/>
            <w:hideMark/>
          </w:tcPr>
          <w:p w14:paraId="0B41979D" w14:textId="77777777" w:rsidR="00276ABE" w:rsidRPr="00276ABE" w:rsidRDefault="00276ABE" w:rsidP="00276ABE">
            <w:pPr>
              <w:spacing w:line="240" w:lineRule="auto"/>
              <w:ind w:right="566"/>
              <w:jc w:val="both"/>
              <w:rPr>
                <w:sz w:val="24"/>
                <w:szCs w:val="24"/>
                <w:lang w:val="it-IT"/>
              </w:rPr>
            </w:pPr>
            <w:r w:rsidRPr="00276ABE">
              <w:rPr>
                <w:sz w:val="24"/>
                <w:szCs w:val="24"/>
                <w:lang w:val="it-IT"/>
              </w:rPr>
              <w:t>3</w:t>
            </w:r>
          </w:p>
        </w:tc>
      </w:tr>
    </w:tbl>
    <w:p w14:paraId="577A8618" w14:textId="77777777" w:rsidR="00276ABE" w:rsidRPr="00276ABE" w:rsidRDefault="00276ABE" w:rsidP="00276ABE">
      <w:pPr>
        <w:spacing w:line="240" w:lineRule="auto"/>
        <w:ind w:right="566"/>
        <w:jc w:val="both"/>
        <w:rPr>
          <w:sz w:val="24"/>
          <w:szCs w:val="24"/>
          <w:lang w:val="it-IT"/>
        </w:rPr>
      </w:pPr>
      <w:r w:rsidRPr="00276ABE">
        <w:rPr>
          <w:sz w:val="24"/>
          <w:szCs w:val="24"/>
          <w:lang w:val="it-IT"/>
        </w:rPr>
        <w:t xml:space="preserve">a) Si formuli un modello di PLI per risolvere il problema di scegliere gli investimenti da effettuare in modo da massimizzare il ritorno totale (gli investimenti possono essere scelti o non scelti, ma non è possibile effettuare un investimento parziale). </w:t>
      </w:r>
    </w:p>
    <w:p w14:paraId="127730D2" w14:textId="77777777" w:rsidR="00276ABE" w:rsidRPr="00276ABE" w:rsidRDefault="00276ABE" w:rsidP="00276ABE">
      <w:pPr>
        <w:spacing w:line="240" w:lineRule="auto"/>
        <w:ind w:right="566"/>
        <w:jc w:val="both"/>
        <w:rPr>
          <w:sz w:val="24"/>
          <w:szCs w:val="24"/>
          <w:lang w:val="it-IT"/>
        </w:rPr>
      </w:pPr>
      <w:r w:rsidRPr="00276ABE">
        <w:rPr>
          <w:sz w:val="24"/>
          <w:szCs w:val="24"/>
          <w:lang w:val="it-IT"/>
        </w:rPr>
        <w:t xml:space="preserve">b) Risolvere il problema mediante l’algoritmo del </w:t>
      </w:r>
      <w:proofErr w:type="spellStart"/>
      <w:r w:rsidRPr="00276ABE">
        <w:rPr>
          <w:sz w:val="24"/>
          <w:szCs w:val="24"/>
          <w:lang w:val="it-IT"/>
        </w:rPr>
        <w:t>Branch-and-Bound</w:t>
      </w:r>
      <w:proofErr w:type="spellEnd"/>
      <w:r w:rsidRPr="00276ABE">
        <w:rPr>
          <w:sz w:val="24"/>
          <w:szCs w:val="24"/>
          <w:lang w:val="it-IT"/>
        </w:rPr>
        <w:t xml:space="preserve">. </w:t>
      </w:r>
    </w:p>
    <w:p w14:paraId="486AE89A" w14:textId="77777777" w:rsidR="00276ABE" w:rsidRPr="00276ABE" w:rsidRDefault="00276ABE" w:rsidP="00276ABE">
      <w:pPr>
        <w:rPr>
          <w:lang w:val="it-IT"/>
        </w:rPr>
      </w:pPr>
      <w:r>
        <w:rPr>
          <w:lang w:val="it-IT"/>
        </w:rPr>
        <w:t>----------------------------------------------------------------------------------------------------------------------------------------------------</w:t>
      </w:r>
    </w:p>
    <w:p w14:paraId="1A76B528" w14:textId="77777777" w:rsidR="00F554D7" w:rsidRPr="00F554D7" w:rsidRDefault="00F554D7" w:rsidP="00F554D7">
      <w:pPr>
        <w:tabs>
          <w:tab w:val="num" w:pos="426"/>
        </w:tabs>
        <w:spacing w:after="0" w:line="240" w:lineRule="auto"/>
        <w:jc w:val="both"/>
        <w:rPr>
          <w:sz w:val="24"/>
          <w:szCs w:val="24"/>
          <w:lang w:val="it-IT"/>
        </w:rPr>
      </w:pPr>
      <w:r w:rsidRPr="00F554D7">
        <w:rPr>
          <w:sz w:val="24"/>
          <w:szCs w:val="24"/>
          <w:lang w:val="it-IT"/>
        </w:rPr>
        <w:t xml:space="preserve">Una industria chimica impiega due tipi di solventi (1 e 2) per produrre giornalmente due tipi di vernici (A e B). E’ necessario utilizzare 6 unità di solvente 1 e 1 unità di solvente 2 per produrre 1 quintale di vernice A. E’ necessario inoltre utilizzare 1 unità di solvente 1 e 3 unità di solvente 2 per produrre 1 quintale di vernice B. Per sfruttare le economie di scala bisogna utilizzare ogni giorno almeno 12 unità di solvente 1 e almeno 12 unità di solvente 2. Si devono produrre in totale tra  A e B al massimo 9 quintali di vernice. Il costo unitario di produzione di B è uguale al costo unitario di A. Si vuole determinare il piano di produzione giornaliero di A e B che rende minimo il costo totale di produzione. </w:t>
      </w:r>
    </w:p>
    <w:p w14:paraId="57108763" w14:textId="77777777" w:rsidR="00F554D7" w:rsidRPr="00F554D7" w:rsidRDefault="00F554D7" w:rsidP="00F554D7">
      <w:pPr>
        <w:tabs>
          <w:tab w:val="num" w:pos="426"/>
        </w:tabs>
        <w:spacing w:after="0" w:line="240" w:lineRule="auto"/>
        <w:jc w:val="both"/>
        <w:rPr>
          <w:sz w:val="24"/>
          <w:szCs w:val="24"/>
          <w:lang w:val="it-IT"/>
        </w:rPr>
      </w:pPr>
      <w:r w:rsidRPr="00F554D7">
        <w:rPr>
          <w:sz w:val="24"/>
          <w:szCs w:val="24"/>
          <w:lang w:val="it-IT"/>
        </w:rPr>
        <w:tab/>
      </w:r>
      <w:r w:rsidR="74EC023D" w:rsidRPr="74EC023D">
        <w:rPr>
          <w:sz w:val="24"/>
          <w:szCs w:val="24"/>
          <w:lang w:val="it-IT"/>
        </w:rPr>
        <w:t xml:space="preserve">  </w:t>
      </w:r>
    </w:p>
    <w:p w14:paraId="3026C239" w14:textId="77777777" w:rsidR="00F554D7" w:rsidRPr="00F554D7" w:rsidRDefault="00F554D7" w:rsidP="00F554D7">
      <w:pPr>
        <w:tabs>
          <w:tab w:val="num" w:pos="426"/>
        </w:tabs>
        <w:spacing w:after="0" w:line="240" w:lineRule="auto"/>
        <w:jc w:val="both"/>
        <w:rPr>
          <w:sz w:val="24"/>
          <w:szCs w:val="24"/>
          <w:lang w:val="it-IT"/>
        </w:rPr>
      </w:pPr>
      <w:r w:rsidRPr="00F554D7">
        <w:rPr>
          <w:sz w:val="24"/>
          <w:szCs w:val="24"/>
          <w:lang w:val="it-IT"/>
        </w:rPr>
        <w:t>In relazione al problema descritto:</w:t>
      </w:r>
    </w:p>
    <w:p w14:paraId="59F5D5B4" w14:textId="77777777" w:rsidR="00F554D7" w:rsidRPr="00F554D7" w:rsidRDefault="00F554D7" w:rsidP="00F554D7">
      <w:pPr>
        <w:numPr>
          <w:ilvl w:val="0"/>
          <w:numId w:val="3"/>
        </w:numPr>
        <w:spacing w:after="0" w:line="240" w:lineRule="auto"/>
        <w:ind w:right="566"/>
        <w:jc w:val="both"/>
        <w:rPr>
          <w:sz w:val="24"/>
          <w:szCs w:val="24"/>
          <w:lang w:val="it-IT"/>
        </w:rPr>
      </w:pPr>
      <w:r w:rsidRPr="00F554D7">
        <w:rPr>
          <w:sz w:val="24"/>
          <w:szCs w:val="24"/>
          <w:lang w:val="it-IT"/>
        </w:rPr>
        <w:t>si scriva il modello di programmazione lineare del problema;</w:t>
      </w:r>
    </w:p>
    <w:p w14:paraId="471441CB" w14:textId="77777777" w:rsidR="00F554D7" w:rsidRPr="00F554D7" w:rsidRDefault="00F554D7" w:rsidP="00F554D7">
      <w:pPr>
        <w:numPr>
          <w:ilvl w:val="0"/>
          <w:numId w:val="3"/>
        </w:numPr>
        <w:spacing w:after="0" w:line="240" w:lineRule="auto"/>
        <w:ind w:right="566"/>
        <w:jc w:val="both"/>
        <w:rPr>
          <w:sz w:val="24"/>
          <w:szCs w:val="24"/>
          <w:lang w:val="it-IT"/>
        </w:rPr>
      </w:pPr>
      <w:r w:rsidRPr="00F554D7">
        <w:rPr>
          <w:sz w:val="24"/>
          <w:szCs w:val="24"/>
          <w:lang w:val="it-IT"/>
        </w:rPr>
        <w:t xml:space="preserve">si risolva graficamente il problema, disegnando il dominio delle soluzioni ammissibili del modello e la </w:t>
      </w:r>
      <w:r w:rsidRPr="00F554D7">
        <w:rPr>
          <w:b/>
          <w:sz w:val="24"/>
          <w:szCs w:val="24"/>
          <w:u w:val="single"/>
          <w:lang w:val="it-IT"/>
        </w:rPr>
        <w:t>funzione obiettivo</w:t>
      </w:r>
      <w:r w:rsidRPr="00F554D7">
        <w:rPr>
          <w:sz w:val="24"/>
          <w:szCs w:val="24"/>
          <w:lang w:val="it-IT"/>
        </w:rPr>
        <w:t>, riportando la scala sugli assi coordinati;</w:t>
      </w:r>
    </w:p>
    <w:p w14:paraId="6F2CD5B2" w14:textId="77777777" w:rsidR="00F554D7" w:rsidRPr="00F554D7" w:rsidRDefault="00F554D7" w:rsidP="00F554D7">
      <w:pPr>
        <w:rPr>
          <w:lang w:val="it-IT"/>
        </w:rPr>
      </w:pPr>
      <w:r w:rsidRPr="00F554D7">
        <w:rPr>
          <w:sz w:val="24"/>
          <w:szCs w:val="24"/>
          <w:lang w:val="it-IT"/>
        </w:rPr>
        <w:t xml:space="preserve">ipotizzando che le variabili del problema siano intere, si risolva il problema di programmazione lineare intera con il metodo </w:t>
      </w:r>
      <w:proofErr w:type="spellStart"/>
      <w:r w:rsidRPr="00F554D7">
        <w:rPr>
          <w:sz w:val="24"/>
          <w:szCs w:val="24"/>
          <w:lang w:val="it-IT"/>
        </w:rPr>
        <w:t>Branch</w:t>
      </w:r>
      <w:proofErr w:type="spellEnd"/>
      <w:r w:rsidRPr="00F554D7">
        <w:rPr>
          <w:sz w:val="24"/>
          <w:szCs w:val="24"/>
          <w:lang w:val="it-IT"/>
        </w:rPr>
        <w:t xml:space="preserve"> and </w:t>
      </w:r>
      <w:proofErr w:type="spellStart"/>
      <w:r w:rsidRPr="00F554D7">
        <w:rPr>
          <w:sz w:val="24"/>
          <w:szCs w:val="24"/>
          <w:lang w:val="it-IT"/>
        </w:rPr>
        <w:t>Bound</w:t>
      </w:r>
      <w:proofErr w:type="spellEnd"/>
      <w:r w:rsidRPr="00F554D7">
        <w:rPr>
          <w:sz w:val="24"/>
          <w:szCs w:val="24"/>
          <w:lang w:val="it-IT"/>
        </w:rPr>
        <w:t xml:space="preserve"> e l’ausilio dell’analisi grafica</w:t>
      </w:r>
    </w:p>
    <w:p w14:paraId="0DEADD87" w14:textId="77777777" w:rsidR="00F554D7" w:rsidRPr="00276ABE" w:rsidRDefault="00F554D7" w:rsidP="00F554D7">
      <w:pPr>
        <w:rPr>
          <w:lang w:val="it-IT"/>
        </w:rPr>
      </w:pPr>
      <w:r>
        <w:rPr>
          <w:lang w:val="it-IT"/>
        </w:rPr>
        <w:t>----------------------------------------------------------------------------------------------------------------------------------------------------</w:t>
      </w:r>
    </w:p>
    <w:p w14:paraId="0694CF2B" w14:textId="77777777" w:rsidR="00F554D7" w:rsidRPr="00F51E36" w:rsidRDefault="00F554D7" w:rsidP="00F554D7">
      <w:pPr>
        <w:autoSpaceDE w:val="0"/>
        <w:autoSpaceDN w:val="0"/>
        <w:adjustRightInd w:val="0"/>
        <w:spacing w:after="0" w:line="240" w:lineRule="auto"/>
        <w:rPr>
          <w:rFonts w:ascii="CMR10" w:hAnsi="CMR10" w:cs="CMR10"/>
          <w:lang w:val="it-IT"/>
        </w:rPr>
      </w:pPr>
      <w:r w:rsidRPr="00F51E36">
        <w:rPr>
          <w:rFonts w:ascii="CMR10" w:hAnsi="CMR10" w:cs="CMR10"/>
          <w:lang w:val="it-IT"/>
        </w:rPr>
        <w:t>Per l'assemblaggio di telecomandi, si hanno a disposizione 10 moduli display, 18</w:t>
      </w:r>
      <w:r>
        <w:rPr>
          <w:rFonts w:ascii="CMR10" w:hAnsi="CMR10" w:cs="CMR10"/>
          <w:lang w:val="it-IT"/>
        </w:rPr>
        <w:t xml:space="preserve"> </w:t>
      </w:r>
      <w:r w:rsidRPr="00F51E36">
        <w:rPr>
          <w:rFonts w:ascii="CMR10" w:hAnsi="CMR10" w:cs="CMR10"/>
          <w:lang w:val="it-IT"/>
        </w:rPr>
        <w:t>moduli di logica di controllo, 12 trasmettitori, 21 tastierini, 9 moduli di navigazione</w:t>
      </w:r>
      <w:r>
        <w:rPr>
          <w:rFonts w:ascii="CMR10" w:hAnsi="CMR10" w:cs="CMR10"/>
          <w:lang w:val="it-IT"/>
        </w:rPr>
        <w:t xml:space="preserve"> </w:t>
      </w:r>
      <w:r w:rsidRPr="00F51E36">
        <w:rPr>
          <w:rFonts w:ascii="CMR10" w:hAnsi="CMR10" w:cs="CMR10"/>
          <w:lang w:val="it-IT"/>
        </w:rPr>
        <w:t xml:space="preserve">e 10 </w:t>
      </w:r>
      <w:proofErr w:type="spellStart"/>
      <w:r w:rsidRPr="00F51E36">
        <w:rPr>
          <w:rFonts w:ascii="CMR10" w:hAnsi="CMR10" w:cs="CMR10"/>
          <w:lang w:val="it-IT"/>
        </w:rPr>
        <w:t>led</w:t>
      </w:r>
      <w:proofErr w:type="spellEnd"/>
      <w:r w:rsidRPr="00F51E36">
        <w:rPr>
          <w:rFonts w:ascii="CMR10" w:hAnsi="CMR10" w:cs="CMR10"/>
          <w:lang w:val="it-IT"/>
        </w:rPr>
        <w:t>. I telecomandi sono di due tipi. Il tipo A richiede un display, un modulo</w:t>
      </w:r>
      <w:r>
        <w:rPr>
          <w:rFonts w:ascii="CMR10" w:hAnsi="CMR10" w:cs="CMR10"/>
          <w:lang w:val="it-IT"/>
        </w:rPr>
        <w:t xml:space="preserve"> </w:t>
      </w:r>
      <w:r w:rsidRPr="00F51E36">
        <w:rPr>
          <w:rFonts w:ascii="CMR10" w:hAnsi="CMR10" w:cs="CMR10"/>
          <w:lang w:val="it-IT"/>
        </w:rPr>
        <w:t xml:space="preserve">di navigazione, 2 tastierini, 2 moduli di logica, un trasmettitore e un </w:t>
      </w:r>
      <w:proofErr w:type="spellStart"/>
      <w:r w:rsidRPr="00F51E36">
        <w:rPr>
          <w:rFonts w:ascii="CMR10" w:hAnsi="CMR10" w:cs="CMR10"/>
          <w:lang w:val="it-IT"/>
        </w:rPr>
        <w:t>led</w:t>
      </w:r>
      <w:proofErr w:type="spellEnd"/>
      <w:r w:rsidRPr="00F51E36">
        <w:rPr>
          <w:rFonts w:ascii="CMR10" w:hAnsi="CMR10" w:cs="CMR10"/>
          <w:lang w:val="it-IT"/>
        </w:rPr>
        <w:t>. Il tipo B</w:t>
      </w:r>
    </w:p>
    <w:p w14:paraId="433801B1" w14:textId="6EC5A3BE" w:rsidR="00276ABE" w:rsidRDefault="00F554D7" w:rsidP="00F554D7">
      <w:pPr>
        <w:spacing w:line="240" w:lineRule="auto"/>
        <w:ind w:right="566"/>
        <w:jc w:val="both"/>
        <w:rPr>
          <w:rFonts w:ascii="CMR10" w:hAnsi="CMR10" w:cs="CMR10"/>
          <w:lang w:val="it-IT"/>
        </w:rPr>
      </w:pPr>
      <w:r w:rsidRPr="00F51E36">
        <w:rPr>
          <w:rFonts w:ascii="CMR10" w:hAnsi="CMR10" w:cs="CMR10"/>
          <w:lang w:val="it-IT"/>
        </w:rPr>
        <w:t>richiede 2 display, 3 tastierini, 2 moduli di logica e 3 trasmettitori. Considerando</w:t>
      </w:r>
      <w:r>
        <w:rPr>
          <w:rFonts w:ascii="CMR10" w:hAnsi="CMR10" w:cs="CMR10"/>
          <w:lang w:val="it-IT"/>
        </w:rPr>
        <w:t xml:space="preserve"> </w:t>
      </w:r>
      <w:r w:rsidRPr="00F51E36">
        <w:rPr>
          <w:rFonts w:ascii="CMR10" w:hAnsi="CMR10" w:cs="CMR10"/>
          <w:lang w:val="it-IT"/>
        </w:rPr>
        <w:t>che il tipo A permette un guadagno netto di 3 euro e il tipo B di 8 euro, determinare</w:t>
      </w:r>
      <w:r>
        <w:rPr>
          <w:rFonts w:ascii="CMR10" w:hAnsi="CMR10" w:cs="CMR10"/>
          <w:lang w:val="it-IT"/>
        </w:rPr>
        <w:t xml:space="preserve"> </w:t>
      </w:r>
      <w:r w:rsidRPr="00F51E36">
        <w:rPr>
          <w:rFonts w:ascii="CMR10" w:hAnsi="CMR10" w:cs="CMR10"/>
          <w:lang w:val="it-IT"/>
        </w:rPr>
        <w:t>la produzione che massimizza il guadagno.</w:t>
      </w:r>
    </w:p>
    <w:p w14:paraId="1D649811" w14:textId="77777777" w:rsidR="00F554D7" w:rsidRPr="00276ABE" w:rsidRDefault="00F554D7" w:rsidP="00F554D7">
      <w:pPr>
        <w:rPr>
          <w:lang w:val="it-IT"/>
        </w:rPr>
      </w:pPr>
      <w:r>
        <w:rPr>
          <w:lang w:val="it-IT"/>
        </w:rPr>
        <w:t>----------------------------------------------------------------------------------------------------------------------------------------------------</w:t>
      </w:r>
    </w:p>
    <w:p w14:paraId="054AC13D" w14:textId="5B683DE1" w:rsidR="00602057" w:rsidRPr="0060205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Dato il seguente problema di programmazione lineare:</w:t>
      </w:r>
    </w:p>
    <w:p w14:paraId="1FE3EC05" w14:textId="77777777" w:rsidR="00602057" w:rsidRPr="00602057" w:rsidRDefault="00602057" w:rsidP="00602057">
      <w:pPr>
        <w:autoSpaceDE w:val="0"/>
        <w:autoSpaceDN w:val="0"/>
        <w:adjustRightInd w:val="0"/>
        <w:spacing w:after="0" w:line="240" w:lineRule="auto"/>
        <w:rPr>
          <w:rFonts w:ascii="CMR10" w:hAnsi="CMR10" w:cs="CMR10"/>
          <w:lang w:val="it-IT"/>
        </w:rPr>
      </w:pPr>
      <m:oMathPara>
        <m:oMath>
          <m:r>
            <w:rPr>
              <w:rFonts w:ascii="Cambria Math" w:hAnsi="Cambria Math" w:cs="CMR10"/>
              <w:lang w:val="it-IT"/>
            </w:rPr>
            <m:t>Max</m:t>
          </m:r>
          <m:r>
            <m:rPr>
              <m:sty m:val="p"/>
            </m:rPr>
            <w:rPr>
              <w:rFonts w:ascii="Cambria Math" w:hAnsi="Cambria Math" w:cs="CMR10"/>
              <w:lang w:val="it-IT"/>
            </w:rPr>
            <m:t xml:space="preserve"> </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14:paraId="05E251C3" w14:textId="77777777" w:rsidR="00602057" w:rsidRPr="00602057" w:rsidRDefault="00B13230" w:rsidP="00602057">
      <w:pPr>
        <w:autoSpaceDE w:val="0"/>
        <w:autoSpaceDN w:val="0"/>
        <w:adjustRightInd w:val="0"/>
        <w:spacing w:after="0" w:line="240" w:lineRule="auto"/>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m:t>
          </m:r>
        </m:oMath>
      </m:oMathPara>
    </w:p>
    <w:p w14:paraId="5667666D" w14:textId="77777777" w:rsidR="00602057" w:rsidRPr="00602057" w:rsidRDefault="00602057" w:rsidP="00602057">
      <w:pPr>
        <w:autoSpaceDE w:val="0"/>
        <w:autoSpaceDN w:val="0"/>
        <w:adjustRightInd w:val="0"/>
        <w:spacing w:after="0" w:line="240" w:lineRule="auto"/>
        <w:rPr>
          <w:rFonts w:ascii="CMR10" w:hAnsi="CMR10" w:cs="CMR10"/>
          <w:lang w:val="it-IT"/>
        </w:rPr>
      </w:pPr>
      <m:oMathPara>
        <m:oMath>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=8</m:t>
          </m:r>
        </m:oMath>
      </m:oMathPara>
    </w:p>
    <w:p w14:paraId="57D15377" w14:textId="77777777" w:rsidR="00602057" w:rsidRPr="00602057" w:rsidRDefault="00602057" w:rsidP="00602057">
      <w:pPr>
        <w:autoSpaceDE w:val="0"/>
        <w:autoSpaceDN w:val="0"/>
        <w:adjustRightInd w:val="0"/>
        <w:spacing w:after="0" w:line="240" w:lineRule="auto"/>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m:rPr>
                  <m:sty m:val="p"/>
                </m:rPr>
                <w:rPr>
                  <w:rFonts w:ascii="Cambria Math" w:hAnsi="Cambria Math" w:cs="CMR10"/>
                  <w:lang w:val="it-IT"/>
                </w:rPr>
                <m:t>3</m:t>
              </m:r>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14:paraId="147BDD57" w14:textId="34A1AC1D" w:rsidR="00602057" w:rsidRPr="00602057" w:rsidRDefault="00B13230" w:rsidP="00602057">
      <w:pPr>
        <w:autoSpaceDE w:val="0"/>
        <w:autoSpaceDN w:val="0"/>
        <w:adjustRightInd w:val="0"/>
        <w:spacing w:after="0" w:line="240" w:lineRule="auto"/>
        <w:rPr>
          <w:rFonts w:ascii="CMR10" w:eastAsiaTheme="minorEastAsia"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14:paraId="3954B186" w14:textId="77777777" w:rsidR="00602057" w:rsidRPr="00602057" w:rsidRDefault="00602057" w:rsidP="00602057">
      <w:pPr>
        <w:autoSpaceDE w:val="0"/>
        <w:autoSpaceDN w:val="0"/>
        <w:adjustRightInd w:val="0"/>
        <w:spacing w:after="0" w:line="240" w:lineRule="auto"/>
        <w:rPr>
          <w:rFonts w:ascii="CMR10" w:hAnsi="CMR10" w:cs="CMR10"/>
          <w:lang w:val="it-IT"/>
        </w:rPr>
      </w:pPr>
    </w:p>
    <w:p w14:paraId="7EADD917" w14:textId="77777777" w:rsidR="00602057" w:rsidRPr="0060205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 xml:space="preserve">a) si risolva il problema con l’algoritmo del </w:t>
      </w:r>
      <w:proofErr w:type="spellStart"/>
      <w:r w:rsidRPr="00602057">
        <w:rPr>
          <w:rFonts w:ascii="CMR10" w:hAnsi="CMR10" w:cs="CMR10"/>
          <w:lang w:val="it-IT"/>
        </w:rPr>
        <w:t>simplesso</w:t>
      </w:r>
      <w:proofErr w:type="spellEnd"/>
      <w:r w:rsidRPr="00602057">
        <w:rPr>
          <w:rFonts w:ascii="CMR10" w:hAnsi="CMR10" w:cs="CMR10"/>
          <w:lang w:val="it-IT"/>
        </w:rPr>
        <w:t xml:space="preserve"> e il metodo delle due fasi; </w:t>
      </w:r>
    </w:p>
    <w:p w14:paraId="2F279AA6" w14:textId="371925B4" w:rsidR="00F554D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b) si verifichi il risultato ottenuto nel punto (a), risolvendo graficamente il problema, disegnando il dominio di ammissibilità e le linee di livello della funzione obiettivo.</w:t>
      </w:r>
    </w:p>
    <w:p w14:paraId="5AC84B92" w14:textId="5108106E" w:rsidR="00602057" w:rsidRDefault="00602057" w:rsidP="00602057">
      <w:pPr>
        <w:autoSpaceDE w:val="0"/>
        <w:autoSpaceDN w:val="0"/>
        <w:adjustRightInd w:val="0"/>
        <w:spacing w:after="0" w:line="240" w:lineRule="auto"/>
        <w:rPr>
          <w:rFonts w:ascii="CMR10" w:hAnsi="CMR10" w:cs="CMR10"/>
          <w:lang w:val="it-IT"/>
        </w:rPr>
      </w:pPr>
    </w:p>
    <w:p w14:paraId="553C5C9F" w14:textId="77777777" w:rsidR="00602057" w:rsidRPr="00276ABE" w:rsidRDefault="00602057" w:rsidP="00602057">
      <w:pPr>
        <w:rPr>
          <w:lang w:val="it-IT"/>
        </w:rPr>
      </w:pPr>
      <w:r>
        <w:rPr>
          <w:lang w:val="it-IT"/>
        </w:rPr>
        <w:t>----------------------------------------------------------------------------------------------------------------------------------------------------</w:t>
      </w:r>
    </w:p>
    <w:p w14:paraId="6BEA5B81" w14:textId="77777777" w:rsidR="00602057" w:rsidRPr="0060205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 xml:space="preserve">Risolvere il seguente problema di PL utilizzando l’algoritmo del </w:t>
      </w:r>
      <w:proofErr w:type="spellStart"/>
      <w:r w:rsidRPr="00602057">
        <w:rPr>
          <w:rFonts w:ascii="CMR10" w:hAnsi="CMR10" w:cs="CMR10"/>
          <w:lang w:val="it-IT"/>
        </w:rPr>
        <w:t>simplesso</w:t>
      </w:r>
      <w:proofErr w:type="spellEnd"/>
      <w:r w:rsidRPr="00602057">
        <w:rPr>
          <w:rFonts w:ascii="CMR10" w:hAnsi="CMR10" w:cs="CMR10"/>
          <w:lang w:val="it-IT"/>
        </w:rPr>
        <w:t xml:space="preserve"> in due fasi:</w:t>
      </w:r>
    </w:p>
    <w:p w14:paraId="18C5600F" w14:textId="77777777" w:rsidR="00602057" w:rsidRPr="00602057" w:rsidRDefault="00602057" w:rsidP="00602057">
      <w:pPr>
        <w:autoSpaceDE w:val="0"/>
        <w:autoSpaceDN w:val="0"/>
        <w:adjustRightInd w:val="0"/>
        <w:spacing w:after="0" w:line="240" w:lineRule="auto"/>
        <w:rPr>
          <w:rFonts w:ascii="CMR10" w:hAnsi="CMR10" w:cs="CMR10"/>
          <w:lang w:val="it-IT"/>
        </w:rPr>
      </w:pPr>
    </w:p>
    <w:p w14:paraId="6702E8CD" w14:textId="77777777" w:rsidR="00602057" w:rsidRPr="00602057" w:rsidRDefault="00602057" w:rsidP="00602057">
      <w:pPr>
        <w:autoSpaceDE w:val="0"/>
        <w:autoSpaceDN w:val="0"/>
        <w:adjustRightInd w:val="0"/>
        <w:spacing w:after="0" w:line="240" w:lineRule="auto"/>
        <w:jc w:val="center"/>
        <w:rPr>
          <w:rFonts w:ascii="CMR10" w:hAnsi="CMR10" w:cs="CMR10"/>
          <w:lang w:val="it-IT"/>
        </w:rPr>
      </w:pPr>
      <w:r w:rsidRPr="00602057">
        <w:rPr>
          <w:rFonts w:ascii="CMR10" w:hAnsi="CMR10" w:cs="CMR10"/>
          <w:noProof/>
          <w:lang w:val="it-IT"/>
        </w:rPr>
        <w:drawing>
          <wp:inline distT="0" distB="0" distL="0" distR="0" wp14:anchorId="75A9FA01" wp14:editId="14E8EA08">
            <wp:extent cx="1403350" cy="564391"/>
            <wp:effectExtent l="0" t="0" r="635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3350" cy="564391"/>
                    </a:xfrm>
                    <a:prstGeom prst="rect">
                      <a:avLst/>
                    </a:prstGeom>
                    <a:noFill/>
                    <a:ln>
                      <a:noFill/>
                    </a:ln>
                  </pic:spPr>
                </pic:pic>
              </a:graphicData>
            </a:graphic>
          </wp:inline>
        </w:drawing>
      </w:r>
    </w:p>
    <w:p w14:paraId="3D6B377C" w14:textId="781864CD" w:rsidR="00602057" w:rsidRDefault="00602057" w:rsidP="00602057">
      <w:pPr>
        <w:autoSpaceDE w:val="0"/>
        <w:autoSpaceDN w:val="0"/>
        <w:adjustRightInd w:val="0"/>
        <w:spacing w:after="0" w:line="240" w:lineRule="auto"/>
        <w:rPr>
          <w:rFonts w:ascii="CMR10" w:hAnsi="CMR10" w:cs="CMR10"/>
          <w:lang w:val="it-IT"/>
        </w:rPr>
      </w:pPr>
    </w:p>
    <w:p w14:paraId="5E92AEC5" w14:textId="77777777" w:rsidR="00602057" w:rsidRPr="00276ABE" w:rsidRDefault="00602057" w:rsidP="00602057">
      <w:pPr>
        <w:rPr>
          <w:lang w:val="it-IT"/>
        </w:rPr>
      </w:pPr>
      <w:r>
        <w:rPr>
          <w:lang w:val="it-IT"/>
        </w:rPr>
        <w:t>----------------------------------------------------------------------------------------------------------------------------------------------------</w:t>
      </w:r>
    </w:p>
    <w:p w14:paraId="69FB552F" w14:textId="77777777" w:rsidR="00602057" w:rsidRPr="0060205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 xml:space="preserve">Si risolva il seguente problema di zaino mediante il metodo di </w:t>
      </w:r>
      <w:proofErr w:type="spellStart"/>
      <w:r w:rsidRPr="00602057">
        <w:rPr>
          <w:rFonts w:ascii="CMR10" w:hAnsi="CMR10" w:cs="CMR10"/>
          <w:lang w:val="it-IT"/>
        </w:rPr>
        <w:t>Branch-and-Bound</w:t>
      </w:r>
      <w:proofErr w:type="spellEnd"/>
      <w:r w:rsidRPr="00602057">
        <w:rPr>
          <w:rFonts w:ascii="CMR10" w:hAnsi="CMR10" w:cs="CMR10"/>
          <w:lang w:val="it-IT"/>
        </w:rPr>
        <w:t xml:space="preserve"> adottando una strategia di esplorazione dell’albero di tipo best first. Si consideri come figlio di sinistra il nodo corrispondente al </w:t>
      </w:r>
      <w:proofErr w:type="spellStart"/>
      <w:r w:rsidRPr="00602057">
        <w:rPr>
          <w:rFonts w:ascii="CMR10" w:hAnsi="CMR10" w:cs="CMR10"/>
          <w:lang w:val="it-IT"/>
        </w:rPr>
        <w:t>sottoproblema</w:t>
      </w:r>
      <w:proofErr w:type="spellEnd"/>
      <w:r w:rsidRPr="00602057">
        <w:rPr>
          <w:rFonts w:ascii="CMR10" w:hAnsi="CMR10" w:cs="CMR10"/>
          <w:lang w:val="it-IT"/>
        </w:rPr>
        <w:t xml:space="preserve"> con vincolo xi = 0, dove la variabile xi è la variabile che assume valore frazionario nella soluzione del rilassamento lineare.</w:t>
      </w:r>
    </w:p>
    <w:p w14:paraId="69FFCA68" w14:textId="77777777" w:rsidR="00602057" w:rsidRPr="00602057" w:rsidRDefault="00602057" w:rsidP="00602057">
      <w:pPr>
        <w:autoSpaceDE w:val="0"/>
        <w:autoSpaceDN w:val="0"/>
        <w:adjustRightInd w:val="0"/>
        <w:spacing w:after="0" w:line="240" w:lineRule="auto"/>
        <w:rPr>
          <w:rFonts w:ascii="CMR10" w:hAnsi="CMR10" w:cs="CMR10"/>
          <w:lang w:val="it-IT"/>
        </w:rPr>
      </w:pPr>
    </w:p>
    <w:p w14:paraId="1504EBEC" w14:textId="77777777" w:rsidR="00602057" w:rsidRPr="004471B2" w:rsidRDefault="00602057" w:rsidP="00602057">
      <w:pPr>
        <w:autoSpaceDE w:val="0"/>
        <w:autoSpaceDN w:val="0"/>
        <w:adjustRightInd w:val="0"/>
        <w:spacing w:after="0" w:line="240" w:lineRule="auto"/>
        <w:rPr>
          <w:rFonts w:ascii="CMR10" w:hAnsi="CMR10" w:cs="CMR10"/>
        </w:rPr>
      </w:pPr>
      <w:r w:rsidRPr="004471B2">
        <w:rPr>
          <w:rFonts w:ascii="CMR10" w:hAnsi="CMR10" w:cs="CMR10"/>
        </w:rPr>
        <w:t>max z = 10 x1 + 12 x2 + 5 x3 + 7 x4+ 9x5</w:t>
      </w:r>
    </w:p>
    <w:p w14:paraId="78DB8509" w14:textId="77777777" w:rsidR="00602057" w:rsidRPr="004471B2" w:rsidRDefault="00602057" w:rsidP="00602057">
      <w:pPr>
        <w:autoSpaceDE w:val="0"/>
        <w:autoSpaceDN w:val="0"/>
        <w:adjustRightInd w:val="0"/>
        <w:spacing w:after="0" w:line="240" w:lineRule="auto"/>
        <w:rPr>
          <w:rFonts w:ascii="CMR10" w:hAnsi="CMR10" w:cs="CMR10"/>
        </w:rPr>
      </w:pPr>
      <w:r w:rsidRPr="004471B2">
        <w:rPr>
          <w:rFonts w:ascii="CMR10" w:hAnsi="CMR10" w:cs="CMR10"/>
        </w:rPr>
        <w:t>s.a.</w:t>
      </w:r>
    </w:p>
    <w:p w14:paraId="188BB557" w14:textId="77777777" w:rsidR="00602057" w:rsidRPr="0060205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5 x1 + 8 x2 + 6 x3 + 2 x4+ 7 x5 ≤ 14</w:t>
      </w:r>
    </w:p>
    <w:p w14:paraId="42B882E0" w14:textId="77777777" w:rsidR="00602057" w:rsidRPr="00602057" w:rsidRDefault="00602057" w:rsidP="00602057">
      <w:pPr>
        <w:autoSpaceDE w:val="0"/>
        <w:autoSpaceDN w:val="0"/>
        <w:adjustRightInd w:val="0"/>
        <w:spacing w:after="0" w:line="240" w:lineRule="auto"/>
        <w:rPr>
          <w:rFonts w:ascii="CMR10" w:hAnsi="CMR10" w:cs="CMR10"/>
          <w:lang w:val="it-IT"/>
        </w:rPr>
      </w:pPr>
      <w:r w:rsidRPr="00602057">
        <w:rPr>
          <w:rFonts w:ascii="CMR10" w:hAnsi="CMR10" w:cs="CMR10"/>
          <w:lang w:val="it-IT"/>
        </w:rPr>
        <w:t>xi={0,1} per i = 1,...,5</w:t>
      </w:r>
    </w:p>
    <w:p w14:paraId="5AE000FC" w14:textId="7A0A855D" w:rsidR="00602057" w:rsidRDefault="00602057" w:rsidP="00602057">
      <w:pPr>
        <w:autoSpaceDE w:val="0"/>
        <w:autoSpaceDN w:val="0"/>
        <w:adjustRightInd w:val="0"/>
        <w:spacing w:after="0" w:line="240" w:lineRule="auto"/>
        <w:rPr>
          <w:rFonts w:ascii="CMR10" w:hAnsi="CMR10" w:cs="CMR10"/>
          <w:lang w:val="it-IT"/>
        </w:rPr>
      </w:pPr>
    </w:p>
    <w:p w14:paraId="41038875" w14:textId="77777777" w:rsidR="00602057" w:rsidRPr="00276ABE" w:rsidRDefault="00602057" w:rsidP="00602057">
      <w:pPr>
        <w:rPr>
          <w:lang w:val="it-IT"/>
        </w:rPr>
      </w:pPr>
      <w:r>
        <w:rPr>
          <w:lang w:val="it-IT"/>
        </w:rPr>
        <w:t>----------------------------------------------------------------------------------------------------------------------------------------------------</w:t>
      </w:r>
    </w:p>
    <w:p w14:paraId="23A5EE3F" w14:textId="77777777" w:rsidR="00457B38" w:rsidRPr="00457B38" w:rsidRDefault="00457B38" w:rsidP="00457B38">
      <w:pPr>
        <w:autoSpaceDE w:val="0"/>
        <w:autoSpaceDN w:val="0"/>
        <w:adjustRightInd w:val="0"/>
        <w:spacing w:after="0" w:line="240" w:lineRule="auto"/>
        <w:rPr>
          <w:rFonts w:ascii="CMR10" w:hAnsi="CMR10" w:cs="CMR10"/>
          <w:lang w:val="it-IT"/>
        </w:rPr>
      </w:pPr>
      <w:r w:rsidRPr="00457B38">
        <w:rPr>
          <w:rFonts w:ascii="CMR10" w:hAnsi="CMR10" w:cs="CMR10"/>
          <w:lang w:val="it-IT"/>
        </w:rPr>
        <w:t>Un’azienda produce due prodotti A e B. Vincoli tecnologici impongono che la produzione totale sia al massimo di 10 tonnellate. Vincoli di mercato impongono invece che la produzione di A deve superare la produzione di B di esattamente 2.5 tonnellate e che la produzione di B sia al massimo pari a 7 tonnellate. I profitti unitari di A e B sono nel rapporto 2/3. Si vuole conoscere il piano di produzione che massimizza il profitto totale. Con riferimento al problema descritto:</w:t>
      </w:r>
    </w:p>
    <w:p w14:paraId="2FB1B723" w14:textId="77777777" w:rsidR="00457B38" w:rsidRPr="00457B38" w:rsidRDefault="00457B38" w:rsidP="00457B38">
      <w:pPr>
        <w:pStyle w:val="ListParagraph"/>
        <w:numPr>
          <w:ilvl w:val="0"/>
          <w:numId w:val="4"/>
        </w:numPr>
        <w:autoSpaceDE w:val="0"/>
        <w:autoSpaceDN w:val="0"/>
        <w:adjustRightInd w:val="0"/>
        <w:spacing w:after="0" w:line="240" w:lineRule="auto"/>
        <w:rPr>
          <w:rFonts w:ascii="CMR10" w:hAnsi="CMR10" w:cs="CMR10"/>
        </w:rPr>
      </w:pPr>
      <w:r w:rsidRPr="00457B38">
        <w:rPr>
          <w:rFonts w:ascii="CMR10" w:hAnsi="CMR10" w:cs="CMR10"/>
        </w:rPr>
        <w:t>si formuli il problema come problema di programmazione lineare</w:t>
      </w:r>
    </w:p>
    <w:p w14:paraId="4FCB81CC" w14:textId="77777777" w:rsidR="00457B38" w:rsidRPr="00457B38" w:rsidRDefault="00457B38" w:rsidP="00457B38">
      <w:pPr>
        <w:pStyle w:val="ListParagraph"/>
        <w:numPr>
          <w:ilvl w:val="0"/>
          <w:numId w:val="4"/>
        </w:numPr>
        <w:autoSpaceDE w:val="0"/>
        <w:autoSpaceDN w:val="0"/>
        <w:adjustRightInd w:val="0"/>
        <w:spacing w:after="0" w:line="240" w:lineRule="auto"/>
        <w:rPr>
          <w:rFonts w:ascii="CMR10" w:hAnsi="CMR10" w:cs="CMR10"/>
        </w:rPr>
      </w:pPr>
      <w:r w:rsidRPr="00457B38">
        <w:rPr>
          <w:rFonts w:ascii="CMR10" w:hAnsi="CMR10" w:cs="CMR10"/>
        </w:rPr>
        <w:t>si disegni il dominio di ammissibilità del problema e una linea di livello della funzione obiettivo</w:t>
      </w:r>
    </w:p>
    <w:p w14:paraId="4D3F3EE8" w14:textId="77777777" w:rsidR="00457B38" w:rsidRPr="00457B38" w:rsidRDefault="00457B38" w:rsidP="00457B38">
      <w:pPr>
        <w:pStyle w:val="ListParagraph"/>
        <w:numPr>
          <w:ilvl w:val="0"/>
          <w:numId w:val="4"/>
        </w:numPr>
        <w:autoSpaceDE w:val="0"/>
        <w:autoSpaceDN w:val="0"/>
        <w:adjustRightInd w:val="0"/>
        <w:spacing w:after="0" w:line="240" w:lineRule="auto"/>
        <w:rPr>
          <w:rFonts w:ascii="CMR10" w:hAnsi="CMR10" w:cs="CMR10"/>
        </w:rPr>
      </w:pPr>
      <w:r w:rsidRPr="00457B38">
        <w:rPr>
          <w:rFonts w:ascii="CMR10" w:hAnsi="CMR10" w:cs="CMR10"/>
        </w:rPr>
        <w:t>si indichi, per ciascuno dei vertici del dominio, la composizione della soluzione basica ammissibile ad esso associata</w:t>
      </w:r>
    </w:p>
    <w:p w14:paraId="72504D52" w14:textId="77777777" w:rsidR="00457B38" w:rsidRDefault="00457B38" w:rsidP="00457B38">
      <w:pPr>
        <w:pStyle w:val="ListParagraph"/>
        <w:numPr>
          <w:ilvl w:val="0"/>
          <w:numId w:val="4"/>
        </w:numPr>
        <w:autoSpaceDE w:val="0"/>
        <w:autoSpaceDN w:val="0"/>
        <w:adjustRightInd w:val="0"/>
        <w:spacing w:after="0" w:line="240" w:lineRule="auto"/>
        <w:rPr>
          <w:rFonts w:ascii="CMR10" w:hAnsi="CMR10" w:cs="CMR10"/>
        </w:rPr>
      </w:pPr>
      <w:r w:rsidRPr="00457B38">
        <w:rPr>
          <w:rFonts w:ascii="CMR10" w:hAnsi="CMR10" w:cs="CMR10"/>
        </w:rPr>
        <w:t>si risolva graficamente il problema, individuando il vertice ottimo.</w:t>
      </w:r>
    </w:p>
    <w:p w14:paraId="7BED7F2C" w14:textId="77777777" w:rsidR="00457B38" w:rsidRDefault="00457B38" w:rsidP="00457B38">
      <w:pPr>
        <w:pStyle w:val="ListParagraph"/>
        <w:numPr>
          <w:ilvl w:val="0"/>
          <w:numId w:val="4"/>
        </w:numPr>
        <w:autoSpaceDE w:val="0"/>
        <w:autoSpaceDN w:val="0"/>
        <w:adjustRightInd w:val="0"/>
        <w:spacing w:after="0" w:line="240" w:lineRule="auto"/>
        <w:rPr>
          <w:rFonts w:ascii="CMR10" w:hAnsi="CMR10" w:cs="CMR10"/>
        </w:rPr>
      </w:pPr>
      <w:r w:rsidRPr="00457B38">
        <w:rPr>
          <w:rFonts w:ascii="CMR10" w:hAnsi="CMR10" w:cs="CMR10"/>
        </w:rPr>
        <w:t>si eliminino eventuali vincoli ridondanti</w:t>
      </w:r>
    </w:p>
    <w:p w14:paraId="51EFA2A5" w14:textId="6BECF12F" w:rsidR="00457B38" w:rsidRPr="00457B38" w:rsidRDefault="00457B38" w:rsidP="00457B38">
      <w:pPr>
        <w:pStyle w:val="ListParagraph"/>
        <w:numPr>
          <w:ilvl w:val="0"/>
          <w:numId w:val="4"/>
        </w:numPr>
        <w:autoSpaceDE w:val="0"/>
        <w:autoSpaceDN w:val="0"/>
        <w:adjustRightInd w:val="0"/>
        <w:spacing w:after="0" w:line="240" w:lineRule="auto"/>
        <w:rPr>
          <w:rFonts w:ascii="CMR10" w:hAnsi="CMR10" w:cs="CMR10"/>
        </w:rPr>
      </w:pPr>
      <w:r w:rsidRPr="00457B38">
        <w:rPr>
          <w:rFonts w:ascii="CMR10" w:hAnsi="CMR10" w:cs="CMR10"/>
        </w:rPr>
        <w:t xml:space="preserve">si risolva il problema analiticamente con l’algoritmo del </w:t>
      </w:r>
      <w:proofErr w:type="spellStart"/>
      <w:r w:rsidRPr="00457B38">
        <w:rPr>
          <w:rFonts w:ascii="CMR10" w:hAnsi="CMR10" w:cs="CMR10"/>
        </w:rPr>
        <w:t>simplesso</w:t>
      </w:r>
      <w:proofErr w:type="spellEnd"/>
      <w:r w:rsidRPr="00457B38">
        <w:rPr>
          <w:rFonts w:ascii="CMR10" w:hAnsi="CMR10" w:cs="CMR10"/>
        </w:rPr>
        <w:t xml:space="preserve"> e il metodo del bigM</w:t>
      </w:r>
    </w:p>
    <w:p w14:paraId="00AB26FE" w14:textId="3EA1F653" w:rsidR="00602057" w:rsidRDefault="00602057" w:rsidP="00602057">
      <w:pPr>
        <w:autoSpaceDE w:val="0"/>
        <w:autoSpaceDN w:val="0"/>
        <w:adjustRightInd w:val="0"/>
        <w:spacing w:after="0" w:line="240" w:lineRule="auto"/>
        <w:rPr>
          <w:rFonts w:ascii="CMR10" w:hAnsi="CMR10" w:cs="CMR10"/>
          <w:lang w:val="it-IT"/>
        </w:rPr>
      </w:pPr>
    </w:p>
    <w:p w14:paraId="7BBEC6F0" w14:textId="77777777" w:rsidR="00457B38" w:rsidRPr="00276ABE" w:rsidRDefault="00457B38" w:rsidP="00457B38">
      <w:pPr>
        <w:rPr>
          <w:lang w:val="it-IT"/>
        </w:rPr>
      </w:pPr>
      <w:r>
        <w:rPr>
          <w:lang w:val="it-IT"/>
        </w:rPr>
        <w:t>----------------------------------------------------------------------------------------------------------------------------------------------------</w:t>
      </w:r>
    </w:p>
    <w:p w14:paraId="5BBA9E68" w14:textId="77777777" w:rsidR="00457B38" w:rsidRPr="00457B38" w:rsidRDefault="00457B38" w:rsidP="00457B38">
      <w:pPr>
        <w:spacing w:after="0" w:line="0" w:lineRule="atLeast"/>
        <w:rPr>
          <w:rFonts w:ascii="CMR10" w:hAnsi="CMR10" w:cs="CMR10"/>
          <w:lang w:val="it-IT"/>
        </w:rPr>
      </w:pPr>
      <w:r w:rsidRPr="00457B38">
        <w:rPr>
          <w:rFonts w:ascii="CMR10" w:hAnsi="CMR10" w:cs="CMR10"/>
          <w:lang w:val="it-IT"/>
        </w:rPr>
        <w:t>Una banca di investimenti dispone di 14 milioni di euro e investe primariamente in quattro tipi di investimento (numerati 1, 2, 3, 4). La seguente tabella indica, per ogni investimento, il ritorno netto e il capitale da investire.</w:t>
      </w:r>
    </w:p>
    <w:p w14:paraId="215BE2A9" w14:textId="77777777" w:rsidR="00457B38" w:rsidRPr="00457B38" w:rsidRDefault="00457B38" w:rsidP="00457B38">
      <w:pPr>
        <w:spacing w:after="0" w:line="0" w:lineRule="atLeast"/>
        <w:rPr>
          <w:rFonts w:ascii="CMR10" w:hAnsi="CMR10" w:cs="CMR10"/>
          <w:lang w:val="it-IT"/>
        </w:rPr>
      </w:pPr>
    </w:p>
    <w:p w14:paraId="5D132FEE" w14:textId="77777777" w:rsidR="00457B38" w:rsidRPr="00457B38" w:rsidRDefault="00457B38" w:rsidP="00457B38">
      <w:pPr>
        <w:spacing w:after="0" w:line="0" w:lineRule="atLeast"/>
        <w:jc w:val="center"/>
        <w:rPr>
          <w:rFonts w:ascii="CMR10" w:hAnsi="CMR10" w:cs="CMR10"/>
          <w:lang w:val="it-IT"/>
        </w:rPr>
      </w:pPr>
      <w:r w:rsidRPr="00457B38">
        <w:rPr>
          <w:rFonts w:ascii="CMR10" w:hAnsi="CMR10" w:cs="CMR10"/>
          <w:noProof/>
          <w:lang w:val="it-IT"/>
        </w:rPr>
        <w:drawing>
          <wp:inline distT="0" distB="0" distL="0" distR="0" wp14:anchorId="3BF310B6" wp14:editId="76D4F6FF">
            <wp:extent cx="2120900" cy="467727"/>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20900" cy="467727"/>
                    </a:xfrm>
                    <a:prstGeom prst="rect">
                      <a:avLst/>
                    </a:prstGeom>
                    <a:noFill/>
                    <a:ln>
                      <a:noFill/>
                    </a:ln>
                  </pic:spPr>
                </pic:pic>
              </a:graphicData>
            </a:graphic>
          </wp:inline>
        </w:drawing>
      </w:r>
    </w:p>
    <w:p w14:paraId="4422A2B0" w14:textId="77777777" w:rsidR="00457B38" w:rsidRPr="00457B38" w:rsidRDefault="00457B38" w:rsidP="00457B38">
      <w:pPr>
        <w:spacing w:after="0" w:line="0" w:lineRule="atLeast"/>
        <w:jc w:val="center"/>
        <w:rPr>
          <w:rFonts w:ascii="CMR10" w:hAnsi="CMR10" w:cs="CMR10"/>
          <w:lang w:val="it-IT"/>
        </w:rPr>
      </w:pPr>
    </w:p>
    <w:p w14:paraId="7FC822FC" w14:textId="77777777" w:rsidR="00457B38" w:rsidRPr="00457B38" w:rsidRDefault="00457B38" w:rsidP="00457B38">
      <w:pPr>
        <w:spacing w:after="0" w:line="0" w:lineRule="atLeast"/>
        <w:rPr>
          <w:rFonts w:ascii="CMR10" w:hAnsi="CMR10" w:cs="CMR10"/>
          <w:lang w:val="it-IT"/>
        </w:rPr>
      </w:pPr>
      <w:r w:rsidRPr="00457B38">
        <w:rPr>
          <w:rFonts w:ascii="CMR10" w:hAnsi="CMR10" w:cs="CMR10"/>
          <w:lang w:val="it-IT"/>
        </w:rPr>
        <w:t xml:space="preserve">Si formuli un modello di PLI per risolvere il problema di scegliere gli investimenti da effettuare in modo da massimizzare il ritorno totale (gli investimenti possono essere scelti o non scelti, ma non è possibile effettuare un investimento parziale). Si risolva il modello mediante un algoritmo di </w:t>
      </w:r>
      <w:proofErr w:type="spellStart"/>
      <w:r w:rsidRPr="00457B38">
        <w:rPr>
          <w:rFonts w:ascii="CMR10" w:hAnsi="CMR10" w:cs="CMR10"/>
          <w:lang w:val="it-IT"/>
        </w:rPr>
        <w:t>Branch-and-Bound</w:t>
      </w:r>
      <w:proofErr w:type="spellEnd"/>
      <w:r w:rsidRPr="00457B38">
        <w:rPr>
          <w:rFonts w:ascii="CMR10" w:hAnsi="CMR10" w:cs="CMR10"/>
          <w:lang w:val="it-IT"/>
        </w:rPr>
        <w:t>.</w:t>
      </w:r>
    </w:p>
    <w:p w14:paraId="667398EE" w14:textId="03CDA543" w:rsidR="00457B38" w:rsidRDefault="00457B38" w:rsidP="00602057">
      <w:pPr>
        <w:autoSpaceDE w:val="0"/>
        <w:autoSpaceDN w:val="0"/>
        <w:adjustRightInd w:val="0"/>
        <w:spacing w:after="0" w:line="240" w:lineRule="auto"/>
        <w:rPr>
          <w:rFonts w:ascii="CMR10" w:hAnsi="CMR10" w:cs="CMR10"/>
          <w:lang w:val="it-IT"/>
        </w:rPr>
      </w:pPr>
    </w:p>
    <w:p w14:paraId="3BECC34C" w14:textId="77777777" w:rsidR="00457B38" w:rsidRPr="00276ABE" w:rsidRDefault="00457B38" w:rsidP="00457B38">
      <w:pPr>
        <w:rPr>
          <w:lang w:val="it-IT"/>
        </w:rPr>
      </w:pPr>
      <w:r>
        <w:rPr>
          <w:lang w:val="it-IT"/>
        </w:rPr>
        <w:t>----------------------------------------------------------------------------------------------------------------------------------------------------</w:t>
      </w:r>
    </w:p>
    <w:p w14:paraId="440E53AF" w14:textId="77777777" w:rsidR="00457B38" w:rsidRPr="00457B38" w:rsidRDefault="00457B38" w:rsidP="00457B38">
      <w:pPr>
        <w:spacing w:after="0"/>
        <w:jc w:val="both"/>
        <w:rPr>
          <w:rFonts w:ascii="CMR10" w:hAnsi="CMR10" w:cs="CMR10"/>
          <w:lang w:val="it-IT"/>
        </w:rPr>
      </w:pPr>
      <w:r w:rsidRPr="00457B38">
        <w:rPr>
          <w:rFonts w:ascii="CMR10" w:hAnsi="CMR10" w:cs="CMR10"/>
          <w:lang w:val="it-IT"/>
        </w:rPr>
        <w:t>Un’azienda produce due prodotti, P1 ed P2. Per la produzione di P1 e P2 si utilizzano 2 risorse, R1 e R2. Per la produzione di un’unità di P1 sono necessarie 6 unità di R1 e 9 unità di R2. Per la produzione di un’unità di P2 sono necessarie 10 unità di R1 e 6 R2. Le risorse R1 e R2 sono disponibili al massimo in 80 e 54 unità. Vincoli di mercato impongono inoltre che la produzione mensile di P1 superi quella di P2 di almeno 2 unità e che la produzione mensile totale (P1 + P2) sia di almeno 5 unità. Sapendo che i costi di P1 ed P2 sono nel rapporto 5:2, si vogliono conoscere le produzioni mensili di P1 e P2 che minimizzano il costo totale di produzione. Con riferimento al problema descritto:</w:t>
      </w:r>
    </w:p>
    <w:p w14:paraId="74AD3C49" w14:textId="77777777" w:rsidR="00457B38" w:rsidRPr="00457B38" w:rsidRDefault="00457B38" w:rsidP="00457B38">
      <w:pPr>
        <w:spacing w:after="0"/>
        <w:jc w:val="both"/>
        <w:rPr>
          <w:rFonts w:ascii="CMR10" w:hAnsi="CMR10" w:cs="CMR10"/>
          <w:lang w:val="it-IT"/>
        </w:rPr>
      </w:pPr>
      <w:r w:rsidRPr="00457B38">
        <w:rPr>
          <w:rFonts w:ascii="CMR10" w:hAnsi="CMR10" w:cs="CMR10"/>
          <w:lang w:val="it-IT"/>
        </w:rPr>
        <w:t>a) si scriva il modello di programmazione lineare del problema;</w:t>
      </w:r>
    </w:p>
    <w:p w14:paraId="34EEA2F3" w14:textId="77777777" w:rsidR="00457B38" w:rsidRPr="00457B38" w:rsidRDefault="00457B38" w:rsidP="00457B38">
      <w:pPr>
        <w:tabs>
          <w:tab w:val="left" w:pos="720"/>
        </w:tabs>
        <w:overflowPunct w:val="0"/>
        <w:autoSpaceDE w:val="0"/>
        <w:autoSpaceDN w:val="0"/>
        <w:adjustRightInd w:val="0"/>
        <w:spacing w:after="0"/>
        <w:jc w:val="both"/>
        <w:textAlignment w:val="baseline"/>
        <w:rPr>
          <w:rFonts w:ascii="CMR10" w:hAnsi="CMR10" w:cs="CMR10"/>
          <w:lang w:val="it-IT"/>
        </w:rPr>
      </w:pPr>
      <w:r w:rsidRPr="00457B38">
        <w:rPr>
          <w:rFonts w:ascii="CMR10" w:hAnsi="CMR10" w:cs="CMR10"/>
          <w:lang w:val="it-IT"/>
        </w:rPr>
        <w:t>b) si disegni il dominio di ammissibilità del problema e la funzione obiettivo;</w:t>
      </w:r>
    </w:p>
    <w:p w14:paraId="6306E49C" w14:textId="5A701BA1" w:rsidR="00457B38" w:rsidRPr="00457B38" w:rsidRDefault="00457B38" w:rsidP="00457B38">
      <w:pPr>
        <w:tabs>
          <w:tab w:val="left" w:pos="720"/>
        </w:tabs>
        <w:overflowPunct w:val="0"/>
        <w:autoSpaceDE w:val="0"/>
        <w:autoSpaceDN w:val="0"/>
        <w:adjustRightInd w:val="0"/>
        <w:spacing w:after="0"/>
        <w:jc w:val="both"/>
        <w:textAlignment w:val="baseline"/>
        <w:rPr>
          <w:rFonts w:ascii="CMR10" w:hAnsi="CMR10" w:cs="CMR10"/>
          <w:lang w:val="it-IT"/>
        </w:rPr>
      </w:pPr>
      <w:r w:rsidRPr="00457B38">
        <w:rPr>
          <w:rFonts w:ascii="CMR10" w:hAnsi="CMR10" w:cs="CMR10"/>
          <w:lang w:val="it-IT"/>
        </w:rPr>
        <w:t>c) si indichi, per ciascuno dei vertici del dominio, la composizione della soluzione basica ammissibile ad esso associata e si   evidenzino eventuali s.b.a. degeneri;</w:t>
      </w:r>
    </w:p>
    <w:p w14:paraId="67C6AA87" w14:textId="77777777" w:rsidR="00457B38" w:rsidRDefault="00457B38" w:rsidP="00457B38">
      <w:pPr>
        <w:tabs>
          <w:tab w:val="left" w:pos="720"/>
        </w:tabs>
        <w:overflowPunct w:val="0"/>
        <w:autoSpaceDE w:val="0"/>
        <w:autoSpaceDN w:val="0"/>
        <w:adjustRightInd w:val="0"/>
        <w:spacing w:after="0"/>
        <w:jc w:val="both"/>
        <w:textAlignment w:val="baseline"/>
        <w:rPr>
          <w:rFonts w:ascii="CMR10" w:hAnsi="CMR10" w:cs="CMR10"/>
          <w:lang w:val="it-IT"/>
        </w:rPr>
      </w:pPr>
      <w:r w:rsidRPr="00457B38">
        <w:rPr>
          <w:rFonts w:ascii="CMR10" w:hAnsi="CMR10" w:cs="CMR10"/>
          <w:lang w:val="it-IT"/>
        </w:rPr>
        <w:t>d) si risolva graficamente il problema, individuando il vertice ottimo</w:t>
      </w:r>
    </w:p>
    <w:p w14:paraId="38F76F3E" w14:textId="5CCE86EE" w:rsidR="00457B38" w:rsidRPr="00457B38" w:rsidRDefault="00457B38" w:rsidP="00457B38">
      <w:pPr>
        <w:tabs>
          <w:tab w:val="left" w:pos="720"/>
        </w:tabs>
        <w:overflowPunct w:val="0"/>
        <w:autoSpaceDE w:val="0"/>
        <w:autoSpaceDN w:val="0"/>
        <w:adjustRightInd w:val="0"/>
        <w:spacing w:after="0"/>
        <w:jc w:val="both"/>
        <w:textAlignment w:val="baseline"/>
        <w:rPr>
          <w:rFonts w:ascii="CMR10" w:hAnsi="CMR10" w:cs="CMR10"/>
          <w:lang w:val="it-IT"/>
        </w:rPr>
      </w:pPr>
      <w:r>
        <w:rPr>
          <w:rFonts w:ascii="CMR10" w:hAnsi="CMR10" w:cs="CMR10"/>
          <w:lang w:val="it-IT"/>
        </w:rPr>
        <w:t xml:space="preserve">e) </w:t>
      </w:r>
      <w:r w:rsidRPr="00457B38">
        <w:rPr>
          <w:rFonts w:ascii="CMR10" w:hAnsi="CMR10" w:cs="CMR10"/>
          <w:lang w:val="it-IT"/>
        </w:rPr>
        <w:t>si eliminino eventuali vincoli ridondanti</w:t>
      </w:r>
    </w:p>
    <w:p w14:paraId="07737545" w14:textId="215C6C04" w:rsidR="00457B38" w:rsidRPr="00457B38" w:rsidRDefault="00457B38" w:rsidP="00457B38">
      <w:pPr>
        <w:spacing w:after="0"/>
        <w:jc w:val="both"/>
        <w:rPr>
          <w:rFonts w:ascii="CMR10" w:hAnsi="CMR10" w:cs="CMR10"/>
          <w:lang w:val="it-IT"/>
        </w:rPr>
      </w:pPr>
      <w:r>
        <w:rPr>
          <w:rFonts w:ascii="CMR10" w:hAnsi="CMR10" w:cs="CMR10"/>
          <w:lang w:val="it-IT"/>
        </w:rPr>
        <w:t xml:space="preserve">f) </w:t>
      </w:r>
      <w:r w:rsidRPr="00457B38">
        <w:rPr>
          <w:rFonts w:ascii="CMR10" w:hAnsi="CMR10" w:cs="CMR10"/>
          <w:lang w:val="it-IT"/>
        </w:rPr>
        <w:t xml:space="preserve">si risolva il problema analiticamente con l’algoritmo del </w:t>
      </w:r>
      <w:proofErr w:type="spellStart"/>
      <w:r w:rsidRPr="00457B38">
        <w:rPr>
          <w:rFonts w:ascii="CMR10" w:hAnsi="CMR10" w:cs="CMR10"/>
          <w:lang w:val="it-IT"/>
        </w:rPr>
        <w:t>simplesso</w:t>
      </w:r>
      <w:proofErr w:type="spellEnd"/>
      <w:r w:rsidRPr="00457B38">
        <w:rPr>
          <w:rFonts w:ascii="CMR10" w:hAnsi="CMR10" w:cs="CMR10"/>
          <w:lang w:val="it-IT"/>
        </w:rPr>
        <w:t xml:space="preserve"> e il metodo del bigM</w:t>
      </w:r>
    </w:p>
    <w:p w14:paraId="0349A933" w14:textId="6D42F9F8" w:rsidR="00457B38" w:rsidRDefault="00457B38" w:rsidP="00457B38">
      <w:pPr>
        <w:spacing w:after="0"/>
        <w:jc w:val="both"/>
        <w:rPr>
          <w:rFonts w:ascii="CMR10" w:hAnsi="CMR10" w:cs="CMR10"/>
          <w:lang w:val="it-IT"/>
        </w:rPr>
      </w:pPr>
    </w:p>
    <w:p w14:paraId="70C9FA6C" w14:textId="77777777" w:rsidR="00457B38" w:rsidRPr="00276ABE" w:rsidRDefault="00457B38" w:rsidP="00457B38">
      <w:pPr>
        <w:rPr>
          <w:lang w:val="it-IT"/>
        </w:rPr>
      </w:pPr>
      <w:r>
        <w:rPr>
          <w:lang w:val="it-IT"/>
        </w:rPr>
        <w:t>----------------------------------------------------------------------------------------------------------------------------------------------------</w:t>
      </w:r>
    </w:p>
    <w:p w14:paraId="6456B1A0"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Dato il seguente problema di programmazione lineare:</w:t>
      </w:r>
    </w:p>
    <w:p w14:paraId="6CE945FA" w14:textId="77777777" w:rsidR="00F26541" w:rsidRPr="00F26541" w:rsidRDefault="00F26541" w:rsidP="00F26541">
      <w:pPr>
        <w:spacing w:after="0" w:line="0" w:lineRule="atLeast"/>
        <w:rPr>
          <w:rFonts w:ascii="CMR10" w:hAnsi="CMR10" w:cs="CMR10"/>
          <w:lang w:val="it-IT"/>
        </w:rPr>
      </w:pPr>
      <m:oMathPara>
        <m:oMath>
          <m:r>
            <w:rPr>
              <w:rFonts w:ascii="Cambria Math" w:hAnsi="Cambria Math" w:cs="CMR10"/>
              <w:lang w:val="it-IT"/>
            </w:rPr>
            <m:t>Max</m:t>
          </m:r>
          <m:r>
            <m:rPr>
              <m:sty m:val="p"/>
            </m:rPr>
            <w:rPr>
              <w:rFonts w:ascii="Cambria Math" w:hAnsi="Cambria Math" w:cs="CMR10"/>
              <w:lang w:val="it-IT"/>
            </w:rPr>
            <m:t xml:space="preserve"> 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-6</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14:paraId="4C2E7584"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14:paraId="2D5F1FCC"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14:paraId="35539C98"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14:paraId="63AB31A2"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14:paraId="399BF974" w14:textId="77777777" w:rsidR="00F26541" w:rsidRPr="00F26541" w:rsidRDefault="00F26541" w:rsidP="00F26541">
      <w:pPr>
        <w:spacing w:after="0" w:line="0" w:lineRule="atLeast"/>
        <w:rPr>
          <w:rFonts w:ascii="CMR10" w:hAnsi="CMR10" w:cs="CMR10"/>
          <w:lang w:val="it-IT"/>
        </w:rPr>
      </w:pPr>
    </w:p>
    <w:p w14:paraId="2FBDBCAB"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b) si disegni il dominio di ammissibilità del problema e la funzione obiettivo;</w:t>
      </w:r>
    </w:p>
    <w:p w14:paraId="1CFBCAAF"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c) si indichi, per ciascuno dei vertici del dominio, la composizione della s.b.a. ad esso associata;</w:t>
      </w:r>
    </w:p>
    <w:p w14:paraId="029B57E5" w14:textId="0F10E16E"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d) si risolva graficamente il problema, individuando il vertice ottimo e calcolandone le coordinate e il valore di </w:t>
      </w:r>
      <w:r>
        <w:rPr>
          <w:rFonts w:ascii="CMR10" w:hAnsi="CMR10" w:cs="CMR10"/>
          <w:lang w:val="it-IT"/>
        </w:rPr>
        <w:t>funzione obiettivo:</w:t>
      </w:r>
      <w:r w:rsidRPr="00F26541">
        <w:rPr>
          <w:rFonts w:ascii="CMR10" w:hAnsi="CMR10" w:cs="CMR10"/>
          <w:lang w:val="it-IT"/>
        </w:rPr>
        <w:t xml:space="preserve"> </w:t>
      </w:r>
    </w:p>
    <w:p w14:paraId="1C87A823"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e) si risolva il problema con l’algoritmo del </w:t>
      </w:r>
      <w:proofErr w:type="spellStart"/>
      <w:r w:rsidRPr="00F26541">
        <w:rPr>
          <w:rFonts w:ascii="CMR10" w:hAnsi="CMR10" w:cs="CMR10"/>
          <w:lang w:val="it-IT"/>
        </w:rPr>
        <w:t>simplesso</w:t>
      </w:r>
      <w:proofErr w:type="spellEnd"/>
      <w:r w:rsidRPr="00F26541">
        <w:rPr>
          <w:rFonts w:ascii="CMR10" w:hAnsi="CMR10" w:cs="CMR10"/>
          <w:lang w:val="it-IT"/>
        </w:rPr>
        <w:t xml:space="preserve"> e il metodo delle due fasi.</w:t>
      </w:r>
    </w:p>
    <w:p w14:paraId="3D7C9E19" w14:textId="76E3974E" w:rsidR="00457B38" w:rsidRDefault="00457B38" w:rsidP="00457B38">
      <w:pPr>
        <w:spacing w:after="0"/>
        <w:jc w:val="both"/>
        <w:rPr>
          <w:rFonts w:ascii="CMR10" w:hAnsi="CMR10" w:cs="CMR10"/>
          <w:lang w:val="it-IT"/>
        </w:rPr>
      </w:pPr>
    </w:p>
    <w:p w14:paraId="6FD32E71" w14:textId="2851E263" w:rsidR="00F26541" w:rsidRDefault="00F26541" w:rsidP="00F26541">
      <w:pPr>
        <w:rPr>
          <w:rFonts w:ascii="CMR10" w:hAnsi="CMR10" w:cs="CMR10"/>
          <w:lang w:val="it-IT"/>
        </w:rPr>
      </w:pPr>
      <w:r>
        <w:rPr>
          <w:lang w:val="it-IT"/>
        </w:rPr>
        <w:t>----------------------------------------------------------------------------------------------------------------------------------------------------</w:t>
      </w:r>
    </w:p>
    <w:p w14:paraId="496B9994"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Si consideri il seguente problema di programmazione lineare intera: </w:t>
      </w:r>
    </w:p>
    <w:p w14:paraId="3FEF9DF4" w14:textId="77777777" w:rsidR="00F26541" w:rsidRPr="00F26541" w:rsidRDefault="00F26541" w:rsidP="00F26541">
      <w:pPr>
        <w:spacing w:after="0" w:line="0" w:lineRule="atLeast"/>
        <w:rPr>
          <w:rFonts w:ascii="CMR10" w:hAnsi="CMR10" w:cs="CMR10"/>
          <w:lang w:val="it-IT"/>
        </w:rPr>
      </w:pPr>
      <m:oMathPara>
        <m:oMath>
          <m:r>
            <w:rPr>
              <w:rFonts w:ascii="Cambria Math" w:hAnsi="Cambria Math" w:cs="CMR10"/>
              <w:lang w:val="it-IT"/>
            </w:rPr>
            <m:t>Max</m:t>
          </m:r>
          <m:r>
            <m:rPr>
              <m:sty m:val="p"/>
            </m:rPr>
            <w:rPr>
              <w:rFonts w:ascii="Cambria Math" w:hAnsi="Cambria Math" w:cs="CMR10"/>
              <w:lang w:val="it-IT"/>
            </w:rPr>
            <m:t xml:space="preserve"> 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14:paraId="668B75A7"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≤19</m:t>
          </m:r>
        </m:oMath>
      </m:oMathPara>
    </w:p>
    <w:p w14:paraId="0F2D639C"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10</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≤25</m:t>
          </m:r>
        </m:oMath>
      </m:oMathPara>
    </w:p>
    <w:p w14:paraId="5B530647"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m:t>
          </m:r>
          <m:f>
            <m:fPr>
              <m:type m:val="skw"/>
              <m:ctrlPr>
                <w:rPr>
                  <w:rFonts w:ascii="Cambria Math" w:hAnsi="Cambria Math" w:cs="CMR10"/>
                  <w:lang w:val="it-IT"/>
                </w:rPr>
              </m:ctrlPr>
            </m:fPr>
            <m:num>
              <m:r>
                <m:rPr>
                  <m:sty m:val="p"/>
                </m:rPr>
                <w:rPr>
                  <w:rFonts w:ascii="Cambria Math" w:hAnsi="Cambria Math" w:cs="CMR10"/>
                  <w:lang w:val="it-IT"/>
                </w:rPr>
                <m:t>9</m:t>
              </m:r>
            </m:num>
            <m:den>
              <m:r>
                <m:rPr>
                  <m:sty m:val="p"/>
                </m:rPr>
                <w:rPr>
                  <w:rFonts w:ascii="Cambria Math" w:hAnsi="Cambria Math" w:cs="CMR10"/>
                  <w:lang w:val="it-IT"/>
                </w:rPr>
                <m:t>2</m:t>
              </m:r>
            </m:den>
          </m:f>
        </m:oMath>
      </m:oMathPara>
    </w:p>
    <w:p w14:paraId="1B24AAE3"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m:t>
          </m:r>
          <m:sSup>
            <m:sSupPr>
              <m:ctrlPr>
                <w:rPr>
                  <w:rFonts w:ascii="Cambria Math" w:hAnsi="Cambria Math" w:cs="CMR10"/>
                  <w:lang w:val="it-IT"/>
                </w:rPr>
              </m:ctrlPr>
            </m:sSupPr>
            <m:e>
              <m:r>
                <w:rPr>
                  <w:rFonts w:ascii="Cambria Math" w:hAnsi="Cambria Math" w:cs="CMR10"/>
                  <w:lang w:val="it-IT"/>
                </w:rPr>
                <m:t>Z</m:t>
              </m:r>
            </m:e>
            <m:sup>
              <m:r>
                <m:rPr>
                  <m:sty m:val="p"/>
                </m:rPr>
                <w:rPr>
                  <w:rFonts w:ascii="Cambria Math" w:hAnsi="Cambria Math" w:cs="CMR10"/>
                  <w:lang w:val="it-IT"/>
                </w:rPr>
                <m:t>+</m:t>
              </m:r>
            </m:sup>
          </m:sSup>
        </m:oMath>
      </m:oMathPara>
    </w:p>
    <w:p w14:paraId="68BC78D1" w14:textId="77777777" w:rsidR="00F26541" w:rsidRPr="00F26541" w:rsidRDefault="00F26541" w:rsidP="00F26541">
      <w:pPr>
        <w:spacing w:after="0" w:line="0" w:lineRule="atLeast"/>
        <w:rPr>
          <w:rFonts w:ascii="CMR10" w:hAnsi="CMR10" w:cs="CMR10"/>
          <w:lang w:val="it-IT"/>
        </w:rPr>
      </w:pPr>
    </w:p>
    <w:p w14:paraId="2173C62A"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calcolare la soluzione ottima del problema applicando il metodo del </w:t>
      </w:r>
      <w:proofErr w:type="spellStart"/>
      <w:r w:rsidRPr="00F26541">
        <w:rPr>
          <w:rFonts w:ascii="CMR10" w:hAnsi="CMR10" w:cs="CMR10"/>
          <w:lang w:val="it-IT"/>
        </w:rPr>
        <w:t>branch</w:t>
      </w:r>
      <w:proofErr w:type="spellEnd"/>
      <w:r w:rsidRPr="00F26541">
        <w:rPr>
          <w:rFonts w:ascii="CMR10" w:hAnsi="CMR10" w:cs="CMR10"/>
          <w:lang w:val="it-IT"/>
        </w:rPr>
        <w:t xml:space="preserve"> and </w:t>
      </w:r>
      <w:proofErr w:type="spellStart"/>
      <w:r w:rsidRPr="00F26541">
        <w:rPr>
          <w:rFonts w:ascii="CMR10" w:hAnsi="CMR10" w:cs="CMR10"/>
          <w:lang w:val="it-IT"/>
        </w:rPr>
        <w:t>bound</w:t>
      </w:r>
      <w:proofErr w:type="spellEnd"/>
      <w:r w:rsidRPr="00F26541">
        <w:rPr>
          <w:rFonts w:ascii="CMR10" w:hAnsi="CMR10" w:cs="CMR10"/>
          <w:lang w:val="it-IT"/>
        </w:rPr>
        <w:t xml:space="preserve">. Calcolare il valore del rilassamento continuo per via grafica ad ogni nodo dell’albero di enumerazione. </w:t>
      </w:r>
    </w:p>
    <w:p w14:paraId="6A1F2F6F" w14:textId="0220E438" w:rsidR="00F26541" w:rsidRDefault="00F26541" w:rsidP="00457B38">
      <w:pPr>
        <w:spacing w:after="0"/>
        <w:jc w:val="both"/>
        <w:rPr>
          <w:rFonts w:ascii="CMR10" w:hAnsi="CMR10" w:cs="CMR10"/>
          <w:lang w:val="it-IT"/>
        </w:rPr>
      </w:pPr>
    </w:p>
    <w:p w14:paraId="0176B391" w14:textId="77777777" w:rsidR="00F26541" w:rsidRDefault="00F26541" w:rsidP="00F26541">
      <w:pPr>
        <w:rPr>
          <w:rFonts w:ascii="CMR10" w:hAnsi="CMR10" w:cs="CMR10"/>
          <w:lang w:val="it-IT"/>
        </w:rPr>
      </w:pPr>
      <w:r>
        <w:rPr>
          <w:lang w:val="it-IT"/>
        </w:rPr>
        <w:t>----------------------------------------------------------------------------------------------------------------------------------------------------</w:t>
      </w:r>
    </w:p>
    <w:p w14:paraId="17ABB409" w14:textId="17CC1465" w:rsidR="00F26541" w:rsidRDefault="00F26541" w:rsidP="00F26541">
      <w:pPr>
        <w:spacing w:after="0" w:line="0" w:lineRule="atLeast"/>
        <w:rPr>
          <w:rFonts w:ascii="CMR10" w:hAnsi="CMR10" w:cs="CMR10"/>
          <w:lang w:val="it-IT"/>
        </w:rPr>
      </w:pPr>
      <w:r w:rsidRPr="00F26541">
        <w:rPr>
          <w:rFonts w:ascii="CMR10" w:hAnsi="CMR10" w:cs="CMR10"/>
          <w:lang w:val="it-IT"/>
        </w:rPr>
        <w:t xml:space="preserve">Risolvere il seguente problema di PL utilizzando l’algoritmo del </w:t>
      </w:r>
      <w:proofErr w:type="spellStart"/>
      <w:r w:rsidRPr="00F26541">
        <w:rPr>
          <w:rFonts w:ascii="CMR10" w:hAnsi="CMR10" w:cs="CMR10"/>
          <w:lang w:val="it-IT"/>
        </w:rPr>
        <w:t>simplesso</w:t>
      </w:r>
      <w:proofErr w:type="spellEnd"/>
      <w:r w:rsidRPr="00F26541">
        <w:rPr>
          <w:rFonts w:ascii="CMR10" w:hAnsi="CMR10" w:cs="CMR10"/>
          <w:lang w:val="it-IT"/>
        </w:rPr>
        <w:t xml:space="preserve"> in due fasi:</w:t>
      </w:r>
    </w:p>
    <w:p w14:paraId="0B3720B1" w14:textId="77777777" w:rsidR="00F26541" w:rsidRPr="00F26541" w:rsidRDefault="00F26541" w:rsidP="00F26541">
      <w:pPr>
        <w:spacing w:after="0" w:line="0" w:lineRule="atLeast"/>
        <w:rPr>
          <w:rFonts w:ascii="CMR10" w:hAnsi="CMR10" w:cs="CMR10"/>
          <w:lang w:val="it-IT"/>
        </w:rPr>
      </w:pPr>
    </w:p>
    <w:p w14:paraId="31266B80" w14:textId="77777777" w:rsidR="00F26541" w:rsidRPr="00F26541" w:rsidRDefault="00B13230" w:rsidP="00F26541">
      <w:pPr>
        <w:spacing w:after="0" w:line="0" w:lineRule="atLeast"/>
        <w:jc w:val="center"/>
        <w:rPr>
          <w:rFonts w:ascii="CMR10" w:hAnsi="CMR10" w:cs="CMR10"/>
          <w:lang w:val="it-IT"/>
        </w:rPr>
      </w:pPr>
      <m:oMathPara>
        <m:oMath>
          <m:func>
            <m:funcPr>
              <m:ctrlPr>
                <w:rPr>
                  <w:rFonts w:ascii="Cambria Math" w:hAnsi="Cambria Math" w:cs="CMR10"/>
                  <w:lang w:val="it-IT"/>
                </w:rPr>
              </m:ctrlPr>
            </m:funcPr>
            <m:fName>
              <m:r>
                <m:rPr>
                  <m:sty m:val="p"/>
                </m:rPr>
                <w:rPr>
                  <w:rFonts w:ascii="Cambria Math" w:hAnsi="Cambria Math" w:cs="CMR10"/>
                  <w:lang w:val="it-IT"/>
                </w:rPr>
                <m:t>min</m:t>
              </m:r>
            </m:fName>
            <m:e>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+4</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e>
          </m:func>
        </m:oMath>
      </m:oMathPara>
    </w:p>
    <w:p w14:paraId="29F6EA1D"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r>
            <m:rPr>
              <m:sty m:val="p"/>
            </m:rPr>
            <w:rPr>
              <w:rFonts w:ascii="Cambria Math" w:hAnsi="Cambria Math" w:cs="CMR10"/>
              <w:lang w:val="it-IT"/>
            </w:rPr>
            <m:t>= -3</m:t>
          </m:r>
        </m:oMath>
      </m:oMathPara>
    </w:p>
    <w:p w14:paraId="0080217F"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r>
            <m:rPr>
              <m:sty m:val="p"/>
            </m:rPr>
            <w:rPr>
              <w:rFonts w:ascii="Cambria Math" w:hAnsi="Cambria Math" w:cs="CMR10"/>
              <w:lang w:val="it-IT"/>
            </w:rPr>
            <m:t>≥6</m:t>
          </m:r>
        </m:oMath>
      </m:oMathPara>
    </w:p>
    <w:p w14:paraId="4E91B923"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3</m:t>
              </m:r>
            </m:sub>
          </m:sSub>
          <m:r>
            <m:rPr>
              <m:sty m:val="p"/>
            </m:rPr>
            <w:rPr>
              <w:rFonts w:ascii="Cambria Math" w:hAnsi="Cambria Math" w:cs="CMR10"/>
              <w:lang w:val="it-IT"/>
            </w:rPr>
            <m:t>≥0</m:t>
          </m:r>
        </m:oMath>
      </m:oMathPara>
    </w:p>
    <w:p w14:paraId="69D7D24D" w14:textId="296CD420" w:rsidR="00F26541" w:rsidRDefault="00F26541" w:rsidP="00457B38">
      <w:pPr>
        <w:spacing w:after="0"/>
        <w:jc w:val="both"/>
        <w:rPr>
          <w:rFonts w:ascii="CMR10" w:hAnsi="CMR10" w:cs="CMR10"/>
          <w:lang w:val="it-IT"/>
        </w:rPr>
      </w:pPr>
    </w:p>
    <w:p w14:paraId="176129E9" w14:textId="77777777" w:rsidR="00F26541" w:rsidRDefault="00F26541" w:rsidP="00F26541">
      <w:pPr>
        <w:rPr>
          <w:rFonts w:ascii="CMR10" w:hAnsi="CMR10" w:cs="CMR10"/>
          <w:lang w:val="it-IT"/>
        </w:rPr>
      </w:pPr>
      <w:r>
        <w:rPr>
          <w:lang w:val="it-IT"/>
        </w:rPr>
        <w:t>----------------------------------------------------------------------------------------------------------------------------------------------------</w:t>
      </w:r>
    </w:p>
    <w:p w14:paraId="694C059D"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Si consideri il seguente problema di programmazione lineare intera:</w:t>
      </w:r>
    </w:p>
    <w:p w14:paraId="24804E20" w14:textId="77777777" w:rsidR="00F26541" w:rsidRPr="00F26541" w:rsidRDefault="00F26541" w:rsidP="00F26541">
      <w:pPr>
        <w:spacing w:after="0" w:line="0" w:lineRule="atLeast"/>
        <w:rPr>
          <w:rFonts w:ascii="Cambria Math" w:hAnsi="Cambria Math" w:cs="CMR10"/>
          <w:lang w:val="it-IT"/>
          <w:oMath/>
        </w:rPr>
      </w:pPr>
      <m:oMathPara>
        <m:oMath>
          <m:r>
            <w:rPr>
              <w:rFonts w:ascii="Cambria Math" w:hAnsi="Cambria Math" w:cs="CMR10"/>
              <w:lang w:val="it-IT"/>
            </w:rPr>
            <m:t>max</m:t>
          </m:r>
          <m:r>
            <m:rPr>
              <m:sty m:val="p"/>
            </m:rPr>
            <w:rPr>
              <w:rFonts w:ascii="Cambria Math" w:hAnsi="Cambria Math" w:cs="CMR10"/>
              <w:lang w:val="it-IT"/>
            </w:rPr>
            <m:t xml:space="preserve"> 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14:paraId="6941DF4A" w14:textId="77777777" w:rsidR="00F26541" w:rsidRPr="00F26541" w:rsidRDefault="00B13230" w:rsidP="00F26541">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m:t>
          </m:r>
        </m:oMath>
      </m:oMathPara>
    </w:p>
    <w:p w14:paraId="1F200688" w14:textId="77777777" w:rsidR="00F26541" w:rsidRPr="00F26541" w:rsidRDefault="00B13230" w:rsidP="00F26541">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≤6</m:t>
          </m:r>
        </m:oMath>
      </m:oMathPara>
    </w:p>
    <w:p w14:paraId="2AA7516B" w14:textId="77777777" w:rsidR="00F26541" w:rsidRPr="00F26541" w:rsidRDefault="00B13230" w:rsidP="00F26541">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m:rPr>
                  <m:sty m:val="p"/>
                </m:rPr>
                <w:rPr>
                  <w:rFonts w:ascii="Cambria Math" w:hAnsi="Cambria Math" w:cs="CMR10"/>
                  <w:lang w:val="it-IT"/>
                </w:rPr>
                <m:t xml:space="preserve"> </m:t>
              </m:r>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ambria Math"/>
              <w:lang w:val="it-IT"/>
            </w:rPr>
            <m:t>∈</m:t>
          </m:r>
          <m:sSup>
            <m:sSupPr>
              <m:ctrlPr>
                <w:rPr>
                  <w:rFonts w:ascii="Cambria Math" w:hAnsi="Cambria Math" w:cs="CMR10"/>
                  <w:lang w:val="it-IT"/>
                </w:rPr>
              </m:ctrlPr>
            </m:sSupPr>
            <m:e>
              <m:r>
                <w:rPr>
                  <w:rFonts w:ascii="Cambria Math" w:hAnsi="Cambria Math" w:cs="CMR10"/>
                  <w:lang w:val="it-IT"/>
                </w:rPr>
                <m:t>Z</m:t>
              </m:r>
            </m:e>
            <m:sup>
              <m:r>
                <m:rPr>
                  <m:sty m:val="p"/>
                </m:rPr>
                <w:rPr>
                  <w:rFonts w:ascii="Cambria Math" w:hAnsi="Cambria Math" w:cs="CMR10"/>
                  <w:lang w:val="it-IT"/>
                </w:rPr>
                <m:t>+</m:t>
              </m:r>
            </m:sup>
          </m:sSup>
        </m:oMath>
      </m:oMathPara>
    </w:p>
    <w:p w14:paraId="6FEB50AE" w14:textId="77777777" w:rsidR="00F26541" w:rsidRPr="00F26541" w:rsidRDefault="00F26541" w:rsidP="00F26541">
      <w:pPr>
        <w:spacing w:after="0" w:line="0" w:lineRule="atLeast"/>
        <w:rPr>
          <w:rFonts w:ascii="CMR10" w:hAnsi="CMR10" w:cs="CMR10"/>
          <w:lang w:val="it-IT"/>
        </w:rPr>
      </w:pPr>
    </w:p>
    <w:p w14:paraId="3183291C"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a) Risolvere il rilassamento continuo del problema per via geometrica.</w:t>
      </w:r>
    </w:p>
    <w:p w14:paraId="0FCCE16E"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b) Ricavare una stima per eccesso della soluzione ottima.</w:t>
      </w:r>
    </w:p>
    <w:p w14:paraId="41F0ECA9"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c) Risolvere il problema originale con un metodo di </w:t>
      </w:r>
      <w:proofErr w:type="spellStart"/>
      <w:r w:rsidRPr="00F26541">
        <w:rPr>
          <w:rFonts w:ascii="CMR10" w:hAnsi="CMR10" w:cs="CMR10"/>
          <w:lang w:val="it-IT"/>
        </w:rPr>
        <w:t>branch-and-bound</w:t>
      </w:r>
      <w:proofErr w:type="spellEnd"/>
      <w:r w:rsidRPr="00F26541">
        <w:rPr>
          <w:rFonts w:ascii="CMR10" w:hAnsi="CMR10" w:cs="CMR10"/>
          <w:lang w:val="it-IT"/>
        </w:rPr>
        <w:t xml:space="preserve"> risolvendo per via geometrica i problemi corrispondenti ai vari nodi dell’albero di decisione corrispondente.</w:t>
      </w:r>
    </w:p>
    <w:p w14:paraId="4F129814" w14:textId="7867C52D" w:rsidR="00F26541" w:rsidRDefault="00F26541" w:rsidP="00457B38">
      <w:pPr>
        <w:spacing w:after="0"/>
        <w:jc w:val="both"/>
        <w:rPr>
          <w:rFonts w:ascii="CMR10" w:hAnsi="CMR10" w:cs="CMR10"/>
          <w:lang w:val="it-IT"/>
        </w:rPr>
      </w:pPr>
    </w:p>
    <w:p w14:paraId="08677D56" w14:textId="77777777" w:rsidR="00F26541" w:rsidRDefault="00F26541" w:rsidP="00F26541">
      <w:pPr>
        <w:rPr>
          <w:rFonts w:ascii="CMR10" w:hAnsi="CMR10" w:cs="CMR10"/>
          <w:lang w:val="it-IT"/>
        </w:rPr>
      </w:pPr>
      <w:r>
        <w:rPr>
          <w:lang w:val="it-IT"/>
        </w:rPr>
        <w:t>----------------------------------------------------------------------------------------------------------------------------------------------------</w:t>
      </w:r>
    </w:p>
    <w:p w14:paraId="40044BF4" w14:textId="7FE2AC2C" w:rsidR="00F26541" w:rsidRDefault="00F26541" w:rsidP="00457B38">
      <w:pPr>
        <w:spacing w:after="0"/>
        <w:jc w:val="both"/>
        <w:rPr>
          <w:rFonts w:ascii="CMR10" w:hAnsi="CMR10" w:cs="CMR10"/>
          <w:lang w:val="it-IT"/>
        </w:rPr>
      </w:pPr>
    </w:p>
    <w:p w14:paraId="719751A9"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Si consideri il problema di ottimizzazione:</w:t>
      </w:r>
    </w:p>
    <w:p w14:paraId="5524AA0B" w14:textId="77777777" w:rsidR="00F26541" w:rsidRPr="00F26541" w:rsidRDefault="00B13230" w:rsidP="00F26541">
      <w:pPr>
        <w:spacing w:after="0" w:line="0" w:lineRule="atLeast"/>
        <w:jc w:val="center"/>
        <w:rPr>
          <w:rFonts w:ascii="CMR10" w:hAnsi="CMR10" w:cs="CMR10"/>
          <w:lang w:val="it-IT"/>
        </w:rPr>
      </w:pPr>
      <m:oMathPara>
        <m:oMath>
          <m:func>
            <m:funcPr>
              <m:ctrlPr>
                <w:rPr>
                  <w:rFonts w:ascii="Cambria Math" w:hAnsi="Cambria Math" w:cs="CMR10"/>
                  <w:lang w:val="it-IT"/>
                </w:rPr>
              </m:ctrlPr>
            </m:funcPr>
            <m:fName>
              <m:r>
                <m:rPr>
                  <m:sty m:val="p"/>
                </m:rPr>
                <w:rPr>
                  <w:rFonts w:ascii="Cambria Math" w:hAnsi="Cambria Math" w:cs="CMR10"/>
                  <w:lang w:val="it-IT"/>
                </w:rPr>
                <m:t>min</m:t>
              </m:r>
            </m:fName>
            <m:e>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e>
          </m:func>
        </m:oMath>
      </m:oMathPara>
    </w:p>
    <w:p w14:paraId="7A9C4654"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3</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 15</m:t>
          </m:r>
        </m:oMath>
      </m:oMathPara>
    </w:p>
    <w:p w14:paraId="5842F8A7" w14:textId="77777777" w:rsidR="00F26541" w:rsidRPr="00F26541" w:rsidRDefault="00F26541" w:rsidP="00F26541">
      <w:pPr>
        <w:spacing w:after="0" w:line="0" w:lineRule="atLeast"/>
        <w:jc w:val="center"/>
        <w:rPr>
          <w:rFonts w:ascii="CMR10" w:hAnsi="CMR10" w:cs="CMR10"/>
          <w:lang w:val="it-IT"/>
        </w:rPr>
      </w:pPr>
      <m:oMathPara>
        <m:oMath>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≤4</m:t>
          </m:r>
        </m:oMath>
      </m:oMathPara>
    </w:p>
    <w:p w14:paraId="1C4A0D7D"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-2</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≤1</m:t>
          </m:r>
        </m:oMath>
      </m:oMathPara>
    </w:p>
    <w:p w14:paraId="5FF440AF" w14:textId="77777777" w:rsidR="00F26541" w:rsidRPr="00F26541" w:rsidRDefault="00B13230" w:rsidP="00F26541">
      <w:pPr>
        <w:spacing w:after="0" w:line="0" w:lineRule="atLeast"/>
        <w:jc w:val="center"/>
        <w:rPr>
          <w:rFonts w:ascii="CMR10"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≥0</m:t>
          </m:r>
        </m:oMath>
      </m:oMathPara>
    </w:p>
    <w:p w14:paraId="38627655" w14:textId="77777777" w:rsidR="00F26541" w:rsidRPr="00F26541" w:rsidRDefault="00F26541" w:rsidP="00F26541">
      <w:pPr>
        <w:spacing w:after="0" w:line="0" w:lineRule="atLeast"/>
        <w:jc w:val="center"/>
        <w:rPr>
          <w:rFonts w:ascii="CMR10" w:hAnsi="CMR10" w:cs="CMR10"/>
          <w:lang w:val="it-IT"/>
        </w:rPr>
      </w:pPr>
    </w:p>
    <w:p w14:paraId="34625EEA" w14:textId="77777777" w:rsidR="00F26541" w:rsidRPr="00F26541" w:rsidRDefault="00F26541" w:rsidP="00F26541">
      <w:pPr>
        <w:pStyle w:val="ListParagraph"/>
        <w:numPr>
          <w:ilvl w:val="0"/>
          <w:numId w:val="6"/>
        </w:numPr>
        <w:spacing w:after="0" w:line="0" w:lineRule="atLeast"/>
        <w:rPr>
          <w:rFonts w:ascii="CMR10" w:hAnsi="CMR10" w:cs="CMR10"/>
        </w:rPr>
      </w:pPr>
      <w:r w:rsidRPr="00F26541">
        <w:rPr>
          <w:rFonts w:ascii="CMR10" w:hAnsi="CMR10" w:cs="CMR10"/>
        </w:rPr>
        <w:t xml:space="preserve">Risolvere il problema utilizzando l’algoritmo del </w:t>
      </w:r>
      <w:proofErr w:type="spellStart"/>
      <w:r w:rsidRPr="00F26541">
        <w:rPr>
          <w:rFonts w:ascii="CMR10" w:hAnsi="CMR10" w:cs="CMR10"/>
        </w:rPr>
        <w:t>simplesso</w:t>
      </w:r>
      <w:proofErr w:type="spellEnd"/>
      <w:r w:rsidRPr="00F26541">
        <w:rPr>
          <w:rFonts w:ascii="CMR10" w:hAnsi="CMR10" w:cs="CMR10"/>
        </w:rPr>
        <w:t xml:space="preserve"> in due fasi.</w:t>
      </w:r>
    </w:p>
    <w:p w14:paraId="3CE00E26" w14:textId="77777777" w:rsidR="00F26541" w:rsidRPr="00F26541" w:rsidRDefault="00F26541" w:rsidP="00F26541">
      <w:pPr>
        <w:pStyle w:val="ListParagraph"/>
        <w:numPr>
          <w:ilvl w:val="0"/>
          <w:numId w:val="6"/>
        </w:numPr>
        <w:spacing w:after="0" w:line="0" w:lineRule="atLeast"/>
        <w:rPr>
          <w:rFonts w:ascii="CMR10" w:hAnsi="CMR10" w:cs="CMR10"/>
        </w:rPr>
      </w:pPr>
      <w:r w:rsidRPr="00F26541">
        <w:rPr>
          <w:rFonts w:ascii="CMR10" w:hAnsi="CMR10" w:cs="CMR10"/>
        </w:rPr>
        <w:t>Verificare la soluzione ottenuta al punto 1 risolvendo graficamente il problema, determinando il valore ottimale di tutte le variabili del problema e della funzione obiettivo.</w:t>
      </w:r>
    </w:p>
    <w:p w14:paraId="7A8BAB28" w14:textId="77777777" w:rsidR="00F26541" w:rsidRPr="00F26541" w:rsidRDefault="00F26541" w:rsidP="00F26541">
      <w:pPr>
        <w:pStyle w:val="ListParagraph"/>
        <w:numPr>
          <w:ilvl w:val="0"/>
          <w:numId w:val="6"/>
        </w:numPr>
        <w:spacing w:after="0" w:line="0" w:lineRule="atLeast"/>
        <w:rPr>
          <w:rFonts w:ascii="CMR10" w:hAnsi="CMR10" w:cs="CMR10"/>
        </w:rPr>
      </w:pPr>
      <w:r w:rsidRPr="00F26541">
        <w:rPr>
          <w:rFonts w:ascii="CMR10" w:hAnsi="CMR10" w:cs="CMR10"/>
        </w:rPr>
        <w:t>Specificare cosa accadrebbe se il problema fosse a massimizzare.</w:t>
      </w:r>
    </w:p>
    <w:p w14:paraId="5B321830" w14:textId="77777777" w:rsidR="00F26541" w:rsidRPr="00F26541" w:rsidRDefault="00F26541" w:rsidP="00F26541">
      <w:pPr>
        <w:pStyle w:val="ListParagraph"/>
        <w:numPr>
          <w:ilvl w:val="0"/>
          <w:numId w:val="6"/>
        </w:numPr>
        <w:spacing w:after="0" w:line="0" w:lineRule="atLeast"/>
        <w:rPr>
          <w:rFonts w:ascii="CMR10" w:hAnsi="CMR10" w:cs="CMR10"/>
        </w:rPr>
      </w:pPr>
      <w:r w:rsidRPr="00F26541">
        <w:rPr>
          <w:rFonts w:ascii="CMR10" w:hAnsi="CMR10" w:cs="CMR10"/>
        </w:rPr>
        <w:t>Identificare per quale valore di c2 (coefficiente della variabile x2 nella funzione obiettivo) il problema presenta più soluzioni ottime.</w:t>
      </w:r>
    </w:p>
    <w:p w14:paraId="35F420B3" w14:textId="512D4E70" w:rsidR="00F26541" w:rsidRDefault="00F26541" w:rsidP="00457B38">
      <w:pPr>
        <w:spacing w:after="0"/>
        <w:jc w:val="both"/>
        <w:rPr>
          <w:rFonts w:ascii="CMR10" w:hAnsi="CMR10" w:cs="CMR10"/>
          <w:lang w:val="it-IT"/>
        </w:rPr>
      </w:pPr>
    </w:p>
    <w:p w14:paraId="3DA01321" w14:textId="77777777" w:rsidR="00F26541" w:rsidRDefault="00F26541" w:rsidP="00F26541">
      <w:pPr>
        <w:rPr>
          <w:rFonts w:ascii="CMR10" w:hAnsi="CMR10" w:cs="CMR10"/>
          <w:lang w:val="it-IT"/>
        </w:rPr>
      </w:pPr>
      <w:r>
        <w:rPr>
          <w:lang w:val="it-IT"/>
        </w:rPr>
        <w:t>----------------------------------------------------------------------------------------------------------------------------------------------------</w:t>
      </w:r>
    </w:p>
    <w:p w14:paraId="3527222A" w14:textId="103C84D4" w:rsidR="00F26541" w:rsidRDefault="00F26541" w:rsidP="00F26541">
      <w:pPr>
        <w:spacing w:after="0" w:line="0" w:lineRule="atLeast"/>
        <w:rPr>
          <w:rFonts w:ascii="CMR10" w:hAnsi="CMR10" w:cs="CMR10"/>
          <w:lang w:val="it-IT"/>
        </w:rPr>
      </w:pPr>
      <w:r w:rsidRPr="00F26541">
        <w:rPr>
          <w:rFonts w:ascii="CMR10" w:hAnsi="CMR10" w:cs="CMR10"/>
          <w:lang w:val="it-IT"/>
        </w:rPr>
        <w:t>Si consideri il seguente problema di programmazione lineare intera:</w:t>
      </w:r>
    </w:p>
    <w:p w14:paraId="7CC07794" w14:textId="77777777" w:rsidR="00F26541" w:rsidRPr="00F26541" w:rsidRDefault="00F26541" w:rsidP="00F26541">
      <w:pPr>
        <w:spacing w:after="0" w:line="0" w:lineRule="atLeast"/>
        <w:rPr>
          <w:rFonts w:ascii="CMR10" w:hAnsi="CMR10" w:cs="CMR10"/>
          <w:lang w:val="it-IT"/>
        </w:rPr>
      </w:pPr>
    </w:p>
    <w:p w14:paraId="39567475" w14:textId="77777777" w:rsidR="00F26541" w:rsidRPr="00F26541" w:rsidRDefault="00F26541" w:rsidP="00F26541">
      <w:pPr>
        <w:spacing w:after="0" w:line="0" w:lineRule="atLeast"/>
        <w:rPr>
          <w:rFonts w:ascii="Cambria Math" w:hAnsi="Cambria Math" w:cs="CMR10"/>
          <w:lang w:val="it-IT"/>
          <w:oMath/>
        </w:rPr>
      </w:pPr>
      <m:oMathPara>
        <m:oMath>
          <m:r>
            <w:rPr>
              <w:rFonts w:ascii="Cambria Math" w:hAnsi="Cambria Math" w:cs="CMR10"/>
              <w:lang w:val="it-IT"/>
            </w:rPr>
            <m:t>max</m:t>
          </m:r>
          <m:r>
            <m:rPr>
              <m:sty m:val="p"/>
            </m:rPr>
            <w:rPr>
              <w:rFonts w:ascii="Cambria Math" w:hAnsi="Cambria Math" w:cs="CMR10"/>
              <w:lang w:val="it-IT"/>
            </w:rPr>
            <m:t xml:space="preserve"> </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xml:space="preserve">+ </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oMath>
      </m:oMathPara>
    </w:p>
    <w:p w14:paraId="44BE861E" w14:textId="77777777" w:rsidR="00F26541" w:rsidRPr="00F26541" w:rsidRDefault="00B13230" w:rsidP="00F26541">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m:rPr>
                  <m:sty m:val="p"/>
                </m:rPr>
                <w:rPr>
                  <w:rFonts w:ascii="Cambria Math" w:hAnsi="Cambria Math" w:cs="CMR10"/>
                  <w:lang w:val="it-IT"/>
                </w:rPr>
                <m:t>-4</m:t>
              </m:r>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≤5</m:t>
          </m:r>
        </m:oMath>
      </m:oMathPara>
    </w:p>
    <w:p w14:paraId="5C2C1007" w14:textId="77777777" w:rsidR="00F26541" w:rsidRPr="00F26541" w:rsidRDefault="00B13230" w:rsidP="00F26541">
      <w:pPr>
        <w:spacing w:after="0" w:line="0" w:lineRule="atLeast"/>
        <w:rPr>
          <w:rFonts w:ascii="Cambria Math" w:hAnsi="Cambria Math" w:cs="CMR10"/>
          <w:lang w:val="it-IT"/>
          <w:oMath/>
        </w:rPr>
      </w:pPr>
      <m:oMathPara>
        <m:oMath>
          <m:sSub>
            <m:sSubPr>
              <m:ctrlPr>
                <w:rPr>
                  <w:rFonts w:ascii="Cambria Math" w:hAnsi="Cambria Math" w:cs="CMR10"/>
                  <w:lang w:val="it-IT"/>
                </w:rPr>
              </m:ctrlPr>
            </m:sSubPr>
            <m:e>
              <m:r>
                <m:rPr>
                  <m:sty m:val="p"/>
                </m:rPr>
                <w:rPr>
                  <w:rFonts w:ascii="Cambria Math" w:hAnsi="Cambria Math" w:cs="CMR10"/>
                  <w:lang w:val="it-IT"/>
                </w:rPr>
                <m:t>6</m:t>
              </m:r>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+ 5</m:t>
          </m:r>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MR10"/>
              <w:lang w:val="it-IT"/>
            </w:rPr>
            <m:t>≤30</m:t>
          </m:r>
        </m:oMath>
      </m:oMathPara>
    </w:p>
    <w:p w14:paraId="216FC24C" w14:textId="7EB85C4D" w:rsidR="00F26541" w:rsidRPr="00F26541" w:rsidRDefault="00B13230" w:rsidP="00F26541">
      <w:pPr>
        <w:spacing w:after="0" w:line="0" w:lineRule="atLeast"/>
        <w:rPr>
          <w:rFonts w:ascii="CMR10" w:eastAsiaTheme="minorEastAsia" w:hAnsi="CMR10" w:cs="CMR10"/>
          <w:lang w:val="it-IT"/>
        </w:rPr>
      </w:pPr>
      <m:oMathPara>
        <m:oMath>
          <m:sSub>
            <m:sSubPr>
              <m:ctrlPr>
                <w:rPr>
                  <w:rFonts w:ascii="Cambria Math" w:hAnsi="Cambria Math" w:cs="CMR10"/>
                  <w:lang w:val="it-IT"/>
                </w:rPr>
              </m:ctrlPr>
            </m:sSubPr>
            <m:e>
              <m:r>
                <w:rPr>
                  <w:rFonts w:ascii="Cambria Math" w:hAnsi="Cambria Math" w:cs="CMR10"/>
                  <w:lang w:val="it-IT"/>
                </w:rPr>
                <m:t>x</m:t>
              </m:r>
            </m:e>
            <m:sub>
              <m:r>
                <m:rPr>
                  <m:sty m:val="p"/>
                </m:rPr>
                <w:rPr>
                  <w:rFonts w:ascii="Cambria Math" w:hAnsi="Cambria Math" w:cs="CMR10"/>
                  <w:lang w:val="it-IT"/>
                </w:rPr>
                <m:t>1</m:t>
              </m:r>
            </m:sub>
          </m:sSub>
          <m:r>
            <m:rPr>
              <m:sty m:val="p"/>
            </m:rPr>
            <w:rPr>
              <w:rFonts w:ascii="Cambria Math" w:hAnsi="Cambria Math" w:cs="CMR10"/>
              <w:lang w:val="it-IT"/>
            </w:rPr>
            <m:t>,</m:t>
          </m:r>
          <m:sSub>
            <m:sSubPr>
              <m:ctrlPr>
                <w:rPr>
                  <w:rFonts w:ascii="Cambria Math" w:hAnsi="Cambria Math" w:cs="CMR10"/>
                  <w:lang w:val="it-IT"/>
                </w:rPr>
              </m:ctrlPr>
            </m:sSubPr>
            <m:e>
              <m:r>
                <m:rPr>
                  <m:sty m:val="p"/>
                </m:rPr>
                <w:rPr>
                  <w:rFonts w:ascii="Cambria Math" w:hAnsi="Cambria Math" w:cs="CMR10"/>
                  <w:lang w:val="it-IT"/>
                </w:rPr>
                <m:t xml:space="preserve"> </m:t>
              </m:r>
              <m:r>
                <w:rPr>
                  <w:rFonts w:ascii="Cambria Math" w:hAnsi="Cambria Math" w:cs="CMR10"/>
                  <w:lang w:val="it-IT"/>
                </w:rPr>
                <m:t>x</m:t>
              </m:r>
            </m:e>
            <m:sub>
              <m:r>
                <m:rPr>
                  <m:sty m:val="p"/>
                </m:rPr>
                <w:rPr>
                  <w:rFonts w:ascii="Cambria Math" w:hAnsi="Cambria Math" w:cs="CMR10"/>
                  <w:lang w:val="it-IT"/>
                </w:rPr>
                <m:t>2</m:t>
              </m:r>
            </m:sub>
          </m:sSub>
          <m:r>
            <m:rPr>
              <m:sty m:val="p"/>
            </m:rPr>
            <w:rPr>
              <w:rFonts w:ascii="Cambria Math" w:hAnsi="Cambria Math" w:cs="Cambria Math"/>
              <w:lang w:val="it-IT"/>
            </w:rPr>
            <m:t>∈</m:t>
          </m:r>
          <m:sSup>
            <m:sSupPr>
              <m:ctrlPr>
                <w:rPr>
                  <w:rFonts w:ascii="Cambria Math" w:hAnsi="Cambria Math" w:cs="CMR10"/>
                  <w:lang w:val="it-IT"/>
                </w:rPr>
              </m:ctrlPr>
            </m:sSupPr>
            <m:e>
              <m:r>
                <w:rPr>
                  <w:rFonts w:ascii="Cambria Math" w:hAnsi="Cambria Math" w:cs="CMR10"/>
                  <w:lang w:val="it-IT"/>
                </w:rPr>
                <m:t>Z</m:t>
              </m:r>
            </m:e>
            <m:sup>
              <m:r>
                <m:rPr>
                  <m:sty m:val="p"/>
                </m:rPr>
                <w:rPr>
                  <w:rFonts w:ascii="Cambria Math" w:hAnsi="Cambria Math" w:cs="CMR10"/>
                  <w:lang w:val="it-IT"/>
                </w:rPr>
                <m:t>+</m:t>
              </m:r>
            </m:sup>
          </m:sSup>
        </m:oMath>
      </m:oMathPara>
    </w:p>
    <w:p w14:paraId="01B9F9C7" w14:textId="77777777" w:rsidR="00F26541" w:rsidRPr="00F26541" w:rsidRDefault="00F26541" w:rsidP="00F26541">
      <w:pPr>
        <w:spacing w:after="0" w:line="0" w:lineRule="atLeast"/>
        <w:rPr>
          <w:rFonts w:ascii="Cambria Math" w:hAnsi="Cambria Math" w:cs="CMR10"/>
          <w:lang w:val="it-IT"/>
          <w:oMath/>
        </w:rPr>
      </w:pPr>
    </w:p>
    <w:p w14:paraId="577DAAB6"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a) Lo si risolva con il metodo del </w:t>
      </w:r>
      <w:proofErr w:type="spellStart"/>
      <w:r w:rsidRPr="00F26541">
        <w:rPr>
          <w:rFonts w:ascii="CMR10" w:hAnsi="CMR10" w:cs="CMR10"/>
          <w:lang w:val="it-IT"/>
        </w:rPr>
        <w:t>branch</w:t>
      </w:r>
      <w:proofErr w:type="spellEnd"/>
      <w:r w:rsidRPr="00F26541">
        <w:rPr>
          <w:rFonts w:ascii="CMR10" w:hAnsi="CMR10" w:cs="CMR10"/>
          <w:lang w:val="it-IT"/>
        </w:rPr>
        <w:t xml:space="preserve"> and </w:t>
      </w:r>
      <w:proofErr w:type="spellStart"/>
      <w:r w:rsidRPr="00F26541">
        <w:rPr>
          <w:rFonts w:ascii="CMR10" w:hAnsi="CMR10" w:cs="CMR10"/>
          <w:lang w:val="it-IT"/>
        </w:rPr>
        <w:t>Bound</w:t>
      </w:r>
      <w:proofErr w:type="spellEnd"/>
      <w:r w:rsidRPr="00F26541">
        <w:rPr>
          <w:rFonts w:ascii="CMR10" w:hAnsi="CMR10" w:cs="CMR10"/>
          <w:lang w:val="it-IT"/>
        </w:rPr>
        <w:t>.</w:t>
      </w:r>
    </w:p>
    <w:p w14:paraId="0B0ADE70" w14:textId="77777777" w:rsidR="00F26541" w:rsidRPr="00F26541" w:rsidRDefault="00F26541" w:rsidP="00F26541">
      <w:pPr>
        <w:spacing w:after="0" w:line="0" w:lineRule="atLeast"/>
        <w:rPr>
          <w:rFonts w:ascii="CMR10" w:hAnsi="CMR10" w:cs="CMR10"/>
          <w:lang w:val="it-IT"/>
        </w:rPr>
      </w:pPr>
      <w:r w:rsidRPr="00F26541">
        <w:rPr>
          <w:rFonts w:ascii="CMR10" w:hAnsi="CMR10" w:cs="CMR10"/>
          <w:lang w:val="it-IT"/>
        </w:rPr>
        <w:t xml:space="preserve">b) Si riporti l’albero di enumerazione ottenuto: a fianco di ciascun nodo, ove possibile, si indichino le coordinate del punto di ottimo del rilassamento continuo, il valore della funzione obiettivo, </w:t>
      </w:r>
      <w:proofErr w:type="spellStart"/>
      <w:r w:rsidRPr="00F26541">
        <w:rPr>
          <w:rFonts w:ascii="CMR10" w:hAnsi="CMR10" w:cs="CMR10"/>
          <w:lang w:val="it-IT"/>
        </w:rPr>
        <w:t>lower</w:t>
      </w:r>
      <w:proofErr w:type="spellEnd"/>
      <w:r w:rsidRPr="00F26541">
        <w:rPr>
          <w:rFonts w:ascii="CMR10" w:hAnsi="CMR10" w:cs="CMR10"/>
          <w:lang w:val="it-IT"/>
        </w:rPr>
        <w:t xml:space="preserve"> e </w:t>
      </w:r>
      <w:proofErr w:type="spellStart"/>
      <w:r w:rsidRPr="00F26541">
        <w:rPr>
          <w:rFonts w:ascii="CMR10" w:hAnsi="CMR10" w:cs="CMR10"/>
          <w:lang w:val="it-IT"/>
        </w:rPr>
        <w:t>upper</w:t>
      </w:r>
      <w:proofErr w:type="spellEnd"/>
      <w:r w:rsidRPr="00F26541">
        <w:rPr>
          <w:rFonts w:ascii="CMR10" w:hAnsi="CMR10" w:cs="CMR10"/>
          <w:lang w:val="it-IT"/>
        </w:rPr>
        <w:t xml:space="preserve"> </w:t>
      </w:r>
      <w:proofErr w:type="spellStart"/>
      <w:r w:rsidRPr="00F26541">
        <w:rPr>
          <w:rFonts w:ascii="CMR10" w:hAnsi="CMR10" w:cs="CMR10"/>
          <w:lang w:val="it-IT"/>
        </w:rPr>
        <w:t>bound</w:t>
      </w:r>
      <w:proofErr w:type="spellEnd"/>
      <w:r w:rsidRPr="00F26541">
        <w:rPr>
          <w:rFonts w:ascii="CMR10" w:hAnsi="CMR10" w:cs="CMR10"/>
          <w:lang w:val="it-IT"/>
        </w:rPr>
        <w:t xml:space="preserve"> disponibili.</w:t>
      </w:r>
    </w:p>
    <w:p w14:paraId="3B042BC1" w14:textId="77777777" w:rsidR="00F26541" w:rsidRPr="00F26541" w:rsidRDefault="00F26541" w:rsidP="00F26541">
      <w:pPr>
        <w:spacing w:after="0" w:line="0" w:lineRule="atLeast"/>
        <w:rPr>
          <w:rFonts w:ascii="Times New Roman" w:hAnsi="Times New Roman" w:cs="Times New Roman"/>
          <w:b/>
          <w:sz w:val="8"/>
          <w:szCs w:val="8"/>
          <w:lang w:val="it-IT"/>
        </w:rPr>
      </w:pPr>
    </w:p>
    <w:p w14:paraId="2A0F6661" w14:textId="77777777" w:rsidR="00F26541" w:rsidRPr="00F26541" w:rsidRDefault="00F26541" w:rsidP="00F26541">
      <w:pPr>
        <w:spacing w:after="0" w:line="0" w:lineRule="atLeast"/>
        <w:rPr>
          <w:rFonts w:ascii="Times New Roman" w:eastAsia="Times New Roman" w:hAnsi="Times New Roman" w:cs="Times New Roman"/>
          <w:b/>
          <w:sz w:val="4"/>
          <w:szCs w:val="20"/>
          <w:lang w:val="it-IT" w:eastAsia="it-IT"/>
        </w:rPr>
      </w:pPr>
    </w:p>
    <w:p w14:paraId="522702B7" w14:textId="77777777" w:rsidR="00F26541" w:rsidRPr="00602057" w:rsidRDefault="00F26541" w:rsidP="00457B38">
      <w:pPr>
        <w:spacing w:after="0"/>
        <w:jc w:val="both"/>
        <w:rPr>
          <w:rFonts w:ascii="CMR10" w:hAnsi="CMR10" w:cs="CMR10"/>
          <w:lang w:val="it-IT"/>
        </w:rPr>
      </w:pPr>
    </w:p>
    <w:sectPr w:rsidR="00F26541" w:rsidRPr="00602057">
      <w:headerReference w:type="default" r:id="rId15"/>
      <w:footerReference w:type="default" r:id="rId16"/>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EEB25" w14:textId="77777777" w:rsidR="00B13230" w:rsidRDefault="00B13230">
      <w:pPr>
        <w:spacing w:after="0" w:line="240" w:lineRule="auto"/>
      </w:pPr>
      <w:r>
        <w:separator/>
      </w:r>
    </w:p>
  </w:endnote>
  <w:endnote w:type="continuationSeparator" w:id="0">
    <w:p w14:paraId="30AC0C23" w14:textId="77777777" w:rsidR="00B13230" w:rsidRDefault="00B13230">
      <w:pPr>
        <w:spacing w:after="0" w:line="240" w:lineRule="auto"/>
      </w:pPr>
      <w:r>
        <w:continuationSeparator/>
      </w:r>
    </w:p>
  </w:endnote>
  <w:endnote w:type="continuationNotice" w:id="1">
    <w:p w14:paraId="4F86E525" w14:textId="77777777" w:rsidR="00B13230" w:rsidRDefault="00B132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roman"/>
    <w:pitch w:val="fixed"/>
    <w:sig w:usb0="00000001" w:usb1="08070000" w:usb2="00000010" w:usb3="00000000" w:csb0="00020000" w:csb1="00000000"/>
  </w:font>
  <w:font w:name="CMR10">
    <w:altName w:val="Calibri"/>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74EC023D" w14:paraId="0BA560C2" w14:textId="77777777" w:rsidTr="74EC023D">
      <w:tc>
        <w:tcPr>
          <w:tcW w:w="3320" w:type="dxa"/>
        </w:tcPr>
        <w:p w14:paraId="4407D752" w14:textId="7974106D" w:rsidR="74EC023D" w:rsidRDefault="74EC023D" w:rsidP="74EC023D">
          <w:pPr>
            <w:pStyle w:val="Header"/>
            <w:ind w:left="-115"/>
          </w:pPr>
        </w:p>
      </w:tc>
      <w:tc>
        <w:tcPr>
          <w:tcW w:w="3320" w:type="dxa"/>
        </w:tcPr>
        <w:p w14:paraId="0FF24530" w14:textId="19D63AEF" w:rsidR="74EC023D" w:rsidRDefault="74EC023D" w:rsidP="74EC023D">
          <w:pPr>
            <w:pStyle w:val="Header"/>
            <w:jc w:val="center"/>
          </w:pPr>
        </w:p>
      </w:tc>
      <w:tc>
        <w:tcPr>
          <w:tcW w:w="3320" w:type="dxa"/>
        </w:tcPr>
        <w:p w14:paraId="6C2601D6" w14:textId="5A188A52" w:rsidR="74EC023D" w:rsidRDefault="74EC023D" w:rsidP="74EC023D">
          <w:pPr>
            <w:pStyle w:val="Header"/>
            <w:ind w:right="-115"/>
            <w:jc w:val="right"/>
          </w:pPr>
        </w:p>
      </w:tc>
    </w:tr>
  </w:tbl>
  <w:p w14:paraId="799E8520" w14:textId="74FDD87D" w:rsidR="74EC023D" w:rsidRDefault="74EC023D" w:rsidP="74EC02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FF610" w14:textId="77777777" w:rsidR="00B13230" w:rsidRDefault="00B13230">
      <w:pPr>
        <w:spacing w:after="0" w:line="240" w:lineRule="auto"/>
      </w:pPr>
      <w:r>
        <w:separator/>
      </w:r>
    </w:p>
  </w:footnote>
  <w:footnote w:type="continuationSeparator" w:id="0">
    <w:p w14:paraId="18618E4B" w14:textId="77777777" w:rsidR="00B13230" w:rsidRDefault="00B13230">
      <w:pPr>
        <w:spacing w:after="0" w:line="240" w:lineRule="auto"/>
      </w:pPr>
      <w:r>
        <w:continuationSeparator/>
      </w:r>
    </w:p>
  </w:footnote>
  <w:footnote w:type="continuationNotice" w:id="1">
    <w:p w14:paraId="1C5C5F38" w14:textId="77777777" w:rsidR="00B13230" w:rsidRDefault="00B132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0"/>
      <w:gridCol w:w="3320"/>
      <w:gridCol w:w="3320"/>
    </w:tblGrid>
    <w:tr w:rsidR="74EC023D" w14:paraId="2D9BE5B5" w14:textId="77777777" w:rsidTr="74EC023D">
      <w:tc>
        <w:tcPr>
          <w:tcW w:w="3320" w:type="dxa"/>
        </w:tcPr>
        <w:p w14:paraId="5FB9E740" w14:textId="02F7C1E2" w:rsidR="74EC023D" w:rsidRDefault="74EC023D" w:rsidP="74EC023D">
          <w:pPr>
            <w:pStyle w:val="Header"/>
            <w:ind w:left="-115"/>
          </w:pPr>
        </w:p>
      </w:tc>
      <w:tc>
        <w:tcPr>
          <w:tcW w:w="3320" w:type="dxa"/>
        </w:tcPr>
        <w:p w14:paraId="45B0B942" w14:textId="6787F58B" w:rsidR="74EC023D" w:rsidRDefault="74EC023D" w:rsidP="74EC023D">
          <w:pPr>
            <w:pStyle w:val="Header"/>
            <w:jc w:val="center"/>
          </w:pPr>
        </w:p>
      </w:tc>
      <w:tc>
        <w:tcPr>
          <w:tcW w:w="3320" w:type="dxa"/>
        </w:tcPr>
        <w:p w14:paraId="73207CFE" w14:textId="6F9F6EEE" w:rsidR="74EC023D" w:rsidRDefault="74EC023D" w:rsidP="74EC023D">
          <w:pPr>
            <w:pStyle w:val="Header"/>
            <w:ind w:right="-115"/>
            <w:jc w:val="right"/>
          </w:pPr>
        </w:p>
      </w:tc>
    </w:tr>
  </w:tbl>
  <w:p w14:paraId="6857AB99" w14:textId="0DE0FA5E" w:rsidR="74EC023D" w:rsidRDefault="74EC023D" w:rsidP="74EC0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90865"/>
    <w:multiLevelType w:val="hybridMultilevel"/>
    <w:tmpl w:val="84A8C47A"/>
    <w:lvl w:ilvl="0" w:tplc="04100017">
      <w:start w:val="1"/>
      <w:numFmt w:val="lowerLetter"/>
      <w:lvlText w:val="%1)"/>
      <w:lvlJc w:val="left"/>
      <w:pPr>
        <w:ind w:left="1428" w:hanging="360"/>
      </w:pPr>
      <w:rPr>
        <w:rFont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16574F50"/>
    <w:multiLevelType w:val="hybridMultilevel"/>
    <w:tmpl w:val="DFF4334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B00E2"/>
    <w:multiLevelType w:val="hybridMultilevel"/>
    <w:tmpl w:val="8C5E6E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F5A1A49"/>
    <w:multiLevelType w:val="hybridMultilevel"/>
    <w:tmpl w:val="38EC3B60"/>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E5044"/>
    <w:multiLevelType w:val="hybridMultilevel"/>
    <w:tmpl w:val="211A4CE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EC0566"/>
    <w:multiLevelType w:val="hybridMultilevel"/>
    <w:tmpl w:val="84A8C47A"/>
    <w:lvl w:ilvl="0" w:tplc="04100017">
      <w:start w:val="1"/>
      <w:numFmt w:val="lowerLetter"/>
      <w:lvlText w:val="%1)"/>
      <w:lvlJc w:val="left"/>
      <w:pPr>
        <w:ind w:left="1428" w:hanging="360"/>
      </w:pPr>
      <w:rPr>
        <w:rFont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2058702463">
    <w:abstractNumId w:val="5"/>
  </w:num>
  <w:num w:numId="2" w16cid:durableId="24839468">
    <w:abstractNumId w:val="4"/>
  </w:num>
  <w:num w:numId="3" w16cid:durableId="430511980">
    <w:abstractNumId w:val="0"/>
  </w:num>
  <w:num w:numId="4" w16cid:durableId="1141770484">
    <w:abstractNumId w:val="1"/>
  </w:num>
  <w:num w:numId="5" w16cid:durableId="645818943">
    <w:abstractNumId w:val="3"/>
  </w:num>
  <w:num w:numId="6" w16cid:durableId="136860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76ABE"/>
    <w:rsid w:val="00276ABE"/>
    <w:rsid w:val="002A6596"/>
    <w:rsid w:val="002C6D09"/>
    <w:rsid w:val="0036457D"/>
    <w:rsid w:val="004471B2"/>
    <w:rsid w:val="00457B38"/>
    <w:rsid w:val="004B74FE"/>
    <w:rsid w:val="004D70DF"/>
    <w:rsid w:val="00602057"/>
    <w:rsid w:val="007F760F"/>
    <w:rsid w:val="00826639"/>
    <w:rsid w:val="008577E0"/>
    <w:rsid w:val="0088666D"/>
    <w:rsid w:val="0096429D"/>
    <w:rsid w:val="00983898"/>
    <w:rsid w:val="00B13230"/>
    <w:rsid w:val="00B804C8"/>
    <w:rsid w:val="00BB0AB7"/>
    <w:rsid w:val="00D158E0"/>
    <w:rsid w:val="00E26F51"/>
    <w:rsid w:val="00F26541"/>
    <w:rsid w:val="00F32086"/>
    <w:rsid w:val="00F554D7"/>
    <w:rsid w:val="0CF8BCF2"/>
    <w:rsid w:val="27222000"/>
    <w:rsid w:val="27D562E5"/>
    <w:rsid w:val="496EF49C"/>
    <w:rsid w:val="4C4618EA"/>
    <w:rsid w:val="58BEECD7"/>
    <w:rsid w:val="74EC02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E3ED"/>
  <w15:chartTrackingRefBased/>
  <w15:docId w15:val="{4AE0A1F3-870B-49F7-B549-73549F00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5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54D7"/>
    <w:pPr>
      <w:widowControl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GridTable4-Accent1">
    <w:name w:val="Grid Table 4 Accent 1"/>
    <w:basedOn w:val="TableNormal"/>
    <w:uiPriority w:val="49"/>
    <w:rsid w:val="002A6596"/>
    <w:pPr>
      <w:widowControl w:val="0"/>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457B38"/>
    <w:pPr>
      <w:spacing w:after="160" w:line="259" w:lineRule="auto"/>
      <w:ind w:left="720"/>
      <w:contextualSpacing/>
    </w:pPr>
    <w:rPr>
      <w:lang w:val="it-IT"/>
    </w:rPr>
  </w:style>
  <w:style w:type="table" w:styleId="ListTable4-Accent4">
    <w:name w:val="List Table 4 Accent 4"/>
    <w:basedOn w:val="TableNormal"/>
    <w:uiPriority w:val="49"/>
    <w:rsid w:val="00F2654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6967CAF6BF21418E1AD87D1BF9C480" ma:contentTypeVersion="8" ma:contentTypeDescription="Create a new document." ma:contentTypeScope="" ma:versionID="e9585224a385efc7b1fab0bae3d8c35b">
  <xsd:schema xmlns:xsd="http://www.w3.org/2001/XMLSchema" xmlns:xs="http://www.w3.org/2001/XMLSchema" xmlns:p="http://schemas.microsoft.com/office/2006/metadata/properties" xmlns:ns2="0a16c6e6-6b61-49a8-bb9d-3e85b95dc357" targetNamespace="http://schemas.microsoft.com/office/2006/metadata/properties" ma:root="true" ma:fieldsID="2cad88aed89b84d4ca44eece3128e3a8" ns2:_="">
    <xsd:import namespace="0a16c6e6-6b61-49a8-bb9d-3e85b95dc35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6c6e6-6b61-49a8-bb9d-3e85b95dc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BDC841-847C-40CB-AC63-6271EF491C8A}">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6B3BEA4C-642C-466D-BF93-7F4F97868052}">
  <ds:schemaRefs>
    <ds:schemaRef ds:uri="http://schemas.microsoft.com/office/2006/metadata/contentType"/>
    <ds:schemaRef ds:uri="http://schemas.microsoft.com/office/2006/metadata/properties/metaAttributes"/>
    <ds:schemaRef ds:uri="http://www.w3.org/2000/xmlns/"/>
    <ds:schemaRef ds:uri="http://www.w3.org/2001/XMLSchema"/>
    <ds:schemaRef ds:uri="0a16c6e6-6b61-49a8-bb9d-3e85b95dc35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FECE9D-B413-4FDB-8842-F3257C93D9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3192</Words>
  <Characters>18199</Characters>
  <Application>Microsoft Office Word</Application>
  <DocSecurity>4</DocSecurity>
  <Lines>151</Lines>
  <Paragraphs>42</Paragraphs>
  <ScaleCrop>false</ScaleCrop>
  <Company/>
  <LinksUpToDate>false</LinksUpToDate>
  <CharactersWithSpaces>21349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BOCCIA</dc:creator>
  <cp:keywords/>
  <dc:description/>
  <cp:lastModifiedBy>VINCENZO MEROLA</cp:lastModifiedBy>
  <cp:revision>9</cp:revision>
  <dcterms:created xsi:type="dcterms:W3CDTF">2021-04-19T17:13:00Z</dcterms:created>
  <dcterms:modified xsi:type="dcterms:W3CDTF">2022-04-20T23:52:00Z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0x010100CC6967CAF6BF21418E1AD87D1BF9C480</vt:lpwstr>
  </property>
</Properties>
</file>