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367E583" w:rsidP="1367E583" w:rsidRDefault="1367E583" w14:paraId="528EAA8C" w14:textId="6FAC3F8C">
      <w:pPr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pt-BR"/>
        </w:rPr>
      </w:pPr>
      <w:r w:rsidRPr="1367E583" w:rsidR="1367E583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pt-BR"/>
        </w:rPr>
        <w:t xml:space="preserve">Documentação API </w:t>
      </w:r>
      <w:proofErr w:type="spellStart"/>
      <w:r w:rsidRPr="1367E583" w:rsidR="1367E583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pt-BR"/>
        </w:rPr>
        <w:t>OnLine</w:t>
      </w:r>
      <w:proofErr w:type="spellEnd"/>
      <w:r w:rsidRPr="1367E583" w:rsidR="1367E583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pt-BR"/>
        </w:rPr>
        <w:t xml:space="preserve"> – Portal Marrom.</w:t>
      </w:r>
    </w:p>
    <w:p w:rsidR="1367E583" w:rsidP="1367E583" w:rsidRDefault="1367E583" w14:noSpellErr="1" w14:paraId="77E5D4A3" w14:textId="1454EAF2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1367E583" w:rsidP="170ED4D5" w:rsidRDefault="1367E583" w14:paraId="3011B198" w14:textId="5AC650AE" w14:noSpellErr="1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70ED4D5" w:rsidR="170ED4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 API Online permite que qualquer </w:t>
      </w:r>
      <w:r w:rsidRPr="170ED4D5" w:rsidR="170ED4D5">
        <w:rPr>
          <w:rFonts w:ascii="Calibri" w:hAnsi="Calibri" w:eastAsia="Calibri" w:cs="Calibri"/>
          <w:noProof w:val="0"/>
          <w:sz w:val="22"/>
          <w:szCs w:val="22"/>
          <w:lang w:val="pt-BR"/>
        </w:rPr>
        <w:t>usuário</w:t>
      </w:r>
      <w:r w:rsidRPr="170ED4D5" w:rsidR="170ED4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do Portal Marrom a criar uma campanha PUSH</w:t>
      </w:r>
      <w:r w:rsidRPr="170ED4D5" w:rsidR="170ED4D5">
        <w:rPr>
          <w:rFonts w:ascii="Calibri" w:hAnsi="Calibri" w:eastAsia="Calibri" w:cs="Calibri"/>
          <w:noProof w:val="0"/>
          <w:sz w:val="22"/>
          <w:szCs w:val="22"/>
          <w:lang w:val="pt-BR"/>
        </w:rPr>
        <w:t>, e</w:t>
      </w:r>
      <w:r w:rsidRPr="170ED4D5" w:rsidR="170ED4D5">
        <w:rPr>
          <w:rFonts w:ascii="Calibri" w:hAnsi="Calibri" w:eastAsia="Calibri" w:cs="Calibri"/>
          <w:noProof w:val="0"/>
          <w:sz w:val="22"/>
          <w:szCs w:val="22"/>
          <w:lang w:val="pt-BR"/>
        </w:rPr>
        <w:t>ntão para que as campanhas PUSH possam serem criadas, as seguintes alterações foram feitas:</w:t>
      </w:r>
    </w:p>
    <w:p w:rsidR="1367E583" w:rsidP="170ED4D5" w:rsidRDefault="1367E583" w14:paraId="7A8F1558" w14:textId="3A083F2F">
      <w:pPr>
        <w:jc w:val="both"/>
      </w:pPr>
      <w:r w:rsidRPr="170ED4D5" w:rsidR="170ED4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Foi adicionado no </w:t>
      </w:r>
      <w:proofErr w:type="spellStart"/>
      <w:r w:rsidRPr="170ED4D5" w:rsidR="170ED4D5">
        <w:rPr>
          <w:rFonts w:ascii="Calibri" w:hAnsi="Calibri" w:eastAsia="Calibri" w:cs="Calibri"/>
          <w:noProof w:val="0"/>
          <w:sz w:val="22"/>
          <w:szCs w:val="22"/>
          <w:lang w:val="pt-BR"/>
        </w:rPr>
        <w:t>Dropdown</w:t>
      </w:r>
      <w:proofErr w:type="spellEnd"/>
      <w:r w:rsidRPr="170ED4D5" w:rsidR="170ED4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"Tipo mensagem" a opção "</w:t>
      </w:r>
      <w:proofErr w:type="spellStart"/>
      <w:r w:rsidRPr="170ED4D5" w:rsidR="170ED4D5">
        <w:rPr>
          <w:rFonts w:ascii="Calibri" w:hAnsi="Calibri" w:eastAsia="Calibri" w:cs="Calibri"/>
          <w:noProof w:val="0"/>
          <w:sz w:val="22"/>
          <w:szCs w:val="22"/>
          <w:lang w:val="pt-BR"/>
        </w:rPr>
        <w:t>Push</w:t>
      </w:r>
      <w:proofErr w:type="spellEnd"/>
      <w:r w:rsidRPr="170ED4D5" w:rsidR="170ED4D5">
        <w:rPr>
          <w:rFonts w:ascii="Calibri" w:hAnsi="Calibri" w:eastAsia="Calibri" w:cs="Calibri"/>
          <w:noProof w:val="0"/>
          <w:sz w:val="22"/>
          <w:szCs w:val="22"/>
          <w:lang w:val="pt-BR"/>
        </w:rPr>
        <w:t>".</w:t>
      </w:r>
    </w:p>
    <w:p w:rsidR="1367E583" w:rsidP="170ED4D5" w:rsidRDefault="1367E583" w14:paraId="1D70696F" w14:textId="54D19DD5">
      <w:pPr>
        <w:jc w:val="both"/>
      </w:pPr>
      <w:r w:rsidRPr="170ED4D5" w:rsidR="170ED4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Quando a Opção </w:t>
      </w:r>
      <w:proofErr w:type="spellStart"/>
      <w:r w:rsidRPr="170ED4D5" w:rsidR="170ED4D5">
        <w:rPr>
          <w:rFonts w:ascii="Calibri" w:hAnsi="Calibri" w:eastAsia="Calibri" w:cs="Calibri"/>
          <w:noProof w:val="0"/>
          <w:sz w:val="22"/>
          <w:szCs w:val="22"/>
          <w:lang w:val="pt-BR"/>
        </w:rPr>
        <w:t>Push</w:t>
      </w:r>
      <w:proofErr w:type="spellEnd"/>
      <w:r w:rsidRPr="170ED4D5" w:rsidR="170ED4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é escolhida, sistema tem o seguinte comportamento:</w:t>
      </w:r>
    </w:p>
    <w:p w:rsidR="1367E583" w:rsidP="170ED4D5" w:rsidRDefault="1367E583" w14:paraId="60723CFC" w14:textId="57AA9D3A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170ED4D5" w:rsidR="170ED4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 </w:t>
      </w:r>
      <w:proofErr w:type="spellStart"/>
      <w:r w:rsidRPr="170ED4D5" w:rsidR="170ED4D5">
        <w:rPr>
          <w:rFonts w:ascii="Calibri" w:hAnsi="Calibri" w:eastAsia="Calibri" w:cs="Calibri"/>
          <w:noProof w:val="0"/>
          <w:sz w:val="22"/>
          <w:szCs w:val="22"/>
          <w:lang w:val="pt-BR"/>
        </w:rPr>
        <w:t>label</w:t>
      </w:r>
      <w:proofErr w:type="spellEnd"/>
      <w:r w:rsidRPr="170ED4D5" w:rsidR="170ED4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do </w:t>
      </w:r>
      <w:proofErr w:type="spellStart"/>
      <w:r w:rsidRPr="170ED4D5" w:rsidR="170ED4D5">
        <w:rPr>
          <w:rFonts w:ascii="Calibri" w:hAnsi="Calibri" w:eastAsia="Calibri" w:cs="Calibri"/>
          <w:noProof w:val="0"/>
          <w:sz w:val="22"/>
          <w:szCs w:val="22"/>
          <w:lang w:val="pt-BR"/>
        </w:rPr>
        <w:t>radiobutton</w:t>
      </w:r>
      <w:proofErr w:type="spellEnd"/>
      <w:r w:rsidRPr="170ED4D5" w:rsidR="170ED4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“Assunto Fixo” muda para “Exibir no histórico?” e fica habilitado.</w:t>
      </w:r>
    </w:p>
    <w:p w:rsidR="1367E583" w:rsidP="170ED4D5" w:rsidRDefault="1367E583" w14:paraId="15EEA0A2" w14:textId="0B3DB761" w14:noSpellErr="1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170ED4D5" w:rsidR="170ED4D5">
        <w:rPr>
          <w:rFonts w:ascii="Calibri" w:hAnsi="Calibri" w:eastAsia="Calibri" w:cs="Calibri"/>
          <w:noProof w:val="0"/>
          <w:sz w:val="22"/>
          <w:szCs w:val="22"/>
          <w:lang w:val="pt-BR"/>
        </w:rPr>
        <w:t>O campo "Assunto" é desabilitado.</w:t>
      </w:r>
    </w:p>
    <w:p w:rsidR="1367E583" w:rsidP="170ED4D5" w:rsidRDefault="1367E583" w14:paraId="5611D9CE" w14:textId="294959CB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170ED4D5" w:rsidR="170ED4D5">
        <w:rPr>
          <w:rFonts w:ascii="Calibri" w:hAnsi="Calibri" w:eastAsia="Calibri" w:cs="Calibri"/>
          <w:noProof w:val="0"/>
          <w:sz w:val="22"/>
          <w:szCs w:val="22"/>
          <w:lang w:val="pt-BR"/>
        </w:rPr>
        <w:t>O campo "</w:t>
      </w:r>
      <w:proofErr w:type="spellStart"/>
      <w:r w:rsidRPr="170ED4D5" w:rsidR="170ED4D5">
        <w:rPr>
          <w:rFonts w:ascii="Calibri" w:hAnsi="Calibri" w:eastAsia="Calibri" w:cs="Calibri"/>
          <w:noProof w:val="0"/>
          <w:sz w:val="22"/>
          <w:szCs w:val="22"/>
          <w:lang w:val="pt-BR"/>
        </w:rPr>
        <w:t>End.Remetente</w:t>
      </w:r>
      <w:proofErr w:type="spellEnd"/>
      <w:r w:rsidRPr="170ED4D5" w:rsidR="170ED4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" é desabilitado. </w:t>
      </w:r>
    </w:p>
    <w:p w:rsidR="1367E583" w:rsidP="170ED4D5" w:rsidRDefault="1367E583" w14:paraId="4495D3E2" w14:textId="713B850F" w14:noSpellErr="1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170ED4D5" w:rsidR="170ED4D5">
        <w:rPr>
          <w:rFonts w:ascii="Calibri" w:hAnsi="Calibri" w:eastAsia="Calibri" w:cs="Calibri"/>
          <w:noProof w:val="0"/>
          <w:sz w:val="22"/>
          <w:szCs w:val="22"/>
          <w:lang w:val="pt-BR"/>
        </w:rPr>
        <w:t>O campo "Apelido Remetente" é desabilitado.</w:t>
      </w:r>
    </w:p>
    <w:p w:rsidR="1367E583" w:rsidP="170ED4D5" w:rsidRDefault="1367E583" w14:paraId="649983CE" w14:textId="4B23C6A3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170ED4D5" w:rsidR="170ED4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 </w:t>
      </w:r>
      <w:proofErr w:type="spellStart"/>
      <w:r w:rsidRPr="170ED4D5" w:rsidR="170ED4D5">
        <w:rPr>
          <w:rFonts w:ascii="Calibri" w:hAnsi="Calibri" w:eastAsia="Calibri" w:cs="Calibri"/>
          <w:noProof w:val="0"/>
          <w:sz w:val="22"/>
          <w:szCs w:val="22"/>
          <w:lang w:val="pt-BR"/>
        </w:rPr>
        <w:t>radiobutton</w:t>
      </w:r>
      <w:proofErr w:type="spellEnd"/>
      <w:r w:rsidRPr="170ED4D5" w:rsidR="170ED4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"Existe Link?" É desabilitado.</w:t>
      </w:r>
    </w:p>
    <w:p w:rsidR="1367E583" w:rsidP="170ED4D5" w:rsidRDefault="1367E583" w14:paraId="4E690614" w14:textId="31435059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170ED4D5" w:rsidR="170ED4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 </w:t>
      </w:r>
      <w:proofErr w:type="spellStart"/>
      <w:r w:rsidRPr="170ED4D5" w:rsidR="170ED4D5">
        <w:rPr>
          <w:rFonts w:ascii="Calibri" w:hAnsi="Calibri" w:eastAsia="Calibri" w:cs="Calibri"/>
          <w:noProof w:val="0"/>
          <w:sz w:val="22"/>
          <w:szCs w:val="22"/>
          <w:lang w:val="pt-BR"/>
        </w:rPr>
        <w:t>label</w:t>
      </w:r>
      <w:proofErr w:type="spellEnd"/>
      <w:r w:rsidRPr="170ED4D5" w:rsidR="170ED4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campo “Apelido Link” é renomeada para “TAG de navegação”. </w:t>
      </w:r>
    </w:p>
    <w:p w:rsidR="1367E583" w:rsidP="170ED4D5" w:rsidRDefault="1367E583" w14:paraId="6A0A76B9" w14:textId="0E1246D2" w14:noSpellErr="1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170ED4D5" w:rsidR="170ED4D5">
        <w:rPr>
          <w:rFonts w:ascii="Calibri" w:hAnsi="Calibri" w:eastAsia="Calibri" w:cs="Calibri"/>
          <w:noProof w:val="0"/>
          <w:sz w:val="22"/>
          <w:szCs w:val="22"/>
          <w:lang w:val="pt-BR"/>
        </w:rPr>
        <w:t>O campo "Texto link" é desabilitado.</w:t>
      </w:r>
    </w:p>
    <w:p w:rsidR="1367E583" w:rsidP="170ED4D5" w:rsidRDefault="1367E583" w14:paraId="794F6286" w14:textId="3C6F2329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170ED4D5" w:rsidR="170ED4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 </w:t>
      </w:r>
      <w:proofErr w:type="spellStart"/>
      <w:r w:rsidRPr="170ED4D5" w:rsidR="170ED4D5">
        <w:rPr>
          <w:rFonts w:ascii="Calibri" w:hAnsi="Calibri" w:eastAsia="Calibri" w:cs="Calibri"/>
          <w:noProof w:val="0"/>
          <w:sz w:val="22"/>
          <w:szCs w:val="22"/>
          <w:lang w:val="pt-BR"/>
        </w:rPr>
        <w:t>radiobutton</w:t>
      </w:r>
      <w:proofErr w:type="spellEnd"/>
      <w:r w:rsidRPr="170ED4D5" w:rsidR="170ED4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"</w:t>
      </w:r>
      <w:proofErr w:type="spellStart"/>
      <w:r w:rsidRPr="170ED4D5" w:rsidR="170ED4D5">
        <w:rPr>
          <w:rFonts w:ascii="Calibri" w:hAnsi="Calibri" w:eastAsia="Calibri" w:cs="Calibri"/>
          <w:noProof w:val="0"/>
          <w:sz w:val="22"/>
          <w:szCs w:val="22"/>
          <w:lang w:val="pt-BR"/>
        </w:rPr>
        <w:t>Neces.Botão</w:t>
      </w:r>
      <w:proofErr w:type="spellEnd"/>
      <w:r w:rsidRPr="170ED4D5" w:rsidR="170ED4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Funcionalidade" é desabilitado.</w:t>
      </w:r>
    </w:p>
    <w:p w:rsidR="1367E583" w:rsidRDefault="1367E583" w14:paraId="2D5BE446" w14:textId="2EC44B8F"/>
    <w:p w:rsidR="1367E583" w:rsidP="170ED4D5" w:rsidRDefault="1367E583" w14:paraId="5669DD80" w14:textId="2148F6B1" w14:noSpellErr="1">
      <w:pPr>
        <w:jc w:val="both"/>
      </w:pPr>
      <w:r>
        <w:drawing>
          <wp:inline wp14:editId="2E0587B0" wp14:anchorId="2224D226">
            <wp:extent cx="6652255" cy="6054389"/>
            <wp:effectExtent l="0" t="0" r="0" b="0"/>
            <wp:docPr id="170253178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0b349e51c8647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9454" t="28928" r="24712" b="5892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>
                      <a:off x="0" y="0"/>
                      <a:ext cx="6652255" cy="605438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67E583" w:rsidP="170ED4D5" w:rsidRDefault="1367E583" w14:paraId="14135944" w14:textId="603CF7C8">
      <w:pPr>
        <w:ind w:left="708"/>
        <w:jc w:val="both"/>
      </w:pPr>
      <w:r w:rsidR="170ED4D5">
        <w:rPr/>
        <w:t xml:space="preserve">O </w:t>
      </w:r>
      <w:proofErr w:type="spellStart"/>
      <w:r w:rsidR="170ED4D5">
        <w:rPr/>
        <w:t>Dropdown</w:t>
      </w:r>
      <w:proofErr w:type="spellEnd"/>
      <w:r w:rsidR="170ED4D5">
        <w:rPr/>
        <w:t xml:space="preserve"> "Propriedade Envio</w:t>
      </w:r>
      <w:r w:rsidR="170ED4D5">
        <w:rPr/>
        <w:t xml:space="preserve">" foi alterada para que quando o tipo de Mensagem </w:t>
      </w:r>
      <w:r w:rsidR="170ED4D5">
        <w:rPr/>
        <w:t>f</w:t>
      </w:r>
      <w:r w:rsidR="170ED4D5">
        <w:rPr/>
        <w:t xml:space="preserve">or </w:t>
      </w:r>
      <w:r w:rsidR="170ED4D5">
        <w:rPr/>
        <w:t xml:space="preserve">do tipo </w:t>
      </w:r>
      <w:r w:rsidR="170ED4D5">
        <w:rPr/>
        <w:t>"</w:t>
      </w:r>
      <w:r w:rsidR="170ED4D5">
        <w:rPr/>
        <w:t>Push</w:t>
      </w:r>
      <w:r w:rsidR="170ED4D5">
        <w:rPr/>
        <w:t>" ela apresente a</w:t>
      </w:r>
      <w:r w:rsidR="170ED4D5">
        <w:rPr/>
        <w:t xml:space="preserve"> opção: "</w:t>
      </w:r>
      <w:r w:rsidR="170ED4D5">
        <w:rPr/>
        <w:t>Não tem prioridade de envio.</w:t>
      </w:r>
      <w:r w:rsidR="170ED4D5">
        <w:rPr/>
        <w:t>"</w:t>
      </w:r>
    </w:p>
    <w:p w:rsidR="1367E583" w:rsidP="170ED4D5" w:rsidRDefault="1367E583" w14:paraId="725F89DC" w14:textId="5FD51F2B" w14:noSpellErr="1">
      <w:pPr>
        <w:pStyle w:val="Normal"/>
        <w:ind w:left="708"/>
        <w:jc w:val="both"/>
      </w:pPr>
      <w:r w:rsidR="170ED4D5">
        <w:rPr/>
        <w:t>C</w:t>
      </w:r>
      <w:r w:rsidR="170ED4D5">
        <w:rPr/>
        <w:t>om os campos preenchidos e clicando no botão Incluir o sistema segue o seguinte fluxo para a gravação de uma nova campanha:</w:t>
      </w:r>
    </w:p>
    <w:p w:rsidR="1367E583" w:rsidP="170ED4D5" w:rsidRDefault="1367E583" w14:paraId="65B99D27" w14:textId="0CA0BD80" w14:noSpellErr="1">
      <w:pPr>
        <w:pStyle w:val="Normal"/>
        <w:ind w:left="708"/>
        <w:jc w:val="both"/>
      </w:pPr>
    </w:p>
    <w:p w:rsidR="1367E583" w:rsidP="170ED4D5" w:rsidRDefault="1367E583" w14:paraId="781AB10E" w14:textId="5027F49D" w14:noSpellErr="1">
      <w:pPr>
        <w:pStyle w:val="Normal"/>
        <w:ind w:left="708"/>
        <w:jc w:val="both"/>
      </w:pPr>
      <w:r>
        <w:drawing>
          <wp:inline wp14:editId="12A1F982" wp14:anchorId="1720C005">
            <wp:extent cx="6048756" cy="2000250"/>
            <wp:effectExtent l="0" t="0" r="0" b="0"/>
            <wp:docPr id="38684795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faea34fae134e9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756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67E583" w:rsidP="170ED4D5" w:rsidRDefault="1367E583" w14:paraId="40CBE689" w14:textId="1485559D" w14:noSpellErr="1">
      <w:pPr>
        <w:pStyle w:val="Normal"/>
        <w:ind w:left="708"/>
        <w:jc w:val="both"/>
      </w:pPr>
    </w:p>
    <w:p w:rsidR="1367E583" w:rsidP="170ED4D5" w:rsidRDefault="1367E583" w14:paraId="6E5760D4" w14:textId="4E8806BF">
      <w:pPr>
        <w:pStyle w:val="Normal"/>
        <w:ind w:left="708"/>
        <w:jc w:val="both"/>
      </w:pPr>
      <w:r w:rsidR="170ED4D5">
        <w:rPr/>
        <w:t xml:space="preserve">As variáveis passadas para a </w:t>
      </w:r>
      <w:proofErr w:type="spellStart"/>
      <w:r w:rsidR="170ED4D5">
        <w:rPr/>
        <w:t>StoredProcedure</w:t>
      </w:r>
      <w:proofErr w:type="spellEnd"/>
      <w:r w:rsidR="170ED4D5">
        <w:rPr/>
        <w:t xml:space="preserve"> DB2ZZ.ZZSF3 são:</w:t>
      </w:r>
    </w:p>
    <w:p w:rsidR="1367E583" w:rsidP="170ED4D5" w:rsidRDefault="1367E583" w14:paraId="1F2EBCA8" w14:textId="117D78DA">
      <w:pPr>
        <w:pStyle w:val="Normal"/>
        <w:ind w:left="708"/>
        <w:jc w:val="both"/>
      </w:pPr>
      <w:proofErr w:type="spellStart"/>
      <w:r w:rsidR="170ED4D5">
        <w:rPr/>
        <w:t>txtCodMsg</w:t>
      </w:r>
      <w:proofErr w:type="spellEnd"/>
      <w:r w:rsidR="170ED4D5">
        <w:rPr/>
        <w:t xml:space="preserve">, </w:t>
      </w:r>
      <w:proofErr w:type="spellStart"/>
      <w:r w:rsidR="170ED4D5">
        <w:rPr/>
        <w:t>t</w:t>
      </w:r>
      <w:r w:rsidR="170ED4D5">
        <w:rPr/>
        <w:t>xtCodiserv</w:t>
      </w:r>
      <w:proofErr w:type="spellEnd"/>
      <w:r w:rsidR="170ED4D5">
        <w:rPr/>
        <w:t xml:space="preserve">, </w:t>
      </w:r>
      <w:proofErr w:type="spellStart"/>
      <w:r w:rsidR="170ED4D5">
        <w:rPr/>
        <w:t>t</w:t>
      </w:r>
      <w:r w:rsidR="170ED4D5">
        <w:rPr/>
        <w:t>xtNomeSrv</w:t>
      </w:r>
      <w:proofErr w:type="spellEnd"/>
      <w:r w:rsidR="170ED4D5">
        <w:rPr/>
        <w:t xml:space="preserve">, </w:t>
      </w:r>
      <w:proofErr w:type="spellStart"/>
      <w:r w:rsidR="170ED4D5">
        <w:rPr/>
        <w:t>ddlEmpresa</w:t>
      </w:r>
      <w:proofErr w:type="spellEnd"/>
      <w:r w:rsidR="170ED4D5">
        <w:rPr/>
        <w:t xml:space="preserve">, </w:t>
      </w:r>
      <w:proofErr w:type="spellStart"/>
      <w:r w:rsidR="170ED4D5">
        <w:rPr/>
        <w:t>ddlTpPessoa</w:t>
      </w:r>
      <w:proofErr w:type="spellEnd"/>
      <w:r w:rsidR="170ED4D5">
        <w:rPr/>
        <w:t xml:space="preserve">, </w:t>
      </w:r>
      <w:proofErr w:type="spellStart"/>
      <w:r w:rsidR="170ED4D5">
        <w:rPr/>
        <w:t>TxtMsg</w:t>
      </w:r>
      <w:proofErr w:type="spellEnd"/>
      <w:r w:rsidR="170ED4D5">
        <w:rPr/>
        <w:t xml:space="preserve">, </w:t>
      </w:r>
      <w:proofErr w:type="spellStart"/>
      <w:r w:rsidR="170ED4D5">
        <w:rPr/>
        <w:t>ddlIdTpMens</w:t>
      </w:r>
      <w:proofErr w:type="spellEnd"/>
      <w:r w:rsidR="170ED4D5">
        <w:rPr/>
        <w:t xml:space="preserve">, </w:t>
      </w:r>
      <w:proofErr w:type="spellStart"/>
      <w:r w:rsidR="170ED4D5">
        <w:rPr/>
        <w:t>rbAssuntoFixo</w:t>
      </w:r>
      <w:proofErr w:type="spellEnd"/>
      <w:r w:rsidR="170ED4D5">
        <w:rPr/>
        <w:t xml:space="preserve">, </w:t>
      </w:r>
      <w:proofErr w:type="spellStart"/>
      <w:r w:rsidR="170ED4D5">
        <w:rPr/>
        <w:t>txtAssunto</w:t>
      </w:r>
      <w:proofErr w:type="spellEnd"/>
      <w:r w:rsidR="170ED4D5">
        <w:rPr/>
        <w:t xml:space="preserve">, </w:t>
      </w:r>
      <w:proofErr w:type="spellStart"/>
      <w:r w:rsidR="170ED4D5">
        <w:rPr/>
        <w:t>txtEndRemetente</w:t>
      </w:r>
      <w:proofErr w:type="spellEnd"/>
      <w:r w:rsidR="170ED4D5">
        <w:rPr/>
        <w:t xml:space="preserve"> , </w:t>
      </w:r>
      <w:proofErr w:type="spellStart"/>
      <w:r w:rsidR="170ED4D5">
        <w:rPr/>
        <w:t>txtApelido</w:t>
      </w:r>
      <w:proofErr w:type="spellEnd"/>
      <w:r w:rsidR="170ED4D5">
        <w:rPr/>
        <w:t xml:space="preserve">, </w:t>
      </w:r>
      <w:proofErr w:type="spellStart"/>
      <w:r w:rsidR="170ED4D5">
        <w:rPr/>
        <w:t>rbExisteLink</w:t>
      </w:r>
      <w:proofErr w:type="spellEnd"/>
      <w:r w:rsidR="170ED4D5">
        <w:rPr/>
        <w:t xml:space="preserve">, </w:t>
      </w:r>
      <w:proofErr w:type="spellStart"/>
      <w:r w:rsidR="170ED4D5">
        <w:rPr/>
        <w:t>txtLink</w:t>
      </w:r>
      <w:proofErr w:type="spellEnd"/>
      <w:r w:rsidR="170ED4D5">
        <w:rPr/>
        <w:t xml:space="preserve">, </w:t>
      </w:r>
      <w:proofErr w:type="spellStart"/>
      <w:r w:rsidR="170ED4D5">
        <w:rPr/>
        <w:t>txtApelidoLink</w:t>
      </w:r>
      <w:proofErr w:type="spellEnd"/>
      <w:r w:rsidR="170ED4D5">
        <w:rPr/>
        <w:t xml:space="preserve">, </w:t>
      </w:r>
      <w:proofErr w:type="spellStart"/>
      <w:r w:rsidR="170ED4D5">
        <w:rPr/>
        <w:t>rbBotaoF</w:t>
      </w:r>
      <w:r w:rsidR="170ED4D5">
        <w:rPr/>
        <w:t>unc</w:t>
      </w:r>
      <w:proofErr w:type="spellEnd"/>
      <w:r w:rsidR="170ED4D5">
        <w:rPr/>
        <w:t xml:space="preserve">, </w:t>
      </w:r>
      <w:proofErr w:type="spellStart"/>
      <w:r w:rsidR="170ED4D5">
        <w:rPr/>
        <w:t>strOpcaoPrior</w:t>
      </w:r>
      <w:proofErr w:type="spellEnd"/>
      <w:r w:rsidR="170ED4D5">
        <w:rPr/>
        <w:t xml:space="preserve">, </w:t>
      </w:r>
      <w:proofErr w:type="spellStart"/>
      <w:r w:rsidR="170ED4D5">
        <w:rPr/>
        <w:t>ddLimpeza</w:t>
      </w:r>
      <w:proofErr w:type="spellEnd"/>
      <w:r w:rsidR="170ED4D5">
        <w:rPr/>
        <w:t xml:space="preserve">, </w:t>
      </w:r>
      <w:proofErr w:type="spellStart"/>
      <w:r w:rsidR="170ED4D5">
        <w:rPr/>
        <w:t>txtQtdDias</w:t>
      </w:r>
      <w:proofErr w:type="spellEnd"/>
      <w:r w:rsidR="170ED4D5">
        <w:rPr/>
        <w:t xml:space="preserve">, </w:t>
      </w:r>
      <w:proofErr w:type="spellStart"/>
      <w:r w:rsidR="170ED4D5">
        <w:rPr/>
        <w:t>txtHoraLimiteExp</w:t>
      </w:r>
      <w:proofErr w:type="spellEnd"/>
      <w:r w:rsidR="170ED4D5">
        <w:rPr/>
        <w:t xml:space="preserve">, </w:t>
      </w:r>
      <w:proofErr w:type="spellStart"/>
      <w:r w:rsidR="170ED4D5">
        <w:rPr/>
        <w:t>txtHoraInicio</w:t>
      </w:r>
      <w:proofErr w:type="spellEnd"/>
      <w:r w:rsidR="170ED4D5">
        <w:rPr/>
        <w:t xml:space="preserve">, </w:t>
      </w:r>
      <w:proofErr w:type="spellStart"/>
      <w:r w:rsidR="170ED4D5">
        <w:rPr/>
        <w:t>txtHoraFim</w:t>
      </w:r>
      <w:proofErr w:type="spellEnd"/>
      <w:r w:rsidR="170ED4D5">
        <w:rPr/>
        <w:t xml:space="preserve">, </w:t>
      </w:r>
      <w:proofErr w:type="spellStart"/>
      <w:r w:rsidR="170ED4D5">
        <w:rPr/>
        <w:t>txtPmgCargaEnvio</w:t>
      </w:r>
      <w:proofErr w:type="spellEnd"/>
      <w:r w:rsidR="170ED4D5">
        <w:rPr/>
        <w:t xml:space="preserve">, </w:t>
      </w:r>
      <w:proofErr w:type="spellStart"/>
      <w:r w:rsidR="170ED4D5">
        <w:rPr/>
        <w:t>txtTabelaEnvio</w:t>
      </w:r>
      <w:proofErr w:type="spellEnd"/>
      <w:r w:rsidR="170ED4D5">
        <w:rPr/>
        <w:t xml:space="preserve">, </w:t>
      </w:r>
      <w:proofErr w:type="spellStart"/>
      <w:r w:rsidR="170ED4D5">
        <w:rPr/>
        <w:t>txtTabelaTemplate</w:t>
      </w:r>
      <w:proofErr w:type="spellEnd"/>
      <w:r w:rsidR="170ED4D5">
        <w:rPr/>
        <w:t>.</w:t>
      </w:r>
    </w:p>
    <w:p w:rsidR="1367E583" w:rsidP="170ED4D5" w:rsidRDefault="1367E583" w14:paraId="5049D9EB" w14:textId="03929506" w14:noSpellErr="1">
      <w:pPr>
        <w:pStyle w:val="Normal"/>
        <w:ind w:left="708"/>
        <w:jc w:val="both"/>
      </w:pPr>
    </w:p>
    <w:p w:rsidR="1367E583" w:rsidP="170ED4D5" w:rsidRDefault="1367E583" w14:paraId="3316BFC9" w14:textId="7809D3F2">
      <w:pPr>
        <w:pStyle w:val="Normal"/>
        <w:ind w:left="708"/>
        <w:jc w:val="both"/>
      </w:pPr>
      <w:r w:rsidR="170ED4D5">
        <w:rPr/>
        <w:t>A</w:t>
      </w:r>
      <w:r w:rsidR="170ED4D5">
        <w:rPr/>
        <w:t xml:space="preserve">o termino dessa operação uma </w:t>
      </w:r>
      <w:r w:rsidR="170ED4D5">
        <w:rPr/>
        <w:t>cam</w:t>
      </w:r>
      <w:r w:rsidR="170ED4D5">
        <w:rPr/>
        <w:t>panha</w:t>
      </w:r>
      <w:r w:rsidR="170ED4D5">
        <w:rPr/>
        <w:t xml:space="preserve"> de disparo de </w:t>
      </w:r>
      <w:proofErr w:type="spellStart"/>
      <w:r w:rsidR="170ED4D5">
        <w:rPr/>
        <w:t>Push</w:t>
      </w:r>
      <w:proofErr w:type="spellEnd"/>
      <w:r w:rsidR="170ED4D5">
        <w:rPr/>
        <w:t xml:space="preserve"> é criada.</w:t>
      </w:r>
    </w:p>
    <w:p w:rsidR="26EEDFA2" w:rsidP="170ED4D5" w:rsidRDefault="26EEDFA2" w14:paraId="3A610CB6" w14:textId="641BAF21" w14:noSpellErr="1">
      <w:pPr>
        <w:pStyle w:val="Normal"/>
        <w:ind w:left="708"/>
        <w:jc w:val="both"/>
      </w:pPr>
    </w:p>
    <w:p w:rsidR="26EEDFA2" w:rsidP="170ED4D5" w:rsidRDefault="26EEDFA2" w14:paraId="2005568A" w14:noSpellErr="1" w14:textId="39745B04">
      <w:pPr>
        <w:ind w:firstLine="708"/>
        <w:jc w:val="both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pt-BR"/>
        </w:rPr>
      </w:pPr>
      <w:r w:rsidRPr="170ED4D5" w:rsidR="170ED4D5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pt-BR"/>
        </w:rPr>
        <w:t>Tela de Consulta de Mensagens</w:t>
      </w:r>
      <w:r w:rsidRPr="170ED4D5" w:rsidR="170ED4D5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pt-BR"/>
        </w:rPr>
        <w:t>.</w:t>
      </w:r>
    </w:p>
    <w:p w:rsidR="170ED4D5" w:rsidP="170ED4D5" w:rsidRDefault="170ED4D5" w14:paraId="3ECD1FA6" w14:textId="3F9B72B7">
      <w:pPr>
        <w:pStyle w:val="Normal"/>
        <w:ind w:firstLine="708"/>
        <w:jc w:val="both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pt-BR"/>
        </w:rPr>
      </w:pPr>
    </w:p>
    <w:p w:rsidR="1367E583" w:rsidP="170ED4D5" w:rsidRDefault="1367E583" w14:paraId="3133777E" w14:textId="59029390">
      <w:pPr>
        <w:ind w:firstLine="708"/>
        <w:jc w:val="both"/>
      </w:pPr>
      <w:r w:rsidRPr="170ED4D5" w:rsidR="170ED4D5">
        <w:rPr>
          <w:rFonts w:ascii="Calibri" w:hAnsi="Calibri" w:eastAsia="Calibri" w:cs="Calibri"/>
          <w:noProof w:val="0"/>
          <w:sz w:val="22"/>
          <w:szCs w:val="22"/>
          <w:lang w:val="pt-BR"/>
        </w:rPr>
        <w:t>Foi adicionado uma opção de Filtro chamada "</w:t>
      </w:r>
      <w:proofErr w:type="spellStart"/>
      <w:r w:rsidRPr="170ED4D5" w:rsidR="170ED4D5">
        <w:rPr>
          <w:rFonts w:ascii="Calibri" w:hAnsi="Calibri" w:eastAsia="Calibri" w:cs="Calibri"/>
          <w:noProof w:val="0"/>
          <w:sz w:val="22"/>
          <w:szCs w:val="22"/>
          <w:lang w:val="pt-BR"/>
        </w:rPr>
        <w:t>Push</w:t>
      </w:r>
      <w:proofErr w:type="spellEnd"/>
      <w:r w:rsidRPr="170ED4D5" w:rsidR="170ED4D5">
        <w:rPr>
          <w:rFonts w:ascii="Calibri" w:hAnsi="Calibri" w:eastAsia="Calibri" w:cs="Calibri"/>
          <w:noProof w:val="0"/>
          <w:sz w:val="22"/>
          <w:szCs w:val="22"/>
          <w:lang w:val="pt-BR"/>
        </w:rPr>
        <w:t>"</w:t>
      </w:r>
      <w:r w:rsidRPr="170ED4D5" w:rsidR="170ED4D5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1367E583" w:rsidP="170ED4D5" w:rsidRDefault="1367E583" w14:paraId="5785F4B8" w14:textId="5DE6EB84">
      <w:pPr>
        <w:ind w:firstLine="708"/>
        <w:jc w:val="both"/>
      </w:pPr>
      <w:r w:rsidRPr="170ED4D5" w:rsidR="170ED4D5">
        <w:rPr>
          <w:rFonts w:ascii="Calibri" w:hAnsi="Calibri" w:eastAsia="Calibri" w:cs="Calibri"/>
          <w:noProof w:val="0"/>
          <w:sz w:val="22"/>
          <w:szCs w:val="22"/>
          <w:lang w:val="pt-BR"/>
        </w:rPr>
        <w:t>Ao selecionar a opção "</w:t>
      </w:r>
      <w:proofErr w:type="spellStart"/>
      <w:r w:rsidRPr="170ED4D5" w:rsidR="170ED4D5">
        <w:rPr>
          <w:rFonts w:ascii="Calibri" w:hAnsi="Calibri" w:eastAsia="Calibri" w:cs="Calibri"/>
          <w:noProof w:val="0"/>
          <w:sz w:val="22"/>
          <w:szCs w:val="22"/>
          <w:lang w:val="pt-BR"/>
        </w:rPr>
        <w:t>Push</w:t>
      </w:r>
      <w:proofErr w:type="spellEnd"/>
      <w:r w:rsidRPr="170ED4D5" w:rsidR="170ED4D5">
        <w:rPr>
          <w:rFonts w:ascii="Calibri" w:hAnsi="Calibri" w:eastAsia="Calibri" w:cs="Calibri"/>
          <w:noProof w:val="0"/>
          <w:sz w:val="22"/>
          <w:szCs w:val="22"/>
          <w:lang w:val="pt-BR"/>
        </w:rPr>
        <w:t>" o sistema tem o seguinte comportamento:</w:t>
      </w:r>
    </w:p>
    <w:p w:rsidR="1367E583" w:rsidP="170ED4D5" w:rsidRDefault="1367E583" w14:paraId="5FAD3467" w14:textId="0E79E236" w14:noSpellErr="1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170ED4D5" w:rsidR="170ED4D5">
        <w:rPr>
          <w:rFonts w:ascii="Calibri" w:hAnsi="Calibri" w:eastAsia="Calibri" w:cs="Calibri"/>
          <w:noProof w:val="0"/>
          <w:sz w:val="22"/>
          <w:szCs w:val="22"/>
          <w:lang w:val="pt-BR"/>
        </w:rPr>
        <w:t>O campo "Assunto" é desabilitado.</w:t>
      </w:r>
    </w:p>
    <w:p w:rsidR="1367E583" w:rsidP="170ED4D5" w:rsidRDefault="1367E583" w14:paraId="62FA1A92" w14:noSpellErr="1" w14:textId="0DB3F992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170ED4D5" w:rsidR="170ED4D5">
        <w:rPr>
          <w:rFonts w:ascii="Calibri" w:hAnsi="Calibri" w:eastAsia="Calibri" w:cs="Calibri"/>
          <w:noProof w:val="0"/>
          <w:sz w:val="22"/>
          <w:szCs w:val="22"/>
          <w:lang w:val="pt-BR"/>
        </w:rPr>
        <w:t>O campo "</w:t>
      </w:r>
      <w:r w:rsidRPr="170ED4D5" w:rsidR="170ED4D5">
        <w:rPr>
          <w:rFonts w:ascii="Calibri" w:hAnsi="Calibri" w:eastAsia="Calibri" w:cs="Calibri"/>
          <w:noProof w:val="0"/>
          <w:sz w:val="22"/>
          <w:szCs w:val="22"/>
          <w:lang w:val="pt-BR"/>
        </w:rPr>
        <w:t>End.Remetente</w:t>
      </w:r>
      <w:r w:rsidRPr="170ED4D5" w:rsidR="170ED4D5">
        <w:rPr>
          <w:rFonts w:ascii="Calibri" w:hAnsi="Calibri" w:eastAsia="Calibri" w:cs="Calibri"/>
          <w:noProof w:val="0"/>
          <w:sz w:val="22"/>
          <w:szCs w:val="22"/>
          <w:lang w:val="pt-BR"/>
        </w:rPr>
        <w:t>" é desabilitado.</w:t>
      </w:r>
    </w:p>
    <w:p w:rsidR="1367E583" w:rsidP="170ED4D5" w:rsidRDefault="1367E583" w14:paraId="4E524B1B" w14:textId="12BF3F3A" w14:noSpellErr="1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170ED4D5" w:rsidR="170ED4D5">
        <w:rPr>
          <w:rFonts w:ascii="Calibri" w:hAnsi="Calibri" w:eastAsia="Calibri" w:cs="Calibri"/>
          <w:noProof w:val="0"/>
          <w:sz w:val="22"/>
          <w:szCs w:val="22"/>
          <w:lang w:val="pt-BR"/>
        </w:rPr>
        <w:t>O campo "Apelido Remetente" é desabilitado.</w:t>
      </w:r>
    </w:p>
    <w:p w:rsidR="1367E583" w:rsidP="170ED4D5" w:rsidRDefault="1367E583" w14:paraId="54DCBD4A" w14:textId="13067AF1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170ED4D5" w:rsidR="170ED4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 </w:t>
      </w:r>
      <w:proofErr w:type="spellStart"/>
      <w:r w:rsidRPr="170ED4D5" w:rsidR="170ED4D5">
        <w:rPr>
          <w:rFonts w:ascii="Calibri" w:hAnsi="Calibri" w:eastAsia="Calibri" w:cs="Calibri"/>
          <w:noProof w:val="0"/>
          <w:sz w:val="22"/>
          <w:szCs w:val="22"/>
          <w:lang w:val="pt-BR"/>
        </w:rPr>
        <w:t>label</w:t>
      </w:r>
      <w:proofErr w:type="spellEnd"/>
      <w:r w:rsidRPr="170ED4D5" w:rsidR="170ED4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do campo "Apelido Link" é renomeado para "TAG de Navegação".</w:t>
      </w:r>
    </w:p>
    <w:p w:rsidR="1367E583" w:rsidP="170ED4D5" w:rsidRDefault="1367E583" w14:paraId="3E8F09F4" w14:noSpellErr="1" w14:textId="52C64CEB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170ED4D5" w:rsidR="170ED4D5">
        <w:rPr>
          <w:rFonts w:ascii="Calibri" w:hAnsi="Calibri" w:eastAsia="Calibri" w:cs="Calibri"/>
          <w:noProof w:val="0"/>
          <w:sz w:val="22"/>
          <w:szCs w:val="22"/>
          <w:lang w:val="pt-BR"/>
        </w:rPr>
        <w:t>O campo "Texto Link " é desabilitado.</w:t>
      </w:r>
    </w:p>
    <w:p w:rsidR="26EEDFA2" w:rsidP="170ED4D5" w:rsidRDefault="26EEDFA2" w14:paraId="04763BDC" w14:textId="10F9A04E" w14:noSpellErr="1">
      <w:pPr>
        <w:ind w:firstLine="708"/>
        <w:jc w:val="both"/>
      </w:pPr>
    </w:p>
    <w:p w:rsidR="1367E583" w:rsidP="170ED4D5" w:rsidRDefault="1367E583" w14:paraId="25B2084E" w14:textId="4CA9F372" w14:noSpellErr="1">
      <w:pPr>
        <w:ind w:firstLine="708"/>
        <w:jc w:val="both"/>
      </w:pPr>
      <w:r>
        <w:drawing>
          <wp:inline wp14:editId="45DA5FED" wp14:anchorId="75558F4D">
            <wp:extent cx="6095296" cy="4086711"/>
            <wp:effectExtent l="0" t="0" r="0" b="0"/>
            <wp:docPr id="197712921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7cc6818a3c64b4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31" t="13832" r="24281" b="32879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>
                      <a:off x="0" y="0"/>
                      <a:ext cx="6095296" cy="408671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EEDFA2" w:rsidP="170ED4D5" w:rsidRDefault="26EEDFA2" w14:paraId="137E5616" w14:textId="2866BFE6" w14:noSpellErr="1">
      <w:pPr>
        <w:pStyle w:val="Normal"/>
        <w:ind w:firstLine="708"/>
        <w:jc w:val="both"/>
      </w:pPr>
    </w:p>
    <w:p w:rsidR="26EEDFA2" w:rsidP="170ED4D5" w:rsidRDefault="26EEDFA2" w14:paraId="5B17B7F9" w14:textId="49D525E6">
      <w:pPr>
        <w:pStyle w:val="Normal"/>
        <w:ind w:firstLine="708"/>
        <w:jc w:val="both"/>
      </w:pPr>
      <w:r w:rsidR="170ED4D5">
        <w:rPr/>
        <w:t>Ao Clicar</w:t>
      </w:r>
      <w:r w:rsidR="170ED4D5">
        <w:rPr/>
        <w:t xml:space="preserve"> em "Consultar</w:t>
      </w:r>
      <w:r w:rsidR="170ED4D5">
        <w:rPr/>
        <w:t xml:space="preserve">" o sistema buscará todas as campanhas do tipo </w:t>
      </w:r>
      <w:proofErr w:type="spellStart"/>
      <w:r w:rsidR="170ED4D5">
        <w:rPr/>
        <w:t>push</w:t>
      </w:r>
      <w:proofErr w:type="spellEnd"/>
      <w:r w:rsidR="170ED4D5">
        <w:rPr/>
        <w:t xml:space="preserve"> e mostrar num </w:t>
      </w:r>
      <w:proofErr w:type="spellStart"/>
      <w:r w:rsidR="170ED4D5">
        <w:rPr/>
        <w:t>GrindView</w:t>
      </w:r>
      <w:proofErr w:type="spellEnd"/>
      <w:r w:rsidR="170ED4D5">
        <w:rPr/>
        <w:t>.</w:t>
      </w:r>
    </w:p>
    <w:p w:rsidR="26EEDFA2" w:rsidP="170ED4D5" w:rsidRDefault="26EEDFA2" w14:paraId="5C1D0C58" w14:textId="0630DB6E" w14:noSpellErr="1">
      <w:pPr>
        <w:pStyle w:val="Normal"/>
        <w:ind w:firstLine="708"/>
        <w:jc w:val="both"/>
      </w:pPr>
    </w:p>
    <w:p w:rsidR="26EEDFA2" w:rsidP="170ED4D5" w:rsidRDefault="26EEDFA2" w14:paraId="5F5264D9" w14:textId="78DAC8FB" w14:noSpellErr="1">
      <w:pPr>
        <w:pStyle w:val="Normal"/>
        <w:ind w:firstLine="708"/>
        <w:jc w:val="both"/>
      </w:pPr>
      <w:r>
        <w:drawing>
          <wp:inline wp14:editId="48EA7466" wp14:anchorId="64631920">
            <wp:extent cx="6267448" cy="1645206"/>
            <wp:effectExtent l="0" t="0" r="0" b="0"/>
            <wp:docPr id="88555147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e60d58c0f20437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48" cy="164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EEDFA2" w:rsidP="170ED4D5" w:rsidRDefault="26EEDFA2" w14:paraId="46E69C09" w14:textId="7F67D7DD">
      <w:pPr>
        <w:pStyle w:val="Normal"/>
        <w:ind w:firstLine="708"/>
        <w:jc w:val="both"/>
      </w:pPr>
      <w:r w:rsidR="170ED4D5">
        <w:rPr/>
        <w:t xml:space="preserve">Após esse fluxo é carregado um </w:t>
      </w:r>
      <w:proofErr w:type="spellStart"/>
      <w:r w:rsidR="170ED4D5">
        <w:rPr/>
        <w:t>GrindView</w:t>
      </w:r>
      <w:proofErr w:type="spellEnd"/>
      <w:r w:rsidR="170ED4D5">
        <w:rPr/>
        <w:t xml:space="preserve"> </w:t>
      </w:r>
      <w:proofErr w:type="spellStart"/>
      <w:r w:rsidR="170ED4D5">
        <w:rPr/>
        <w:t>dgDados</w:t>
      </w:r>
      <w:proofErr w:type="spellEnd"/>
      <w:r w:rsidR="170ED4D5">
        <w:rPr/>
        <w:t xml:space="preserve"> </w:t>
      </w:r>
      <w:r w:rsidR="170ED4D5">
        <w:rPr/>
        <w:t xml:space="preserve">com os dados retornados da </w:t>
      </w:r>
      <w:proofErr w:type="spellStart"/>
      <w:r w:rsidR="170ED4D5">
        <w:rPr/>
        <w:t>StoredProcedure</w:t>
      </w:r>
      <w:proofErr w:type="spellEnd"/>
      <w:r w:rsidR="170ED4D5">
        <w:rPr/>
        <w:t xml:space="preserve"> "DB2ZZ.ZZSF3</w:t>
      </w:r>
      <w:r w:rsidR="170ED4D5">
        <w:rPr/>
        <w:t>" para consulta.</w:t>
      </w:r>
    </w:p>
    <w:p w:rsidR="26EEDFA2" w:rsidP="170ED4D5" w:rsidRDefault="26EEDFA2" w14:paraId="0362CD5D" w14:textId="78E62095" w14:noSpellErr="1">
      <w:pPr>
        <w:pStyle w:val="Normal"/>
        <w:ind w:firstLine="708"/>
        <w:jc w:val="both"/>
      </w:pPr>
    </w:p>
    <w:p w:rsidR="26EEDFA2" w:rsidP="26EEDFA2" w:rsidRDefault="26EEDFA2" w14:paraId="5AD148A2" w14:textId="6349AAD5">
      <w:pPr>
        <w:pStyle w:val="Normal"/>
        <w:ind w:firstLine="708"/>
      </w:pPr>
    </w:p>
    <w:p w:rsidR="26EEDFA2" w:rsidP="26EEDFA2" w:rsidRDefault="26EEDFA2" w14:paraId="00CC5413" w14:textId="2DE6CE17">
      <w:pPr>
        <w:pStyle w:val="Normal"/>
        <w:ind w:firstLine="708"/>
      </w:pPr>
    </w:p>
    <w:p w:rsidR="1367E583" w:rsidP="1367E583" w:rsidRDefault="1367E583" w14:paraId="664F2C17" w14:noSpellErr="1" w14:textId="3C5A0121">
      <w:pPr>
        <w:ind w:firstLine="708"/>
      </w:pPr>
    </w:p>
    <w:p w:rsidR="1367E583" w:rsidP="1367E583" w:rsidRDefault="1367E583" w14:paraId="10F6EFB0" w14:noSpellErr="1" w14:textId="23740084">
      <w:pPr>
        <w:ind w:firstLine="708"/>
      </w:pPr>
    </w:p>
    <w:p w:rsidR="1367E583" w:rsidP="26EEDFA2" w:rsidRDefault="1367E583" w14:paraId="327B865C" w14:textId="3F8F138B" w14:noSpellErr="1">
      <w:pPr>
        <w:ind w:left="1416"/>
      </w:pPr>
      <w:r>
        <w:br/>
      </w:r>
    </w:p>
    <w:p w:rsidR="1367E583" w:rsidP="1367E583" w:rsidRDefault="1367E583" w14:paraId="2399DB2D" w14:textId="206909C3">
      <w:pPr>
        <w:pStyle w:val="Normal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lessandro de Deus Silveira">
    <w15:presenceInfo w15:providerId="Windows Live" w15:userId="31babcc5cb6072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2EF4B1"/>
  <w15:docId w15:val="{cfc737a1-9970-4e91-87fa-1774050d49dc}"/>
  <w:rsids>
    <w:rsidRoot w:val="1367E583"/>
    <w:rsid w:val="1367E583"/>
    <w:rsid w:val="170ED4D5"/>
    <w:rsid w:val="26EEDFA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ccaf67a3ca494061" /><Relationship Type="http://schemas.openxmlformats.org/officeDocument/2006/relationships/image" Target="/media/image.png" Id="R90b349e51c8647d5" /><Relationship Type="http://schemas.openxmlformats.org/officeDocument/2006/relationships/numbering" Target="/word/numbering.xml" Id="Rfd91bc2bad164543" /><Relationship Type="http://schemas.openxmlformats.org/officeDocument/2006/relationships/image" Target="/media/image7.png" Id="R97cc6818a3c64b42" /><Relationship Type="http://schemas.openxmlformats.org/officeDocument/2006/relationships/image" Target="/media/image5.png" Id="Rffaea34fae134e9a" /><Relationship Type="http://schemas.openxmlformats.org/officeDocument/2006/relationships/image" Target="/media/image9.png" Id="R6e60d58c0f2043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2017-12-05T17:44:39.0117372Z</dcterms:created>
  <dcterms:modified xsi:type="dcterms:W3CDTF">2017-12-08T19:58:05.7825950Z</dcterms:modified>
  <dc:creator>Alessandro de Deus Silveira</dc:creator>
  <lastModifiedBy>Alessandro de Deus Silveira</lastModifiedBy>
</coreProperties>
</file>