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84FD" w14:textId="577837F8" w:rsidR="00B213C3" w:rsidRPr="003A371F" w:rsidRDefault="003A371F">
      <w:pPr>
        <w:rPr>
          <w:lang w:val="en-US"/>
        </w:rPr>
      </w:pPr>
      <w:proofErr w:type="spellStart"/>
      <w:r w:rsidRPr="003A371F">
        <w:rPr>
          <w:lang w:val="en-US"/>
        </w:rPr>
        <w:t>Domande</w:t>
      </w:r>
      <w:proofErr w:type="spellEnd"/>
      <w:r w:rsidRPr="003A371F">
        <w:rPr>
          <w:lang w:val="en-US"/>
        </w:rPr>
        <w:t xml:space="preserve"> Machine Learning</w:t>
      </w:r>
    </w:p>
    <w:p w14:paraId="6424AB46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b/>
          <w:bCs/>
          <w:color w:val="000000"/>
          <w:sz w:val="26"/>
          <w:szCs w:val="26"/>
          <w:lang w:val="en-US"/>
        </w:rPr>
        <w:t>2</w:t>
      </w:r>
      <w:proofErr w:type="gramStart"/>
      <w:r w:rsidRPr="003A371F">
        <w:rPr>
          <w:rFonts w:ascii="Helvetica Neue" w:hAnsi="Helvetica Neue" w:cs="Helvetica Neue"/>
          <w:b/>
          <w:bCs/>
          <w:color w:val="000000"/>
          <w:sz w:val="26"/>
          <w:szCs w:val="26"/>
          <w:lang w:val="en-US"/>
        </w:rPr>
        <w:t>nd  call</w:t>
      </w:r>
      <w:proofErr w:type="gramEnd"/>
      <w:r w:rsidRPr="003A371F">
        <w:rPr>
          <w:rFonts w:ascii="Helvetica Neue" w:hAnsi="Helvetica Neue" w:cs="Helvetica Neue"/>
          <w:b/>
          <w:bCs/>
          <w:color w:val="000000"/>
          <w:sz w:val="26"/>
          <w:szCs w:val="26"/>
          <w:lang w:val="en-US"/>
        </w:rPr>
        <w:t xml:space="preserve">  July  2023</w:t>
      </w: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</w:p>
    <w:p w14:paraId="6DCB7B5D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32487DF2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Q1 describe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and  compare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PCA and LDA covering the following aspects: </w:t>
      </w:r>
    </w:p>
    <w:p w14:paraId="22147AC4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*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Goals  of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the  2 models and their  formulations  </w:t>
      </w:r>
    </w:p>
    <w:p w14:paraId="06B6807B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* Training objectives of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the  2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models</w:t>
      </w:r>
    </w:p>
    <w:p w14:paraId="226BA8E8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 characteristics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of  the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PCA principal components and the LDA discriminant directions</w:t>
      </w:r>
    </w:p>
    <w:p w14:paraId="173B84EE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*how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the  2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models can  be employed  for classification  </w:t>
      </w:r>
    </w:p>
    <w:p w14:paraId="61675E39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5596A0A6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Q2)- Describe the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GMM  in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the context  of density  estimation and pattern  classification , covering  the following  aspects:  </w:t>
      </w:r>
    </w:p>
    <w:p w14:paraId="0E9DE862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definition  of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the  model interpretation  of the  model parameters  and  formulation of the GMM as a latent variable  model  </w:t>
      </w:r>
    </w:p>
    <w:p w14:paraId="5AE8B68A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 estimation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of  the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models params  </w:t>
      </w:r>
    </w:p>
    <w:p w14:paraId="2CAFBC27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 how the model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can  be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used  to solve  classification problems, including  open-set tasks. </w:t>
      </w:r>
    </w:p>
    <w:p w14:paraId="3A080514" w14:textId="4C782203" w:rsidR="003A371F" w:rsidRDefault="003A371F" w:rsidP="003A371F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 potential </w:t>
      </w:r>
      <w:proofErr w:type="gram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issues  of</w:t>
      </w:r>
      <w:proofErr w:type="gram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</w:t>
      </w:r>
      <w:proofErr w:type="spell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isssues</w:t>
      </w:r>
      <w:proofErr w:type="spell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of GMMs,  possible way to address this issues and  possible variations  of the  models.</w:t>
      </w:r>
    </w:p>
    <w:p w14:paraId="37BDBD8F" w14:textId="051DE315" w:rsidR="003A371F" w:rsidRDefault="003A371F" w:rsidP="003A371F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1CB21D7D" w14:textId="77777777" w:rsidR="003A371F" w:rsidRPr="003A371F" w:rsidRDefault="003A371F" w:rsidP="003A371F">
      <w:pPr>
        <w:rPr>
          <w:lang w:val="en-US"/>
        </w:rPr>
      </w:pPr>
      <w:r w:rsidRPr="003A371F">
        <w:rPr>
          <w:lang w:val="en-US"/>
        </w:rPr>
        <w:t xml:space="preserve">He asked </w:t>
      </w:r>
      <w:proofErr w:type="spellStart"/>
      <w:r w:rsidRPr="003A371F">
        <w:rPr>
          <w:lang w:val="en-US"/>
        </w:rPr>
        <w:t>mvg</w:t>
      </w:r>
      <w:proofErr w:type="spellEnd"/>
      <w:r w:rsidRPr="003A371F">
        <w:rPr>
          <w:lang w:val="en-US"/>
        </w:rPr>
        <w:t xml:space="preserve"> standard, tied</w:t>
      </w:r>
    </w:p>
    <w:p w14:paraId="782206A5" w14:textId="77777777" w:rsidR="003A371F" w:rsidRPr="003A371F" w:rsidRDefault="003A371F" w:rsidP="003A371F">
      <w:pPr>
        <w:rPr>
          <w:lang w:val="en-US"/>
        </w:rPr>
      </w:pPr>
      <w:r w:rsidRPr="003A371F">
        <w:rPr>
          <w:lang w:val="en-US"/>
        </w:rPr>
        <w:t>and naive bayes</w:t>
      </w:r>
    </w:p>
    <w:p w14:paraId="4C65D7A9" w14:textId="77777777" w:rsidR="003A371F" w:rsidRPr="003A371F" w:rsidRDefault="003A371F" w:rsidP="003A371F">
      <w:pPr>
        <w:rPr>
          <w:lang w:val="en-US"/>
        </w:rPr>
      </w:pPr>
      <w:r w:rsidRPr="003A371F">
        <w:rPr>
          <w:lang w:val="en-US"/>
        </w:rPr>
        <w:t>Then LR, comparison with</w:t>
      </w:r>
    </w:p>
    <w:p w14:paraId="7A0F41A3" w14:textId="77777777" w:rsidR="003A371F" w:rsidRPr="003A371F" w:rsidRDefault="003A371F" w:rsidP="003A371F">
      <w:pPr>
        <w:rPr>
          <w:lang w:val="en-US"/>
        </w:rPr>
      </w:pPr>
      <w:r w:rsidRPr="003A371F">
        <w:rPr>
          <w:lang w:val="en-US"/>
        </w:rPr>
        <w:t>SVM loss function and how to</w:t>
      </w:r>
    </w:p>
    <w:p w14:paraId="365602DA" w14:textId="77777777" w:rsidR="003A371F" w:rsidRPr="003A371F" w:rsidRDefault="003A371F" w:rsidP="003A371F">
      <w:pPr>
        <w:rPr>
          <w:lang w:val="en-US"/>
        </w:rPr>
      </w:pPr>
      <w:r w:rsidRPr="003A371F">
        <w:rPr>
          <w:lang w:val="en-US"/>
        </w:rPr>
        <w:t xml:space="preserve">extend them to build </w:t>
      </w:r>
      <w:proofErr w:type="gramStart"/>
      <w:r w:rsidRPr="003A371F">
        <w:rPr>
          <w:lang w:val="en-US"/>
        </w:rPr>
        <w:t>non linear</w:t>
      </w:r>
      <w:proofErr w:type="gramEnd"/>
    </w:p>
    <w:p w14:paraId="669D3EB8" w14:textId="6026B2AB" w:rsidR="003A371F" w:rsidRDefault="003A371F" w:rsidP="003A371F">
      <w:pPr>
        <w:rPr>
          <w:lang w:val="en-US"/>
        </w:rPr>
      </w:pPr>
      <w:r w:rsidRPr="003A371F">
        <w:rPr>
          <w:lang w:val="en-US"/>
        </w:rPr>
        <w:t>decision boundaries</w:t>
      </w:r>
    </w:p>
    <w:p w14:paraId="47A136FE" w14:textId="0EC78532" w:rsidR="003A371F" w:rsidRDefault="003A371F" w:rsidP="003A371F">
      <w:pPr>
        <w:rPr>
          <w:lang w:val="en-US"/>
        </w:rPr>
      </w:pPr>
    </w:p>
    <w:p w14:paraId="174D7741" w14:textId="4ECE9D0E" w:rsidR="003A371F" w:rsidRDefault="003A371F" w:rsidP="003A371F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MVG and Binary Logistic Regression</w:t>
      </w:r>
    </w:p>
    <w:p w14:paraId="676BF2EE" w14:textId="286CB014" w:rsidR="003A371F" w:rsidRPr="003A371F" w:rsidRDefault="003A371F" w:rsidP="003A371F">
      <w:pPr>
        <w:rPr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comparison between </w:t>
      </w:r>
      <w:proofErr w:type="spellStart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svm</w:t>
      </w:r>
      <w:proofErr w:type="spellEnd"/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loss function and logistic loss function</w:t>
      </w:r>
    </w:p>
    <w:sectPr w:rsidR="003A371F" w:rsidRPr="003A371F" w:rsidSect="003A371F">
      <w:pgSz w:w="11906" w:h="16838"/>
      <w:pgMar w:top="357" w:right="567" w:bottom="81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F"/>
    <w:rsid w:val="003A371F"/>
    <w:rsid w:val="007C0E78"/>
    <w:rsid w:val="00B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F4126"/>
  <w15:chartTrackingRefBased/>
  <w15:docId w15:val="{49CE753E-43A6-3544-8E59-E851449B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Intini  Alessia</dc:creator>
  <cp:keywords/>
  <dc:description/>
  <cp:lastModifiedBy>Intini  Alessia</cp:lastModifiedBy>
  <cp:revision>1</cp:revision>
  <dcterms:created xsi:type="dcterms:W3CDTF">2024-06-19T13:01:00Z</dcterms:created>
  <dcterms:modified xsi:type="dcterms:W3CDTF">2024-06-19T14:48:00Z</dcterms:modified>
</cp:coreProperties>
</file>