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https://lalenza.myshopify.com/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 LaLenza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VIDEO INTEGRAZIONE CON BREVO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https://drive.google.com/drive/folders/1xKdLvg7rg-N7c78ur_vn3_9A_rJ69fIA?hl=it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lenza.myshopify.com/" TargetMode="External"/><Relationship Id="rId7" Type="http://schemas.openxmlformats.org/officeDocument/2006/relationships/hyperlink" Target="https://drive.google.com/drive/folders/1xKdLvg7rg-N7c78ur_vn3_9A_rJ69fIA?hl=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