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3776E" w14:textId="03D74FE7" w:rsidR="007E4894" w:rsidRPr="00820827" w:rsidRDefault="00CD0D55">
      <w:r>
        <w:t>“</w:t>
      </w:r>
      <w:r w:rsidRPr="00CD0D55">
        <w:t>cogito ergo sum</w:t>
      </w:r>
      <w:r>
        <w:t>” ְ</w:t>
      </w:r>
      <w:proofErr w:type="spellStart"/>
      <w:r>
        <w:t>Cartesio</w:t>
      </w:r>
      <w:proofErr w:type="spellEnd"/>
    </w:p>
    <w:sectPr w:rsidR="007E4894" w:rsidRPr="00820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27"/>
    <w:rsid w:val="00561A6C"/>
    <w:rsid w:val="007E4894"/>
    <w:rsid w:val="00820827"/>
    <w:rsid w:val="008F2005"/>
    <w:rsid w:val="00C03A06"/>
    <w:rsid w:val="00CD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C0678"/>
  <w15:chartTrackingRefBased/>
  <w15:docId w15:val="{4DE48C2D-9E02-4C3B-A111-85F6C8E7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2025-01-09T08:30:00Z</dcterms:created>
  <dcterms:modified xsi:type="dcterms:W3CDTF">2025-01-09T08:30:00Z</dcterms:modified>
</cp:coreProperties>
</file>