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045D" w14:textId="216306F3" w:rsidR="0054787E" w:rsidRDefault="0054787E">
      <w:r>
        <w:t>Nome: Alessio Barbanti</w:t>
      </w:r>
      <w:r>
        <w:br/>
        <w:t>Mat. 766318</w:t>
      </w:r>
      <w:r>
        <w:br/>
        <w:t>Traccia 2, Anno 2021</w:t>
      </w:r>
    </w:p>
    <w:p w14:paraId="6F0E5138" w14:textId="134ED359" w:rsidR="0054787E" w:rsidRDefault="0054787E"/>
    <w:p w14:paraId="60CE83B2" w14:textId="77777777" w:rsidR="0054787E" w:rsidRDefault="0054787E">
      <w:r>
        <w:t>Istruzioni per l’avvio:</w:t>
      </w:r>
      <w:r>
        <w:br/>
        <w:t xml:space="preserve">Avviare Spyder ed eseguire il file </w:t>
      </w:r>
      <w:r w:rsidRPr="0054787E">
        <w:t>Alessio_Barbanti_Traccia2_</w:t>
      </w:r>
      <w:r>
        <w:t>Advanced.py.</w:t>
      </w:r>
      <w:r>
        <w:br/>
        <w:t>Al momento della stesura di questa guida non è necessario installare ulteriori librerie.</w:t>
      </w:r>
      <w:r>
        <w:br/>
      </w:r>
    </w:p>
    <w:p w14:paraId="0C838C4E" w14:textId="2B511C09" w:rsidR="0054787E" w:rsidRDefault="0054787E">
      <w:r>
        <w:t>Premessa:</w:t>
      </w:r>
      <w:r>
        <w:br/>
        <w:t>Questo web server è studiato per funzionare in rete locale, una sua successiva implementazione potrebbe essere di usare ngrok</w:t>
      </w:r>
      <w:r w:rsidR="00FC4AF0">
        <w:t>,</w:t>
      </w:r>
      <w:r>
        <w:t xml:space="preserve"> </w:t>
      </w:r>
      <w:r w:rsidR="00FC4AF0">
        <w:t>cercando</w:t>
      </w:r>
      <w:r>
        <w:t xml:space="preserve"> l’ip del client nel campo</w:t>
      </w:r>
      <w:r w:rsidR="00FC4AF0">
        <w:t xml:space="preserve"> </w:t>
      </w:r>
      <w:r w:rsidR="00FC4AF0" w:rsidRPr="00FC4AF0">
        <w:t>“X-Forwarded-For” dell’header</w:t>
      </w:r>
      <w:r>
        <w:t xml:space="preserve"> </w:t>
      </w:r>
      <w:r w:rsidR="00FC4AF0">
        <w:t>invece che</w:t>
      </w:r>
      <w:r>
        <w:t xml:space="preserve"> nel campo </w:t>
      </w:r>
      <w:r w:rsidR="00FC4AF0" w:rsidRPr="00FC4AF0">
        <w:t>client_address</w:t>
      </w:r>
      <w:r w:rsidR="00FC4AF0">
        <w:t>.</w:t>
      </w:r>
      <w:r w:rsidR="00FC4AF0">
        <w:br/>
        <w:t>Successivamente si potrebbe implementare un hashing delle password e la connessione ad un database adatto (Es. MariaDB).</w:t>
      </w:r>
    </w:p>
    <w:p w14:paraId="61AD5E35" w14:textId="4E5BE56C" w:rsidR="00FC4AF0" w:rsidRDefault="00FC4AF0">
      <w:r>
        <w:t>Il feedback per il successo o meno della registrazione e del login viene mandato sulla Console.</w:t>
      </w:r>
    </w:p>
    <w:p w14:paraId="542ACAB7" w14:textId="77777777" w:rsidR="0054787E" w:rsidRDefault="0054787E"/>
    <w:p w14:paraId="57C45B0E" w14:textId="354ECE67" w:rsidR="0054787E" w:rsidRDefault="0054787E">
      <w:r>
        <w:br/>
        <w:t>Analisi del codice</w:t>
      </w:r>
      <w:r w:rsidR="00FC4AF0">
        <w:t xml:space="preserve"> lato server</w:t>
      </w:r>
      <w:r>
        <w:t>:</w:t>
      </w:r>
    </w:p>
    <w:tbl>
      <w:tblPr>
        <w:tblStyle w:val="Tabellagriglia2"/>
        <w:tblW w:w="6820" w:type="dxa"/>
        <w:jc w:val="center"/>
        <w:tblLook w:val="0400" w:firstRow="0" w:lastRow="0" w:firstColumn="0" w:lastColumn="0" w:noHBand="0" w:noVBand="1"/>
      </w:tblPr>
      <w:tblGrid>
        <w:gridCol w:w="1271"/>
        <w:gridCol w:w="5549"/>
      </w:tblGrid>
      <w:tr w:rsidR="001B1998" w:rsidRPr="001B1998" w14:paraId="50CD92B5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1271" w:type="dxa"/>
            <w:vAlign w:val="center"/>
            <w:hideMark/>
          </w:tcPr>
          <w:p w14:paraId="77C436D5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Riga</w:t>
            </w:r>
          </w:p>
        </w:tc>
        <w:tc>
          <w:tcPr>
            <w:tcW w:w="5549" w:type="dxa"/>
            <w:vAlign w:val="center"/>
            <w:hideMark/>
          </w:tcPr>
          <w:p w14:paraId="3D787281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Descrizione</w:t>
            </w:r>
          </w:p>
        </w:tc>
      </w:tr>
      <w:tr w:rsidR="001B1998" w:rsidRPr="001B1998" w14:paraId="4E00C6F8" w14:textId="77777777" w:rsidTr="00FC4AF0">
        <w:trPr>
          <w:trHeight w:val="330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79820D68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1-4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0D493EF4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Importazione delle librerie necessarie</w:t>
            </w:r>
          </w:p>
        </w:tc>
      </w:tr>
      <w:tr w:rsidR="001B1998" w:rsidRPr="001B1998" w14:paraId="6E4D75AB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0EDDF801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6-7</w:t>
            </w:r>
          </w:p>
        </w:tc>
        <w:tc>
          <w:tcPr>
            <w:tcW w:w="5549" w:type="dxa"/>
            <w:vAlign w:val="center"/>
            <w:hideMark/>
          </w:tcPr>
          <w:p w14:paraId="74800505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Variabili da modificare in base alle impostazioni del proprio pc.</w:t>
            </w:r>
          </w:p>
        </w:tc>
      </w:tr>
      <w:tr w:rsidR="001B1998" w:rsidRPr="001B1998" w14:paraId="02DD5258" w14:textId="77777777" w:rsidTr="00FC4AF0">
        <w:trPr>
          <w:trHeight w:val="9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2CA80DD8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10-38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4627E086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Codice HTML che tramite la funzione print_page() (linea 118) verrà scritto nel file index.html dopo aver sostituito i placeholder con i rispettivi valori.</w:t>
            </w:r>
          </w:p>
        </w:tc>
      </w:tr>
      <w:tr w:rsidR="001B1998" w:rsidRPr="001B1998" w14:paraId="65AABD9D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7FACAF64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45</w:t>
            </w:r>
          </w:p>
        </w:tc>
        <w:tc>
          <w:tcPr>
            <w:tcW w:w="5549" w:type="dxa"/>
            <w:vAlign w:val="center"/>
            <w:hideMark/>
          </w:tcPr>
          <w:p w14:paraId="1ED17CBA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Crea un Handler di richieste personalizzato usando SimpleHTTPRequestHandler.</w:t>
            </w:r>
          </w:p>
        </w:tc>
      </w:tr>
      <w:tr w:rsidR="001B1998" w:rsidRPr="001B1998" w14:paraId="07478991" w14:textId="77777777" w:rsidTr="00FC4AF0">
        <w:trPr>
          <w:trHeight w:val="6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62392C44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49-53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46640CB0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Vengono presi dal form i valori immessi e salvati in due variabili.</w:t>
            </w:r>
          </w:p>
        </w:tc>
      </w:tr>
      <w:tr w:rsidR="001B1998" w:rsidRPr="001B1998" w14:paraId="15048F70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  <w:jc w:val="center"/>
        </w:trPr>
        <w:tc>
          <w:tcPr>
            <w:tcW w:w="1271" w:type="dxa"/>
            <w:vAlign w:val="center"/>
            <w:hideMark/>
          </w:tcPr>
          <w:p w14:paraId="5E753A0B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56-64</w:t>
            </w:r>
          </w:p>
        </w:tc>
        <w:tc>
          <w:tcPr>
            <w:tcW w:w="5549" w:type="dxa"/>
            <w:vAlign w:val="center"/>
            <w:hideMark/>
          </w:tcPr>
          <w:p w14:paraId="5240A4F1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Dopo il post del form di registrazione viene aggiunto ?Registrati all’url, quindi viene controllato se lo username è già esistente, nel caso non lo sia viene aggiunto al database insieme alla sua password.</w:t>
            </w:r>
          </w:p>
        </w:tc>
      </w:tr>
      <w:tr w:rsidR="001B1998" w:rsidRPr="001B1998" w14:paraId="11AEFF95" w14:textId="77777777" w:rsidTr="00FC4AF0">
        <w:trPr>
          <w:trHeight w:val="15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6AFF8604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67-78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67C5287C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Dopo un’iniziale fase di login, se il login va a buon fine, viene aggiunto alla lista di ip abilitati l’indirizzo ip locale della macchina da cui ci si sta connettendo e tramite il codice 302 si viene reindirizzati alla pagina servizio.html contenente l’indice delle pagine dei servizi.</w:t>
            </w:r>
          </w:p>
        </w:tc>
      </w:tr>
      <w:tr w:rsidR="001B1998" w:rsidRPr="001B1998" w14:paraId="7F26BD8D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tcW w:w="1271" w:type="dxa"/>
            <w:vAlign w:val="center"/>
            <w:hideMark/>
          </w:tcPr>
          <w:p w14:paraId="018FA524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82-90</w:t>
            </w:r>
          </w:p>
        </w:tc>
        <w:tc>
          <w:tcPr>
            <w:tcW w:w="5549" w:type="dxa"/>
            <w:vAlign w:val="center"/>
            <w:hideMark/>
          </w:tcPr>
          <w:p w14:paraId="7EBEF76B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In questo metodo se si è già loggati si viene reindirizzati alla pagina con l’indice, invece nel caso non lo sia e si tenti di accedere a servizio.html, alla pagina di login.</w:t>
            </w:r>
          </w:p>
        </w:tc>
      </w:tr>
      <w:tr w:rsidR="001B1998" w:rsidRPr="001B1998" w14:paraId="5236395D" w14:textId="77777777" w:rsidTr="00FC4AF0">
        <w:trPr>
          <w:trHeight w:val="9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0C42D55E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96-102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7B003676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Funzione che controlla se lo username e la password sono presenti all’interno del database, scorrendolo riga per riga e controllando se sono uguali a quelli immessi.</w:t>
            </w:r>
          </w:p>
        </w:tc>
      </w:tr>
      <w:tr w:rsidR="001B1998" w:rsidRPr="001B1998" w14:paraId="57E2679F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05437F3A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106-113</w:t>
            </w:r>
          </w:p>
        </w:tc>
        <w:tc>
          <w:tcPr>
            <w:tcW w:w="5549" w:type="dxa"/>
            <w:vAlign w:val="center"/>
            <w:hideMark/>
          </w:tcPr>
          <w:p w14:paraId="097490C4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Simile alla funzione precedente, ma controlla solo se lo username è presente all’interno del database.</w:t>
            </w:r>
          </w:p>
        </w:tc>
      </w:tr>
      <w:tr w:rsidR="001B1998" w:rsidRPr="001B1998" w14:paraId="41C7C662" w14:textId="77777777" w:rsidTr="00FC4AF0">
        <w:trPr>
          <w:trHeight w:val="6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23AE3659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115-118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6D67CA46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Funzione che scrive la pagina html con i dati inseriti dall’utente.</w:t>
            </w:r>
          </w:p>
        </w:tc>
      </w:tr>
      <w:tr w:rsidR="001B1998" w:rsidRPr="001B1998" w14:paraId="35686937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1271" w:type="dxa"/>
            <w:vAlign w:val="center"/>
            <w:hideMark/>
          </w:tcPr>
          <w:p w14:paraId="28126742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121</w:t>
            </w:r>
          </w:p>
        </w:tc>
        <w:tc>
          <w:tcPr>
            <w:tcW w:w="5549" w:type="dxa"/>
            <w:vAlign w:val="center"/>
            <w:hideMark/>
          </w:tcPr>
          <w:p w14:paraId="651017A8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Inizializzo il server multithread.</w:t>
            </w:r>
          </w:p>
        </w:tc>
      </w:tr>
      <w:tr w:rsidR="001B1998" w:rsidRPr="001B1998" w14:paraId="4FB110D4" w14:textId="77777777" w:rsidTr="00FC4AF0">
        <w:trPr>
          <w:trHeight w:val="6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01992D04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124-130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6C60913F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Spegnimento del server e liberazione della risorsa socket. Spiegato nel dettaglio alla riga 134.</w:t>
            </w:r>
          </w:p>
        </w:tc>
      </w:tr>
      <w:tr w:rsidR="001B1998" w:rsidRPr="001B1998" w14:paraId="33B20953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56DF6C75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133</w:t>
            </w:r>
          </w:p>
        </w:tc>
        <w:tc>
          <w:tcPr>
            <w:tcW w:w="5549" w:type="dxa"/>
            <w:vAlign w:val="center"/>
            <w:hideMark/>
          </w:tcPr>
          <w:p w14:paraId="54509D5E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Il server viene settato come demonic, quando non avrà più thread aperti si chiuderà in automatico.</w:t>
            </w:r>
          </w:p>
        </w:tc>
      </w:tr>
      <w:tr w:rsidR="001B1998" w:rsidRPr="001B1998" w14:paraId="46B00CBF" w14:textId="77777777" w:rsidTr="00FC4AF0">
        <w:trPr>
          <w:trHeight w:val="21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501C7763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134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6F1D00AE" w14:textId="31761BC6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signal.signal(arg1, arg2) permette di gestire un signal, nel nostro caso arg1 è "signal.SIGINT" che corrisponde a alla pressione di ctrl+c, ovvero un'interruzione da tastiera, quando questo viene intercettato, lancia la funzione arg2, ovvero signal_handler() (linea 139), che chiude il server liberando la risorsa socket (server_close()) e procedendo con la chiusura del' interprete (sys.exit(0)).</w:t>
            </w:r>
          </w:p>
        </w:tc>
      </w:tr>
      <w:tr w:rsidR="001B1998" w:rsidRPr="001B1998" w14:paraId="762B5E8D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6AE5C6D6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137-140</w:t>
            </w:r>
          </w:p>
        </w:tc>
        <w:tc>
          <w:tcPr>
            <w:tcW w:w="5549" w:type="dxa"/>
            <w:vAlign w:val="center"/>
            <w:hideMark/>
          </w:tcPr>
          <w:p w14:paraId="0C09FC94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Parte di codice puramente di DEBUG, ad ogni avvio del server cancella tutti gli account salvati nel file Account.txt</w:t>
            </w:r>
          </w:p>
        </w:tc>
      </w:tr>
      <w:tr w:rsidR="001B1998" w:rsidRPr="001B1998" w14:paraId="7E1125E2" w14:textId="77777777" w:rsidTr="00FC4AF0">
        <w:trPr>
          <w:trHeight w:val="3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78D74E8A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144-145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76ED0621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Loop infinito per il funzionamento del server</w:t>
            </w:r>
          </w:p>
        </w:tc>
      </w:tr>
      <w:tr w:rsidR="001B1998" w:rsidRPr="001B1998" w14:paraId="6AFD3DCD" w14:textId="77777777" w:rsidTr="001B1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tcW w:w="1271" w:type="dxa"/>
            <w:vAlign w:val="center"/>
            <w:hideMark/>
          </w:tcPr>
          <w:p w14:paraId="72E73FB7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146-147</w:t>
            </w:r>
          </w:p>
        </w:tc>
        <w:tc>
          <w:tcPr>
            <w:tcW w:w="5549" w:type="dxa"/>
            <w:vAlign w:val="center"/>
            <w:hideMark/>
          </w:tcPr>
          <w:p w14:paraId="2C844FFC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Cattura l'eccezione dell'interruzione da tastiera e usando </w:t>
            </w:r>
            <w:r w:rsidRPr="001B1998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pass </w:t>
            </w: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ne previene la gestione</w:t>
            </w:r>
          </w:p>
        </w:tc>
      </w:tr>
      <w:tr w:rsidR="001B1998" w:rsidRPr="001B1998" w14:paraId="079E32FE" w14:textId="77777777" w:rsidTr="00FC4AF0">
        <w:trPr>
          <w:trHeight w:val="315"/>
          <w:jc w:val="center"/>
        </w:trPr>
        <w:tc>
          <w:tcPr>
            <w:tcW w:w="1271" w:type="dxa"/>
            <w:shd w:val="clear" w:color="auto" w:fill="D9D9D9" w:themeFill="background1" w:themeFillShade="D9"/>
            <w:vAlign w:val="center"/>
            <w:hideMark/>
          </w:tcPr>
          <w:p w14:paraId="1038D7B6" w14:textId="77777777" w:rsidR="001B1998" w:rsidRPr="001B1998" w:rsidRDefault="001B1998" w:rsidP="001B199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150</w:t>
            </w:r>
          </w:p>
        </w:tc>
        <w:tc>
          <w:tcPr>
            <w:tcW w:w="5549" w:type="dxa"/>
            <w:shd w:val="clear" w:color="auto" w:fill="D9D9D9" w:themeFill="background1" w:themeFillShade="D9"/>
            <w:vAlign w:val="center"/>
            <w:hideMark/>
          </w:tcPr>
          <w:p w14:paraId="6FB82CDE" w14:textId="77777777" w:rsidR="001B1998" w:rsidRPr="001B1998" w:rsidRDefault="001B1998" w:rsidP="00FC4AF0">
            <w:pPr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B1998">
              <w:rPr>
                <w:rFonts w:ascii="Calibri" w:eastAsia="Times New Roman" w:hAnsi="Calibri" w:cs="Calibri"/>
                <w:color w:val="000000"/>
                <w:lang w:eastAsia="it-IT"/>
              </w:rPr>
              <w:t>Lancio del main.</w:t>
            </w:r>
          </w:p>
        </w:tc>
      </w:tr>
    </w:tbl>
    <w:p w14:paraId="5DC8E661" w14:textId="7A856FE8" w:rsidR="001B1998" w:rsidRDefault="001B1998"/>
    <w:p w14:paraId="140894E3" w14:textId="28448DED" w:rsidR="001B1998" w:rsidRDefault="001B1998"/>
    <w:p w14:paraId="69057F2F" w14:textId="12ED0FDC" w:rsidR="001B1998" w:rsidRDefault="001B1998"/>
    <w:p w14:paraId="2B861FF9" w14:textId="471BAD93" w:rsidR="001B1998" w:rsidRDefault="001B1998"/>
    <w:sectPr w:rsidR="001B19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B97"/>
    <w:multiLevelType w:val="hybridMultilevel"/>
    <w:tmpl w:val="7A743344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3D9D64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D90A4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8C"/>
    <w:rsid w:val="001B1998"/>
    <w:rsid w:val="0054787E"/>
    <w:rsid w:val="007B5E77"/>
    <w:rsid w:val="00B8738C"/>
    <w:rsid w:val="00DC383D"/>
    <w:rsid w:val="00FC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8921"/>
  <w15:chartTrackingRefBased/>
  <w15:docId w15:val="{BF122011-536C-4D46-A2B3-5FE2CD27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78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B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1B19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1B199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1B199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3">
    <w:name w:val="Grid Table 2 Accent 3"/>
    <w:basedOn w:val="Tabellanormale"/>
    <w:uiPriority w:val="47"/>
    <w:rsid w:val="001B199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3">
    <w:name w:val="Grid Table 3"/>
    <w:basedOn w:val="Tabellanormale"/>
    <w:uiPriority w:val="48"/>
    <w:rsid w:val="001B19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2">
    <w:name w:val="Grid Table 2"/>
    <w:basedOn w:val="Tabellanormale"/>
    <w:uiPriority w:val="47"/>
    <w:rsid w:val="001B19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C728-FBEE-4768-BCFA-2B8E2CFE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Barbanti</dc:creator>
  <cp:keywords/>
  <dc:description/>
  <cp:lastModifiedBy>Alessio Barbanti</cp:lastModifiedBy>
  <cp:revision>2</cp:revision>
  <dcterms:created xsi:type="dcterms:W3CDTF">2021-06-06T17:42:00Z</dcterms:created>
  <dcterms:modified xsi:type="dcterms:W3CDTF">2021-06-06T18:59:00Z</dcterms:modified>
</cp:coreProperties>
</file>