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Op9: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Stampare i virus rilevati su un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v.nome from virus_conosciuto AS v,sistema_afflitto as s,attacca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s.nome="Windows" and attacca.virus_conosciuto_nome=v.nome and attacca.sistema_afflitto_nome=s.nome;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Op10: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Stampare il codice delle scansioni che hanno impiegato meno di 20 minuti.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log_scansione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TIMEDIFF(data_inizio, data_completamento) &lt; '00:20:00';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Op11:</w:t>
      </w:r>
      <w:r w:rsidDel="00000000" w:rsidR="00000000" w:rsidRPr="00000000">
        <w:rPr>
          <w:i w:val="1"/>
          <w:color w:val="ce181e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Stampare il numero di sistemi che sono afflitti da da piú di 47 virus.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a.sistema_afflitto_nome,count(v.nome)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virus_conosciuto AS v,attacca AS a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a.virus_conosciuto_nome = v.nome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a.sistema_afflitto_nome having count(*)&lt;3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Op12: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Stampare nome e p.iva delle aziende che hanno acquistato l’antivirus di nome “Avast”.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nome_azienda,p_iva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azienda AS az,cliente AS c,licenza AS l,antivirus AS an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antivirus.nome=avast AND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az.cliente_codice=c.codice AND l.cliente_codice=c.codice AND l.antivirus_nome=a.nome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Op13: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Stampare il nome delle aziende ordinate in modo decrescente rispetto al numero di licenze acquistate.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nome_azienda,n_licenze from azienda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n_licenze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nome_azienda DESC;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Op14:</w:t>
      </w:r>
      <w:r w:rsidDel="00000000" w:rsidR="00000000" w:rsidRPr="00000000">
        <w:rPr>
          <w:color w:val="ce181e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Contare il numero di licenze di tipo aziendale la cui scadenza è tra Marzo e Settembre 2020.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 count(*) as licenzeAziendali ,tipo from licenza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tipo="Aziendale" and scadenza between '2020-03-01 00:00:00' and '2020-05-01 00:00:00'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Op15: </w:t>
      </w:r>
      <w:r w:rsidDel="00000000" w:rsidR="00000000" w:rsidRPr="00000000">
        <w:rPr>
          <w:sz w:val="24"/>
          <w:szCs w:val="24"/>
          <w:rtl w:val="0"/>
        </w:rPr>
        <w:t xml:space="preserve">Stampare il nome dei virus che non sono mai stati rilevati da un certo antivirus.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v.nome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virus AS v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NOT EXISTS (SELECT r.virus_nome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FROM rileva AS r</w:t>
      </w:r>
    </w:p>
    <w:p w:rsidR="00000000" w:rsidDel="00000000" w:rsidP="00000000" w:rsidRDefault="00000000" w:rsidRPr="00000000" w14:paraId="0000002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WHERE v.nome=virus_nome AND r.antivirus_nome=’Kaspersky’);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Op16: </w:t>
      </w:r>
      <w:r w:rsidDel="00000000" w:rsidR="00000000" w:rsidRPr="00000000">
        <w:rPr>
          <w:sz w:val="24"/>
          <w:szCs w:val="24"/>
          <w:rtl w:val="0"/>
        </w:rPr>
        <w:t xml:space="preserve">Stampare il nome degli antivirus di tipo Antimalware che hanno prodotto piú di un certo numero di log scansioni.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SELECT a.nome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FROM antivirus AS a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WHERE a.tipo=’Antimalware’ AND ? &lt; (SELECT count(*) FROM log_scansione AS ls WHERE ls.antivirus_nome=a.nome)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Op17:</w:t>
      </w:r>
      <w:r w:rsidDel="00000000" w:rsidR="00000000" w:rsidRPr="00000000">
        <w:rPr>
          <w:sz w:val="24"/>
          <w:szCs w:val="24"/>
          <w:rtl w:val="0"/>
        </w:rPr>
        <w:t xml:space="preserve"> Stampare le informazioni della quarantene che hanno una dimensione che superi la dimensione media di tutte le quarantene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quarantena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dimensione&gt; (SELECT AVG(dimensione)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FROM quarantena);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Op:</w:t>
      </w:r>
      <w:r w:rsidDel="00000000" w:rsidR="00000000" w:rsidRPr="00000000">
        <w:rPr>
          <w:sz w:val="24"/>
          <w:szCs w:val="24"/>
          <w:rtl w:val="0"/>
        </w:rPr>
        <w:t xml:space="preserve"> Selezionare nome e tipo dei virus se la dimensione della quarantena è minore&lt; di 234 kb.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virus.nome,virus.tipo from virus,quarantena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 quarantena.dimensione&lt;0.234 and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virus.quarantena_motivo=quarantena.motivo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Selezionare il codice dei clienti aventi delle aziende che hanno un numero di licenze che superi il numero di licenze medie di tutte le aziende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c.codice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azienda as a,cliente as c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a.cod_cliente=c.codice and a.n_licenze &gt; (SELECT AVG(n.licenze)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FROM azienda);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6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