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6333" w14:textId="77777777" w:rsidR="00F21406" w:rsidRDefault="00F21406"/>
    <w:p w14:paraId="49AA5705" w14:textId="77777777" w:rsidR="00F21406" w:rsidRDefault="00F21406"/>
    <w:p w14:paraId="26D93D33" w14:textId="77777777" w:rsidR="00F21406" w:rsidRDefault="00F21406"/>
    <w:p w14:paraId="770D93F5" w14:textId="77777777" w:rsidR="00F21406" w:rsidRDefault="004B42A9">
      <w:pPr>
        <w:jc w:val="center"/>
      </w:pPr>
      <w:r>
        <w:rPr>
          <w:noProof/>
        </w:rPr>
        <w:drawing>
          <wp:inline distT="0" distB="0" distL="0" distR="0" wp14:anchorId="18390EEB" wp14:editId="5FFE1574">
            <wp:extent cx="1872000" cy="18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esLogo.png"/>
                    <pic:cNvPicPr/>
                  </pic:nvPicPr>
                  <pic:blipFill>
                    <a:blip r:embed="rId8"/>
                    <a:stretch>
                      <a:fillRect/>
                    </a:stretch>
                  </pic:blipFill>
                  <pic:spPr>
                    <a:xfrm>
                      <a:off x="0" y="0"/>
                      <a:ext cx="1872000" cy="1872000"/>
                    </a:xfrm>
                    <a:prstGeom prst="rect">
                      <a:avLst/>
                    </a:prstGeom>
                  </pic:spPr>
                </pic:pic>
              </a:graphicData>
            </a:graphic>
          </wp:inline>
        </w:drawing>
      </w:r>
    </w:p>
    <w:p w14:paraId="5EF21450" w14:textId="77777777" w:rsidR="00F21406" w:rsidRDefault="00F21406"/>
    <w:p w14:paraId="08023A13" w14:textId="77777777" w:rsidR="00F21406" w:rsidRDefault="004B42A9">
      <w:pPr>
        <w:jc w:val="center"/>
      </w:pPr>
      <w:r>
        <w:rPr>
          <w:rFonts w:ascii="Montserrat" w:eastAsia="Montserrat" w:hAnsi="Montserrat" w:cs="Montserrat"/>
          <w:b/>
          <w:sz w:val="60"/>
        </w:rPr>
        <w:t>How to use Batches</w:t>
      </w:r>
    </w:p>
    <w:p w14:paraId="587AABCA" w14:textId="77777777" w:rsidR="00F21406" w:rsidRDefault="004B42A9">
      <w:pPr>
        <w:jc w:val="center"/>
      </w:pPr>
      <w:r>
        <w:rPr>
          <w:color w:val="676767"/>
          <w:sz w:val="26"/>
        </w:rPr>
        <w:t>A step-by-step guide for warehouse staff, managers and admins</w:t>
      </w:r>
    </w:p>
    <w:p w14:paraId="751D49C2" w14:textId="77777777" w:rsidR="00F21406" w:rsidRDefault="004B42A9">
      <w:pPr>
        <w:jc w:val="center"/>
      </w:pPr>
      <w:r>
        <w:rPr>
          <w:rFonts w:ascii="Montserrat" w:eastAsia="Montserrat" w:hAnsi="Montserrat" w:cs="Montserrat"/>
          <w:color w:val="EF3A40"/>
          <w:sz w:val="28"/>
        </w:rPr>
        <w:t>━━━━━━</w:t>
      </w:r>
    </w:p>
    <w:p w14:paraId="7FA38E76" w14:textId="77777777" w:rsidR="00F21406" w:rsidRDefault="00F21406"/>
    <w:p w14:paraId="409D2FCA" w14:textId="77777777" w:rsidR="00F21406" w:rsidRDefault="00F21406"/>
    <w:p w14:paraId="693F3A03" w14:textId="77777777" w:rsidR="00F21406" w:rsidRDefault="00F21406"/>
    <w:p w14:paraId="39A178EE" w14:textId="77777777" w:rsidR="00F21406" w:rsidRDefault="00F21406"/>
    <w:p w14:paraId="02A91543" w14:textId="77777777" w:rsidR="00F21406" w:rsidRDefault="00F21406"/>
    <w:p w14:paraId="2BA153CD" w14:textId="77777777" w:rsidR="00F21406" w:rsidRDefault="00F21406"/>
    <w:p w14:paraId="6718BC9C" w14:textId="77777777" w:rsidR="00F21406" w:rsidRDefault="004B42A9">
      <w:pPr>
        <w:jc w:val="center"/>
      </w:pPr>
      <w:r>
        <w:rPr>
          <w:rFonts w:ascii="Montserrat" w:eastAsia="Montserrat" w:hAnsi="Montserrat" w:cs="Montserrat"/>
          <w:b/>
          <w:sz w:val="22"/>
        </w:rPr>
        <w:t>Ladles of Love  ·  Batches warehouse system</w:t>
      </w:r>
    </w:p>
    <w:p w14:paraId="3B08950C" w14:textId="77777777" w:rsidR="00F21406" w:rsidRDefault="004B42A9">
      <w:pPr>
        <w:jc w:val="center"/>
      </w:pPr>
      <w:r>
        <w:rPr>
          <w:color w:val="676767"/>
        </w:rPr>
        <w:t>For everyone who works in the warehouse</w:t>
      </w:r>
    </w:p>
    <w:p w14:paraId="534AC82C" w14:textId="77777777" w:rsidR="00F21406" w:rsidRDefault="004B42A9">
      <w:pPr>
        <w:jc w:val="center"/>
      </w:pPr>
      <w:r>
        <w:rPr>
          <w:color w:val="676767"/>
        </w:rPr>
        <w:t>October 2026</w:t>
      </w:r>
    </w:p>
    <w:p w14:paraId="76EE1F84" w14:textId="77777777" w:rsidR="00F21406" w:rsidRDefault="004B42A9">
      <w:r>
        <w:br w:type="page"/>
      </w:r>
    </w:p>
    <w:p w14:paraId="283BFB7F" w14:textId="77777777" w:rsidR="00F21406" w:rsidRDefault="004B42A9">
      <w:pPr>
        <w:pStyle w:val="Heading1"/>
      </w:pPr>
      <w:bookmarkStart w:id="0" w:name="_Toc243159294"/>
      <w:r>
        <w:lastRenderedPageBreak/>
        <w:t>Contents</w:t>
      </w:r>
      <w:bookmarkEnd w:id="0"/>
    </w:p>
    <w:p w14:paraId="63A8033F" w14:textId="0CB27289" w:rsidR="00ED41C3" w:rsidRDefault="004B42A9">
      <w:pPr>
        <w:pStyle w:val="TOC1"/>
        <w:tabs>
          <w:tab w:val="right" w:leader="dot" w:pos="9628"/>
        </w:tabs>
        <w:rPr>
          <w:noProof/>
        </w:rPr>
      </w:pPr>
      <w:r>
        <w:fldChar w:fldCharType="begin"/>
      </w:r>
      <w:r>
        <w:instrText>TOC \o "1-2" \h \z \u</w:instrText>
      </w:r>
      <w:r>
        <w:fldChar w:fldCharType="separate"/>
      </w:r>
      <w:hyperlink w:anchor="_Toc243159294" w:history="1">
        <w:r w:rsidR="00ED41C3" w:rsidRPr="004C5B7D">
          <w:rPr>
            <w:rStyle w:val="Hyperlink"/>
            <w:noProof/>
          </w:rPr>
          <w:t>Contents</w:t>
        </w:r>
        <w:r w:rsidR="00ED41C3">
          <w:rPr>
            <w:noProof/>
            <w:webHidden/>
          </w:rPr>
          <w:tab/>
        </w:r>
        <w:r w:rsidR="00ED41C3">
          <w:rPr>
            <w:noProof/>
            <w:webHidden/>
          </w:rPr>
          <w:fldChar w:fldCharType="begin"/>
        </w:r>
        <w:r w:rsidR="00ED41C3">
          <w:rPr>
            <w:noProof/>
            <w:webHidden/>
          </w:rPr>
          <w:instrText xml:space="preserve"> PAGEREF _Toc243159294 \h </w:instrText>
        </w:r>
        <w:r w:rsidR="00ED41C3">
          <w:rPr>
            <w:noProof/>
            <w:webHidden/>
          </w:rPr>
        </w:r>
        <w:r w:rsidR="00ED41C3">
          <w:rPr>
            <w:noProof/>
            <w:webHidden/>
          </w:rPr>
          <w:fldChar w:fldCharType="separate"/>
        </w:r>
        <w:r w:rsidR="00ED41C3">
          <w:rPr>
            <w:noProof/>
            <w:webHidden/>
          </w:rPr>
          <w:t>2</w:t>
        </w:r>
        <w:r w:rsidR="00ED41C3">
          <w:rPr>
            <w:noProof/>
            <w:webHidden/>
          </w:rPr>
          <w:fldChar w:fldCharType="end"/>
        </w:r>
      </w:hyperlink>
    </w:p>
    <w:p w14:paraId="3F9176EE" w14:textId="28DCD750" w:rsidR="00ED41C3" w:rsidRDefault="00ED41C3">
      <w:pPr>
        <w:pStyle w:val="TOC1"/>
        <w:tabs>
          <w:tab w:val="right" w:leader="dot" w:pos="9628"/>
        </w:tabs>
        <w:rPr>
          <w:noProof/>
        </w:rPr>
      </w:pPr>
      <w:hyperlink w:anchor="_Toc243159295" w:history="1">
        <w:r w:rsidRPr="004C5B7D">
          <w:rPr>
            <w:rStyle w:val="Hyperlink"/>
            <w:noProof/>
          </w:rPr>
          <w:t>1. Start here</w:t>
        </w:r>
        <w:r>
          <w:rPr>
            <w:noProof/>
            <w:webHidden/>
          </w:rPr>
          <w:tab/>
        </w:r>
        <w:r>
          <w:rPr>
            <w:noProof/>
            <w:webHidden/>
          </w:rPr>
          <w:fldChar w:fldCharType="begin"/>
        </w:r>
        <w:r>
          <w:rPr>
            <w:noProof/>
            <w:webHidden/>
          </w:rPr>
          <w:instrText xml:space="preserve"> PAGEREF _Toc243159295 \h </w:instrText>
        </w:r>
        <w:r>
          <w:rPr>
            <w:noProof/>
            <w:webHidden/>
          </w:rPr>
        </w:r>
        <w:r>
          <w:rPr>
            <w:noProof/>
            <w:webHidden/>
          </w:rPr>
          <w:fldChar w:fldCharType="separate"/>
        </w:r>
        <w:r>
          <w:rPr>
            <w:noProof/>
            <w:webHidden/>
          </w:rPr>
          <w:t>3</w:t>
        </w:r>
        <w:r>
          <w:rPr>
            <w:noProof/>
            <w:webHidden/>
          </w:rPr>
          <w:fldChar w:fldCharType="end"/>
        </w:r>
      </w:hyperlink>
    </w:p>
    <w:p w14:paraId="4A8C69A5" w14:textId="26F197F4" w:rsidR="00ED41C3" w:rsidRDefault="00ED41C3">
      <w:pPr>
        <w:pStyle w:val="TOC1"/>
        <w:tabs>
          <w:tab w:val="right" w:leader="dot" w:pos="9628"/>
        </w:tabs>
        <w:rPr>
          <w:noProof/>
        </w:rPr>
      </w:pPr>
      <w:hyperlink w:anchor="_Toc243159296" w:history="1">
        <w:r w:rsidRPr="004C5B7D">
          <w:rPr>
            <w:rStyle w:val="Hyperlink"/>
            <w:noProof/>
          </w:rPr>
          <w:t>2. Signing in and finding your way</w:t>
        </w:r>
        <w:r>
          <w:rPr>
            <w:noProof/>
            <w:webHidden/>
          </w:rPr>
          <w:tab/>
        </w:r>
        <w:r>
          <w:rPr>
            <w:noProof/>
            <w:webHidden/>
          </w:rPr>
          <w:fldChar w:fldCharType="begin"/>
        </w:r>
        <w:r>
          <w:rPr>
            <w:noProof/>
            <w:webHidden/>
          </w:rPr>
          <w:instrText xml:space="preserve"> PAGEREF _Toc243159296 \h </w:instrText>
        </w:r>
        <w:r>
          <w:rPr>
            <w:noProof/>
            <w:webHidden/>
          </w:rPr>
        </w:r>
        <w:r>
          <w:rPr>
            <w:noProof/>
            <w:webHidden/>
          </w:rPr>
          <w:fldChar w:fldCharType="separate"/>
        </w:r>
        <w:r>
          <w:rPr>
            <w:noProof/>
            <w:webHidden/>
          </w:rPr>
          <w:t>4</w:t>
        </w:r>
        <w:r>
          <w:rPr>
            <w:noProof/>
            <w:webHidden/>
          </w:rPr>
          <w:fldChar w:fldCharType="end"/>
        </w:r>
      </w:hyperlink>
    </w:p>
    <w:p w14:paraId="07BDA8F9" w14:textId="66EBA00A" w:rsidR="00ED41C3" w:rsidRDefault="00ED41C3">
      <w:pPr>
        <w:pStyle w:val="TOC2"/>
        <w:tabs>
          <w:tab w:val="right" w:leader="dot" w:pos="9628"/>
        </w:tabs>
        <w:rPr>
          <w:noProof/>
        </w:rPr>
      </w:pPr>
      <w:hyperlink w:anchor="_Toc243159297" w:history="1">
        <w:r w:rsidRPr="004C5B7D">
          <w:rPr>
            <w:rStyle w:val="Hyperlink"/>
            <w:noProof/>
          </w:rPr>
          <w:t>2.1 Sign in</w:t>
        </w:r>
        <w:r>
          <w:rPr>
            <w:noProof/>
            <w:webHidden/>
          </w:rPr>
          <w:tab/>
        </w:r>
        <w:r>
          <w:rPr>
            <w:noProof/>
            <w:webHidden/>
          </w:rPr>
          <w:fldChar w:fldCharType="begin"/>
        </w:r>
        <w:r>
          <w:rPr>
            <w:noProof/>
            <w:webHidden/>
          </w:rPr>
          <w:instrText xml:space="preserve"> PAGEREF _Toc243159297 \h </w:instrText>
        </w:r>
        <w:r>
          <w:rPr>
            <w:noProof/>
            <w:webHidden/>
          </w:rPr>
        </w:r>
        <w:r>
          <w:rPr>
            <w:noProof/>
            <w:webHidden/>
          </w:rPr>
          <w:fldChar w:fldCharType="separate"/>
        </w:r>
        <w:r>
          <w:rPr>
            <w:noProof/>
            <w:webHidden/>
          </w:rPr>
          <w:t>4</w:t>
        </w:r>
        <w:r>
          <w:rPr>
            <w:noProof/>
            <w:webHidden/>
          </w:rPr>
          <w:fldChar w:fldCharType="end"/>
        </w:r>
      </w:hyperlink>
    </w:p>
    <w:p w14:paraId="12081D9E" w14:textId="391595CE" w:rsidR="00ED41C3" w:rsidRDefault="00ED41C3">
      <w:pPr>
        <w:pStyle w:val="TOC2"/>
        <w:tabs>
          <w:tab w:val="right" w:leader="dot" w:pos="9628"/>
        </w:tabs>
        <w:rPr>
          <w:noProof/>
        </w:rPr>
      </w:pPr>
      <w:hyperlink w:anchor="_Toc243159298" w:history="1">
        <w:r w:rsidRPr="004C5B7D">
          <w:rPr>
            <w:rStyle w:val="Hyperlink"/>
            <w:noProof/>
          </w:rPr>
          <w:t>2.2 Volunteers: sign in as a guest</w:t>
        </w:r>
        <w:r>
          <w:rPr>
            <w:noProof/>
            <w:webHidden/>
          </w:rPr>
          <w:tab/>
        </w:r>
        <w:r>
          <w:rPr>
            <w:noProof/>
            <w:webHidden/>
          </w:rPr>
          <w:fldChar w:fldCharType="begin"/>
        </w:r>
        <w:r>
          <w:rPr>
            <w:noProof/>
            <w:webHidden/>
          </w:rPr>
          <w:instrText xml:space="preserve"> PAGEREF _Toc243159298 \h </w:instrText>
        </w:r>
        <w:r>
          <w:rPr>
            <w:noProof/>
            <w:webHidden/>
          </w:rPr>
        </w:r>
        <w:r>
          <w:rPr>
            <w:noProof/>
            <w:webHidden/>
          </w:rPr>
          <w:fldChar w:fldCharType="separate"/>
        </w:r>
        <w:r>
          <w:rPr>
            <w:noProof/>
            <w:webHidden/>
          </w:rPr>
          <w:t>5</w:t>
        </w:r>
        <w:r>
          <w:rPr>
            <w:noProof/>
            <w:webHidden/>
          </w:rPr>
          <w:fldChar w:fldCharType="end"/>
        </w:r>
      </w:hyperlink>
    </w:p>
    <w:p w14:paraId="5C6502F9" w14:textId="61FE2285" w:rsidR="00ED41C3" w:rsidRDefault="00ED41C3">
      <w:pPr>
        <w:pStyle w:val="TOC2"/>
        <w:tabs>
          <w:tab w:val="right" w:leader="dot" w:pos="9628"/>
        </w:tabs>
        <w:rPr>
          <w:noProof/>
        </w:rPr>
      </w:pPr>
      <w:hyperlink w:anchor="_Toc243159299" w:history="1">
        <w:r w:rsidRPr="004C5B7D">
          <w:rPr>
            <w:rStyle w:val="Hyperlink"/>
            <w:noProof/>
          </w:rPr>
          <w:t>2.3 The parts every screen has</w:t>
        </w:r>
        <w:r>
          <w:rPr>
            <w:noProof/>
            <w:webHidden/>
          </w:rPr>
          <w:tab/>
        </w:r>
        <w:r>
          <w:rPr>
            <w:noProof/>
            <w:webHidden/>
          </w:rPr>
          <w:fldChar w:fldCharType="begin"/>
        </w:r>
        <w:r>
          <w:rPr>
            <w:noProof/>
            <w:webHidden/>
          </w:rPr>
          <w:instrText xml:space="preserve"> PAGEREF _Toc243159299 \h </w:instrText>
        </w:r>
        <w:r>
          <w:rPr>
            <w:noProof/>
            <w:webHidden/>
          </w:rPr>
        </w:r>
        <w:r>
          <w:rPr>
            <w:noProof/>
            <w:webHidden/>
          </w:rPr>
          <w:fldChar w:fldCharType="separate"/>
        </w:r>
        <w:r>
          <w:rPr>
            <w:noProof/>
            <w:webHidden/>
          </w:rPr>
          <w:t>6</w:t>
        </w:r>
        <w:r>
          <w:rPr>
            <w:noProof/>
            <w:webHidden/>
          </w:rPr>
          <w:fldChar w:fldCharType="end"/>
        </w:r>
      </w:hyperlink>
    </w:p>
    <w:p w14:paraId="2A2FFCB9" w14:textId="43E34C75" w:rsidR="00ED41C3" w:rsidRDefault="00ED41C3">
      <w:pPr>
        <w:pStyle w:val="TOC1"/>
        <w:tabs>
          <w:tab w:val="right" w:leader="dot" w:pos="9628"/>
        </w:tabs>
        <w:rPr>
          <w:noProof/>
        </w:rPr>
      </w:pPr>
      <w:hyperlink w:anchor="_Toc243159300" w:history="1">
        <w:r w:rsidRPr="004C5B7D">
          <w:rPr>
            <w:rStyle w:val="Hyperlink"/>
            <w:noProof/>
          </w:rPr>
          <w:t>3. On the warehouse floor</w:t>
        </w:r>
        <w:r>
          <w:rPr>
            <w:noProof/>
            <w:webHidden/>
          </w:rPr>
          <w:tab/>
        </w:r>
        <w:r>
          <w:rPr>
            <w:noProof/>
            <w:webHidden/>
          </w:rPr>
          <w:fldChar w:fldCharType="begin"/>
        </w:r>
        <w:r>
          <w:rPr>
            <w:noProof/>
            <w:webHidden/>
          </w:rPr>
          <w:instrText xml:space="preserve"> PAGEREF _Toc243159300 \h </w:instrText>
        </w:r>
        <w:r>
          <w:rPr>
            <w:noProof/>
            <w:webHidden/>
          </w:rPr>
        </w:r>
        <w:r>
          <w:rPr>
            <w:noProof/>
            <w:webHidden/>
          </w:rPr>
          <w:fldChar w:fldCharType="separate"/>
        </w:r>
        <w:r>
          <w:rPr>
            <w:noProof/>
            <w:webHidden/>
          </w:rPr>
          <w:t>7</w:t>
        </w:r>
        <w:r>
          <w:rPr>
            <w:noProof/>
            <w:webHidden/>
          </w:rPr>
          <w:fldChar w:fldCharType="end"/>
        </w:r>
      </w:hyperlink>
    </w:p>
    <w:p w14:paraId="0DFF1F20" w14:textId="49E03504" w:rsidR="00ED41C3" w:rsidRDefault="00ED41C3">
      <w:pPr>
        <w:pStyle w:val="TOC2"/>
        <w:tabs>
          <w:tab w:val="right" w:leader="dot" w:pos="9628"/>
        </w:tabs>
        <w:rPr>
          <w:noProof/>
        </w:rPr>
      </w:pPr>
      <w:hyperlink w:anchor="_Toc243159301" w:history="1">
        <w:r w:rsidRPr="004C5B7D">
          <w:rPr>
            <w:rStyle w:val="Hyperlink"/>
            <w:noProof/>
          </w:rPr>
          <w:t>3.1 Receiving a delivery</w:t>
        </w:r>
        <w:r>
          <w:rPr>
            <w:noProof/>
            <w:webHidden/>
          </w:rPr>
          <w:tab/>
        </w:r>
        <w:r>
          <w:rPr>
            <w:noProof/>
            <w:webHidden/>
          </w:rPr>
          <w:fldChar w:fldCharType="begin"/>
        </w:r>
        <w:r>
          <w:rPr>
            <w:noProof/>
            <w:webHidden/>
          </w:rPr>
          <w:instrText xml:space="preserve"> PAGEREF _Toc243159301 \h </w:instrText>
        </w:r>
        <w:r>
          <w:rPr>
            <w:noProof/>
            <w:webHidden/>
          </w:rPr>
        </w:r>
        <w:r>
          <w:rPr>
            <w:noProof/>
            <w:webHidden/>
          </w:rPr>
          <w:fldChar w:fldCharType="separate"/>
        </w:r>
        <w:r>
          <w:rPr>
            <w:noProof/>
            <w:webHidden/>
          </w:rPr>
          <w:t>8</w:t>
        </w:r>
        <w:r>
          <w:rPr>
            <w:noProof/>
            <w:webHidden/>
          </w:rPr>
          <w:fldChar w:fldCharType="end"/>
        </w:r>
      </w:hyperlink>
    </w:p>
    <w:p w14:paraId="0F59C0E8" w14:textId="04342786" w:rsidR="00ED41C3" w:rsidRDefault="00ED41C3">
      <w:pPr>
        <w:pStyle w:val="TOC2"/>
        <w:tabs>
          <w:tab w:val="right" w:leader="dot" w:pos="9628"/>
        </w:tabs>
        <w:rPr>
          <w:noProof/>
        </w:rPr>
      </w:pPr>
      <w:hyperlink w:anchor="_Toc243159302" w:history="1">
        <w:r w:rsidRPr="004C5B7D">
          <w:rPr>
            <w:rStyle w:val="Hyperlink"/>
            <w:noProof/>
          </w:rPr>
          <w:t>3.2 Packing a pallet</w:t>
        </w:r>
        <w:r>
          <w:rPr>
            <w:noProof/>
            <w:webHidden/>
          </w:rPr>
          <w:tab/>
        </w:r>
        <w:r>
          <w:rPr>
            <w:noProof/>
            <w:webHidden/>
          </w:rPr>
          <w:fldChar w:fldCharType="begin"/>
        </w:r>
        <w:r>
          <w:rPr>
            <w:noProof/>
            <w:webHidden/>
          </w:rPr>
          <w:instrText xml:space="preserve"> PAGEREF _Toc243159302 \h </w:instrText>
        </w:r>
        <w:r>
          <w:rPr>
            <w:noProof/>
            <w:webHidden/>
          </w:rPr>
        </w:r>
        <w:r>
          <w:rPr>
            <w:noProof/>
            <w:webHidden/>
          </w:rPr>
          <w:fldChar w:fldCharType="separate"/>
        </w:r>
        <w:r>
          <w:rPr>
            <w:noProof/>
            <w:webHidden/>
          </w:rPr>
          <w:t>9</w:t>
        </w:r>
        <w:r>
          <w:rPr>
            <w:noProof/>
            <w:webHidden/>
          </w:rPr>
          <w:fldChar w:fldCharType="end"/>
        </w:r>
      </w:hyperlink>
    </w:p>
    <w:p w14:paraId="014A3331" w14:textId="3B6EAB6F" w:rsidR="00ED41C3" w:rsidRDefault="00ED41C3">
      <w:pPr>
        <w:pStyle w:val="TOC2"/>
        <w:tabs>
          <w:tab w:val="right" w:leader="dot" w:pos="9628"/>
        </w:tabs>
        <w:rPr>
          <w:noProof/>
        </w:rPr>
      </w:pPr>
      <w:hyperlink w:anchor="_Toc243159303" w:history="1">
        <w:r w:rsidRPr="004C5B7D">
          <w:rPr>
            <w:rStyle w:val="Hyperlink"/>
            <w:noProof/>
          </w:rPr>
          <w:t>3.3 Decanting bulk food</w:t>
        </w:r>
        <w:r>
          <w:rPr>
            <w:noProof/>
            <w:webHidden/>
          </w:rPr>
          <w:tab/>
        </w:r>
        <w:r>
          <w:rPr>
            <w:noProof/>
            <w:webHidden/>
          </w:rPr>
          <w:fldChar w:fldCharType="begin"/>
        </w:r>
        <w:r>
          <w:rPr>
            <w:noProof/>
            <w:webHidden/>
          </w:rPr>
          <w:instrText xml:space="preserve"> PAGEREF _Toc243159303 \h </w:instrText>
        </w:r>
        <w:r>
          <w:rPr>
            <w:noProof/>
            <w:webHidden/>
          </w:rPr>
        </w:r>
        <w:r>
          <w:rPr>
            <w:noProof/>
            <w:webHidden/>
          </w:rPr>
          <w:fldChar w:fldCharType="separate"/>
        </w:r>
        <w:r>
          <w:rPr>
            <w:noProof/>
            <w:webHidden/>
          </w:rPr>
          <w:t>10</w:t>
        </w:r>
        <w:r>
          <w:rPr>
            <w:noProof/>
            <w:webHidden/>
          </w:rPr>
          <w:fldChar w:fldCharType="end"/>
        </w:r>
      </w:hyperlink>
    </w:p>
    <w:p w14:paraId="169A870A" w14:textId="498DBDD5" w:rsidR="00ED41C3" w:rsidRDefault="00ED41C3">
      <w:pPr>
        <w:pStyle w:val="TOC2"/>
        <w:tabs>
          <w:tab w:val="right" w:leader="dot" w:pos="9628"/>
        </w:tabs>
        <w:rPr>
          <w:noProof/>
        </w:rPr>
      </w:pPr>
      <w:hyperlink w:anchor="_Toc243159304" w:history="1">
        <w:r w:rsidRPr="004C5B7D">
          <w:rPr>
            <w:rStyle w:val="Hyperlink"/>
            <w:noProof/>
          </w:rPr>
          <w:t>3.4 Dispatch: handing pallets to drivers</w:t>
        </w:r>
        <w:r>
          <w:rPr>
            <w:noProof/>
            <w:webHidden/>
          </w:rPr>
          <w:tab/>
        </w:r>
        <w:r>
          <w:rPr>
            <w:noProof/>
            <w:webHidden/>
          </w:rPr>
          <w:fldChar w:fldCharType="begin"/>
        </w:r>
        <w:r>
          <w:rPr>
            <w:noProof/>
            <w:webHidden/>
          </w:rPr>
          <w:instrText xml:space="preserve"> PAGEREF _Toc243159304 \h </w:instrText>
        </w:r>
        <w:r>
          <w:rPr>
            <w:noProof/>
            <w:webHidden/>
          </w:rPr>
        </w:r>
        <w:r>
          <w:rPr>
            <w:noProof/>
            <w:webHidden/>
          </w:rPr>
          <w:fldChar w:fldCharType="separate"/>
        </w:r>
        <w:r>
          <w:rPr>
            <w:noProof/>
            <w:webHidden/>
          </w:rPr>
          <w:t>10</w:t>
        </w:r>
        <w:r>
          <w:rPr>
            <w:noProof/>
            <w:webHidden/>
          </w:rPr>
          <w:fldChar w:fldCharType="end"/>
        </w:r>
      </w:hyperlink>
    </w:p>
    <w:p w14:paraId="413B52DD" w14:textId="09043987" w:rsidR="00ED41C3" w:rsidRDefault="00ED41C3">
      <w:pPr>
        <w:pStyle w:val="TOC2"/>
        <w:tabs>
          <w:tab w:val="right" w:leader="dot" w:pos="9628"/>
        </w:tabs>
        <w:rPr>
          <w:noProof/>
        </w:rPr>
      </w:pPr>
      <w:hyperlink w:anchor="_Toc243159305" w:history="1">
        <w:r w:rsidRPr="004C5B7D">
          <w:rPr>
            <w:rStyle w:val="Hyperlink"/>
            <w:noProof/>
          </w:rPr>
          <w:t>3.5 Recording a donation</w:t>
        </w:r>
        <w:r>
          <w:rPr>
            <w:noProof/>
            <w:webHidden/>
          </w:rPr>
          <w:tab/>
        </w:r>
        <w:r>
          <w:rPr>
            <w:noProof/>
            <w:webHidden/>
          </w:rPr>
          <w:fldChar w:fldCharType="begin"/>
        </w:r>
        <w:r>
          <w:rPr>
            <w:noProof/>
            <w:webHidden/>
          </w:rPr>
          <w:instrText xml:space="preserve"> PAGEREF _Toc243159305 \h </w:instrText>
        </w:r>
        <w:r>
          <w:rPr>
            <w:noProof/>
            <w:webHidden/>
          </w:rPr>
        </w:r>
        <w:r>
          <w:rPr>
            <w:noProof/>
            <w:webHidden/>
          </w:rPr>
          <w:fldChar w:fldCharType="separate"/>
        </w:r>
        <w:r>
          <w:rPr>
            <w:noProof/>
            <w:webHidden/>
          </w:rPr>
          <w:t>11</w:t>
        </w:r>
        <w:r>
          <w:rPr>
            <w:noProof/>
            <w:webHidden/>
          </w:rPr>
          <w:fldChar w:fldCharType="end"/>
        </w:r>
      </w:hyperlink>
    </w:p>
    <w:p w14:paraId="1BE6D186" w14:textId="10ABEFB1" w:rsidR="00ED41C3" w:rsidRDefault="00ED41C3">
      <w:pPr>
        <w:pStyle w:val="TOC1"/>
        <w:tabs>
          <w:tab w:val="right" w:leader="dot" w:pos="9628"/>
        </w:tabs>
        <w:rPr>
          <w:noProof/>
        </w:rPr>
      </w:pPr>
      <w:hyperlink w:anchor="_Toc243159306" w:history="1">
        <w:r w:rsidRPr="004C5B7D">
          <w:rPr>
            <w:rStyle w:val="Hyperlink"/>
            <w:noProof/>
          </w:rPr>
          <w:t>4. Managers</w:t>
        </w:r>
        <w:r>
          <w:rPr>
            <w:noProof/>
            <w:webHidden/>
          </w:rPr>
          <w:tab/>
        </w:r>
        <w:r>
          <w:rPr>
            <w:noProof/>
            <w:webHidden/>
          </w:rPr>
          <w:fldChar w:fldCharType="begin"/>
        </w:r>
        <w:r>
          <w:rPr>
            <w:noProof/>
            <w:webHidden/>
          </w:rPr>
          <w:instrText xml:space="preserve"> PAGEREF _Toc243159306 \h </w:instrText>
        </w:r>
        <w:r>
          <w:rPr>
            <w:noProof/>
            <w:webHidden/>
          </w:rPr>
        </w:r>
        <w:r>
          <w:rPr>
            <w:noProof/>
            <w:webHidden/>
          </w:rPr>
          <w:fldChar w:fldCharType="separate"/>
        </w:r>
        <w:r>
          <w:rPr>
            <w:noProof/>
            <w:webHidden/>
          </w:rPr>
          <w:t>12</w:t>
        </w:r>
        <w:r>
          <w:rPr>
            <w:noProof/>
            <w:webHidden/>
          </w:rPr>
          <w:fldChar w:fldCharType="end"/>
        </w:r>
      </w:hyperlink>
    </w:p>
    <w:p w14:paraId="0100CCC3" w14:textId="253A9579" w:rsidR="00ED41C3" w:rsidRDefault="00ED41C3">
      <w:pPr>
        <w:pStyle w:val="TOC2"/>
        <w:tabs>
          <w:tab w:val="right" w:leader="dot" w:pos="9628"/>
        </w:tabs>
        <w:rPr>
          <w:noProof/>
        </w:rPr>
      </w:pPr>
      <w:hyperlink w:anchor="_Toc243159307" w:history="1">
        <w:r w:rsidRPr="004C5B7D">
          <w:rPr>
            <w:rStyle w:val="Hyperlink"/>
            <w:noProof/>
          </w:rPr>
          <w:t>4.1 Your dashboard</w:t>
        </w:r>
        <w:r>
          <w:rPr>
            <w:noProof/>
            <w:webHidden/>
          </w:rPr>
          <w:tab/>
        </w:r>
        <w:r>
          <w:rPr>
            <w:noProof/>
            <w:webHidden/>
          </w:rPr>
          <w:fldChar w:fldCharType="begin"/>
        </w:r>
        <w:r>
          <w:rPr>
            <w:noProof/>
            <w:webHidden/>
          </w:rPr>
          <w:instrText xml:space="preserve"> PAGEREF _Toc243159307 \h </w:instrText>
        </w:r>
        <w:r>
          <w:rPr>
            <w:noProof/>
            <w:webHidden/>
          </w:rPr>
        </w:r>
        <w:r>
          <w:rPr>
            <w:noProof/>
            <w:webHidden/>
          </w:rPr>
          <w:fldChar w:fldCharType="separate"/>
        </w:r>
        <w:r>
          <w:rPr>
            <w:noProof/>
            <w:webHidden/>
          </w:rPr>
          <w:t>12</w:t>
        </w:r>
        <w:r>
          <w:rPr>
            <w:noProof/>
            <w:webHidden/>
          </w:rPr>
          <w:fldChar w:fldCharType="end"/>
        </w:r>
      </w:hyperlink>
    </w:p>
    <w:p w14:paraId="16BC0878" w14:textId="34471470" w:rsidR="00ED41C3" w:rsidRDefault="00ED41C3">
      <w:pPr>
        <w:pStyle w:val="TOC2"/>
        <w:tabs>
          <w:tab w:val="right" w:leader="dot" w:pos="9628"/>
        </w:tabs>
        <w:rPr>
          <w:noProof/>
        </w:rPr>
      </w:pPr>
      <w:hyperlink w:anchor="_Toc243159308" w:history="1">
        <w:r w:rsidRPr="004C5B7D">
          <w:rPr>
            <w:rStyle w:val="Hyperlink"/>
            <w:noProof/>
          </w:rPr>
          <w:t>4.2 Ordering from a supplier</w:t>
        </w:r>
        <w:r>
          <w:rPr>
            <w:noProof/>
            <w:webHidden/>
          </w:rPr>
          <w:tab/>
        </w:r>
        <w:r>
          <w:rPr>
            <w:noProof/>
            <w:webHidden/>
          </w:rPr>
          <w:fldChar w:fldCharType="begin"/>
        </w:r>
        <w:r>
          <w:rPr>
            <w:noProof/>
            <w:webHidden/>
          </w:rPr>
          <w:instrText xml:space="preserve"> PAGEREF _Toc243159308 \h </w:instrText>
        </w:r>
        <w:r>
          <w:rPr>
            <w:noProof/>
            <w:webHidden/>
          </w:rPr>
        </w:r>
        <w:r>
          <w:rPr>
            <w:noProof/>
            <w:webHidden/>
          </w:rPr>
          <w:fldChar w:fldCharType="separate"/>
        </w:r>
        <w:r>
          <w:rPr>
            <w:noProof/>
            <w:webHidden/>
          </w:rPr>
          <w:t>13</w:t>
        </w:r>
        <w:r>
          <w:rPr>
            <w:noProof/>
            <w:webHidden/>
          </w:rPr>
          <w:fldChar w:fldCharType="end"/>
        </w:r>
      </w:hyperlink>
    </w:p>
    <w:p w14:paraId="469D9CD7" w14:textId="4BAEE449" w:rsidR="00ED41C3" w:rsidRDefault="00ED41C3">
      <w:pPr>
        <w:pStyle w:val="TOC2"/>
        <w:tabs>
          <w:tab w:val="right" w:leader="dot" w:pos="9628"/>
        </w:tabs>
        <w:rPr>
          <w:noProof/>
        </w:rPr>
      </w:pPr>
      <w:hyperlink w:anchor="_Toc243159309" w:history="1">
        <w:r w:rsidRPr="004C5B7D">
          <w:rPr>
            <w:rStyle w:val="Hyperlink"/>
            <w:noProof/>
          </w:rPr>
          <w:t>4.3 Picking slips: what each centre gets</w:t>
        </w:r>
        <w:r>
          <w:rPr>
            <w:noProof/>
            <w:webHidden/>
          </w:rPr>
          <w:tab/>
        </w:r>
        <w:r>
          <w:rPr>
            <w:noProof/>
            <w:webHidden/>
          </w:rPr>
          <w:fldChar w:fldCharType="begin"/>
        </w:r>
        <w:r>
          <w:rPr>
            <w:noProof/>
            <w:webHidden/>
          </w:rPr>
          <w:instrText xml:space="preserve"> PAGEREF _Toc243159309 \h </w:instrText>
        </w:r>
        <w:r>
          <w:rPr>
            <w:noProof/>
            <w:webHidden/>
          </w:rPr>
        </w:r>
        <w:r>
          <w:rPr>
            <w:noProof/>
            <w:webHidden/>
          </w:rPr>
          <w:fldChar w:fldCharType="separate"/>
        </w:r>
        <w:r>
          <w:rPr>
            <w:noProof/>
            <w:webHidden/>
          </w:rPr>
          <w:t>15</w:t>
        </w:r>
        <w:r>
          <w:rPr>
            <w:noProof/>
            <w:webHidden/>
          </w:rPr>
          <w:fldChar w:fldCharType="end"/>
        </w:r>
      </w:hyperlink>
    </w:p>
    <w:p w14:paraId="2796C0C2" w14:textId="2104053C" w:rsidR="00ED41C3" w:rsidRDefault="00ED41C3">
      <w:pPr>
        <w:pStyle w:val="TOC2"/>
        <w:tabs>
          <w:tab w:val="right" w:leader="dot" w:pos="9628"/>
        </w:tabs>
        <w:rPr>
          <w:noProof/>
        </w:rPr>
      </w:pPr>
      <w:hyperlink w:anchor="_Toc243159310" w:history="1">
        <w:r w:rsidRPr="004C5B7D">
          <w:rPr>
            <w:rStyle w:val="Hyperlink"/>
            <w:noProof/>
          </w:rPr>
          <w:t>4.4 Stock</w:t>
        </w:r>
        <w:r>
          <w:rPr>
            <w:noProof/>
            <w:webHidden/>
          </w:rPr>
          <w:tab/>
        </w:r>
        <w:r>
          <w:rPr>
            <w:noProof/>
            <w:webHidden/>
          </w:rPr>
          <w:fldChar w:fldCharType="begin"/>
        </w:r>
        <w:r>
          <w:rPr>
            <w:noProof/>
            <w:webHidden/>
          </w:rPr>
          <w:instrText xml:space="preserve"> PAGEREF _Toc243159310 \h </w:instrText>
        </w:r>
        <w:r>
          <w:rPr>
            <w:noProof/>
            <w:webHidden/>
          </w:rPr>
        </w:r>
        <w:r>
          <w:rPr>
            <w:noProof/>
            <w:webHidden/>
          </w:rPr>
          <w:fldChar w:fldCharType="separate"/>
        </w:r>
        <w:r>
          <w:rPr>
            <w:noProof/>
            <w:webHidden/>
          </w:rPr>
          <w:t>16</w:t>
        </w:r>
        <w:r>
          <w:rPr>
            <w:noProof/>
            <w:webHidden/>
          </w:rPr>
          <w:fldChar w:fldCharType="end"/>
        </w:r>
      </w:hyperlink>
    </w:p>
    <w:p w14:paraId="5D6D89C6" w14:textId="4B8A2CE8" w:rsidR="00ED41C3" w:rsidRDefault="00ED41C3">
      <w:pPr>
        <w:pStyle w:val="TOC2"/>
        <w:tabs>
          <w:tab w:val="right" w:leader="dot" w:pos="9628"/>
        </w:tabs>
        <w:rPr>
          <w:noProof/>
        </w:rPr>
      </w:pPr>
      <w:hyperlink w:anchor="_Toc243159311" w:history="1">
        <w:r w:rsidRPr="004C5B7D">
          <w:rPr>
            <w:rStyle w:val="Hyperlink"/>
            <w:noProof/>
          </w:rPr>
          <w:t>4.5 Reports</w:t>
        </w:r>
        <w:r>
          <w:rPr>
            <w:noProof/>
            <w:webHidden/>
          </w:rPr>
          <w:tab/>
        </w:r>
        <w:r>
          <w:rPr>
            <w:noProof/>
            <w:webHidden/>
          </w:rPr>
          <w:fldChar w:fldCharType="begin"/>
        </w:r>
        <w:r>
          <w:rPr>
            <w:noProof/>
            <w:webHidden/>
          </w:rPr>
          <w:instrText xml:space="preserve"> PAGEREF _Toc243159311 \h </w:instrText>
        </w:r>
        <w:r>
          <w:rPr>
            <w:noProof/>
            <w:webHidden/>
          </w:rPr>
        </w:r>
        <w:r>
          <w:rPr>
            <w:noProof/>
            <w:webHidden/>
          </w:rPr>
          <w:fldChar w:fldCharType="separate"/>
        </w:r>
        <w:r>
          <w:rPr>
            <w:noProof/>
            <w:webHidden/>
          </w:rPr>
          <w:t>17</w:t>
        </w:r>
        <w:r>
          <w:rPr>
            <w:noProof/>
            <w:webHidden/>
          </w:rPr>
          <w:fldChar w:fldCharType="end"/>
        </w:r>
      </w:hyperlink>
    </w:p>
    <w:p w14:paraId="4E4B4CB7" w14:textId="3611C32C" w:rsidR="00ED41C3" w:rsidRDefault="00ED41C3">
      <w:pPr>
        <w:pStyle w:val="TOC1"/>
        <w:tabs>
          <w:tab w:val="right" w:leader="dot" w:pos="9628"/>
        </w:tabs>
        <w:rPr>
          <w:noProof/>
        </w:rPr>
      </w:pPr>
      <w:hyperlink w:anchor="_Toc243159312" w:history="1">
        <w:r w:rsidRPr="004C5B7D">
          <w:rPr>
            <w:rStyle w:val="Hyperlink"/>
            <w:noProof/>
          </w:rPr>
          <w:t>5. Admins</w:t>
        </w:r>
        <w:r>
          <w:rPr>
            <w:noProof/>
            <w:webHidden/>
          </w:rPr>
          <w:tab/>
        </w:r>
        <w:r>
          <w:rPr>
            <w:noProof/>
            <w:webHidden/>
          </w:rPr>
          <w:fldChar w:fldCharType="begin"/>
        </w:r>
        <w:r>
          <w:rPr>
            <w:noProof/>
            <w:webHidden/>
          </w:rPr>
          <w:instrText xml:space="preserve"> PAGEREF _Toc243159312 \h </w:instrText>
        </w:r>
        <w:r>
          <w:rPr>
            <w:noProof/>
            <w:webHidden/>
          </w:rPr>
        </w:r>
        <w:r>
          <w:rPr>
            <w:noProof/>
            <w:webHidden/>
          </w:rPr>
          <w:fldChar w:fldCharType="separate"/>
        </w:r>
        <w:r>
          <w:rPr>
            <w:noProof/>
            <w:webHidden/>
          </w:rPr>
          <w:t>18</w:t>
        </w:r>
        <w:r>
          <w:rPr>
            <w:noProof/>
            <w:webHidden/>
          </w:rPr>
          <w:fldChar w:fldCharType="end"/>
        </w:r>
      </w:hyperlink>
    </w:p>
    <w:p w14:paraId="39CAF5E0" w14:textId="5FBDF169" w:rsidR="00ED41C3" w:rsidRDefault="00ED41C3">
      <w:pPr>
        <w:pStyle w:val="TOC2"/>
        <w:tabs>
          <w:tab w:val="right" w:leader="dot" w:pos="9628"/>
        </w:tabs>
        <w:rPr>
          <w:noProof/>
        </w:rPr>
      </w:pPr>
      <w:hyperlink w:anchor="_Toc243159313" w:history="1">
        <w:r w:rsidRPr="004C5B7D">
          <w:rPr>
            <w:rStyle w:val="Hyperlink"/>
            <w:noProof/>
          </w:rPr>
          <w:t>5.1 People</w:t>
        </w:r>
        <w:r>
          <w:rPr>
            <w:noProof/>
            <w:webHidden/>
          </w:rPr>
          <w:tab/>
        </w:r>
        <w:r>
          <w:rPr>
            <w:noProof/>
            <w:webHidden/>
          </w:rPr>
          <w:fldChar w:fldCharType="begin"/>
        </w:r>
        <w:r>
          <w:rPr>
            <w:noProof/>
            <w:webHidden/>
          </w:rPr>
          <w:instrText xml:space="preserve"> PAGEREF _Toc243159313 \h </w:instrText>
        </w:r>
        <w:r>
          <w:rPr>
            <w:noProof/>
            <w:webHidden/>
          </w:rPr>
        </w:r>
        <w:r>
          <w:rPr>
            <w:noProof/>
            <w:webHidden/>
          </w:rPr>
          <w:fldChar w:fldCharType="separate"/>
        </w:r>
        <w:r>
          <w:rPr>
            <w:noProof/>
            <w:webHidden/>
          </w:rPr>
          <w:t>18</w:t>
        </w:r>
        <w:r>
          <w:rPr>
            <w:noProof/>
            <w:webHidden/>
          </w:rPr>
          <w:fldChar w:fldCharType="end"/>
        </w:r>
      </w:hyperlink>
    </w:p>
    <w:p w14:paraId="3A4773B5" w14:textId="6D84B862" w:rsidR="00ED41C3" w:rsidRDefault="00ED41C3">
      <w:pPr>
        <w:pStyle w:val="TOC2"/>
        <w:tabs>
          <w:tab w:val="right" w:leader="dot" w:pos="9628"/>
        </w:tabs>
        <w:rPr>
          <w:noProof/>
        </w:rPr>
      </w:pPr>
      <w:hyperlink w:anchor="_Toc243159314" w:history="1">
        <w:r w:rsidRPr="004C5B7D">
          <w:rPr>
            <w:rStyle w:val="Hyperlink"/>
            <w:noProof/>
          </w:rPr>
          <w:t>5.2 Settings</w:t>
        </w:r>
        <w:r>
          <w:rPr>
            <w:noProof/>
            <w:webHidden/>
          </w:rPr>
          <w:tab/>
        </w:r>
        <w:r>
          <w:rPr>
            <w:noProof/>
            <w:webHidden/>
          </w:rPr>
          <w:fldChar w:fldCharType="begin"/>
        </w:r>
        <w:r>
          <w:rPr>
            <w:noProof/>
            <w:webHidden/>
          </w:rPr>
          <w:instrText xml:space="preserve"> PAGEREF _Toc243159314 \h </w:instrText>
        </w:r>
        <w:r>
          <w:rPr>
            <w:noProof/>
            <w:webHidden/>
          </w:rPr>
        </w:r>
        <w:r>
          <w:rPr>
            <w:noProof/>
            <w:webHidden/>
          </w:rPr>
          <w:fldChar w:fldCharType="separate"/>
        </w:r>
        <w:r>
          <w:rPr>
            <w:noProof/>
            <w:webHidden/>
          </w:rPr>
          <w:t>19</w:t>
        </w:r>
        <w:r>
          <w:rPr>
            <w:noProof/>
            <w:webHidden/>
          </w:rPr>
          <w:fldChar w:fldCharType="end"/>
        </w:r>
      </w:hyperlink>
    </w:p>
    <w:p w14:paraId="622EBEB8" w14:textId="4E0AA092" w:rsidR="00ED41C3" w:rsidRDefault="00ED41C3">
      <w:pPr>
        <w:pStyle w:val="TOC1"/>
        <w:tabs>
          <w:tab w:val="right" w:leader="dot" w:pos="9628"/>
        </w:tabs>
        <w:rPr>
          <w:noProof/>
        </w:rPr>
      </w:pPr>
      <w:hyperlink w:anchor="_Toc243159315" w:history="1">
        <w:r w:rsidRPr="004C5B7D">
          <w:rPr>
            <w:rStyle w:val="Hyperlink"/>
            <w:noProof/>
          </w:rPr>
          <w:t>6. Quick answers</w:t>
        </w:r>
        <w:r>
          <w:rPr>
            <w:noProof/>
            <w:webHidden/>
          </w:rPr>
          <w:tab/>
        </w:r>
        <w:r>
          <w:rPr>
            <w:noProof/>
            <w:webHidden/>
          </w:rPr>
          <w:fldChar w:fldCharType="begin"/>
        </w:r>
        <w:r>
          <w:rPr>
            <w:noProof/>
            <w:webHidden/>
          </w:rPr>
          <w:instrText xml:space="preserve"> PAGEREF _Toc243159315 \h </w:instrText>
        </w:r>
        <w:r>
          <w:rPr>
            <w:noProof/>
            <w:webHidden/>
          </w:rPr>
        </w:r>
        <w:r>
          <w:rPr>
            <w:noProof/>
            <w:webHidden/>
          </w:rPr>
          <w:fldChar w:fldCharType="separate"/>
        </w:r>
        <w:r>
          <w:rPr>
            <w:noProof/>
            <w:webHidden/>
          </w:rPr>
          <w:t>20</w:t>
        </w:r>
        <w:r>
          <w:rPr>
            <w:noProof/>
            <w:webHidden/>
          </w:rPr>
          <w:fldChar w:fldCharType="end"/>
        </w:r>
      </w:hyperlink>
    </w:p>
    <w:p w14:paraId="202C0A62" w14:textId="36577C20" w:rsidR="00F21406" w:rsidRDefault="004B42A9">
      <w:r>
        <w:fldChar w:fldCharType="end"/>
      </w:r>
    </w:p>
    <w:p w14:paraId="549723DF" w14:textId="77777777" w:rsidR="00F21406" w:rsidRDefault="004B42A9">
      <w:r>
        <w:br w:type="page"/>
      </w:r>
    </w:p>
    <w:p w14:paraId="45480CC9" w14:textId="77777777" w:rsidR="00F21406" w:rsidRDefault="004B42A9">
      <w:pPr>
        <w:pStyle w:val="Heading1"/>
        <w:pBdr>
          <w:bottom w:val="single" w:sz="12" w:space="4" w:color="EF3A40"/>
        </w:pBdr>
      </w:pPr>
      <w:bookmarkStart w:id="1" w:name="_Toc243159295"/>
      <w:r>
        <w:lastRenderedPageBreak/>
        <w:t>1. Start here</w:t>
      </w:r>
      <w:bookmarkEnd w:id="1"/>
    </w:p>
    <w:p w14:paraId="781F4EA3" w14:textId="77777777" w:rsidR="00F21406" w:rsidRDefault="004B42A9">
      <w:r>
        <w:rPr>
          <w:sz w:val="21"/>
        </w:rPr>
        <w:t>Batches is the Ladles of Love warehouse system. It records food coming in, packs it for the centres we feed, and sends it out. Everyone signs in at the same address and sees only the screens for their job.</w:t>
      </w:r>
    </w:p>
    <w:tbl>
      <w:tblPr>
        <w:tblW w:w="0" w:type="auto"/>
        <w:jc w:val="center"/>
        <w:tblLayout w:type="fixed"/>
        <w:tblLook w:val="04A0" w:firstRow="1" w:lastRow="0" w:firstColumn="1" w:lastColumn="0" w:noHBand="0" w:noVBand="1"/>
      </w:tblPr>
      <w:tblGrid>
        <w:gridCol w:w="2041"/>
        <w:gridCol w:w="5669"/>
        <w:gridCol w:w="1928"/>
      </w:tblGrid>
      <w:tr w:rsidR="00F21406" w14:paraId="3EADB092" w14:textId="77777777">
        <w:trPr>
          <w:jc w:val="center"/>
        </w:trPr>
        <w:tc>
          <w:tcPr>
            <w:tcW w:w="2041" w:type="dxa"/>
            <w:tcBorders>
              <w:top w:val="nil"/>
              <w:left w:val="nil"/>
              <w:bottom w:val="nil"/>
              <w:right w:val="nil"/>
            </w:tcBorders>
            <w:shd w:val="clear" w:color="auto" w:fill="2B3336"/>
            <w:tcMar>
              <w:top w:w="70" w:type="dxa"/>
              <w:left w:w="100" w:type="dxa"/>
              <w:bottom w:w="70" w:type="dxa"/>
              <w:right w:w="100" w:type="dxa"/>
            </w:tcMar>
          </w:tcPr>
          <w:p w14:paraId="6418B853" w14:textId="77777777" w:rsidR="00F21406" w:rsidRDefault="004B42A9">
            <w:r>
              <w:rPr>
                <w:rFonts w:ascii="Montserrat" w:eastAsia="Montserrat" w:hAnsi="Montserrat" w:cs="Montserrat"/>
                <w:b/>
                <w:color w:val="FFFFFF"/>
                <w:sz w:val="19"/>
              </w:rPr>
              <w:t>You are</w:t>
            </w:r>
          </w:p>
        </w:tc>
        <w:tc>
          <w:tcPr>
            <w:tcW w:w="5669" w:type="dxa"/>
            <w:tcBorders>
              <w:top w:val="nil"/>
              <w:left w:val="nil"/>
              <w:bottom w:val="nil"/>
              <w:right w:val="nil"/>
            </w:tcBorders>
            <w:shd w:val="clear" w:color="auto" w:fill="2B3336"/>
            <w:tcMar>
              <w:top w:w="70" w:type="dxa"/>
              <w:left w:w="100" w:type="dxa"/>
              <w:bottom w:w="70" w:type="dxa"/>
              <w:right w:w="100" w:type="dxa"/>
            </w:tcMar>
          </w:tcPr>
          <w:p w14:paraId="236444C3" w14:textId="77777777" w:rsidR="00F21406" w:rsidRDefault="004B42A9">
            <w:r>
              <w:rPr>
                <w:rFonts w:ascii="Montserrat" w:eastAsia="Montserrat" w:hAnsi="Montserrat" w:cs="Montserrat"/>
                <w:b/>
                <w:color w:val="FFFFFF"/>
                <w:sz w:val="19"/>
              </w:rPr>
              <w:t>You use Batches to</w:t>
            </w:r>
          </w:p>
        </w:tc>
        <w:tc>
          <w:tcPr>
            <w:tcW w:w="1928" w:type="dxa"/>
            <w:tcBorders>
              <w:top w:val="nil"/>
              <w:left w:val="nil"/>
              <w:bottom w:val="nil"/>
              <w:right w:val="nil"/>
            </w:tcBorders>
            <w:shd w:val="clear" w:color="auto" w:fill="2B3336"/>
            <w:tcMar>
              <w:top w:w="70" w:type="dxa"/>
              <w:left w:w="100" w:type="dxa"/>
              <w:bottom w:w="70" w:type="dxa"/>
              <w:right w:w="100" w:type="dxa"/>
            </w:tcMar>
          </w:tcPr>
          <w:p w14:paraId="58AEA2F0" w14:textId="77777777" w:rsidR="00F21406" w:rsidRDefault="004B42A9">
            <w:r>
              <w:rPr>
                <w:rFonts w:ascii="Montserrat" w:eastAsia="Montserrat" w:hAnsi="Montserrat" w:cs="Montserrat"/>
                <w:b/>
                <w:color w:val="FFFFFF"/>
                <w:sz w:val="19"/>
              </w:rPr>
              <w:t>Go to</w:t>
            </w:r>
          </w:p>
        </w:tc>
      </w:tr>
      <w:tr w:rsidR="00F21406" w14:paraId="22CB01B8" w14:textId="77777777">
        <w:trPr>
          <w:jc w:val="center"/>
        </w:trPr>
        <w:tc>
          <w:tcPr>
            <w:tcW w:w="2041" w:type="dxa"/>
            <w:tcBorders>
              <w:top w:val="nil"/>
              <w:left w:val="nil"/>
              <w:bottom w:val="single" w:sz="4" w:space="0" w:color="E9E3DD"/>
              <w:right w:val="nil"/>
            </w:tcBorders>
            <w:tcMar>
              <w:top w:w="60" w:type="dxa"/>
              <w:left w:w="100" w:type="dxa"/>
              <w:bottom w:w="60" w:type="dxa"/>
              <w:right w:w="100" w:type="dxa"/>
            </w:tcMar>
          </w:tcPr>
          <w:p w14:paraId="285BB3A5" w14:textId="77777777" w:rsidR="00F21406" w:rsidRDefault="004B42A9">
            <w:pPr>
              <w:spacing w:after="0"/>
            </w:pPr>
            <w:r>
              <w:rPr>
                <w:b/>
                <w:sz w:val="19"/>
              </w:rPr>
              <w:t>Warehouse staff</w:t>
            </w:r>
          </w:p>
        </w:tc>
        <w:tc>
          <w:tcPr>
            <w:tcW w:w="5669" w:type="dxa"/>
            <w:tcBorders>
              <w:top w:val="nil"/>
              <w:left w:val="nil"/>
              <w:bottom w:val="single" w:sz="4" w:space="0" w:color="E9E3DD"/>
              <w:right w:val="nil"/>
            </w:tcBorders>
            <w:tcMar>
              <w:top w:w="60" w:type="dxa"/>
              <w:left w:w="100" w:type="dxa"/>
              <w:bottom w:w="60" w:type="dxa"/>
              <w:right w:w="100" w:type="dxa"/>
            </w:tcMar>
          </w:tcPr>
          <w:p w14:paraId="61079C47" w14:textId="77777777" w:rsidR="00F21406" w:rsidRDefault="004B42A9">
            <w:pPr>
              <w:spacing w:after="0"/>
            </w:pPr>
            <w:r>
              <w:rPr>
                <w:sz w:val="19"/>
              </w:rPr>
              <w:t>Receive deliveries, pack pallets, decant bulk food, hand pallets to drivers, record donations</w:t>
            </w:r>
          </w:p>
        </w:tc>
        <w:tc>
          <w:tcPr>
            <w:tcW w:w="1928" w:type="dxa"/>
            <w:tcBorders>
              <w:top w:val="nil"/>
              <w:left w:val="nil"/>
              <w:bottom w:val="single" w:sz="4" w:space="0" w:color="E9E3DD"/>
              <w:right w:val="nil"/>
            </w:tcBorders>
            <w:tcMar>
              <w:top w:w="60" w:type="dxa"/>
              <w:left w:w="100" w:type="dxa"/>
              <w:bottom w:w="60" w:type="dxa"/>
              <w:right w:w="100" w:type="dxa"/>
            </w:tcMar>
          </w:tcPr>
          <w:p w14:paraId="7C0339BD" w14:textId="77777777" w:rsidR="00F21406" w:rsidRDefault="004B42A9">
            <w:pPr>
              <w:spacing w:after="0"/>
            </w:pPr>
            <w:r>
              <w:rPr>
                <w:sz w:val="19"/>
              </w:rPr>
              <w:t>Section 3</w:t>
            </w:r>
          </w:p>
        </w:tc>
      </w:tr>
      <w:tr w:rsidR="00F21406" w14:paraId="3E26F912" w14:textId="77777777">
        <w:trPr>
          <w:jc w:val="center"/>
        </w:trPr>
        <w:tc>
          <w:tcPr>
            <w:tcW w:w="2041" w:type="dxa"/>
            <w:tcBorders>
              <w:top w:val="nil"/>
              <w:left w:val="nil"/>
              <w:bottom w:val="single" w:sz="4" w:space="0" w:color="E9E3DD"/>
              <w:right w:val="nil"/>
            </w:tcBorders>
            <w:shd w:val="clear" w:color="auto" w:fill="F4EFE8"/>
            <w:tcMar>
              <w:top w:w="60" w:type="dxa"/>
              <w:left w:w="100" w:type="dxa"/>
              <w:bottom w:w="60" w:type="dxa"/>
              <w:right w:w="100" w:type="dxa"/>
            </w:tcMar>
          </w:tcPr>
          <w:p w14:paraId="610DC5A3" w14:textId="77777777" w:rsidR="00F21406" w:rsidRDefault="004B42A9">
            <w:pPr>
              <w:spacing w:after="0"/>
            </w:pPr>
            <w:r>
              <w:rPr>
                <w:b/>
                <w:sz w:val="19"/>
              </w:rPr>
              <w:t>Manager</w:t>
            </w:r>
          </w:p>
        </w:tc>
        <w:tc>
          <w:tcPr>
            <w:tcW w:w="5669" w:type="dxa"/>
            <w:tcBorders>
              <w:top w:val="nil"/>
              <w:left w:val="nil"/>
              <w:bottom w:val="single" w:sz="4" w:space="0" w:color="E9E3DD"/>
              <w:right w:val="nil"/>
            </w:tcBorders>
            <w:shd w:val="clear" w:color="auto" w:fill="F4EFE8"/>
            <w:tcMar>
              <w:top w:w="60" w:type="dxa"/>
              <w:left w:w="100" w:type="dxa"/>
              <w:bottom w:w="60" w:type="dxa"/>
              <w:right w:w="100" w:type="dxa"/>
            </w:tcMar>
          </w:tcPr>
          <w:p w14:paraId="6863D73A" w14:textId="77777777" w:rsidR="00F21406" w:rsidRDefault="004B42A9">
            <w:pPr>
              <w:spacing w:after="0"/>
            </w:pPr>
            <w:r>
              <w:rPr>
                <w:sz w:val="19"/>
              </w:rPr>
              <w:t>Order from suppliers, watch stock, make picking slips, follow up problems, see reports</w:t>
            </w:r>
          </w:p>
        </w:tc>
        <w:tc>
          <w:tcPr>
            <w:tcW w:w="1928" w:type="dxa"/>
            <w:tcBorders>
              <w:top w:val="nil"/>
              <w:left w:val="nil"/>
              <w:bottom w:val="single" w:sz="4" w:space="0" w:color="E9E3DD"/>
              <w:right w:val="nil"/>
            </w:tcBorders>
            <w:shd w:val="clear" w:color="auto" w:fill="F4EFE8"/>
            <w:tcMar>
              <w:top w:w="60" w:type="dxa"/>
              <w:left w:w="100" w:type="dxa"/>
              <w:bottom w:w="60" w:type="dxa"/>
              <w:right w:w="100" w:type="dxa"/>
            </w:tcMar>
          </w:tcPr>
          <w:p w14:paraId="5944C42E" w14:textId="77777777" w:rsidR="00F21406" w:rsidRDefault="004B42A9">
            <w:pPr>
              <w:spacing w:after="0"/>
            </w:pPr>
            <w:r>
              <w:rPr>
                <w:sz w:val="19"/>
              </w:rPr>
              <w:t>Section 4</w:t>
            </w:r>
          </w:p>
        </w:tc>
      </w:tr>
      <w:tr w:rsidR="00F21406" w14:paraId="1A803FEB" w14:textId="77777777">
        <w:trPr>
          <w:jc w:val="center"/>
        </w:trPr>
        <w:tc>
          <w:tcPr>
            <w:tcW w:w="2041" w:type="dxa"/>
            <w:tcBorders>
              <w:top w:val="nil"/>
              <w:left w:val="nil"/>
              <w:bottom w:val="single" w:sz="4" w:space="0" w:color="E9E3DD"/>
              <w:right w:val="nil"/>
            </w:tcBorders>
            <w:tcMar>
              <w:top w:w="60" w:type="dxa"/>
              <w:left w:w="100" w:type="dxa"/>
              <w:bottom w:w="60" w:type="dxa"/>
              <w:right w:w="100" w:type="dxa"/>
            </w:tcMar>
          </w:tcPr>
          <w:p w14:paraId="782DF1A4" w14:textId="77777777" w:rsidR="00F21406" w:rsidRDefault="004B42A9">
            <w:pPr>
              <w:spacing w:after="0"/>
            </w:pPr>
            <w:r>
              <w:rPr>
                <w:b/>
                <w:sz w:val="19"/>
              </w:rPr>
              <w:t>Admin</w:t>
            </w:r>
          </w:p>
        </w:tc>
        <w:tc>
          <w:tcPr>
            <w:tcW w:w="5669" w:type="dxa"/>
            <w:tcBorders>
              <w:top w:val="nil"/>
              <w:left w:val="nil"/>
              <w:bottom w:val="single" w:sz="4" w:space="0" w:color="E9E3DD"/>
              <w:right w:val="nil"/>
            </w:tcBorders>
            <w:tcMar>
              <w:top w:w="60" w:type="dxa"/>
              <w:left w:w="100" w:type="dxa"/>
              <w:bottom w:w="60" w:type="dxa"/>
              <w:right w:w="100" w:type="dxa"/>
            </w:tcMar>
          </w:tcPr>
          <w:p w14:paraId="159C1312" w14:textId="77777777" w:rsidR="00F21406" w:rsidRDefault="004B42A9">
            <w:pPr>
              <w:spacing w:after="0"/>
            </w:pPr>
            <w:r>
              <w:rPr>
                <w:sz w:val="19"/>
              </w:rPr>
              <w:t>Add people, products and suppliers, and change settings</w:t>
            </w:r>
          </w:p>
        </w:tc>
        <w:tc>
          <w:tcPr>
            <w:tcW w:w="1928" w:type="dxa"/>
            <w:tcBorders>
              <w:top w:val="nil"/>
              <w:left w:val="nil"/>
              <w:bottom w:val="single" w:sz="4" w:space="0" w:color="E9E3DD"/>
              <w:right w:val="nil"/>
            </w:tcBorders>
            <w:tcMar>
              <w:top w:w="60" w:type="dxa"/>
              <w:left w:w="100" w:type="dxa"/>
              <w:bottom w:w="60" w:type="dxa"/>
              <w:right w:w="100" w:type="dxa"/>
            </w:tcMar>
          </w:tcPr>
          <w:p w14:paraId="1F9461FF" w14:textId="77777777" w:rsidR="00F21406" w:rsidRDefault="004B42A9">
            <w:pPr>
              <w:spacing w:after="0"/>
            </w:pPr>
            <w:r>
              <w:rPr>
                <w:sz w:val="19"/>
              </w:rPr>
              <w:t>Section 5</w:t>
            </w:r>
          </w:p>
        </w:tc>
      </w:tr>
      <w:tr w:rsidR="00F21406" w14:paraId="0EC75F84" w14:textId="77777777">
        <w:trPr>
          <w:jc w:val="center"/>
        </w:trPr>
        <w:tc>
          <w:tcPr>
            <w:tcW w:w="2041" w:type="dxa"/>
            <w:tcBorders>
              <w:top w:val="nil"/>
              <w:left w:val="nil"/>
              <w:bottom w:val="single" w:sz="4" w:space="0" w:color="E9E3DD"/>
              <w:right w:val="nil"/>
            </w:tcBorders>
            <w:shd w:val="clear" w:color="auto" w:fill="F4EFE8"/>
            <w:tcMar>
              <w:top w:w="60" w:type="dxa"/>
              <w:left w:w="100" w:type="dxa"/>
              <w:bottom w:w="60" w:type="dxa"/>
              <w:right w:w="100" w:type="dxa"/>
            </w:tcMar>
          </w:tcPr>
          <w:p w14:paraId="4520CA66" w14:textId="77777777" w:rsidR="00F21406" w:rsidRDefault="004B42A9">
            <w:pPr>
              <w:spacing w:after="0"/>
            </w:pPr>
            <w:r>
              <w:rPr>
                <w:b/>
                <w:sz w:val="19"/>
              </w:rPr>
              <w:t>Volunteer (guest)</w:t>
            </w:r>
          </w:p>
        </w:tc>
        <w:tc>
          <w:tcPr>
            <w:tcW w:w="5669" w:type="dxa"/>
            <w:tcBorders>
              <w:top w:val="nil"/>
              <w:left w:val="nil"/>
              <w:bottom w:val="single" w:sz="4" w:space="0" w:color="E9E3DD"/>
              <w:right w:val="nil"/>
            </w:tcBorders>
            <w:shd w:val="clear" w:color="auto" w:fill="F4EFE8"/>
            <w:tcMar>
              <w:top w:w="60" w:type="dxa"/>
              <w:left w:w="100" w:type="dxa"/>
              <w:bottom w:w="60" w:type="dxa"/>
              <w:right w:w="100" w:type="dxa"/>
            </w:tcMar>
          </w:tcPr>
          <w:p w14:paraId="16019575" w14:textId="77777777" w:rsidR="00F21406" w:rsidRDefault="004B42A9">
            <w:pPr>
              <w:spacing w:after="0"/>
            </w:pPr>
            <w:r>
              <w:rPr>
                <w:sz w:val="19"/>
              </w:rPr>
              <w:t>Pack one pallet, with no account</w:t>
            </w:r>
          </w:p>
        </w:tc>
        <w:tc>
          <w:tcPr>
            <w:tcW w:w="1928" w:type="dxa"/>
            <w:tcBorders>
              <w:top w:val="nil"/>
              <w:left w:val="nil"/>
              <w:bottom w:val="single" w:sz="4" w:space="0" w:color="E9E3DD"/>
              <w:right w:val="nil"/>
            </w:tcBorders>
            <w:shd w:val="clear" w:color="auto" w:fill="F4EFE8"/>
            <w:tcMar>
              <w:top w:w="60" w:type="dxa"/>
              <w:left w:w="100" w:type="dxa"/>
              <w:bottom w:w="60" w:type="dxa"/>
              <w:right w:w="100" w:type="dxa"/>
            </w:tcMar>
          </w:tcPr>
          <w:p w14:paraId="55CF5A48" w14:textId="77777777" w:rsidR="00F21406" w:rsidRDefault="004B42A9">
            <w:pPr>
              <w:spacing w:after="0"/>
            </w:pPr>
            <w:r>
              <w:rPr>
                <w:sz w:val="19"/>
              </w:rPr>
              <w:t>Section 2.2</w:t>
            </w:r>
          </w:p>
        </w:tc>
      </w:tr>
    </w:tbl>
    <w:p w14:paraId="11A7F8E3" w14:textId="77777777" w:rsidR="00F21406" w:rsidRDefault="00F21406">
      <w:pPr>
        <w:spacing w:after="40"/>
      </w:pPr>
    </w:p>
    <w:tbl>
      <w:tblPr>
        <w:tblW w:w="0" w:type="auto"/>
        <w:jc w:val="center"/>
        <w:tblLook w:val="04A0" w:firstRow="1" w:lastRow="0" w:firstColumn="1" w:lastColumn="0" w:noHBand="0" w:noVBand="1"/>
      </w:tblPr>
      <w:tblGrid>
        <w:gridCol w:w="9638"/>
      </w:tblGrid>
      <w:tr w:rsidR="00F21406" w14:paraId="0C1DE712" w14:textId="77777777">
        <w:trPr>
          <w:jc w:val="center"/>
        </w:trPr>
        <w:tc>
          <w:tcPr>
            <w:tcW w:w="9638" w:type="dxa"/>
            <w:tcBorders>
              <w:top w:val="nil"/>
              <w:left w:val="single" w:sz="36" w:space="0" w:color="EF3A40"/>
              <w:bottom w:val="nil"/>
              <w:right w:val="nil"/>
            </w:tcBorders>
            <w:shd w:val="clear" w:color="auto" w:fill="F4EFE8"/>
            <w:tcMar>
              <w:top w:w="120" w:type="dxa"/>
              <w:left w:w="220" w:type="dxa"/>
              <w:bottom w:w="120" w:type="dxa"/>
              <w:right w:w="200" w:type="dxa"/>
            </w:tcMar>
          </w:tcPr>
          <w:p w14:paraId="7403DD33" w14:textId="77777777" w:rsidR="00F21406" w:rsidRDefault="004B42A9">
            <w:r>
              <w:rPr>
                <w:rFonts w:ascii="Montserrat" w:eastAsia="Montserrat" w:hAnsi="Montserrat" w:cs="Montserrat"/>
                <w:b/>
                <w:sz w:val="21"/>
              </w:rPr>
              <w:t>How to read this guide</w:t>
            </w:r>
          </w:p>
          <w:p w14:paraId="5349EB55" w14:textId="77777777" w:rsidR="00F21406" w:rsidRDefault="004B42A9">
            <w:pPr>
              <w:spacing w:after="40"/>
            </w:pPr>
            <w:r>
              <w:t xml:space="preserve">Each picture has </w:t>
            </w:r>
            <w:r>
              <w:rPr>
                <w:b/>
              </w:rPr>
              <w:t>red numbered boxes</w:t>
            </w:r>
            <w:r>
              <w:t>. The numbered steps next to or under the picture match them.</w:t>
            </w:r>
          </w:p>
          <w:p w14:paraId="55D5F4D1" w14:textId="77777777" w:rsidR="00F21406" w:rsidRDefault="004B42A9">
            <w:pPr>
              <w:spacing w:after="40"/>
            </w:pPr>
            <w:r>
              <w:t>The names and numbers in the pictures are examples, not real records.</w:t>
            </w:r>
          </w:p>
        </w:tc>
      </w:tr>
    </w:tbl>
    <w:p w14:paraId="72365BA7" w14:textId="77777777" w:rsidR="00F21406" w:rsidRDefault="00F21406">
      <w:pPr>
        <w:spacing w:after="40"/>
      </w:pPr>
    </w:p>
    <w:p w14:paraId="2A6705C3" w14:textId="77777777" w:rsidR="00F21406" w:rsidRDefault="004B42A9">
      <w:r>
        <w:br w:type="page"/>
      </w:r>
    </w:p>
    <w:p w14:paraId="4D54D97D" w14:textId="77777777" w:rsidR="00F21406" w:rsidRDefault="004B42A9">
      <w:pPr>
        <w:pStyle w:val="Heading1"/>
        <w:pBdr>
          <w:bottom w:val="single" w:sz="12" w:space="4" w:color="EF3A40"/>
        </w:pBdr>
      </w:pPr>
      <w:bookmarkStart w:id="2" w:name="_Toc243159296"/>
      <w:r>
        <w:lastRenderedPageBreak/>
        <w:t>2. Signing in and finding your way</w:t>
      </w:r>
      <w:bookmarkEnd w:id="2"/>
    </w:p>
    <w:p w14:paraId="4B286D79" w14:textId="77777777" w:rsidR="00F21406" w:rsidRDefault="004B42A9">
      <w:pPr>
        <w:pStyle w:val="Heading2"/>
      </w:pPr>
      <w:bookmarkStart w:id="3" w:name="_Toc243159297"/>
      <w:r>
        <w:t>2.1 Sign in</w:t>
      </w:r>
      <w:bookmarkEnd w:id="3"/>
    </w:p>
    <w:p w14:paraId="68FC855C" w14:textId="77777777" w:rsidR="00F21406" w:rsidRDefault="004B42A9">
      <w:pPr>
        <w:keepNext/>
        <w:jc w:val="center"/>
      </w:pPr>
      <w:r>
        <w:rPr>
          <w:noProof/>
        </w:rPr>
        <w:drawing>
          <wp:inline distT="0" distB="0" distL="0" distR="0" wp14:anchorId="3189E9F2" wp14:editId="12E0A47C">
            <wp:extent cx="6120000" cy="382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6120000" cy="3825000"/>
                    </a:xfrm>
                    <a:prstGeom prst="rect">
                      <a:avLst/>
                    </a:prstGeom>
                  </pic:spPr>
                </pic:pic>
              </a:graphicData>
            </a:graphic>
          </wp:inline>
        </w:drawing>
      </w:r>
    </w:p>
    <w:p w14:paraId="3A95026C" w14:textId="77777777" w:rsidR="00F21406" w:rsidRDefault="004B42A9">
      <w:pPr>
        <w:jc w:val="center"/>
      </w:pPr>
      <w:r>
        <w:rPr>
          <w:i/>
          <w:color w:val="676767"/>
          <w:sz w:val="17"/>
        </w:rPr>
        <w:t>The sign-in page</w:t>
      </w:r>
    </w:p>
    <w:tbl>
      <w:tblPr>
        <w:tblW w:w="0" w:type="auto"/>
        <w:tblLayout w:type="fixed"/>
        <w:tblLook w:val="04A0" w:firstRow="1" w:lastRow="0" w:firstColumn="1" w:lastColumn="0" w:noHBand="0" w:noVBand="1"/>
      </w:tblPr>
      <w:tblGrid>
        <w:gridCol w:w="624"/>
        <w:gridCol w:w="8844"/>
      </w:tblGrid>
      <w:tr w:rsidR="00F21406" w14:paraId="407A8F3C" w14:textId="77777777">
        <w:tc>
          <w:tcPr>
            <w:tcW w:w="624" w:type="dxa"/>
            <w:tcBorders>
              <w:top w:val="nil"/>
              <w:left w:val="nil"/>
              <w:bottom w:val="nil"/>
              <w:right w:val="nil"/>
            </w:tcBorders>
            <w:tcMar>
              <w:top w:w="40" w:type="dxa"/>
              <w:left w:w="40" w:type="dxa"/>
              <w:bottom w:w="40" w:type="dxa"/>
              <w:right w:w="60" w:type="dxa"/>
            </w:tcMar>
          </w:tcPr>
          <w:p w14:paraId="018AC793"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4416F9D1" w14:textId="77777777" w:rsidR="00F21406" w:rsidRDefault="004B42A9">
            <w:pPr>
              <w:spacing w:after="0"/>
            </w:pPr>
            <w:r>
              <w:rPr>
                <w:sz w:val="21"/>
              </w:rPr>
              <w:t xml:space="preserve">Type your </w:t>
            </w:r>
            <w:r>
              <w:rPr>
                <w:b/>
                <w:sz w:val="21"/>
              </w:rPr>
              <w:t>username</w:t>
            </w:r>
            <w:r>
              <w:rPr>
                <w:sz w:val="21"/>
              </w:rPr>
              <w:t>. Your admin gives it to you, or you chose it when you accepted your invite email.</w:t>
            </w:r>
          </w:p>
        </w:tc>
      </w:tr>
      <w:tr w:rsidR="00F21406" w14:paraId="7C0B7940" w14:textId="77777777">
        <w:tc>
          <w:tcPr>
            <w:tcW w:w="624" w:type="dxa"/>
            <w:tcBorders>
              <w:top w:val="nil"/>
              <w:left w:val="nil"/>
              <w:bottom w:val="nil"/>
              <w:right w:val="nil"/>
            </w:tcBorders>
            <w:tcMar>
              <w:top w:w="40" w:type="dxa"/>
              <w:left w:w="40" w:type="dxa"/>
              <w:bottom w:w="40" w:type="dxa"/>
              <w:right w:w="60" w:type="dxa"/>
            </w:tcMar>
          </w:tcPr>
          <w:p w14:paraId="38D5BA9A"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7A647C8F" w14:textId="77777777" w:rsidR="00F21406" w:rsidRDefault="004B42A9">
            <w:pPr>
              <w:spacing w:after="0"/>
            </w:pPr>
            <w:r>
              <w:rPr>
                <w:sz w:val="21"/>
              </w:rPr>
              <w:t xml:space="preserve">Type your </w:t>
            </w:r>
            <w:r>
              <w:rPr>
                <w:b/>
                <w:sz w:val="21"/>
              </w:rPr>
              <w:t>password</w:t>
            </w:r>
            <w:r>
              <w:rPr>
                <w:sz w:val="21"/>
              </w:rPr>
              <w:t xml:space="preserve">. Tap </w:t>
            </w:r>
            <w:r>
              <w:rPr>
                <w:b/>
                <w:sz w:val="21"/>
              </w:rPr>
              <w:t>Show</w:t>
            </w:r>
            <w:r>
              <w:rPr>
                <w:sz w:val="21"/>
              </w:rPr>
              <w:t xml:space="preserve"> to check what you typed. Forgot it? Tap </w:t>
            </w:r>
            <w:r>
              <w:rPr>
                <w:b/>
                <w:sz w:val="21"/>
              </w:rPr>
              <w:t>Forgot password?</w:t>
            </w:r>
            <w:r>
              <w:rPr>
                <w:sz w:val="21"/>
              </w:rPr>
              <w:t xml:space="preserve"> and follow the email.</w:t>
            </w:r>
          </w:p>
        </w:tc>
      </w:tr>
      <w:tr w:rsidR="00F21406" w14:paraId="02AF9DB2" w14:textId="77777777">
        <w:tc>
          <w:tcPr>
            <w:tcW w:w="624" w:type="dxa"/>
            <w:tcBorders>
              <w:top w:val="nil"/>
              <w:left w:val="nil"/>
              <w:bottom w:val="nil"/>
              <w:right w:val="nil"/>
            </w:tcBorders>
            <w:tcMar>
              <w:top w:w="40" w:type="dxa"/>
              <w:left w:w="40" w:type="dxa"/>
              <w:bottom w:w="40" w:type="dxa"/>
              <w:right w:w="60" w:type="dxa"/>
            </w:tcMar>
          </w:tcPr>
          <w:p w14:paraId="5F377D77"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6ED529C0" w14:textId="77777777" w:rsidR="00F21406" w:rsidRDefault="004B42A9">
            <w:pPr>
              <w:spacing w:after="0"/>
            </w:pPr>
            <w:r>
              <w:rPr>
                <w:sz w:val="21"/>
              </w:rPr>
              <w:t xml:space="preserve">Tap </w:t>
            </w:r>
            <w:r>
              <w:rPr>
                <w:b/>
                <w:sz w:val="21"/>
              </w:rPr>
              <w:t>Log in</w:t>
            </w:r>
            <w:r>
              <w:rPr>
                <w:sz w:val="21"/>
              </w:rPr>
              <w:t>. You go straight to your own home screen.</w:t>
            </w:r>
          </w:p>
        </w:tc>
      </w:tr>
      <w:tr w:rsidR="00F21406" w14:paraId="0D0FA944" w14:textId="77777777">
        <w:tc>
          <w:tcPr>
            <w:tcW w:w="624" w:type="dxa"/>
            <w:tcBorders>
              <w:top w:val="nil"/>
              <w:left w:val="nil"/>
              <w:bottom w:val="nil"/>
              <w:right w:val="nil"/>
            </w:tcBorders>
            <w:tcMar>
              <w:top w:w="40" w:type="dxa"/>
              <w:left w:w="40" w:type="dxa"/>
              <w:bottom w:w="40" w:type="dxa"/>
              <w:right w:w="60" w:type="dxa"/>
            </w:tcMar>
          </w:tcPr>
          <w:p w14:paraId="26415B5B" w14:textId="77777777" w:rsidR="00F21406" w:rsidRDefault="004B42A9">
            <w:pPr>
              <w:jc w:val="center"/>
            </w:pPr>
            <w:r>
              <w:rPr>
                <w:rFonts w:ascii="Montserrat" w:eastAsia="Montserrat" w:hAnsi="Montserrat" w:cs="Montserrat"/>
                <w:b/>
                <w:color w:val="EF3A40"/>
                <w:sz w:val="24"/>
              </w:rPr>
              <w:t>4</w:t>
            </w:r>
          </w:p>
        </w:tc>
        <w:tc>
          <w:tcPr>
            <w:tcW w:w="8844" w:type="dxa"/>
            <w:tcBorders>
              <w:top w:val="nil"/>
              <w:left w:val="nil"/>
              <w:bottom w:val="nil"/>
              <w:right w:val="nil"/>
            </w:tcBorders>
            <w:tcMar>
              <w:top w:w="40" w:type="dxa"/>
              <w:left w:w="40" w:type="dxa"/>
              <w:bottom w:w="40" w:type="dxa"/>
              <w:right w:w="60" w:type="dxa"/>
            </w:tcMar>
          </w:tcPr>
          <w:p w14:paraId="345A738D" w14:textId="77777777" w:rsidR="00F21406" w:rsidRDefault="004B42A9">
            <w:pPr>
              <w:spacing w:after="0"/>
            </w:pPr>
            <w:r>
              <w:rPr>
                <w:b/>
                <w:sz w:val="21"/>
              </w:rPr>
              <w:t>Log in as guest</w:t>
            </w:r>
            <w:r>
              <w:rPr>
                <w:sz w:val="21"/>
              </w:rPr>
              <w:t xml:space="preserve"> is for volunteers without an account (see 2.2).</w:t>
            </w:r>
          </w:p>
        </w:tc>
      </w:tr>
    </w:tbl>
    <w:p w14:paraId="2CDD3C4B" w14:textId="77777777" w:rsidR="00F21406" w:rsidRDefault="00F21406">
      <w:pPr>
        <w:spacing w:after="40"/>
      </w:pPr>
    </w:p>
    <w:tbl>
      <w:tblPr>
        <w:tblW w:w="0" w:type="auto"/>
        <w:jc w:val="center"/>
        <w:tblLook w:val="04A0" w:firstRow="1" w:lastRow="0" w:firstColumn="1" w:lastColumn="0" w:noHBand="0" w:noVBand="1"/>
      </w:tblPr>
      <w:tblGrid>
        <w:gridCol w:w="9638"/>
      </w:tblGrid>
      <w:tr w:rsidR="00F21406" w14:paraId="594FB69F" w14:textId="77777777">
        <w:trPr>
          <w:jc w:val="center"/>
        </w:trPr>
        <w:tc>
          <w:tcPr>
            <w:tcW w:w="9638" w:type="dxa"/>
            <w:tcBorders>
              <w:top w:val="nil"/>
              <w:left w:val="single" w:sz="36" w:space="0" w:color="EF3A40"/>
              <w:bottom w:val="nil"/>
              <w:right w:val="nil"/>
            </w:tcBorders>
            <w:shd w:val="clear" w:color="auto" w:fill="F4EFE8"/>
            <w:tcMar>
              <w:top w:w="120" w:type="dxa"/>
              <w:left w:w="220" w:type="dxa"/>
              <w:bottom w:w="120" w:type="dxa"/>
              <w:right w:w="200" w:type="dxa"/>
            </w:tcMar>
          </w:tcPr>
          <w:p w14:paraId="3E5ED1A1" w14:textId="77777777" w:rsidR="00F21406" w:rsidRDefault="004B42A9">
            <w:r>
              <w:rPr>
                <w:rFonts w:ascii="Montserrat" w:eastAsia="Montserrat" w:hAnsi="Montserrat" w:cs="Montserrat"/>
                <w:b/>
                <w:sz w:val="21"/>
              </w:rPr>
              <w:t>Good to know</w:t>
            </w:r>
          </w:p>
          <w:p w14:paraId="569CD2CC" w14:textId="77777777" w:rsidR="00F21406" w:rsidRDefault="004B42A9">
            <w:pPr>
              <w:spacing w:after="40"/>
            </w:pPr>
            <w:r>
              <w:t xml:space="preserve">You stay signed in for 8 hours. On a shared tablet, sign out when you finish (name menu, then </w:t>
            </w:r>
            <w:r>
              <w:rPr>
                <w:b/>
              </w:rPr>
              <w:t>Log out</w:t>
            </w:r>
            <w:r>
              <w:t>).</w:t>
            </w:r>
          </w:p>
        </w:tc>
      </w:tr>
    </w:tbl>
    <w:p w14:paraId="621DDBC9" w14:textId="77777777" w:rsidR="00F21406" w:rsidRDefault="00F21406">
      <w:pPr>
        <w:spacing w:after="40"/>
      </w:pPr>
    </w:p>
    <w:p w14:paraId="2E8588AF" w14:textId="77777777" w:rsidR="00F21406" w:rsidRDefault="004B42A9">
      <w:pPr>
        <w:pStyle w:val="Heading2"/>
      </w:pPr>
      <w:bookmarkStart w:id="4" w:name="_Toc243159298"/>
      <w:r>
        <w:lastRenderedPageBreak/>
        <w:t>2.2 Volunteers: sign in as a guest</w:t>
      </w:r>
      <w:bookmarkEnd w:id="4"/>
    </w:p>
    <w:tbl>
      <w:tblPr>
        <w:tblW w:w="0" w:type="auto"/>
        <w:tblLayout w:type="fixed"/>
        <w:tblLook w:val="04A0" w:firstRow="1" w:lastRow="0" w:firstColumn="1" w:lastColumn="0" w:noHBand="0" w:noVBand="1"/>
      </w:tblPr>
      <w:tblGrid>
        <w:gridCol w:w="3175"/>
        <w:gridCol w:w="6463"/>
      </w:tblGrid>
      <w:tr w:rsidR="00F21406" w14:paraId="200A7864" w14:textId="77777777">
        <w:tc>
          <w:tcPr>
            <w:tcW w:w="3175" w:type="dxa"/>
            <w:tcBorders>
              <w:top w:val="nil"/>
              <w:left w:val="nil"/>
              <w:bottom w:val="nil"/>
              <w:right w:val="nil"/>
            </w:tcBorders>
            <w:tcMar>
              <w:top w:w="0" w:type="dxa"/>
              <w:left w:w="0" w:type="dxa"/>
              <w:bottom w:w="0" w:type="dxa"/>
              <w:right w:w="160" w:type="dxa"/>
            </w:tcMar>
          </w:tcPr>
          <w:p w14:paraId="53D9732C" w14:textId="77777777" w:rsidR="00F21406" w:rsidRDefault="004B42A9">
            <w:pPr>
              <w:jc w:val="center"/>
            </w:pPr>
            <w:r>
              <w:rPr>
                <w:noProof/>
              </w:rPr>
              <w:drawing>
                <wp:inline distT="0" distB="0" distL="0" distR="0" wp14:anchorId="4F12EC08" wp14:editId="23F5D795">
                  <wp:extent cx="1872000" cy="39075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png"/>
                          <pic:cNvPicPr/>
                        </pic:nvPicPr>
                        <pic:blipFill>
                          <a:blip r:embed="rId10"/>
                          <a:stretch>
                            <a:fillRect/>
                          </a:stretch>
                        </pic:blipFill>
                        <pic:spPr>
                          <a:xfrm>
                            <a:off x="0" y="0"/>
                            <a:ext cx="1872000" cy="3907573"/>
                          </a:xfrm>
                          <a:prstGeom prst="rect">
                            <a:avLst/>
                          </a:prstGeom>
                        </pic:spPr>
                      </pic:pic>
                    </a:graphicData>
                  </a:graphic>
                </wp:inline>
              </w:drawing>
            </w:r>
          </w:p>
          <w:p w14:paraId="58243168" w14:textId="77777777" w:rsidR="00F21406" w:rsidRDefault="004B42A9">
            <w:pPr>
              <w:jc w:val="center"/>
            </w:pPr>
            <w:r>
              <w:rPr>
                <w:i/>
                <w:color w:val="676767"/>
                <w:sz w:val="16"/>
              </w:rPr>
              <w:t>Volunteer sign in</w:t>
            </w:r>
          </w:p>
        </w:tc>
        <w:tc>
          <w:tcPr>
            <w:tcW w:w="6463" w:type="dxa"/>
            <w:tcBorders>
              <w:top w:val="nil"/>
              <w:left w:val="nil"/>
              <w:bottom w:val="nil"/>
              <w:right w:val="nil"/>
            </w:tcBorders>
            <w:tcMar>
              <w:top w:w="0" w:type="dxa"/>
              <w:left w:w="0" w:type="dxa"/>
              <w:bottom w:w="0" w:type="dxa"/>
              <w:right w:w="160" w:type="dxa"/>
            </w:tcMar>
          </w:tcPr>
          <w:p w14:paraId="7F883520" w14:textId="77777777" w:rsidR="00F21406" w:rsidRDefault="004B42A9">
            <w:r>
              <w:rPr>
                <w:rFonts w:ascii="Montserrat" w:eastAsia="Montserrat" w:hAnsi="Montserrat" w:cs="Montserrat"/>
                <w:b/>
                <w:sz w:val="23"/>
              </w:rPr>
              <w:t>No account needed</w:t>
            </w:r>
          </w:p>
          <w:p w14:paraId="276AFE5E" w14:textId="77777777" w:rsidR="00F21406" w:rsidRDefault="004B42A9">
            <w:pPr>
              <w:spacing w:after="100"/>
              <w:ind w:left="397" w:hanging="397"/>
            </w:pPr>
            <w:r>
              <w:rPr>
                <w:rFonts w:ascii="Montserrat" w:eastAsia="Montserrat" w:hAnsi="Montserrat" w:cs="Montserrat"/>
                <w:b/>
                <w:color w:val="EF3A40"/>
                <w:sz w:val="22"/>
              </w:rPr>
              <w:t xml:space="preserve">1  </w:t>
            </w:r>
            <w:r>
              <w:t xml:space="preserve">Type your </w:t>
            </w:r>
            <w:r>
              <w:rPr>
                <w:b/>
              </w:rPr>
              <w:t>name</w:t>
            </w:r>
            <w:r>
              <w:t>. It goes on the pallet you pack, so the warehouse knows who helped.</w:t>
            </w:r>
          </w:p>
          <w:p w14:paraId="4EAD2BCC"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Tap </w:t>
            </w:r>
            <w:r>
              <w:rPr>
                <w:b/>
              </w:rPr>
              <w:t>Sign in</w:t>
            </w:r>
            <w:r>
              <w:t>. Then scan the QR code on a pallet, or type the short code a staff member gives you.</w:t>
            </w:r>
          </w:p>
          <w:p w14:paraId="64760E2B"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Pick your language at the top: English, Afrikaans or isiXhosa.</w:t>
            </w:r>
          </w:p>
        </w:tc>
      </w:tr>
    </w:tbl>
    <w:p w14:paraId="4CB955F7" w14:textId="77777777" w:rsidR="00F21406" w:rsidRDefault="00F21406">
      <w:pPr>
        <w:spacing w:after="40"/>
      </w:pPr>
    </w:p>
    <w:p w14:paraId="7D23C310" w14:textId="77777777" w:rsidR="00F21406" w:rsidRDefault="004B42A9">
      <w:pPr>
        <w:pStyle w:val="Heading2"/>
      </w:pPr>
      <w:bookmarkStart w:id="5" w:name="_Toc243159299"/>
      <w:r>
        <w:lastRenderedPageBreak/>
        <w:t>2.3 The parts every screen has</w:t>
      </w:r>
      <w:bookmarkEnd w:id="5"/>
    </w:p>
    <w:p w14:paraId="5FFF30F3" w14:textId="77777777" w:rsidR="00F21406" w:rsidRDefault="004B42A9">
      <w:pPr>
        <w:keepNext/>
        <w:jc w:val="center"/>
      </w:pPr>
      <w:r>
        <w:rPr>
          <w:noProof/>
        </w:rPr>
        <w:drawing>
          <wp:inline distT="0" distB="0" distL="0" distR="0" wp14:anchorId="295C3F74" wp14:editId="52FB1430">
            <wp:extent cx="6120000" cy="382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menu.png"/>
                    <pic:cNvPicPr/>
                  </pic:nvPicPr>
                  <pic:blipFill>
                    <a:blip r:embed="rId11"/>
                    <a:stretch>
                      <a:fillRect/>
                    </a:stretch>
                  </pic:blipFill>
                  <pic:spPr>
                    <a:xfrm>
                      <a:off x="0" y="0"/>
                      <a:ext cx="6120000" cy="3825000"/>
                    </a:xfrm>
                    <a:prstGeom prst="rect">
                      <a:avLst/>
                    </a:prstGeom>
                  </pic:spPr>
                </pic:pic>
              </a:graphicData>
            </a:graphic>
          </wp:inline>
        </w:drawing>
      </w:r>
    </w:p>
    <w:p w14:paraId="5C05C918" w14:textId="77777777" w:rsidR="00F21406" w:rsidRDefault="004B42A9">
      <w:pPr>
        <w:jc w:val="center"/>
      </w:pPr>
      <w:r>
        <w:rPr>
          <w:i/>
          <w:color w:val="676767"/>
          <w:sz w:val="17"/>
        </w:rPr>
        <w:t>The name menu, top right</w:t>
      </w:r>
    </w:p>
    <w:tbl>
      <w:tblPr>
        <w:tblW w:w="0" w:type="auto"/>
        <w:tblLayout w:type="fixed"/>
        <w:tblLook w:val="04A0" w:firstRow="1" w:lastRow="0" w:firstColumn="1" w:lastColumn="0" w:noHBand="0" w:noVBand="1"/>
      </w:tblPr>
      <w:tblGrid>
        <w:gridCol w:w="624"/>
        <w:gridCol w:w="8844"/>
      </w:tblGrid>
      <w:tr w:rsidR="00F21406" w14:paraId="0F32E8F7" w14:textId="77777777">
        <w:tc>
          <w:tcPr>
            <w:tcW w:w="624" w:type="dxa"/>
            <w:tcBorders>
              <w:top w:val="nil"/>
              <w:left w:val="nil"/>
              <w:bottom w:val="nil"/>
              <w:right w:val="nil"/>
            </w:tcBorders>
            <w:tcMar>
              <w:top w:w="40" w:type="dxa"/>
              <w:left w:w="40" w:type="dxa"/>
              <w:bottom w:w="40" w:type="dxa"/>
              <w:right w:w="60" w:type="dxa"/>
            </w:tcMar>
          </w:tcPr>
          <w:p w14:paraId="6500905B"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61AEEFD0" w14:textId="77777777" w:rsidR="00F21406" w:rsidRDefault="004B42A9">
            <w:pPr>
              <w:spacing w:after="0"/>
            </w:pPr>
            <w:r>
              <w:rPr>
                <w:b/>
                <w:sz w:val="21"/>
              </w:rPr>
              <w:t>Profile</w:t>
            </w:r>
            <w:r>
              <w:rPr>
                <w:sz w:val="21"/>
              </w:rPr>
              <w:t>: see your details, and change your email or password. You need your current password to do it.</w:t>
            </w:r>
          </w:p>
        </w:tc>
      </w:tr>
      <w:tr w:rsidR="00F21406" w14:paraId="65022A6C" w14:textId="77777777">
        <w:tc>
          <w:tcPr>
            <w:tcW w:w="624" w:type="dxa"/>
            <w:tcBorders>
              <w:top w:val="nil"/>
              <w:left w:val="nil"/>
              <w:bottom w:val="nil"/>
              <w:right w:val="nil"/>
            </w:tcBorders>
            <w:tcMar>
              <w:top w:w="40" w:type="dxa"/>
              <w:left w:w="40" w:type="dxa"/>
              <w:bottom w:w="40" w:type="dxa"/>
              <w:right w:w="60" w:type="dxa"/>
            </w:tcMar>
          </w:tcPr>
          <w:p w14:paraId="2F1FFC83"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7926EA94" w14:textId="77777777" w:rsidR="00F21406" w:rsidRDefault="004B42A9">
            <w:pPr>
              <w:spacing w:after="0"/>
            </w:pPr>
            <w:r>
              <w:rPr>
                <w:b/>
                <w:sz w:val="21"/>
              </w:rPr>
              <w:t>Help</w:t>
            </w:r>
            <w:r>
              <w:rPr>
                <w:sz w:val="21"/>
              </w:rPr>
              <w:t>: short answers about the screen you are on. The round chat button at the bottom right answers questions in your own words.</w:t>
            </w:r>
          </w:p>
        </w:tc>
      </w:tr>
      <w:tr w:rsidR="00F21406" w14:paraId="28512655" w14:textId="77777777">
        <w:tc>
          <w:tcPr>
            <w:tcW w:w="624" w:type="dxa"/>
            <w:tcBorders>
              <w:top w:val="nil"/>
              <w:left w:val="nil"/>
              <w:bottom w:val="nil"/>
              <w:right w:val="nil"/>
            </w:tcBorders>
            <w:tcMar>
              <w:top w:w="40" w:type="dxa"/>
              <w:left w:w="40" w:type="dxa"/>
              <w:bottom w:w="40" w:type="dxa"/>
              <w:right w:w="60" w:type="dxa"/>
            </w:tcMar>
          </w:tcPr>
          <w:p w14:paraId="1F22586A"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03A6928F" w14:textId="77777777" w:rsidR="00F21406" w:rsidRDefault="004B42A9">
            <w:pPr>
              <w:spacing w:after="0"/>
            </w:pPr>
            <w:r>
              <w:rPr>
                <w:b/>
                <w:sz w:val="21"/>
              </w:rPr>
              <w:t>Log out</w:t>
            </w:r>
            <w:r>
              <w:rPr>
                <w:sz w:val="21"/>
              </w:rPr>
              <w:t>.</w:t>
            </w:r>
          </w:p>
        </w:tc>
      </w:tr>
    </w:tbl>
    <w:p w14:paraId="4C384F10" w14:textId="77777777" w:rsidR="00F21406" w:rsidRDefault="00F21406">
      <w:pPr>
        <w:spacing w:after="40"/>
      </w:pPr>
    </w:p>
    <w:p w14:paraId="273DFDE5" w14:textId="77777777" w:rsidR="00F21406" w:rsidRDefault="004B42A9">
      <w:pPr>
        <w:pStyle w:val="ListBullet"/>
      </w:pPr>
      <w:r>
        <w:rPr>
          <w:b/>
        </w:rPr>
        <w:t xml:space="preserve">The bell </w:t>
      </w:r>
      <w:r>
        <w:t xml:space="preserve">shows new notifications, such as a new picking slip or a product running out. </w:t>
      </w:r>
      <w:r>
        <w:rPr>
          <w:b/>
        </w:rPr>
        <w:t>See all notifications</w:t>
      </w:r>
      <w:r>
        <w:t xml:space="preserve"> opens the full list.</w:t>
      </w:r>
    </w:p>
    <w:p w14:paraId="1041EEF2" w14:textId="77777777" w:rsidR="00F21406" w:rsidRDefault="004B42A9">
      <w:pPr>
        <w:pStyle w:val="ListBullet"/>
      </w:pPr>
      <w:r>
        <w:rPr>
          <w:b/>
        </w:rPr>
        <w:t xml:space="preserve">No signal? </w:t>
      </w:r>
      <w:r>
        <w:t>Keep working. What you save waits on the phone and sends itself when the signal comes back. A bar at the top says what is waiting. Claiming or releasing a pallet is the one thing that needs a signal.</w:t>
      </w:r>
    </w:p>
    <w:p w14:paraId="4C786898" w14:textId="77777777" w:rsidR="00F21406" w:rsidRDefault="004B42A9">
      <w:pPr>
        <w:pStyle w:val="ListBullet"/>
      </w:pPr>
      <w:r>
        <w:rPr>
          <w:b/>
        </w:rPr>
        <w:t xml:space="preserve">Guided or Form </w:t>
      </w:r>
      <w:r>
        <w:t xml:space="preserve">Floor screens offer </w:t>
      </w:r>
      <w:r>
        <w:rPr>
          <w:b/>
        </w:rPr>
        <w:t>Guided</w:t>
      </w:r>
      <w:r>
        <w:t xml:space="preserve"> (one thing at a time) or </w:t>
      </w:r>
      <w:r>
        <w:rPr>
          <w:b/>
        </w:rPr>
        <w:t>Form</w:t>
      </w:r>
      <w:r>
        <w:t xml:space="preserve"> (everything on one page). Both do the same job. Pick the one you like; the screen remembers.</w:t>
      </w:r>
    </w:p>
    <w:p w14:paraId="42516F47" w14:textId="77777777" w:rsidR="00F21406" w:rsidRDefault="004B42A9">
      <w:r>
        <w:br w:type="page"/>
      </w:r>
    </w:p>
    <w:p w14:paraId="4926CB63" w14:textId="77777777" w:rsidR="00F21406" w:rsidRDefault="004B42A9">
      <w:pPr>
        <w:pStyle w:val="Heading1"/>
        <w:pBdr>
          <w:bottom w:val="single" w:sz="12" w:space="4" w:color="EF3A40"/>
        </w:pBdr>
      </w:pPr>
      <w:bookmarkStart w:id="6" w:name="_Toc243159300"/>
      <w:r>
        <w:lastRenderedPageBreak/>
        <w:t>3. On the warehouse floor</w:t>
      </w:r>
      <w:bookmarkEnd w:id="6"/>
    </w:p>
    <w:p w14:paraId="70557193" w14:textId="77777777" w:rsidR="00F21406" w:rsidRDefault="004B42A9">
      <w:r>
        <w:rPr>
          <w:sz w:val="21"/>
        </w:rPr>
        <w:t>These screens are made for a phone or tablet. The bar along the bottom takes you between the jobs.</w:t>
      </w:r>
    </w:p>
    <w:tbl>
      <w:tblPr>
        <w:tblW w:w="0" w:type="auto"/>
        <w:tblLayout w:type="fixed"/>
        <w:tblLook w:val="04A0" w:firstRow="1" w:lastRow="0" w:firstColumn="1" w:lastColumn="0" w:noHBand="0" w:noVBand="1"/>
      </w:tblPr>
      <w:tblGrid>
        <w:gridCol w:w="3175"/>
        <w:gridCol w:w="6463"/>
      </w:tblGrid>
      <w:tr w:rsidR="00F21406" w14:paraId="21633AA8" w14:textId="77777777">
        <w:tc>
          <w:tcPr>
            <w:tcW w:w="3175" w:type="dxa"/>
            <w:tcBorders>
              <w:top w:val="nil"/>
              <w:left w:val="nil"/>
              <w:bottom w:val="nil"/>
              <w:right w:val="nil"/>
            </w:tcBorders>
            <w:tcMar>
              <w:top w:w="0" w:type="dxa"/>
              <w:left w:w="0" w:type="dxa"/>
              <w:bottom w:w="0" w:type="dxa"/>
              <w:right w:w="160" w:type="dxa"/>
            </w:tcMar>
          </w:tcPr>
          <w:p w14:paraId="18F301BA" w14:textId="77777777" w:rsidR="00F21406" w:rsidRDefault="004B42A9">
            <w:pPr>
              <w:jc w:val="center"/>
            </w:pPr>
            <w:r>
              <w:rPr>
                <w:noProof/>
              </w:rPr>
              <w:drawing>
                <wp:inline distT="0" distB="0" distL="0" distR="0" wp14:anchorId="0542677B" wp14:editId="5F889EB1">
                  <wp:extent cx="1872000" cy="3907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or-home.png"/>
                          <pic:cNvPicPr/>
                        </pic:nvPicPr>
                        <pic:blipFill>
                          <a:blip r:embed="rId12"/>
                          <a:stretch>
                            <a:fillRect/>
                          </a:stretch>
                        </pic:blipFill>
                        <pic:spPr>
                          <a:xfrm>
                            <a:off x="0" y="0"/>
                            <a:ext cx="1872000" cy="3907573"/>
                          </a:xfrm>
                          <a:prstGeom prst="rect">
                            <a:avLst/>
                          </a:prstGeom>
                        </pic:spPr>
                      </pic:pic>
                    </a:graphicData>
                  </a:graphic>
                </wp:inline>
              </w:drawing>
            </w:r>
          </w:p>
          <w:p w14:paraId="3D95F0A5" w14:textId="77777777" w:rsidR="00F21406" w:rsidRDefault="004B42A9">
            <w:pPr>
              <w:jc w:val="center"/>
            </w:pPr>
            <w:r>
              <w:rPr>
                <w:i/>
                <w:color w:val="676767"/>
                <w:sz w:val="16"/>
              </w:rPr>
              <w:t>Your home screen</w:t>
            </w:r>
          </w:p>
        </w:tc>
        <w:tc>
          <w:tcPr>
            <w:tcW w:w="6463" w:type="dxa"/>
            <w:tcBorders>
              <w:top w:val="nil"/>
              <w:left w:val="nil"/>
              <w:bottom w:val="nil"/>
              <w:right w:val="nil"/>
            </w:tcBorders>
            <w:tcMar>
              <w:top w:w="0" w:type="dxa"/>
              <w:left w:w="0" w:type="dxa"/>
              <w:bottom w:w="0" w:type="dxa"/>
              <w:right w:w="160" w:type="dxa"/>
            </w:tcMar>
          </w:tcPr>
          <w:p w14:paraId="3C3DCCFF" w14:textId="77777777" w:rsidR="00F21406" w:rsidRDefault="004B42A9">
            <w:r>
              <w:rPr>
                <w:rFonts w:ascii="Montserrat" w:eastAsia="Montserrat" w:hAnsi="Montserrat" w:cs="Montserrat"/>
                <w:b/>
                <w:sz w:val="23"/>
              </w:rPr>
              <w:t>Your home screen</w:t>
            </w:r>
          </w:p>
          <w:p w14:paraId="29EE316C" w14:textId="77777777" w:rsidR="00F21406" w:rsidRDefault="004B42A9">
            <w:pPr>
              <w:spacing w:after="100"/>
              <w:ind w:left="397" w:hanging="397"/>
            </w:pPr>
            <w:r>
              <w:rPr>
                <w:rFonts w:ascii="Montserrat" w:eastAsia="Montserrat" w:hAnsi="Montserrat" w:cs="Montserrat"/>
                <w:b/>
                <w:color w:val="EF3A40"/>
                <w:sz w:val="22"/>
              </w:rPr>
              <w:t xml:space="preserve">1  </w:t>
            </w:r>
            <w:r>
              <w:t>Tap a job to start it. Each one walks you through in a few steps.</w:t>
            </w:r>
          </w:p>
          <w:p w14:paraId="31EACD75"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The </w:t>
            </w:r>
            <w:r>
              <w:rPr>
                <w:b/>
              </w:rPr>
              <w:t>bottom bar</w:t>
            </w:r>
            <w:r>
              <w:t xml:space="preserve"> is always there. A red dot means something new, for example a pallet waiting to be packed.</w:t>
            </w:r>
          </w:p>
          <w:p w14:paraId="17D8D773" w14:textId="77777777" w:rsidR="00F21406" w:rsidRDefault="004B42A9">
            <w:pPr>
              <w:spacing w:after="100"/>
              <w:ind w:left="397" w:hanging="397"/>
            </w:pPr>
            <w:r>
              <w:rPr>
                <w:rFonts w:ascii="Montserrat" w:eastAsia="Montserrat" w:hAnsi="Montserrat" w:cs="Montserrat"/>
                <w:b/>
                <w:color w:val="EF3A40"/>
                <w:sz w:val="22"/>
              </w:rPr>
              <w:t xml:space="preserve">3  </w:t>
            </w:r>
            <w:r>
              <w:t xml:space="preserve">The </w:t>
            </w:r>
            <w:r>
              <w:rPr>
                <w:b/>
              </w:rPr>
              <w:t>bell</w:t>
            </w:r>
            <w:r>
              <w:t xml:space="preserve"> shows your notifications.</w:t>
            </w:r>
          </w:p>
          <w:p w14:paraId="74CE175D"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Choose your language from your home screen. It follows you to any tablet you sign in on.</w:t>
            </w:r>
          </w:p>
        </w:tc>
      </w:tr>
    </w:tbl>
    <w:p w14:paraId="76CDF9D9" w14:textId="77777777" w:rsidR="00F21406" w:rsidRDefault="00F21406">
      <w:pPr>
        <w:spacing w:after="40"/>
      </w:pPr>
    </w:p>
    <w:p w14:paraId="56F6EA39" w14:textId="77777777" w:rsidR="00F21406" w:rsidRDefault="004B42A9">
      <w:pPr>
        <w:pStyle w:val="Heading2"/>
      </w:pPr>
      <w:bookmarkStart w:id="7" w:name="_Toc243159301"/>
      <w:r>
        <w:lastRenderedPageBreak/>
        <w:t>3.1 Receiving a delivery</w:t>
      </w:r>
      <w:bookmarkEnd w:id="7"/>
    </w:p>
    <w:tbl>
      <w:tblPr>
        <w:tblW w:w="0" w:type="auto"/>
        <w:tblLayout w:type="fixed"/>
        <w:tblLook w:val="04A0" w:firstRow="1" w:lastRow="0" w:firstColumn="1" w:lastColumn="0" w:noHBand="0" w:noVBand="1"/>
      </w:tblPr>
      <w:tblGrid>
        <w:gridCol w:w="3175"/>
        <w:gridCol w:w="6463"/>
      </w:tblGrid>
      <w:tr w:rsidR="00F21406" w14:paraId="71E534D1" w14:textId="77777777">
        <w:tc>
          <w:tcPr>
            <w:tcW w:w="3175" w:type="dxa"/>
            <w:tcBorders>
              <w:top w:val="nil"/>
              <w:left w:val="nil"/>
              <w:bottom w:val="nil"/>
              <w:right w:val="nil"/>
            </w:tcBorders>
            <w:tcMar>
              <w:top w:w="0" w:type="dxa"/>
              <w:left w:w="0" w:type="dxa"/>
              <w:bottom w:w="0" w:type="dxa"/>
              <w:right w:w="160" w:type="dxa"/>
            </w:tcMar>
          </w:tcPr>
          <w:p w14:paraId="5984783A" w14:textId="77777777" w:rsidR="00F21406" w:rsidRDefault="004B42A9">
            <w:pPr>
              <w:jc w:val="center"/>
            </w:pPr>
            <w:r>
              <w:rPr>
                <w:noProof/>
              </w:rPr>
              <w:drawing>
                <wp:inline distT="0" distB="0" distL="0" distR="0" wp14:anchorId="173CD14F" wp14:editId="1336717C">
                  <wp:extent cx="1872000" cy="3907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ing-1.png"/>
                          <pic:cNvPicPr/>
                        </pic:nvPicPr>
                        <pic:blipFill>
                          <a:blip r:embed="rId13"/>
                          <a:stretch>
                            <a:fillRect/>
                          </a:stretch>
                        </pic:blipFill>
                        <pic:spPr>
                          <a:xfrm>
                            <a:off x="0" y="0"/>
                            <a:ext cx="1872000" cy="3907573"/>
                          </a:xfrm>
                          <a:prstGeom prst="rect">
                            <a:avLst/>
                          </a:prstGeom>
                        </pic:spPr>
                      </pic:pic>
                    </a:graphicData>
                  </a:graphic>
                </wp:inline>
              </w:drawing>
            </w:r>
          </w:p>
          <w:p w14:paraId="4A053C03" w14:textId="77777777" w:rsidR="00F21406" w:rsidRDefault="004B42A9">
            <w:pPr>
              <w:jc w:val="center"/>
            </w:pPr>
            <w:r>
              <w:rPr>
                <w:i/>
                <w:color w:val="676767"/>
                <w:sz w:val="16"/>
              </w:rPr>
              <w:t>Step 1: which delivery</w:t>
            </w:r>
          </w:p>
        </w:tc>
        <w:tc>
          <w:tcPr>
            <w:tcW w:w="6463" w:type="dxa"/>
            <w:tcBorders>
              <w:top w:val="nil"/>
              <w:left w:val="nil"/>
              <w:bottom w:val="nil"/>
              <w:right w:val="nil"/>
            </w:tcBorders>
            <w:tcMar>
              <w:top w:w="0" w:type="dxa"/>
              <w:left w:w="0" w:type="dxa"/>
              <w:bottom w:w="0" w:type="dxa"/>
              <w:right w:w="160" w:type="dxa"/>
            </w:tcMar>
          </w:tcPr>
          <w:p w14:paraId="45DC0AFE" w14:textId="77777777" w:rsidR="00F21406" w:rsidRDefault="004B42A9">
            <w:r>
              <w:rPr>
                <w:rFonts w:ascii="Montserrat" w:eastAsia="Montserrat" w:hAnsi="Montserrat" w:cs="Montserrat"/>
                <w:b/>
                <w:sz w:val="23"/>
              </w:rPr>
              <w:t>Step 1: find the order</w:t>
            </w:r>
          </w:p>
          <w:p w14:paraId="259E8C30" w14:textId="77777777" w:rsidR="00F21406" w:rsidRDefault="004B42A9">
            <w:pPr>
              <w:spacing w:after="100"/>
              <w:ind w:left="397" w:hanging="397"/>
            </w:pPr>
            <w:r>
              <w:rPr>
                <w:rFonts w:ascii="Montserrat" w:eastAsia="Montserrat" w:hAnsi="Montserrat" w:cs="Montserrat"/>
                <w:b/>
                <w:color w:val="EF3A40"/>
                <w:sz w:val="22"/>
              </w:rPr>
              <w:t xml:space="preserve">1  </w:t>
            </w:r>
            <w:r>
              <w:t xml:space="preserve">Choose </w:t>
            </w:r>
            <w:r>
              <w:rPr>
                <w:b/>
              </w:rPr>
              <w:t>Guided</w:t>
            </w:r>
            <w:r>
              <w:t xml:space="preserve"> to count one line at a time, or </w:t>
            </w:r>
            <w:r>
              <w:rPr>
                <w:b/>
              </w:rPr>
              <w:t>Form</w:t>
            </w:r>
            <w:r>
              <w:t xml:space="preserve"> to see every line at once.</w:t>
            </w:r>
          </w:p>
          <w:p w14:paraId="4E74E614"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Choose the </w:t>
            </w:r>
            <w:r>
              <w:rPr>
                <w:b/>
              </w:rPr>
              <w:t>order</w:t>
            </w:r>
            <w:r>
              <w:t xml:space="preserve"> from the driver's note. Picking the supplier first makes the list shorter.</w:t>
            </w:r>
          </w:p>
          <w:p w14:paraId="75AB6288" w14:textId="77777777" w:rsidR="00F21406" w:rsidRDefault="004B42A9">
            <w:pPr>
              <w:spacing w:after="100"/>
              <w:ind w:left="397" w:hanging="397"/>
            </w:pPr>
            <w:r>
              <w:rPr>
                <w:rFonts w:ascii="Montserrat" w:eastAsia="Montserrat" w:hAnsi="Montserrat" w:cs="Montserrat"/>
                <w:b/>
                <w:color w:val="EF3A40"/>
                <w:sz w:val="22"/>
              </w:rPr>
              <w:t xml:space="preserve">3  </w:t>
            </w:r>
            <w:r>
              <w:t xml:space="preserve">Or tap </w:t>
            </w:r>
            <w:r>
              <w:rPr>
                <w:b/>
              </w:rPr>
              <w:t>search</w:t>
            </w:r>
            <w:r>
              <w:t xml:space="preserve"> and type the order number, supplier or date. Then tap </w:t>
            </w:r>
            <w:r>
              <w:rPr>
                <w:b/>
              </w:rPr>
              <w:t>Start counting</w:t>
            </w:r>
            <w:r>
              <w:t>.</w:t>
            </w:r>
          </w:p>
          <w:p w14:paraId="4AEFF05E"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Only approved orders appear. One still waiting for a manager is named under the list so you know why.</w:t>
            </w:r>
          </w:p>
        </w:tc>
      </w:tr>
    </w:tbl>
    <w:p w14:paraId="01281AA2" w14:textId="77777777" w:rsidR="00F21406" w:rsidRDefault="00F21406">
      <w:pPr>
        <w:spacing w:after="40"/>
      </w:pPr>
    </w:p>
    <w:tbl>
      <w:tblPr>
        <w:tblW w:w="0" w:type="auto"/>
        <w:tblLayout w:type="fixed"/>
        <w:tblLook w:val="04A0" w:firstRow="1" w:lastRow="0" w:firstColumn="1" w:lastColumn="0" w:noHBand="0" w:noVBand="1"/>
      </w:tblPr>
      <w:tblGrid>
        <w:gridCol w:w="3175"/>
        <w:gridCol w:w="6463"/>
      </w:tblGrid>
      <w:tr w:rsidR="00F21406" w14:paraId="0670D01B" w14:textId="77777777">
        <w:tc>
          <w:tcPr>
            <w:tcW w:w="3175" w:type="dxa"/>
            <w:tcBorders>
              <w:top w:val="nil"/>
              <w:left w:val="nil"/>
              <w:bottom w:val="nil"/>
              <w:right w:val="nil"/>
            </w:tcBorders>
            <w:tcMar>
              <w:top w:w="0" w:type="dxa"/>
              <w:left w:w="0" w:type="dxa"/>
              <w:bottom w:w="0" w:type="dxa"/>
              <w:right w:w="160" w:type="dxa"/>
            </w:tcMar>
          </w:tcPr>
          <w:p w14:paraId="7A92711F" w14:textId="77777777" w:rsidR="00F21406" w:rsidRDefault="004B42A9">
            <w:pPr>
              <w:jc w:val="center"/>
            </w:pPr>
            <w:r>
              <w:rPr>
                <w:noProof/>
              </w:rPr>
              <w:drawing>
                <wp:inline distT="0" distB="0" distL="0" distR="0" wp14:anchorId="2AAC54DA" wp14:editId="303FE884">
                  <wp:extent cx="1872000" cy="3907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ing-2.png"/>
                          <pic:cNvPicPr/>
                        </pic:nvPicPr>
                        <pic:blipFill>
                          <a:blip r:embed="rId14"/>
                          <a:stretch>
                            <a:fillRect/>
                          </a:stretch>
                        </pic:blipFill>
                        <pic:spPr>
                          <a:xfrm>
                            <a:off x="0" y="0"/>
                            <a:ext cx="1872000" cy="3907573"/>
                          </a:xfrm>
                          <a:prstGeom prst="rect">
                            <a:avLst/>
                          </a:prstGeom>
                        </pic:spPr>
                      </pic:pic>
                    </a:graphicData>
                  </a:graphic>
                </wp:inline>
              </w:drawing>
            </w:r>
          </w:p>
          <w:p w14:paraId="5F0A9BE9" w14:textId="77777777" w:rsidR="00F21406" w:rsidRDefault="004B42A9">
            <w:pPr>
              <w:jc w:val="center"/>
            </w:pPr>
            <w:r>
              <w:rPr>
                <w:i/>
                <w:color w:val="676767"/>
                <w:sz w:val="16"/>
              </w:rPr>
              <w:t>Step 2: count and put away</w:t>
            </w:r>
          </w:p>
        </w:tc>
        <w:tc>
          <w:tcPr>
            <w:tcW w:w="6463" w:type="dxa"/>
            <w:tcBorders>
              <w:top w:val="nil"/>
              <w:left w:val="nil"/>
              <w:bottom w:val="nil"/>
              <w:right w:val="nil"/>
            </w:tcBorders>
            <w:tcMar>
              <w:top w:w="0" w:type="dxa"/>
              <w:left w:w="0" w:type="dxa"/>
              <w:bottom w:w="0" w:type="dxa"/>
              <w:right w:w="160" w:type="dxa"/>
            </w:tcMar>
          </w:tcPr>
          <w:p w14:paraId="350C235F" w14:textId="77777777" w:rsidR="00F21406" w:rsidRDefault="004B42A9">
            <w:r>
              <w:rPr>
                <w:rFonts w:ascii="Montserrat" w:eastAsia="Montserrat" w:hAnsi="Montserrat" w:cs="Montserrat"/>
                <w:b/>
                <w:sz w:val="23"/>
              </w:rPr>
              <w:t>Step 2: count every line</w:t>
            </w:r>
          </w:p>
          <w:p w14:paraId="2DB5B24E" w14:textId="77777777" w:rsidR="00F21406" w:rsidRDefault="004B42A9">
            <w:pPr>
              <w:spacing w:after="100"/>
              <w:ind w:left="397" w:hanging="397"/>
            </w:pPr>
            <w:r>
              <w:rPr>
                <w:rFonts w:ascii="Montserrat" w:eastAsia="Montserrat" w:hAnsi="Montserrat" w:cs="Montserrat"/>
                <w:b/>
                <w:color w:val="EF3A40"/>
                <w:sz w:val="22"/>
              </w:rPr>
              <w:t xml:space="preserve">1  </w:t>
            </w:r>
            <w:r>
              <w:t xml:space="preserve">Type how many arrived, or use </w:t>
            </w:r>
            <w:r>
              <w:rPr>
                <w:b/>
              </w:rPr>
              <w:t>–</w:t>
            </w:r>
            <w:r>
              <w:t xml:space="preserve"> and </w:t>
            </w:r>
            <w:r>
              <w:rPr>
                <w:b/>
              </w:rPr>
              <w:t>+</w:t>
            </w:r>
            <w:r>
              <w:t>. Tap the tick when the line is right.</w:t>
            </w:r>
          </w:p>
          <w:p w14:paraId="2E86160E"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If everything matches the order, </w:t>
            </w:r>
            <w:r>
              <w:rPr>
                <w:b/>
              </w:rPr>
              <w:t>Everything as ordered</w:t>
            </w:r>
            <w:r>
              <w:t xml:space="preserve"> fills in every line for you.</w:t>
            </w:r>
          </w:p>
          <w:p w14:paraId="6908E802" w14:textId="77777777" w:rsidR="00F21406" w:rsidRDefault="004B42A9">
            <w:pPr>
              <w:spacing w:after="100"/>
              <w:ind w:left="397" w:hanging="397"/>
            </w:pPr>
            <w:r>
              <w:rPr>
                <w:rFonts w:ascii="Montserrat" w:eastAsia="Montserrat" w:hAnsi="Montserrat" w:cs="Montserrat"/>
                <w:b/>
                <w:color w:val="EF3A40"/>
                <w:sz w:val="22"/>
              </w:rPr>
              <w:t xml:space="preserve">3  </w:t>
            </w:r>
            <w:r>
              <w:t xml:space="preserve">Choose </w:t>
            </w:r>
            <w:r>
              <w:rPr>
                <w:b/>
              </w:rPr>
              <w:t>where it goes</w:t>
            </w:r>
            <w:r>
              <w:t xml:space="preserve"> (dry store or cold room) and type the </w:t>
            </w:r>
            <w:r>
              <w:rPr>
                <w:b/>
              </w:rPr>
              <w:t>date on the box</w:t>
            </w:r>
            <w:r>
              <w:t>. Fresh food must have one.</w:t>
            </w:r>
          </w:p>
          <w:p w14:paraId="15B9752A" w14:textId="77777777" w:rsidR="00F21406" w:rsidRDefault="004B42A9">
            <w:pPr>
              <w:spacing w:after="100"/>
              <w:ind w:left="397" w:hanging="397"/>
            </w:pPr>
            <w:r>
              <w:rPr>
                <w:rFonts w:ascii="Montserrat" w:eastAsia="Montserrat" w:hAnsi="Montserrat" w:cs="Montserrat"/>
                <w:b/>
                <w:color w:val="EF3A40"/>
                <w:sz w:val="22"/>
              </w:rPr>
              <w:t xml:space="preserve">4  </w:t>
            </w:r>
            <w:r>
              <w:t xml:space="preserve">Ask the driver to sign, then tap </w:t>
            </w:r>
            <w:r>
              <w:rPr>
                <w:b/>
              </w:rPr>
              <w:t>Finish this delivery</w:t>
            </w:r>
            <w:r>
              <w:t>. You can download the delivery note.</w:t>
            </w:r>
          </w:p>
          <w:p w14:paraId="06D076F9"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If a line is short, save it anyway. Your manager is told and follows it up with the supplier.</w:t>
            </w:r>
          </w:p>
        </w:tc>
      </w:tr>
    </w:tbl>
    <w:p w14:paraId="30EC3E47" w14:textId="77777777" w:rsidR="00F21406" w:rsidRDefault="00F21406">
      <w:pPr>
        <w:spacing w:after="40"/>
      </w:pPr>
    </w:p>
    <w:p w14:paraId="721DF28C" w14:textId="77777777" w:rsidR="00F21406" w:rsidRDefault="004B42A9">
      <w:pPr>
        <w:pStyle w:val="Heading2"/>
      </w:pPr>
      <w:bookmarkStart w:id="8" w:name="_Toc243159302"/>
      <w:r>
        <w:lastRenderedPageBreak/>
        <w:t>3.2 Packing a pallet</w:t>
      </w:r>
      <w:bookmarkEnd w:id="8"/>
    </w:p>
    <w:tbl>
      <w:tblPr>
        <w:tblW w:w="0" w:type="auto"/>
        <w:tblLayout w:type="fixed"/>
        <w:tblLook w:val="04A0" w:firstRow="1" w:lastRow="0" w:firstColumn="1" w:lastColumn="0" w:noHBand="0" w:noVBand="1"/>
      </w:tblPr>
      <w:tblGrid>
        <w:gridCol w:w="3175"/>
        <w:gridCol w:w="6463"/>
      </w:tblGrid>
      <w:tr w:rsidR="00F21406" w14:paraId="67E0294A" w14:textId="77777777">
        <w:tc>
          <w:tcPr>
            <w:tcW w:w="3175" w:type="dxa"/>
            <w:tcBorders>
              <w:top w:val="nil"/>
              <w:left w:val="nil"/>
              <w:bottom w:val="nil"/>
              <w:right w:val="nil"/>
            </w:tcBorders>
            <w:tcMar>
              <w:top w:w="0" w:type="dxa"/>
              <w:left w:w="0" w:type="dxa"/>
              <w:bottom w:w="0" w:type="dxa"/>
              <w:right w:w="160" w:type="dxa"/>
            </w:tcMar>
          </w:tcPr>
          <w:p w14:paraId="01EECD04" w14:textId="77777777" w:rsidR="00F21406" w:rsidRDefault="004B42A9">
            <w:pPr>
              <w:jc w:val="center"/>
            </w:pPr>
            <w:r>
              <w:rPr>
                <w:noProof/>
              </w:rPr>
              <w:drawing>
                <wp:inline distT="0" distB="0" distL="0" distR="0" wp14:anchorId="1EC7E812" wp14:editId="761EC564">
                  <wp:extent cx="1872000" cy="39075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ing-board.png"/>
                          <pic:cNvPicPr/>
                        </pic:nvPicPr>
                        <pic:blipFill>
                          <a:blip r:embed="rId15"/>
                          <a:stretch>
                            <a:fillRect/>
                          </a:stretch>
                        </pic:blipFill>
                        <pic:spPr>
                          <a:xfrm>
                            <a:off x="0" y="0"/>
                            <a:ext cx="1872000" cy="3907573"/>
                          </a:xfrm>
                          <a:prstGeom prst="rect">
                            <a:avLst/>
                          </a:prstGeom>
                        </pic:spPr>
                      </pic:pic>
                    </a:graphicData>
                  </a:graphic>
                </wp:inline>
              </w:drawing>
            </w:r>
          </w:p>
          <w:p w14:paraId="413BB226" w14:textId="77777777" w:rsidR="00F21406" w:rsidRDefault="004B42A9">
            <w:pPr>
              <w:jc w:val="center"/>
            </w:pPr>
            <w:r>
              <w:rPr>
                <w:i/>
                <w:color w:val="676767"/>
                <w:sz w:val="16"/>
              </w:rPr>
              <w:t>Your pallets</w:t>
            </w:r>
          </w:p>
        </w:tc>
        <w:tc>
          <w:tcPr>
            <w:tcW w:w="6463" w:type="dxa"/>
            <w:tcBorders>
              <w:top w:val="nil"/>
              <w:left w:val="nil"/>
              <w:bottom w:val="nil"/>
              <w:right w:val="nil"/>
            </w:tcBorders>
            <w:tcMar>
              <w:top w:w="0" w:type="dxa"/>
              <w:left w:w="0" w:type="dxa"/>
              <w:bottom w:w="0" w:type="dxa"/>
              <w:right w:w="160" w:type="dxa"/>
            </w:tcMar>
          </w:tcPr>
          <w:p w14:paraId="2A2E2F47" w14:textId="77777777" w:rsidR="00F21406" w:rsidRDefault="004B42A9">
            <w:r>
              <w:rPr>
                <w:rFonts w:ascii="Montserrat" w:eastAsia="Montserrat" w:hAnsi="Montserrat" w:cs="Montserrat"/>
                <w:b/>
                <w:sz w:val="23"/>
              </w:rPr>
              <w:t>Claim a pallet</w:t>
            </w:r>
          </w:p>
          <w:p w14:paraId="48D88E9C" w14:textId="77777777" w:rsidR="00F21406" w:rsidRDefault="004B42A9">
            <w:pPr>
              <w:spacing w:after="100"/>
              <w:ind w:left="397" w:hanging="397"/>
            </w:pPr>
            <w:r>
              <w:rPr>
                <w:rFonts w:ascii="Montserrat" w:eastAsia="Montserrat" w:hAnsi="Montserrat" w:cs="Montserrat"/>
                <w:b/>
                <w:color w:val="EF3A40"/>
                <w:sz w:val="22"/>
              </w:rPr>
              <w:t xml:space="preserve">1  </w:t>
            </w:r>
            <w:r>
              <w:rPr>
                <w:b/>
              </w:rPr>
              <w:t>Scan pallet QR</w:t>
            </w:r>
            <w:r>
              <w:t xml:space="preserve"> opens a pallet straight from its label.</w:t>
            </w:r>
          </w:p>
          <w:p w14:paraId="36E3CC04" w14:textId="77777777" w:rsidR="00F21406" w:rsidRDefault="004B42A9">
            <w:pPr>
              <w:spacing w:after="100"/>
              <w:ind w:left="397" w:hanging="397"/>
            </w:pPr>
            <w:r>
              <w:rPr>
                <w:rFonts w:ascii="Montserrat" w:eastAsia="Montserrat" w:hAnsi="Montserrat" w:cs="Montserrat"/>
                <w:b/>
                <w:color w:val="EF3A40"/>
                <w:sz w:val="22"/>
              </w:rPr>
              <w:t xml:space="preserve">2  </w:t>
            </w:r>
            <w:r>
              <w:rPr>
                <w:b/>
              </w:rPr>
              <w:t>Assigned to floor</w:t>
            </w:r>
            <w:r>
              <w:t xml:space="preserve"> lists pallets nobody has taken yet. </w:t>
            </w:r>
            <w:r>
              <w:rPr>
                <w:b/>
              </w:rPr>
              <w:t>Claimed by me</w:t>
            </w:r>
            <w:r>
              <w:t xml:space="preserve"> is your own list.</w:t>
            </w:r>
          </w:p>
          <w:p w14:paraId="5C168B05" w14:textId="77777777" w:rsidR="00F21406" w:rsidRDefault="004B42A9">
            <w:pPr>
              <w:spacing w:after="100"/>
              <w:ind w:left="397" w:hanging="397"/>
            </w:pPr>
            <w:r>
              <w:rPr>
                <w:rFonts w:ascii="Montserrat" w:eastAsia="Montserrat" w:hAnsi="Montserrat" w:cs="Montserrat"/>
                <w:b/>
                <w:color w:val="EF3A40"/>
                <w:sz w:val="22"/>
              </w:rPr>
              <w:t xml:space="preserve">3  </w:t>
            </w:r>
            <w:r>
              <w:t xml:space="preserve">Tap </w:t>
            </w:r>
            <w:r>
              <w:rPr>
                <w:b/>
              </w:rPr>
              <w:t>Claim</w:t>
            </w:r>
            <w:r>
              <w:t xml:space="preserve"> to take a pallet. It moves to your list and nobody else can pack it.</w:t>
            </w:r>
          </w:p>
        </w:tc>
      </w:tr>
    </w:tbl>
    <w:p w14:paraId="1D9CD9FF" w14:textId="77777777" w:rsidR="00F21406" w:rsidRDefault="00F21406">
      <w:pPr>
        <w:spacing w:after="40"/>
      </w:pPr>
    </w:p>
    <w:tbl>
      <w:tblPr>
        <w:tblW w:w="0" w:type="auto"/>
        <w:tblLayout w:type="fixed"/>
        <w:tblLook w:val="04A0" w:firstRow="1" w:lastRow="0" w:firstColumn="1" w:lastColumn="0" w:noHBand="0" w:noVBand="1"/>
      </w:tblPr>
      <w:tblGrid>
        <w:gridCol w:w="3175"/>
        <w:gridCol w:w="6463"/>
      </w:tblGrid>
      <w:tr w:rsidR="00F21406" w14:paraId="71B790E3" w14:textId="77777777">
        <w:tc>
          <w:tcPr>
            <w:tcW w:w="3175" w:type="dxa"/>
            <w:tcBorders>
              <w:top w:val="nil"/>
              <w:left w:val="nil"/>
              <w:bottom w:val="nil"/>
              <w:right w:val="nil"/>
            </w:tcBorders>
            <w:tcMar>
              <w:top w:w="0" w:type="dxa"/>
              <w:left w:w="0" w:type="dxa"/>
              <w:bottom w:w="0" w:type="dxa"/>
              <w:right w:w="160" w:type="dxa"/>
            </w:tcMar>
          </w:tcPr>
          <w:p w14:paraId="2563C482" w14:textId="77777777" w:rsidR="00F21406" w:rsidRDefault="004B42A9">
            <w:pPr>
              <w:jc w:val="center"/>
            </w:pPr>
            <w:r>
              <w:rPr>
                <w:noProof/>
              </w:rPr>
              <w:drawing>
                <wp:inline distT="0" distB="0" distL="0" distR="0" wp14:anchorId="158778C7" wp14:editId="0931300E">
                  <wp:extent cx="1872000" cy="39075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ing-slip.png"/>
                          <pic:cNvPicPr/>
                        </pic:nvPicPr>
                        <pic:blipFill>
                          <a:blip r:embed="rId16"/>
                          <a:stretch>
                            <a:fillRect/>
                          </a:stretch>
                        </pic:blipFill>
                        <pic:spPr>
                          <a:xfrm>
                            <a:off x="0" y="0"/>
                            <a:ext cx="1872000" cy="3907573"/>
                          </a:xfrm>
                          <a:prstGeom prst="rect">
                            <a:avLst/>
                          </a:prstGeom>
                        </pic:spPr>
                      </pic:pic>
                    </a:graphicData>
                  </a:graphic>
                </wp:inline>
              </w:drawing>
            </w:r>
          </w:p>
          <w:p w14:paraId="7F7683E4" w14:textId="77777777" w:rsidR="00F21406" w:rsidRDefault="004B42A9">
            <w:pPr>
              <w:jc w:val="center"/>
            </w:pPr>
            <w:r>
              <w:rPr>
                <w:i/>
                <w:color w:val="676767"/>
                <w:sz w:val="16"/>
              </w:rPr>
              <w:t>Packing one pallet</w:t>
            </w:r>
          </w:p>
        </w:tc>
        <w:tc>
          <w:tcPr>
            <w:tcW w:w="6463" w:type="dxa"/>
            <w:tcBorders>
              <w:top w:val="nil"/>
              <w:left w:val="nil"/>
              <w:bottom w:val="nil"/>
              <w:right w:val="nil"/>
            </w:tcBorders>
            <w:tcMar>
              <w:top w:w="0" w:type="dxa"/>
              <w:left w:w="0" w:type="dxa"/>
              <w:bottom w:w="0" w:type="dxa"/>
              <w:right w:w="160" w:type="dxa"/>
            </w:tcMar>
          </w:tcPr>
          <w:p w14:paraId="00AECBC6" w14:textId="77777777" w:rsidR="00F21406" w:rsidRDefault="004B42A9">
            <w:r>
              <w:rPr>
                <w:rFonts w:ascii="Montserrat" w:eastAsia="Montserrat" w:hAnsi="Montserrat" w:cs="Montserrat"/>
                <w:b/>
                <w:sz w:val="23"/>
              </w:rPr>
              <w:t>Pack each item</w:t>
            </w:r>
          </w:p>
          <w:p w14:paraId="4CCC2DD7" w14:textId="77777777" w:rsidR="00F21406" w:rsidRDefault="004B42A9">
            <w:pPr>
              <w:spacing w:after="100"/>
              <w:ind w:left="397" w:hanging="397"/>
            </w:pPr>
            <w:r>
              <w:rPr>
                <w:rFonts w:ascii="Montserrat" w:eastAsia="Montserrat" w:hAnsi="Montserrat" w:cs="Montserrat"/>
                <w:b/>
                <w:color w:val="EF3A40"/>
                <w:sz w:val="22"/>
              </w:rPr>
              <w:t xml:space="preserve">1  </w:t>
            </w:r>
            <w:r>
              <w:t>The bar shows how much of the pallet is done.</w:t>
            </w:r>
          </w:p>
          <w:p w14:paraId="500772D0"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Packed the right amount? Tap </w:t>
            </w:r>
            <w:r>
              <w:rPr>
                <w:b/>
              </w:rPr>
              <w:t>Confirm</w:t>
            </w:r>
            <w:r>
              <w:t>.</w:t>
            </w:r>
          </w:p>
          <w:p w14:paraId="48CC7578" w14:textId="77777777" w:rsidR="00F21406" w:rsidRDefault="004B42A9">
            <w:pPr>
              <w:spacing w:after="100"/>
              <w:ind w:left="397" w:hanging="397"/>
            </w:pPr>
            <w:r>
              <w:rPr>
                <w:rFonts w:ascii="Montserrat" w:eastAsia="Montserrat" w:hAnsi="Montserrat" w:cs="Montserrat"/>
                <w:b/>
                <w:color w:val="EF3A40"/>
                <w:sz w:val="22"/>
              </w:rPr>
              <w:t xml:space="preserve">3  </w:t>
            </w:r>
            <w:r>
              <w:t xml:space="preserve">Something short, damaged or missing? Tap </w:t>
            </w:r>
            <w:r>
              <w:rPr>
                <w:b/>
              </w:rPr>
              <w:t>Flag</w:t>
            </w:r>
            <w:r>
              <w:t xml:space="preserve">, choose why, and </w:t>
            </w:r>
            <w:r>
              <w:rPr>
                <w:b/>
              </w:rPr>
              <w:t>take a photo</w:t>
            </w:r>
            <w:r>
              <w:t>. The manager sees it on the slip.</w:t>
            </w:r>
          </w:p>
          <w:p w14:paraId="66C3699D"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Take the oldest stock first. When every item is confirmed or flagged, finish the pallet and it shows at the gate.</w:t>
            </w:r>
          </w:p>
        </w:tc>
      </w:tr>
    </w:tbl>
    <w:p w14:paraId="2A3E410A" w14:textId="77777777" w:rsidR="00F21406" w:rsidRDefault="00F21406">
      <w:pPr>
        <w:spacing w:after="40"/>
      </w:pPr>
    </w:p>
    <w:p w14:paraId="3151D7C1" w14:textId="77777777" w:rsidR="00F21406" w:rsidRDefault="004B42A9">
      <w:pPr>
        <w:pStyle w:val="Heading2"/>
      </w:pPr>
      <w:bookmarkStart w:id="9" w:name="_Toc243159303"/>
      <w:r>
        <w:lastRenderedPageBreak/>
        <w:t>3.3 Decanting bulk food</w:t>
      </w:r>
      <w:bookmarkEnd w:id="9"/>
    </w:p>
    <w:tbl>
      <w:tblPr>
        <w:tblW w:w="0" w:type="auto"/>
        <w:tblLayout w:type="fixed"/>
        <w:tblLook w:val="04A0" w:firstRow="1" w:lastRow="0" w:firstColumn="1" w:lastColumn="0" w:noHBand="0" w:noVBand="1"/>
      </w:tblPr>
      <w:tblGrid>
        <w:gridCol w:w="3175"/>
        <w:gridCol w:w="6463"/>
      </w:tblGrid>
      <w:tr w:rsidR="00F21406" w14:paraId="171DC9DD" w14:textId="77777777">
        <w:tc>
          <w:tcPr>
            <w:tcW w:w="3175" w:type="dxa"/>
            <w:tcBorders>
              <w:top w:val="nil"/>
              <w:left w:val="nil"/>
              <w:bottom w:val="nil"/>
              <w:right w:val="nil"/>
            </w:tcBorders>
            <w:tcMar>
              <w:top w:w="0" w:type="dxa"/>
              <w:left w:w="0" w:type="dxa"/>
              <w:bottom w:w="0" w:type="dxa"/>
              <w:right w:w="160" w:type="dxa"/>
            </w:tcMar>
          </w:tcPr>
          <w:p w14:paraId="2BCEC6A7" w14:textId="77777777" w:rsidR="00F21406" w:rsidRDefault="004B42A9">
            <w:pPr>
              <w:jc w:val="center"/>
            </w:pPr>
            <w:r>
              <w:rPr>
                <w:noProof/>
              </w:rPr>
              <w:drawing>
                <wp:inline distT="0" distB="0" distL="0" distR="0" wp14:anchorId="3F0D40AF" wp14:editId="7A774ADE">
                  <wp:extent cx="1872000" cy="39075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anting.png"/>
                          <pic:cNvPicPr/>
                        </pic:nvPicPr>
                        <pic:blipFill>
                          <a:blip r:embed="rId17"/>
                          <a:stretch>
                            <a:fillRect/>
                          </a:stretch>
                        </pic:blipFill>
                        <pic:spPr>
                          <a:xfrm>
                            <a:off x="0" y="0"/>
                            <a:ext cx="1872000" cy="3907573"/>
                          </a:xfrm>
                          <a:prstGeom prst="rect">
                            <a:avLst/>
                          </a:prstGeom>
                        </pic:spPr>
                      </pic:pic>
                    </a:graphicData>
                  </a:graphic>
                </wp:inline>
              </w:drawing>
            </w:r>
          </w:p>
          <w:p w14:paraId="36A7CFB5" w14:textId="77777777" w:rsidR="00F21406" w:rsidRDefault="004B42A9">
            <w:pPr>
              <w:jc w:val="center"/>
            </w:pPr>
            <w:r>
              <w:rPr>
                <w:i/>
                <w:color w:val="676767"/>
                <w:sz w:val="16"/>
              </w:rPr>
              <w:t>Decanting</w:t>
            </w:r>
          </w:p>
        </w:tc>
        <w:tc>
          <w:tcPr>
            <w:tcW w:w="6463" w:type="dxa"/>
            <w:tcBorders>
              <w:top w:val="nil"/>
              <w:left w:val="nil"/>
              <w:bottom w:val="nil"/>
              <w:right w:val="nil"/>
            </w:tcBorders>
            <w:tcMar>
              <w:top w:w="0" w:type="dxa"/>
              <w:left w:w="0" w:type="dxa"/>
              <w:bottom w:w="0" w:type="dxa"/>
              <w:right w:w="160" w:type="dxa"/>
            </w:tcMar>
          </w:tcPr>
          <w:p w14:paraId="5ED820D4" w14:textId="77777777" w:rsidR="00F21406" w:rsidRDefault="004B42A9">
            <w:r>
              <w:rPr>
                <w:rFonts w:ascii="Montserrat" w:eastAsia="Montserrat" w:hAnsi="Montserrat" w:cs="Montserrat"/>
                <w:b/>
                <w:sz w:val="23"/>
              </w:rPr>
              <w:t>Weigh, bag and count back</w:t>
            </w:r>
          </w:p>
          <w:p w14:paraId="24704932" w14:textId="77777777" w:rsidR="00F21406" w:rsidRDefault="004B42A9">
            <w:pPr>
              <w:spacing w:after="100"/>
              <w:ind w:left="397" w:hanging="397"/>
            </w:pPr>
            <w:r>
              <w:rPr>
                <w:rFonts w:ascii="Montserrat" w:eastAsia="Montserrat" w:hAnsi="Montserrat" w:cs="Montserrat"/>
                <w:b/>
                <w:color w:val="EF3A40"/>
                <w:sz w:val="22"/>
              </w:rPr>
              <w:t xml:space="preserve">1  </w:t>
            </w:r>
            <w:r>
              <w:t xml:space="preserve">Choose the </w:t>
            </w:r>
            <w:r>
              <w:rPr>
                <w:b/>
              </w:rPr>
              <w:t>product</w:t>
            </w:r>
            <w:r>
              <w:t xml:space="preserve"> in front of you (for example a bulk sack of rice).</w:t>
            </w:r>
          </w:p>
          <w:p w14:paraId="02B4D763"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Tap </w:t>
            </w:r>
            <w:r>
              <w:rPr>
                <w:b/>
              </w:rPr>
              <w:t>Next</w:t>
            </w:r>
            <w:r>
              <w:t>. Weigh the bulk amount. Batches works out how many bags of each size to make.</w:t>
            </w:r>
          </w:p>
          <w:p w14:paraId="6EB7AABB"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Count what you actually bagged and record anything spilled, then save. The decanting sheet is kept under History.</w:t>
            </w:r>
          </w:p>
        </w:tc>
      </w:tr>
    </w:tbl>
    <w:p w14:paraId="6CD5EC7D" w14:textId="77777777" w:rsidR="00F21406" w:rsidRDefault="00F21406">
      <w:pPr>
        <w:spacing w:after="40"/>
      </w:pPr>
    </w:p>
    <w:p w14:paraId="65DE6301" w14:textId="77777777" w:rsidR="00F21406" w:rsidRDefault="004B42A9">
      <w:pPr>
        <w:pStyle w:val="Heading2"/>
      </w:pPr>
      <w:bookmarkStart w:id="10" w:name="_Toc243159304"/>
      <w:r>
        <w:t>3.4 Dispatch: handing pallets to drivers</w:t>
      </w:r>
      <w:bookmarkEnd w:id="10"/>
    </w:p>
    <w:tbl>
      <w:tblPr>
        <w:tblW w:w="0" w:type="auto"/>
        <w:tblLayout w:type="fixed"/>
        <w:tblLook w:val="04A0" w:firstRow="1" w:lastRow="0" w:firstColumn="1" w:lastColumn="0" w:noHBand="0" w:noVBand="1"/>
      </w:tblPr>
      <w:tblGrid>
        <w:gridCol w:w="3175"/>
        <w:gridCol w:w="6463"/>
      </w:tblGrid>
      <w:tr w:rsidR="00F21406" w14:paraId="20B05B81" w14:textId="77777777">
        <w:tc>
          <w:tcPr>
            <w:tcW w:w="3175" w:type="dxa"/>
            <w:tcBorders>
              <w:top w:val="nil"/>
              <w:left w:val="nil"/>
              <w:bottom w:val="nil"/>
              <w:right w:val="nil"/>
            </w:tcBorders>
            <w:tcMar>
              <w:top w:w="0" w:type="dxa"/>
              <w:left w:w="0" w:type="dxa"/>
              <w:bottom w:w="0" w:type="dxa"/>
              <w:right w:w="160" w:type="dxa"/>
            </w:tcMar>
          </w:tcPr>
          <w:p w14:paraId="1F891746" w14:textId="77777777" w:rsidR="00F21406" w:rsidRDefault="004B42A9">
            <w:pPr>
              <w:jc w:val="center"/>
            </w:pPr>
            <w:r>
              <w:rPr>
                <w:noProof/>
              </w:rPr>
              <w:drawing>
                <wp:inline distT="0" distB="0" distL="0" distR="0" wp14:anchorId="4D8029EC" wp14:editId="48D52591">
                  <wp:extent cx="1872000" cy="39075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png"/>
                          <pic:cNvPicPr/>
                        </pic:nvPicPr>
                        <pic:blipFill>
                          <a:blip r:embed="rId18"/>
                          <a:stretch>
                            <a:fillRect/>
                          </a:stretch>
                        </pic:blipFill>
                        <pic:spPr>
                          <a:xfrm>
                            <a:off x="0" y="0"/>
                            <a:ext cx="1872000" cy="3907573"/>
                          </a:xfrm>
                          <a:prstGeom prst="rect">
                            <a:avLst/>
                          </a:prstGeom>
                        </pic:spPr>
                      </pic:pic>
                    </a:graphicData>
                  </a:graphic>
                </wp:inline>
              </w:drawing>
            </w:r>
          </w:p>
          <w:p w14:paraId="694EA035" w14:textId="77777777" w:rsidR="00F21406" w:rsidRDefault="004B42A9">
            <w:pPr>
              <w:jc w:val="center"/>
            </w:pPr>
            <w:r>
              <w:rPr>
                <w:i/>
                <w:color w:val="676767"/>
                <w:sz w:val="16"/>
              </w:rPr>
              <w:lastRenderedPageBreak/>
              <w:t>At the gate</w:t>
            </w:r>
          </w:p>
        </w:tc>
        <w:tc>
          <w:tcPr>
            <w:tcW w:w="6463" w:type="dxa"/>
            <w:tcBorders>
              <w:top w:val="nil"/>
              <w:left w:val="nil"/>
              <w:bottom w:val="nil"/>
              <w:right w:val="nil"/>
            </w:tcBorders>
            <w:tcMar>
              <w:top w:w="0" w:type="dxa"/>
              <w:left w:w="0" w:type="dxa"/>
              <w:bottom w:w="0" w:type="dxa"/>
              <w:right w:w="160" w:type="dxa"/>
            </w:tcMar>
          </w:tcPr>
          <w:p w14:paraId="086511E9" w14:textId="77777777" w:rsidR="00F21406" w:rsidRDefault="004B42A9">
            <w:r>
              <w:rPr>
                <w:rFonts w:ascii="Montserrat" w:eastAsia="Montserrat" w:hAnsi="Montserrat" w:cs="Montserrat"/>
                <w:b/>
                <w:sz w:val="23"/>
              </w:rPr>
              <w:lastRenderedPageBreak/>
              <w:t>At the gate</w:t>
            </w:r>
          </w:p>
          <w:p w14:paraId="286CC667" w14:textId="77777777" w:rsidR="00F21406" w:rsidRDefault="004B42A9">
            <w:pPr>
              <w:spacing w:after="100"/>
              <w:ind w:left="397" w:hanging="397"/>
            </w:pPr>
            <w:r>
              <w:rPr>
                <w:rFonts w:ascii="Montserrat" w:eastAsia="Montserrat" w:hAnsi="Montserrat" w:cs="Montserrat"/>
                <w:b/>
                <w:color w:val="EF3A40"/>
                <w:sz w:val="22"/>
              </w:rPr>
              <w:t xml:space="preserve">1  </w:t>
            </w:r>
            <w:r>
              <w:rPr>
                <w:b/>
              </w:rPr>
              <w:t>Awaiting dispatch</w:t>
            </w:r>
            <w:r>
              <w:t xml:space="preserve"> is today's pallets. </w:t>
            </w:r>
            <w:r>
              <w:rPr>
                <w:b/>
              </w:rPr>
              <w:t>Late</w:t>
            </w:r>
            <w:r>
              <w:t xml:space="preserve"> is any not collected on their day.</w:t>
            </w:r>
          </w:p>
          <w:p w14:paraId="70041E14" w14:textId="77777777" w:rsidR="00F21406" w:rsidRDefault="004B42A9">
            <w:pPr>
              <w:spacing w:after="100"/>
              <w:ind w:left="397" w:hanging="397"/>
            </w:pPr>
            <w:r>
              <w:rPr>
                <w:rFonts w:ascii="Montserrat" w:eastAsia="Montserrat" w:hAnsi="Montserrat" w:cs="Montserrat"/>
                <w:b/>
                <w:color w:val="EF3A40"/>
                <w:sz w:val="22"/>
              </w:rPr>
              <w:t xml:space="preserve">2  </w:t>
            </w:r>
            <w:r>
              <w:t xml:space="preserve">Tap the </w:t>
            </w:r>
            <w:r>
              <w:rPr>
                <w:b/>
              </w:rPr>
              <w:t>centre</w:t>
            </w:r>
            <w:r>
              <w:t xml:space="preserve"> whose driver is in front of you. Check the pallet, take the driver's name and signature, and confirm.</w:t>
            </w:r>
          </w:p>
          <w:p w14:paraId="6902DC1A" w14:textId="77777777" w:rsidR="00F21406" w:rsidRDefault="004B42A9">
            <w:pPr>
              <w:spacing w:after="100"/>
              <w:ind w:left="397" w:hanging="397"/>
            </w:pPr>
            <w:r>
              <w:rPr>
                <w:rFonts w:ascii="Montserrat" w:eastAsia="Montserrat" w:hAnsi="Montserrat" w:cs="Montserrat"/>
                <w:b/>
                <w:color w:val="EF3A40"/>
                <w:sz w:val="22"/>
              </w:rPr>
              <w:t xml:space="preserve">3  </w:t>
            </w:r>
            <w:r>
              <w:rPr>
                <w:b/>
              </w:rPr>
              <w:t>1 flagged</w:t>
            </w:r>
            <w:r>
              <w:t xml:space="preserve"> means the packer flagged an item. Check it before it goes.</w:t>
            </w:r>
          </w:p>
          <w:p w14:paraId="2DC2AE95"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Stock comes off the books here, when the pallet leaves, not when it is packed.</w:t>
            </w:r>
          </w:p>
        </w:tc>
      </w:tr>
    </w:tbl>
    <w:p w14:paraId="28B32162" w14:textId="77777777" w:rsidR="00F21406" w:rsidRDefault="00F21406">
      <w:pPr>
        <w:spacing w:after="40"/>
      </w:pPr>
    </w:p>
    <w:p w14:paraId="7B1464F2" w14:textId="77777777" w:rsidR="00F21406" w:rsidRDefault="004B42A9">
      <w:pPr>
        <w:pStyle w:val="Heading2"/>
      </w:pPr>
      <w:bookmarkStart w:id="11" w:name="_Toc243159305"/>
      <w:r>
        <w:t>3.5 Recording a donation</w:t>
      </w:r>
      <w:bookmarkEnd w:id="11"/>
    </w:p>
    <w:tbl>
      <w:tblPr>
        <w:tblW w:w="0" w:type="auto"/>
        <w:tblLayout w:type="fixed"/>
        <w:tblLook w:val="04A0" w:firstRow="1" w:lastRow="0" w:firstColumn="1" w:lastColumn="0" w:noHBand="0" w:noVBand="1"/>
      </w:tblPr>
      <w:tblGrid>
        <w:gridCol w:w="3175"/>
        <w:gridCol w:w="6463"/>
      </w:tblGrid>
      <w:tr w:rsidR="00F21406" w14:paraId="048B2A05" w14:textId="77777777">
        <w:tc>
          <w:tcPr>
            <w:tcW w:w="3175" w:type="dxa"/>
            <w:tcBorders>
              <w:top w:val="nil"/>
              <w:left w:val="nil"/>
              <w:bottom w:val="nil"/>
              <w:right w:val="nil"/>
            </w:tcBorders>
            <w:tcMar>
              <w:top w:w="0" w:type="dxa"/>
              <w:left w:w="0" w:type="dxa"/>
              <w:bottom w:w="0" w:type="dxa"/>
              <w:right w:w="160" w:type="dxa"/>
            </w:tcMar>
          </w:tcPr>
          <w:p w14:paraId="58718888" w14:textId="77777777" w:rsidR="00F21406" w:rsidRDefault="004B42A9">
            <w:pPr>
              <w:jc w:val="center"/>
            </w:pPr>
            <w:r>
              <w:rPr>
                <w:noProof/>
              </w:rPr>
              <w:drawing>
                <wp:inline distT="0" distB="0" distL="0" distR="0" wp14:anchorId="340EF58E" wp14:editId="3CEF262C">
                  <wp:extent cx="1872000" cy="39075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ation.png"/>
                          <pic:cNvPicPr/>
                        </pic:nvPicPr>
                        <pic:blipFill>
                          <a:blip r:embed="rId19"/>
                          <a:stretch>
                            <a:fillRect/>
                          </a:stretch>
                        </pic:blipFill>
                        <pic:spPr>
                          <a:xfrm>
                            <a:off x="0" y="0"/>
                            <a:ext cx="1872000" cy="3907573"/>
                          </a:xfrm>
                          <a:prstGeom prst="rect">
                            <a:avLst/>
                          </a:prstGeom>
                        </pic:spPr>
                      </pic:pic>
                    </a:graphicData>
                  </a:graphic>
                </wp:inline>
              </w:drawing>
            </w:r>
          </w:p>
          <w:p w14:paraId="168FA38C" w14:textId="77777777" w:rsidR="00F21406" w:rsidRDefault="004B42A9">
            <w:pPr>
              <w:jc w:val="center"/>
            </w:pPr>
            <w:r>
              <w:rPr>
                <w:i/>
                <w:color w:val="676767"/>
                <w:sz w:val="16"/>
              </w:rPr>
              <w:t>Record a donation</w:t>
            </w:r>
          </w:p>
        </w:tc>
        <w:tc>
          <w:tcPr>
            <w:tcW w:w="6463" w:type="dxa"/>
            <w:tcBorders>
              <w:top w:val="nil"/>
              <w:left w:val="nil"/>
              <w:bottom w:val="nil"/>
              <w:right w:val="nil"/>
            </w:tcBorders>
            <w:tcMar>
              <w:top w:w="0" w:type="dxa"/>
              <w:left w:w="0" w:type="dxa"/>
              <w:bottom w:w="0" w:type="dxa"/>
              <w:right w:w="160" w:type="dxa"/>
            </w:tcMar>
          </w:tcPr>
          <w:p w14:paraId="1F81F90B" w14:textId="77777777" w:rsidR="00F21406" w:rsidRDefault="004B42A9">
            <w:r>
              <w:rPr>
                <w:rFonts w:ascii="Montserrat" w:eastAsia="Montserrat" w:hAnsi="Montserrat" w:cs="Montserrat"/>
                <w:b/>
                <w:sz w:val="23"/>
              </w:rPr>
              <w:t>Record the donor, then the items</w:t>
            </w:r>
          </w:p>
          <w:p w14:paraId="583BE3E6" w14:textId="77777777" w:rsidR="00F21406" w:rsidRDefault="004B42A9">
            <w:pPr>
              <w:spacing w:after="100"/>
              <w:ind w:left="397" w:hanging="397"/>
            </w:pPr>
            <w:r>
              <w:rPr>
                <w:rFonts w:ascii="Montserrat" w:eastAsia="Montserrat" w:hAnsi="Montserrat" w:cs="Montserrat"/>
                <w:b/>
                <w:color w:val="EF3A40"/>
                <w:sz w:val="22"/>
              </w:rPr>
              <w:t xml:space="preserve">1  </w:t>
            </w:r>
            <w:r>
              <w:t xml:space="preserve">The </w:t>
            </w:r>
            <w:r>
              <w:rPr>
                <w:b/>
              </w:rPr>
              <w:t>donor's name</w:t>
            </w:r>
            <w:r>
              <w:t>. Leave it blank for an anonymous donation.</w:t>
            </w:r>
          </w:p>
          <w:p w14:paraId="0CA2E4A5" w14:textId="77777777" w:rsidR="00F21406" w:rsidRDefault="004B42A9">
            <w:pPr>
              <w:spacing w:after="100"/>
              <w:ind w:left="397" w:hanging="397"/>
            </w:pPr>
            <w:r>
              <w:rPr>
                <w:rFonts w:ascii="Montserrat" w:eastAsia="Montserrat" w:hAnsi="Montserrat" w:cs="Montserrat"/>
                <w:b/>
                <w:color w:val="EF3A40"/>
                <w:sz w:val="22"/>
              </w:rPr>
              <w:t xml:space="preserve">2  </w:t>
            </w:r>
            <w:r>
              <w:rPr>
                <w:b/>
              </w:rPr>
              <w:t>Section 18A?</w:t>
            </w:r>
            <w:r>
              <w:t xml:space="preserve"> Choose </w:t>
            </w:r>
            <w:r>
              <w:rPr>
                <w:b/>
              </w:rPr>
              <w:t>Yes</w:t>
            </w:r>
            <w:r>
              <w:t xml:space="preserve"> if the donor wants a tax certificate. Their email is then needed.</w:t>
            </w:r>
          </w:p>
          <w:p w14:paraId="602A4B9B" w14:textId="77777777" w:rsidR="00F21406" w:rsidRDefault="004B42A9">
            <w:pPr>
              <w:spacing w:after="100"/>
              <w:ind w:left="397" w:hanging="397"/>
            </w:pPr>
            <w:r>
              <w:rPr>
                <w:rFonts w:ascii="Montserrat" w:eastAsia="Montserrat" w:hAnsi="Montserrat" w:cs="Montserrat"/>
                <w:b/>
                <w:color w:val="EF3A40"/>
                <w:sz w:val="22"/>
              </w:rPr>
              <w:t xml:space="preserve">3  </w:t>
            </w:r>
            <w:r>
              <w:rPr>
                <w:b/>
              </w:rPr>
              <w:t>History</w:t>
            </w:r>
            <w:r>
              <w:t xml:space="preserve"> shows the donations you recorded and where each has got to.</w:t>
            </w:r>
          </w:p>
          <w:p w14:paraId="51A365F4" w14:textId="77777777" w:rsidR="00F21406" w:rsidRDefault="004B42A9">
            <w:pPr>
              <w:spacing w:before="120"/>
            </w:pPr>
            <w:r>
              <w:rPr>
                <w:rFonts w:ascii="Montserrat" w:eastAsia="Montserrat" w:hAnsi="Montserrat" w:cs="Montserrat"/>
                <w:b/>
                <w:color w:val="979168"/>
                <w:sz w:val="19"/>
              </w:rPr>
              <w:t xml:space="preserve">Tip  </w:t>
            </w:r>
            <w:r>
              <w:rPr>
                <w:color w:val="676767"/>
                <w:sz w:val="19"/>
              </w:rPr>
              <w:t>On the next step add each item. If a product is not in the list, describe it: a manager sorts it out in the Classification queue.</w:t>
            </w:r>
          </w:p>
        </w:tc>
      </w:tr>
    </w:tbl>
    <w:p w14:paraId="69D7B644" w14:textId="77777777" w:rsidR="00F21406" w:rsidRDefault="00F21406">
      <w:pPr>
        <w:spacing w:after="40"/>
      </w:pPr>
    </w:p>
    <w:p w14:paraId="13782E3D" w14:textId="77777777" w:rsidR="00F21406" w:rsidRDefault="004B42A9">
      <w:r>
        <w:br w:type="page"/>
      </w:r>
    </w:p>
    <w:p w14:paraId="0492A458" w14:textId="77777777" w:rsidR="00F21406" w:rsidRDefault="004B42A9">
      <w:pPr>
        <w:pStyle w:val="Heading1"/>
        <w:pBdr>
          <w:bottom w:val="single" w:sz="12" w:space="4" w:color="EF3A40"/>
        </w:pBdr>
      </w:pPr>
      <w:bookmarkStart w:id="12" w:name="_Toc243159306"/>
      <w:r>
        <w:lastRenderedPageBreak/>
        <w:t>4. Managers</w:t>
      </w:r>
      <w:bookmarkEnd w:id="12"/>
    </w:p>
    <w:p w14:paraId="08B770B4" w14:textId="77777777" w:rsidR="00F21406" w:rsidRDefault="004B42A9">
      <w:pPr>
        <w:pStyle w:val="Heading2"/>
      </w:pPr>
      <w:bookmarkStart w:id="13" w:name="_Toc243159307"/>
      <w:r>
        <w:t>4.1 Your dashboard</w:t>
      </w:r>
      <w:bookmarkEnd w:id="13"/>
    </w:p>
    <w:p w14:paraId="006B6DBB" w14:textId="77777777" w:rsidR="00F21406" w:rsidRDefault="004B42A9">
      <w:pPr>
        <w:keepNext/>
        <w:jc w:val="center"/>
      </w:pPr>
      <w:r>
        <w:rPr>
          <w:noProof/>
        </w:rPr>
        <w:drawing>
          <wp:inline distT="0" distB="0" distL="0" distR="0" wp14:anchorId="3D983ACE" wp14:editId="1414BBFE">
            <wp:extent cx="6120000" cy="3825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0"/>
                    <a:stretch>
                      <a:fillRect/>
                    </a:stretch>
                  </pic:blipFill>
                  <pic:spPr>
                    <a:xfrm>
                      <a:off x="0" y="0"/>
                      <a:ext cx="6120000" cy="3825000"/>
                    </a:xfrm>
                    <a:prstGeom prst="rect">
                      <a:avLst/>
                    </a:prstGeom>
                  </pic:spPr>
                </pic:pic>
              </a:graphicData>
            </a:graphic>
          </wp:inline>
        </w:drawing>
      </w:r>
    </w:p>
    <w:p w14:paraId="345D4539" w14:textId="77777777" w:rsidR="00F21406" w:rsidRDefault="004B42A9">
      <w:pPr>
        <w:jc w:val="center"/>
      </w:pPr>
      <w:r>
        <w:rPr>
          <w:i/>
          <w:color w:val="676767"/>
          <w:sz w:val="17"/>
        </w:rPr>
        <w:t>The manager dashboard</w:t>
      </w:r>
    </w:p>
    <w:tbl>
      <w:tblPr>
        <w:tblW w:w="0" w:type="auto"/>
        <w:tblLayout w:type="fixed"/>
        <w:tblLook w:val="04A0" w:firstRow="1" w:lastRow="0" w:firstColumn="1" w:lastColumn="0" w:noHBand="0" w:noVBand="1"/>
      </w:tblPr>
      <w:tblGrid>
        <w:gridCol w:w="624"/>
        <w:gridCol w:w="8844"/>
      </w:tblGrid>
      <w:tr w:rsidR="00F21406" w14:paraId="5A2EF839" w14:textId="77777777">
        <w:tc>
          <w:tcPr>
            <w:tcW w:w="624" w:type="dxa"/>
            <w:tcBorders>
              <w:top w:val="nil"/>
              <w:left w:val="nil"/>
              <w:bottom w:val="nil"/>
              <w:right w:val="nil"/>
            </w:tcBorders>
            <w:tcMar>
              <w:top w:w="40" w:type="dxa"/>
              <w:left w:w="40" w:type="dxa"/>
              <w:bottom w:w="40" w:type="dxa"/>
              <w:right w:w="60" w:type="dxa"/>
            </w:tcMar>
          </w:tcPr>
          <w:p w14:paraId="79356E93"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11E00510" w14:textId="77777777" w:rsidR="00F21406" w:rsidRDefault="004B42A9">
            <w:pPr>
              <w:spacing w:after="0"/>
            </w:pPr>
            <w:r>
              <w:rPr>
                <w:b/>
                <w:sz w:val="21"/>
              </w:rPr>
              <w:t>Needs attention</w:t>
            </w:r>
            <w:r>
              <w:rPr>
                <w:sz w:val="21"/>
              </w:rPr>
              <w:t xml:space="preserve"> lists what needs you today. Click a line to open exactly those records.</w:t>
            </w:r>
          </w:p>
        </w:tc>
      </w:tr>
      <w:tr w:rsidR="00F21406" w14:paraId="3891E4C3" w14:textId="77777777">
        <w:tc>
          <w:tcPr>
            <w:tcW w:w="624" w:type="dxa"/>
            <w:tcBorders>
              <w:top w:val="nil"/>
              <w:left w:val="nil"/>
              <w:bottom w:val="nil"/>
              <w:right w:val="nil"/>
            </w:tcBorders>
            <w:tcMar>
              <w:top w:w="40" w:type="dxa"/>
              <w:left w:w="40" w:type="dxa"/>
              <w:bottom w:w="40" w:type="dxa"/>
              <w:right w:w="60" w:type="dxa"/>
            </w:tcMar>
          </w:tcPr>
          <w:p w14:paraId="56F59280"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260212A4" w14:textId="77777777" w:rsidR="00F21406" w:rsidRDefault="004B42A9">
            <w:pPr>
              <w:spacing w:after="0"/>
            </w:pPr>
            <w:r>
              <w:rPr>
                <w:sz w:val="21"/>
              </w:rPr>
              <w:t xml:space="preserve">The </w:t>
            </w:r>
            <w:r>
              <w:rPr>
                <w:b/>
                <w:sz w:val="21"/>
              </w:rPr>
              <w:t>side menu</w:t>
            </w:r>
            <w:r>
              <w:rPr>
                <w:sz w:val="21"/>
              </w:rPr>
              <w:t xml:space="preserve"> is grouped by job (Inbound, Stock, Outbound and so on). A red number shows how many things wait inside. Click a heading to fold it away.</w:t>
            </w:r>
          </w:p>
        </w:tc>
      </w:tr>
      <w:tr w:rsidR="00F21406" w14:paraId="3649A634" w14:textId="77777777">
        <w:tc>
          <w:tcPr>
            <w:tcW w:w="624" w:type="dxa"/>
            <w:tcBorders>
              <w:top w:val="nil"/>
              <w:left w:val="nil"/>
              <w:bottom w:val="nil"/>
              <w:right w:val="nil"/>
            </w:tcBorders>
            <w:tcMar>
              <w:top w:w="40" w:type="dxa"/>
              <w:left w:w="40" w:type="dxa"/>
              <w:bottom w:w="40" w:type="dxa"/>
              <w:right w:w="60" w:type="dxa"/>
            </w:tcMar>
          </w:tcPr>
          <w:p w14:paraId="5001D5BF"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7171D01C" w14:textId="77777777" w:rsidR="00F21406" w:rsidRDefault="004B42A9">
            <w:pPr>
              <w:spacing w:after="0"/>
            </w:pPr>
            <w:r>
              <w:rPr>
                <w:b/>
                <w:sz w:val="21"/>
              </w:rPr>
              <w:t>Customise dashboard</w:t>
            </w:r>
            <w:r>
              <w:rPr>
                <w:sz w:val="21"/>
              </w:rPr>
              <w:t xml:space="preserve"> chooses which tiles and charts you see.</w:t>
            </w:r>
          </w:p>
        </w:tc>
      </w:tr>
    </w:tbl>
    <w:p w14:paraId="4279DF40" w14:textId="77777777" w:rsidR="00F21406" w:rsidRDefault="00F21406">
      <w:pPr>
        <w:spacing w:after="40"/>
      </w:pPr>
    </w:p>
    <w:p w14:paraId="5876633B" w14:textId="77777777" w:rsidR="00F21406" w:rsidRDefault="004B42A9">
      <w:pPr>
        <w:pStyle w:val="Heading2"/>
      </w:pPr>
      <w:bookmarkStart w:id="14" w:name="_Toc243159308"/>
      <w:r>
        <w:lastRenderedPageBreak/>
        <w:t>4.2 Ordering from a supplier</w:t>
      </w:r>
      <w:bookmarkEnd w:id="14"/>
    </w:p>
    <w:p w14:paraId="50C9A520" w14:textId="77777777" w:rsidR="00F21406" w:rsidRDefault="004B42A9">
      <w:pPr>
        <w:keepNext/>
        <w:jc w:val="center"/>
      </w:pPr>
      <w:r>
        <w:rPr>
          <w:noProof/>
        </w:rPr>
        <w:drawing>
          <wp:inline distT="0" distB="0" distL="0" distR="0" wp14:anchorId="7A7CB9DD" wp14:editId="1DF35523">
            <wp:extent cx="6120000" cy="382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st.png"/>
                    <pic:cNvPicPr/>
                  </pic:nvPicPr>
                  <pic:blipFill>
                    <a:blip r:embed="rId21"/>
                    <a:stretch>
                      <a:fillRect/>
                    </a:stretch>
                  </pic:blipFill>
                  <pic:spPr>
                    <a:xfrm>
                      <a:off x="0" y="0"/>
                      <a:ext cx="6120000" cy="3825000"/>
                    </a:xfrm>
                    <a:prstGeom prst="rect">
                      <a:avLst/>
                    </a:prstGeom>
                  </pic:spPr>
                </pic:pic>
              </a:graphicData>
            </a:graphic>
          </wp:inline>
        </w:drawing>
      </w:r>
    </w:p>
    <w:p w14:paraId="62D09C88" w14:textId="77777777" w:rsidR="00F21406" w:rsidRDefault="004B42A9">
      <w:pPr>
        <w:jc w:val="center"/>
      </w:pPr>
      <w:r>
        <w:rPr>
          <w:i/>
          <w:color w:val="676767"/>
          <w:sz w:val="17"/>
        </w:rPr>
        <w:t>Purchase orders</w:t>
      </w:r>
    </w:p>
    <w:tbl>
      <w:tblPr>
        <w:tblW w:w="0" w:type="auto"/>
        <w:tblLayout w:type="fixed"/>
        <w:tblLook w:val="04A0" w:firstRow="1" w:lastRow="0" w:firstColumn="1" w:lastColumn="0" w:noHBand="0" w:noVBand="1"/>
      </w:tblPr>
      <w:tblGrid>
        <w:gridCol w:w="624"/>
        <w:gridCol w:w="8844"/>
      </w:tblGrid>
      <w:tr w:rsidR="00F21406" w14:paraId="5D07847F" w14:textId="77777777">
        <w:tc>
          <w:tcPr>
            <w:tcW w:w="624" w:type="dxa"/>
            <w:tcBorders>
              <w:top w:val="nil"/>
              <w:left w:val="nil"/>
              <w:bottom w:val="nil"/>
              <w:right w:val="nil"/>
            </w:tcBorders>
            <w:tcMar>
              <w:top w:w="40" w:type="dxa"/>
              <w:left w:w="40" w:type="dxa"/>
              <w:bottom w:w="40" w:type="dxa"/>
              <w:right w:w="60" w:type="dxa"/>
            </w:tcMar>
          </w:tcPr>
          <w:p w14:paraId="7811FA6C"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64C10C73" w14:textId="77777777" w:rsidR="00F21406" w:rsidRDefault="004B42A9">
            <w:pPr>
              <w:spacing w:after="0"/>
            </w:pPr>
            <w:r>
              <w:rPr>
                <w:b/>
                <w:sz w:val="21"/>
              </w:rPr>
              <w:t>New purchase order</w:t>
            </w:r>
            <w:r>
              <w:rPr>
                <w:sz w:val="21"/>
              </w:rPr>
              <w:t xml:space="preserve"> starts an order.</w:t>
            </w:r>
          </w:p>
        </w:tc>
      </w:tr>
      <w:tr w:rsidR="00F21406" w14:paraId="446ED6C9" w14:textId="77777777">
        <w:tc>
          <w:tcPr>
            <w:tcW w:w="624" w:type="dxa"/>
            <w:tcBorders>
              <w:top w:val="nil"/>
              <w:left w:val="nil"/>
              <w:bottom w:val="nil"/>
              <w:right w:val="nil"/>
            </w:tcBorders>
            <w:tcMar>
              <w:top w:w="40" w:type="dxa"/>
              <w:left w:w="40" w:type="dxa"/>
              <w:bottom w:w="40" w:type="dxa"/>
              <w:right w:w="60" w:type="dxa"/>
            </w:tcMar>
          </w:tcPr>
          <w:p w14:paraId="0472EB7C"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47C0A460" w14:textId="77777777" w:rsidR="00F21406" w:rsidRDefault="004B42A9">
            <w:pPr>
              <w:spacing w:after="0"/>
            </w:pPr>
            <w:r>
              <w:rPr>
                <w:sz w:val="21"/>
              </w:rPr>
              <w:t xml:space="preserve">The </w:t>
            </w:r>
            <w:r>
              <w:rPr>
                <w:b/>
                <w:sz w:val="21"/>
              </w:rPr>
              <w:t>tabs</w:t>
            </w:r>
            <w:r>
              <w:rPr>
                <w:sz w:val="21"/>
              </w:rPr>
              <w:t xml:space="preserve"> sort orders by where they are: open, awaiting approval, in transit, follow-up required and so on.</w:t>
            </w:r>
          </w:p>
        </w:tc>
      </w:tr>
      <w:tr w:rsidR="00F21406" w14:paraId="6560A7BF" w14:textId="77777777">
        <w:tc>
          <w:tcPr>
            <w:tcW w:w="624" w:type="dxa"/>
            <w:tcBorders>
              <w:top w:val="nil"/>
              <w:left w:val="nil"/>
              <w:bottom w:val="nil"/>
              <w:right w:val="nil"/>
            </w:tcBorders>
            <w:tcMar>
              <w:top w:w="40" w:type="dxa"/>
              <w:left w:w="40" w:type="dxa"/>
              <w:bottom w:w="40" w:type="dxa"/>
              <w:right w:w="60" w:type="dxa"/>
            </w:tcMar>
          </w:tcPr>
          <w:p w14:paraId="6B32A3AD"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10BE08B4" w14:textId="77777777" w:rsidR="00F21406" w:rsidRDefault="004B42A9">
            <w:pPr>
              <w:spacing w:after="0"/>
            </w:pPr>
            <w:r>
              <w:rPr>
                <w:sz w:val="21"/>
              </w:rPr>
              <w:t xml:space="preserve">An order </w:t>
            </w:r>
            <w:r>
              <w:rPr>
                <w:b/>
                <w:sz w:val="21"/>
              </w:rPr>
              <w:t>pending approval</w:t>
            </w:r>
            <w:r>
              <w:rPr>
                <w:sz w:val="21"/>
              </w:rPr>
              <w:t xml:space="preserve"> needs a manager to open it and approve it. Approved orders are emailed to Finance and appear on the floor for receiving.</w:t>
            </w:r>
          </w:p>
        </w:tc>
      </w:tr>
    </w:tbl>
    <w:p w14:paraId="481039BB" w14:textId="77777777" w:rsidR="00F21406" w:rsidRDefault="00F21406">
      <w:pPr>
        <w:spacing w:after="40"/>
      </w:pPr>
    </w:p>
    <w:p w14:paraId="318391A0" w14:textId="77777777" w:rsidR="00F21406" w:rsidRDefault="004B42A9">
      <w:pPr>
        <w:keepNext/>
        <w:jc w:val="center"/>
      </w:pPr>
      <w:r>
        <w:rPr>
          <w:noProof/>
        </w:rPr>
        <w:lastRenderedPageBreak/>
        <w:drawing>
          <wp:inline distT="0" distB="0" distL="0" distR="0" wp14:anchorId="1B15F150" wp14:editId="33D75C7C">
            <wp:extent cx="6120000" cy="3825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ew.png"/>
                    <pic:cNvPicPr/>
                  </pic:nvPicPr>
                  <pic:blipFill>
                    <a:blip r:embed="rId22"/>
                    <a:stretch>
                      <a:fillRect/>
                    </a:stretch>
                  </pic:blipFill>
                  <pic:spPr>
                    <a:xfrm>
                      <a:off x="0" y="0"/>
                      <a:ext cx="6120000" cy="3825000"/>
                    </a:xfrm>
                    <a:prstGeom prst="rect">
                      <a:avLst/>
                    </a:prstGeom>
                  </pic:spPr>
                </pic:pic>
              </a:graphicData>
            </a:graphic>
          </wp:inline>
        </w:drawing>
      </w:r>
    </w:p>
    <w:p w14:paraId="1F768709" w14:textId="77777777" w:rsidR="00F21406" w:rsidRDefault="004B42A9">
      <w:pPr>
        <w:jc w:val="center"/>
      </w:pPr>
      <w:r>
        <w:rPr>
          <w:i/>
          <w:color w:val="676767"/>
          <w:sz w:val="17"/>
        </w:rPr>
        <w:t>A new purchase order</w:t>
      </w:r>
    </w:p>
    <w:tbl>
      <w:tblPr>
        <w:tblW w:w="0" w:type="auto"/>
        <w:tblLayout w:type="fixed"/>
        <w:tblLook w:val="04A0" w:firstRow="1" w:lastRow="0" w:firstColumn="1" w:lastColumn="0" w:noHBand="0" w:noVBand="1"/>
      </w:tblPr>
      <w:tblGrid>
        <w:gridCol w:w="624"/>
        <w:gridCol w:w="8844"/>
      </w:tblGrid>
      <w:tr w:rsidR="00F21406" w14:paraId="72F918D8" w14:textId="77777777">
        <w:tc>
          <w:tcPr>
            <w:tcW w:w="624" w:type="dxa"/>
            <w:tcBorders>
              <w:top w:val="nil"/>
              <w:left w:val="nil"/>
              <w:bottom w:val="nil"/>
              <w:right w:val="nil"/>
            </w:tcBorders>
            <w:tcMar>
              <w:top w:w="40" w:type="dxa"/>
              <w:left w:w="40" w:type="dxa"/>
              <w:bottom w:w="40" w:type="dxa"/>
              <w:right w:w="60" w:type="dxa"/>
            </w:tcMar>
          </w:tcPr>
          <w:p w14:paraId="21272AEE"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76A6AAF3" w14:textId="77777777" w:rsidR="00F21406" w:rsidRDefault="004B42A9">
            <w:pPr>
              <w:spacing w:after="0"/>
            </w:pPr>
            <w:r>
              <w:rPr>
                <w:sz w:val="21"/>
              </w:rPr>
              <w:t xml:space="preserve">Choose the </w:t>
            </w:r>
            <w:r>
              <w:rPr>
                <w:b/>
                <w:sz w:val="21"/>
              </w:rPr>
              <w:t>supplier</w:t>
            </w:r>
            <w:r>
              <w:rPr>
                <w:sz w:val="21"/>
              </w:rPr>
              <w:t xml:space="preserve"> and the expected delivery date.</w:t>
            </w:r>
          </w:p>
        </w:tc>
      </w:tr>
      <w:tr w:rsidR="00F21406" w14:paraId="3B5B66A4" w14:textId="77777777">
        <w:tc>
          <w:tcPr>
            <w:tcW w:w="624" w:type="dxa"/>
            <w:tcBorders>
              <w:top w:val="nil"/>
              <w:left w:val="nil"/>
              <w:bottom w:val="nil"/>
              <w:right w:val="nil"/>
            </w:tcBorders>
            <w:tcMar>
              <w:top w:w="40" w:type="dxa"/>
              <w:left w:w="40" w:type="dxa"/>
              <w:bottom w:w="40" w:type="dxa"/>
              <w:right w:w="60" w:type="dxa"/>
            </w:tcMar>
          </w:tcPr>
          <w:p w14:paraId="593B1E50"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4C06C90A" w14:textId="77777777" w:rsidR="00F21406" w:rsidRDefault="004B42A9">
            <w:pPr>
              <w:spacing w:after="0"/>
            </w:pPr>
            <w:r>
              <w:rPr>
                <w:sz w:val="21"/>
              </w:rPr>
              <w:t xml:space="preserve">Add each </w:t>
            </w:r>
            <w:r>
              <w:rPr>
                <w:b/>
                <w:sz w:val="21"/>
              </w:rPr>
              <w:t>item</w:t>
            </w:r>
            <w:r>
              <w:rPr>
                <w:sz w:val="21"/>
              </w:rPr>
              <w:t xml:space="preserve"> and its quantity. Weight and cost fill themselves in from the product list.</w:t>
            </w:r>
          </w:p>
        </w:tc>
      </w:tr>
      <w:tr w:rsidR="00F21406" w14:paraId="51FDC210" w14:textId="77777777">
        <w:tc>
          <w:tcPr>
            <w:tcW w:w="624" w:type="dxa"/>
            <w:tcBorders>
              <w:top w:val="nil"/>
              <w:left w:val="nil"/>
              <w:bottom w:val="nil"/>
              <w:right w:val="nil"/>
            </w:tcBorders>
            <w:tcMar>
              <w:top w:w="40" w:type="dxa"/>
              <w:left w:w="40" w:type="dxa"/>
              <w:bottom w:w="40" w:type="dxa"/>
              <w:right w:w="60" w:type="dxa"/>
            </w:tcMar>
          </w:tcPr>
          <w:p w14:paraId="3C7D6B88"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329324F6" w14:textId="77777777" w:rsidR="00F21406" w:rsidRDefault="004B42A9">
            <w:pPr>
              <w:spacing w:after="0"/>
            </w:pPr>
            <w:r>
              <w:rPr>
                <w:b/>
                <w:sz w:val="21"/>
              </w:rPr>
              <w:t>Add low-stock items</w:t>
            </w:r>
            <w:r>
              <w:rPr>
                <w:sz w:val="21"/>
              </w:rPr>
              <w:t xml:space="preserve"> adds everything at or below its reorder level in one click.</w:t>
            </w:r>
          </w:p>
        </w:tc>
      </w:tr>
      <w:tr w:rsidR="00F21406" w14:paraId="1D3462E6" w14:textId="77777777">
        <w:tc>
          <w:tcPr>
            <w:tcW w:w="624" w:type="dxa"/>
            <w:tcBorders>
              <w:top w:val="nil"/>
              <w:left w:val="nil"/>
              <w:bottom w:val="nil"/>
              <w:right w:val="nil"/>
            </w:tcBorders>
            <w:tcMar>
              <w:top w:w="40" w:type="dxa"/>
              <w:left w:w="40" w:type="dxa"/>
              <w:bottom w:w="40" w:type="dxa"/>
              <w:right w:w="60" w:type="dxa"/>
            </w:tcMar>
          </w:tcPr>
          <w:p w14:paraId="0F0AD1B5" w14:textId="77777777" w:rsidR="00F21406" w:rsidRDefault="004B42A9">
            <w:pPr>
              <w:jc w:val="center"/>
            </w:pPr>
            <w:r>
              <w:rPr>
                <w:rFonts w:ascii="Montserrat" w:eastAsia="Montserrat" w:hAnsi="Montserrat" w:cs="Montserrat"/>
                <w:b/>
                <w:color w:val="EF3A40"/>
                <w:sz w:val="24"/>
              </w:rPr>
              <w:t>4</w:t>
            </w:r>
          </w:p>
        </w:tc>
        <w:tc>
          <w:tcPr>
            <w:tcW w:w="8844" w:type="dxa"/>
            <w:tcBorders>
              <w:top w:val="nil"/>
              <w:left w:val="nil"/>
              <w:bottom w:val="nil"/>
              <w:right w:val="nil"/>
            </w:tcBorders>
            <w:tcMar>
              <w:top w:w="40" w:type="dxa"/>
              <w:left w:w="40" w:type="dxa"/>
              <w:bottom w:w="40" w:type="dxa"/>
              <w:right w:w="60" w:type="dxa"/>
            </w:tcMar>
          </w:tcPr>
          <w:p w14:paraId="2D1BC3D4" w14:textId="77777777" w:rsidR="00F21406" w:rsidRDefault="004B42A9">
            <w:pPr>
              <w:spacing w:after="0"/>
            </w:pPr>
            <w:r>
              <w:rPr>
                <w:b/>
                <w:sz w:val="21"/>
              </w:rPr>
              <w:t>Raise purchase order</w:t>
            </w:r>
            <w:r>
              <w:rPr>
                <w:sz w:val="21"/>
              </w:rPr>
              <w:t>. It then waits for approval.</w:t>
            </w:r>
          </w:p>
        </w:tc>
      </w:tr>
    </w:tbl>
    <w:p w14:paraId="7DC2E4F2" w14:textId="77777777" w:rsidR="00F21406" w:rsidRDefault="00F21406">
      <w:pPr>
        <w:spacing w:after="40"/>
      </w:pPr>
    </w:p>
    <w:p w14:paraId="38D61E7C" w14:textId="77777777" w:rsidR="00F21406" w:rsidRDefault="004B42A9">
      <w:pPr>
        <w:pStyle w:val="Heading2"/>
      </w:pPr>
      <w:bookmarkStart w:id="15" w:name="_Toc243159309"/>
      <w:r>
        <w:lastRenderedPageBreak/>
        <w:t>4.3 Picking slips: what each centre gets</w:t>
      </w:r>
      <w:bookmarkEnd w:id="15"/>
    </w:p>
    <w:p w14:paraId="095C5D95" w14:textId="77777777" w:rsidR="00F21406" w:rsidRDefault="004B42A9">
      <w:pPr>
        <w:keepNext/>
        <w:jc w:val="center"/>
      </w:pPr>
      <w:r>
        <w:rPr>
          <w:noProof/>
        </w:rPr>
        <w:drawing>
          <wp:inline distT="0" distB="0" distL="0" distR="0" wp14:anchorId="6803D364" wp14:editId="75D19511">
            <wp:extent cx="6120000" cy="382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ps.png"/>
                    <pic:cNvPicPr/>
                  </pic:nvPicPr>
                  <pic:blipFill>
                    <a:blip r:embed="rId23"/>
                    <a:stretch>
                      <a:fillRect/>
                    </a:stretch>
                  </pic:blipFill>
                  <pic:spPr>
                    <a:xfrm>
                      <a:off x="0" y="0"/>
                      <a:ext cx="6120000" cy="3825000"/>
                    </a:xfrm>
                    <a:prstGeom prst="rect">
                      <a:avLst/>
                    </a:prstGeom>
                  </pic:spPr>
                </pic:pic>
              </a:graphicData>
            </a:graphic>
          </wp:inline>
        </w:drawing>
      </w:r>
    </w:p>
    <w:p w14:paraId="377ECB23" w14:textId="77777777" w:rsidR="00F21406" w:rsidRDefault="004B42A9">
      <w:pPr>
        <w:jc w:val="center"/>
      </w:pPr>
      <w:r>
        <w:rPr>
          <w:i/>
          <w:color w:val="676767"/>
          <w:sz w:val="17"/>
        </w:rPr>
        <w:t>Picking slips for the week</w:t>
      </w:r>
    </w:p>
    <w:tbl>
      <w:tblPr>
        <w:tblW w:w="0" w:type="auto"/>
        <w:tblLayout w:type="fixed"/>
        <w:tblLook w:val="04A0" w:firstRow="1" w:lastRow="0" w:firstColumn="1" w:lastColumn="0" w:noHBand="0" w:noVBand="1"/>
      </w:tblPr>
      <w:tblGrid>
        <w:gridCol w:w="624"/>
        <w:gridCol w:w="8844"/>
      </w:tblGrid>
      <w:tr w:rsidR="00F21406" w14:paraId="419E87D3" w14:textId="77777777">
        <w:tc>
          <w:tcPr>
            <w:tcW w:w="624" w:type="dxa"/>
            <w:tcBorders>
              <w:top w:val="nil"/>
              <w:left w:val="nil"/>
              <w:bottom w:val="nil"/>
              <w:right w:val="nil"/>
            </w:tcBorders>
            <w:tcMar>
              <w:top w:w="40" w:type="dxa"/>
              <w:left w:w="40" w:type="dxa"/>
              <w:bottom w:w="40" w:type="dxa"/>
              <w:right w:w="60" w:type="dxa"/>
            </w:tcMar>
          </w:tcPr>
          <w:p w14:paraId="1643C56D"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40F9938E" w14:textId="77777777" w:rsidR="00F21406" w:rsidRDefault="004B42A9">
            <w:pPr>
              <w:spacing w:after="0"/>
            </w:pPr>
            <w:r>
              <w:rPr>
                <w:b/>
                <w:sz w:val="21"/>
              </w:rPr>
              <w:t>Generate this week's slips</w:t>
            </w:r>
            <w:r>
              <w:rPr>
                <w:sz w:val="21"/>
              </w:rPr>
              <w:t xml:space="preserve"> makes a slip for every centre in a cohort (Tuesday or Thursday), using the recipe in use, or each centre's standing order.</w:t>
            </w:r>
          </w:p>
        </w:tc>
      </w:tr>
      <w:tr w:rsidR="00F21406" w14:paraId="6C4F8C2E" w14:textId="77777777">
        <w:tc>
          <w:tcPr>
            <w:tcW w:w="624" w:type="dxa"/>
            <w:tcBorders>
              <w:top w:val="nil"/>
              <w:left w:val="nil"/>
              <w:bottom w:val="nil"/>
              <w:right w:val="nil"/>
            </w:tcBorders>
            <w:tcMar>
              <w:top w:w="40" w:type="dxa"/>
              <w:left w:w="40" w:type="dxa"/>
              <w:bottom w:w="40" w:type="dxa"/>
              <w:right w:w="60" w:type="dxa"/>
            </w:tcMar>
          </w:tcPr>
          <w:p w14:paraId="79CD904D"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5E25D454" w14:textId="77777777" w:rsidR="00F21406" w:rsidRDefault="004B42A9">
            <w:pPr>
              <w:spacing w:after="0"/>
            </w:pPr>
            <w:r>
              <w:rPr>
                <w:b/>
                <w:sz w:val="21"/>
              </w:rPr>
              <w:t>Create a new slip</w:t>
            </w:r>
            <w:r>
              <w:rPr>
                <w:sz w:val="21"/>
              </w:rPr>
              <w:t xml:space="preserve"> makes one slip by hand, for example for a soup kitchen or a late centre.</w:t>
            </w:r>
          </w:p>
        </w:tc>
      </w:tr>
      <w:tr w:rsidR="00F21406" w14:paraId="4A6E39DB" w14:textId="77777777">
        <w:tc>
          <w:tcPr>
            <w:tcW w:w="624" w:type="dxa"/>
            <w:tcBorders>
              <w:top w:val="nil"/>
              <w:left w:val="nil"/>
              <w:bottom w:val="nil"/>
              <w:right w:val="nil"/>
            </w:tcBorders>
            <w:tcMar>
              <w:top w:w="40" w:type="dxa"/>
              <w:left w:w="40" w:type="dxa"/>
              <w:bottom w:w="40" w:type="dxa"/>
              <w:right w:w="60" w:type="dxa"/>
            </w:tcMar>
          </w:tcPr>
          <w:p w14:paraId="42C1AF9B"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1B7AA08E" w14:textId="77777777" w:rsidR="00F21406" w:rsidRDefault="004B42A9">
            <w:pPr>
              <w:spacing w:after="0"/>
            </w:pPr>
            <w:r>
              <w:rPr>
                <w:b/>
                <w:sz w:val="21"/>
              </w:rPr>
              <w:t>Print slips</w:t>
            </w:r>
            <w:r>
              <w:rPr>
                <w:sz w:val="21"/>
              </w:rPr>
              <w:t xml:space="preserve"> prints the selected slips with their QR codes for the floor.</w:t>
            </w:r>
          </w:p>
        </w:tc>
      </w:tr>
    </w:tbl>
    <w:p w14:paraId="01AE7156" w14:textId="77777777" w:rsidR="00F21406" w:rsidRDefault="00F21406">
      <w:pPr>
        <w:spacing w:after="40"/>
      </w:pPr>
    </w:p>
    <w:tbl>
      <w:tblPr>
        <w:tblW w:w="0" w:type="auto"/>
        <w:jc w:val="center"/>
        <w:tblLook w:val="04A0" w:firstRow="1" w:lastRow="0" w:firstColumn="1" w:lastColumn="0" w:noHBand="0" w:noVBand="1"/>
      </w:tblPr>
      <w:tblGrid>
        <w:gridCol w:w="9638"/>
      </w:tblGrid>
      <w:tr w:rsidR="00F21406" w14:paraId="3F55B26C" w14:textId="77777777">
        <w:trPr>
          <w:jc w:val="center"/>
        </w:trPr>
        <w:tc>
          <w:tcPr>
            <w:tcW w:w="9638" w:type="dxa"/>
            <w:tcBorders>
              <w:top w:val="nil"/>
              <w:left w:val="single" w:sz="36" w:space="0" w:color="EF3A40"/>
              <w:bottom w:val="nil"/>
              <w:right w:val="nil"/>
            </w:tcBorders>
            <w:shd w:val="clear" w:color="auto" w:fill="F4EFE8"/>
            <w:tcMar>
              <w:top w:w="120" w:type="dxa"/>
              <w:left w:w="220" w:type="dxa"/>
              <w:bottom w:w="120" w:type="dxa"/>
              <w:right w:w="200" w:type="dxa"/>
            </w:tcMar>
          </w:tcPr>
          <w:p w14:paraId="1C3E9D80" w14:textId="77777777" w:rsidR="00F21406" w:rsidRDefault="004B42A9">
            <w:r>
              <w:rPr>
                <w:rFonts w:ascii="Montserrat" w:eastAsia="Montserrat" w:hAnsi="Montserrat" w:cs="Montserrat"/>
                <w:b/>
                <w:sz w:val="21"/>
              </w:rPr>
              <w:t>Before you generate</w:t>
            </w:r>
          </w:p>
          <w:p w14:paraId="292D0641" w14:textId="77777777" w:rsidR="00F21406" w:rsidRDefault="004B42A9">
            <w:pPr>
              <w:spacing w:after="40"/>
            </w:pPr>
            <w:r>
              <w:t>Check the recipe in Settings &gt; Recipes and each centre's child count under Beneficiaries. The quantities come from them.</w:t>
            </w:r>
          </w:p>
        </w:tc>
      </w:tr>
    </w:tbl>
    <w:p w14:paraId="55AAA5A9" w14:textId="77777777" w:rsidR="00F21406" w:rsidRDefault="00F21406">
      <w:pPr>
        <w:spacing w:after="40"/>
      </w:pPr>
    </w:p>
    <w:p w14:paraId="0EA228BA" w14:textId="77777777" w:rsidR="00F21406" w:rsidRDefault="004B42A9">
      <w:pPr>
        <w:pStyle w:val="Heading2"/>
      </w:pPr>
      <w:bookmarkStart w:id="16" w:name="_Toc243159310"/>
      <w:r>
        <w:lastRenderedPageBreak/>
        <w:t>4.4 Stock</w:t>
      </w:r>
      <w:bookmarkEnd w:id="16"/>
    </w:p>
    <w:p w14:paraId="7E01235C" w14:textId="77777777" w:rsidR="00F21406" w:rsidRDefault="004B42A9">
      <w:pPr>
        <w:keepNext/>
        <w:jc w:val="center"/>
      </w:pPr>
      <w:r>
        <w:rPr>
          <w:noProof/>
        </w:rPr>
        <w:drawing>
          <wp:inline distT="0" distB="0" distL="0" distR="0" wp14:anchorId="0450A30B" wp14:editId="248B85D6">
            <wp:extent cx="6120000" cy="38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24"/>
                    <a:stretch>
                      <a:fillRect/>
                    </a:stretch>
                  </pic:blipFill>
                  <pic:spPr>
                    <a:xfrm>
                      <a:off x="0" y="0"/>
                      <a:ext cx="6120000" cy="3825000"/>
                    </a:xfrm>
                    <a:prstGeom prst="rect">
                      <a:avLst/>
                    </a:prstGeom>
                  </pic:spPr>
                </pic:pic>
              </a:graphicData>
            </a:graphic>
          </wp:inline>
        </w:drawing>
      </w:r>
    </w:p>
    <w:p w14:paraId="0CB67EAE" w14:textId="77777777" w:rsidR="00F21406" w:rsidRDefault="004B42A9">
      <w:pPr>
        <w:jc w:val="center"/>
      </w:pPr>
      <w:r>
        <w:rPr>
          <w:i/>
          <w:color w:val="676767"/>
          <w:sz w:val="17"/>
        </w:rPr>
        <w:t>Inventory</w:t>
      </w:r>
    </w:p>
    <w:tbl>
      <w:tblPr>
        <w:tblW w:w="0" w:type="auto"/>
        <w:tblLayout w:type="fixed"/>
        <w:tblLook w:val="04A0" w:firstRow="1" w:lastRow="0" w:firstColumn="1" w:lastColumn="0" w:noHBand="0" w:noVBand="1"/>
      </w:tblPr>
      <w:tblGrid>
        <w:gridCol w:w="624"/>
        <w:gridCol w:w="8844"/>
      </w:tblGrid>
      <w:tr w:rsidR="00F21406" w14:paraId="46A10358" w14:textId="77777777">
        <w:tc>
          <w:tcPr>
            <w:tcW w:w="624" w:type="dxa"/>
            <w:tcBorders>
              <w:top w:val="nil"/>
              <w:left w:val="nil"/>
              <w:bottom w:val="nil"/>
              <w:right w:val="nil"/>
            </w:tcBorders>
            <w:tcMar>
              <w:top w:w="40" w:type="dxa"/>
              <w:left w:w="40" w:type="dxa"/>
              <w:bottom w:w="40" w:type="dxa"/>
              <w:right w:w="60" w:type="dxa"/>
            </w:tcMar>
          </w:tcPr>
          <w:p w14:paraId="50268F3C"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7251C936" w14:textId="77777777" w:rsidR="00F21406" w:rsidRDefault="004B42A9">
            <w:pPr>
              <w:spacing w:after="0"/>
            </w:pPr>
            <w:r>
              <w:rPr>
                <w:b/>
                <w:sz w:val="21"/>
              </w:rPr>
              <w:t>Adjust stock</w:t>
            </w:r>
            <w:r>
              <w:rPr>
                <w:sz w:val="21"/>
              </w:rPr>
              <w:t xml:space="preserve"> corrects a count, for example after the Friday stock take. Every change is kept in the Stock ledger with your name and reason.</w:t>
            </w:r>
          </w:p>
        </w:tc>
      </w:tr>
      <w:tr w:rsidR="00F21406" w14:paraId="3BD8C0A7" w14:textId="77777777">
        <w:tc>
          <w:tcPr>
            <w:tcW w:w="624" w:type="dxa"/>
            <w:tcBorders>
              <w:top w:val="nil"/>
              <w:left w:val="nil"/>
              <w:bottom w:val="nil"/>
              <w:right w:val="nil"/>
            </w:tcBorders>
            <w:tcMar>
              <w:top w:w="40" w:type="dxa"/>
              <w:left w:w="40" w:type="dxa"/>
              <w:bottom w:w="40" w:type="dxa"/>
              <w:right w:w="60" w:type="dxa"/>
            </w:tcMar>
          </w:tcPr>
          <w:p w14:paraId="2A0A2202"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61C774CD" w14:textId="77777777" w:rsidR="00F21406" w:rsidRDefault="004B42A9">
            <w:pPr>
              <w:spacing w:after="0"/>
            </w:pPr>
            <w:r>
              <w:rPr>
                <w:b/>
                <w:sz w:val="21"/>
              </w:rPr>
              <w:t>Shortfall</w:t>
            </w:r>
            <w:r>
              <w:rPr>
                <w:sz w:val="21"/>
              </w:rPr>
              <w:t xml:space="preserve"> lists products promised to slips beyond what is on the shelf. Order these first.</w:t>
            </w:r>
          </w:p>
        </w:tc>
      </w:tr>
      <w:tr w:rsidR="00F21406" w14:paraId="1AEA8726" w14:textId="77777777">
        <w:tc>
          <w:tcPr>
            <w:tcW w:w="624" w:type="dxa"/>
            <w:tcBorders>
              <w:top w:val="nil"/>
              <w:left w:val="nil"/>
              <w:bottom w:val="nil"/>
              <w:right w:val="nil"/>
            </w:tcBorders>
            <w:tcMar>
              <w:top w:w="40" w:type="dxa"/>
              <w:left w:w="40" w:type="dxa"/>
              <w:bottom w:w="40" w:type="dxa"/>
              <w:right w:w="60" w:type="dxa"/>
            </w:tcMar>
          </w:tcPr>
          <w:p w14:paraId="05639AE4"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5939D699" w14:textId="77777777" w:rsidR="00F21406" w:rsidRDefault="004B42A9">
            <w:pPr>
              <w:spacing w:after="0"/>
            </w:pPr>
            <w:r>
              <w:rPr>
                <w:sz w:val="21"/>
              </w:rPr>
              <w:t>A red edge marks a product short of stock; an orange date marks stock close to expiry. Click a row to see its deliveries and history.</w:t>
            </w:r>
          </w:p>
        </w:tc>
      </w:tr>
    </w:tbl>
    <w:p w14:paraId="324F6EEF" w14:textId="77777777" w:rsidR="00F21406" w:rsidRDefault="00F21406">
      <w:pPr>
        <w:spacing w:after="40"/>
      </w:pPr>
    </w:p>
    <w:p w14:paraId="2C5F8E28" w14:textId="77777777" w:rsidR="00F21406" w:rsidRDefault="004B42A9">
      <w:r>
        <w:rPr>
          <w:b/>
          <w:sz w:val="21"/>
        </w:rPr>
        <w:t>On hand</w:t>
      </w:r>
      <w:r>
        <w:rPr>
          <w:sz w:val="21"/>
        </w:rPr>
        <w:t xml:space="preserve"> is on the shelf. </w:t>
      </w:r>
      <w:r>
        <w:rPr>
          <w:b/>
          <w:sz w:val="21"/>
        </w:rPr>
        <w:t>Committed</w:t>
      </w:r>
      <w:r>
        <w:rPr>
          <w:sz w:val="21"/>
        </w:rPr>
        <w:t xml:space="preserve"> is packed or promised to a slip. </w:t>
      </w:r>
      <w:r>
        <w:rPr>
          <w:b/>
          <w:sz w:val="21"/>
        </w:rPr>
        <w:t>Available</w:t>
      </w:r>
      <w:r>
        <w:rPr>
          <w:sz w:val="21"/>
        </w:rPr>
        <w:t xml:space="preserve"> is what is left to promise.</w:t>
      </w:r>
    </w:p>
    <w:p w14:paraId="68DD6B5F" w14:textId="77777777" w:rsidR="00F21406" w:rsidRDefault="004B42A9">
      <w:pPr>
        <w:pStyle w:val="Heading2"/>
      </w:pPr>
      <w:bookmarkStart w:id="17" w:name="_Toc243159311"/>
      <w:r>
        <w:lastRenderedPageBreak/>
        <w:t>4.5 Reports</w:t>
      </w:r>
      <w:bookmarkEnd w:id="17"/>
    </w:p>
    <w:p w14:paraId="116D095C" w14:textId="77777777" w:rsidR="00F21406" w:rsidRDefault="004B42A9">
      <w:pPr>
        <w:keepNext/>
        <w:jc w:val="center"/>
      </w:pPr>
      <w:r>
        <w:rPr>
          <w:noProof/>
        </w:rPr>
        <w:drawing>
          <wp:inline distT="0" distB="0" distL="0" distR="0" wp14:anchorId="179A15FF" wp14:editId="0D4A9468">
            <wp:extent cx="6120000" cy="3825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ing.png"/>
                    <pic:cNvPicPr/>
                  </pic:nvPicPr>
                  <pic:blipFill>
                    <a:blip r:embed="rId25"/>
                    <a:stretch>
                      <a:fillRect/>
                    </a:stretch>
                  </pic:blipFill>
                  <pic:spPr>
                    <a:xfrm>
                      <a:off x="0" y="0"/>
                      <a:ext cx="6120000" cy="3825000"/>
                    </a:xfrm>
                    <a:prstGeom prst="rect">
                      <a:avLst/>
                    </a:prstGeom>
                  </pic:spPr>
                </pic:pic>
              </a:graphicData>
            </a:graphic>
          </wp:inline>
        </w:drawing>
      </w:r>
    </w:p>
    <w:p w14:paraId="1F0CCCD7" w14:textId="77777777" w:rsidR="00F21406" w:rsidRDefault="004B42A9">
      <w:pPr>
        <w:jc w:val="center"/>
      </w:pPr>
      <w:r>
        <w:rPr>
          <w:i/>
          <w:color w:val="676767"/>
          <w:sz w:val="17"/>
        </w:rPr>
        <w:t>Operations reports</w:t>
      </w:r>
    </w:p>
    <w:tbl>
      <w:tblPr>
        <w:tblW w:w="0" w:type="auto"/>
        <w:tblLayout w:type="fixed"/>
        <w:tblLook w:val="04A0" w:firstRow="1" w:lastRow="0" w:firstColumn="1" w:lastColumn="0" w:noHBand="0" w:noVBand="1"/>
      </w:tblPr>
      <w:tblGrid>
        <w:gridCol w:w="624"/>
        <w:gridCol w:w="8844"/>
      </w:tblGrid>
      <w:tr w:rsidR="00F21406" w14:paraId="630072B2" w14:textId="77777777">
        <w:tc>
          <w:tcPr>
            <w:tcW w:w="624" w:type="dxa"/>
            <w:tcBorders>
              <w:top w:val="nil"/>
              <w:left w:val="nil"/>
              <w:bottom w:val="nil"/>
              <w:right w:val="nil"/>
            </w:tcBorders>
            <w:tcMar>
              <w:top w:w="40" w:type="dxa"/>
              <w:left w:w="40" w:type="dxa"/>
              <w:bottom w:w="40" w:type="dxa"/>
              <w:right w:w="60" w:type="dxa"/>
            </w:tcMar>
          </w:tcPr>
          <w:p w14:paraId="491B1358"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2EC1FC7F" w14:textId="77777777" w:rsidR="00F21406" w:rsidRDefault="004B42A9">
            <w:pPr>
              <w:spacing w:after="0"/>
            </w:pPr>
            <w:r>
              <w:rPr>
                <w:b/>
                <w:sz w:val="21"/>
              </w:rPr>
              <w:t>Ask about your data</w:t>
            </w:r>
            <w:r>
              <w:rPr>
                <w:sz w:val="21"/>
              </w:rPr>
              <w:t xml:space="preserve"> in plain words, or tap one of the example questions.</w:t>
            </w:r>
          </w:p>
        </w:tc>
      </w:tr>
      <w:tr w:rsidR="00F21406" w14:paraId="47F06E42" w14:textId="77777777">
        <w:tc>
          <w:tcPr>
            <w:tcW w:w="624" w:type="dxa"/>
            <w:tcBorders>
              <w:top w:val="nil"/>
              <w:left w:val="nil"/>
              <w:bottom w:val="nil"/>
              <w:right w:val="nil"/>
            </w:tcBorders>
            <w:tcMar>
              <w:top w:w="40" w:type="dxa"/>
              <w:left w:w="40" w:type="dxa"/>
              <w:bottom w:w="40" w:type="dxa"/>
              <w:right w:w="60" w:type="dxa"/>
            </w:tcMar>
          </w:tcPr>
          <w:p w14:paraId="233CF959"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75368746" w14:textId="77777777" w:rsidR="00F21406" w:rsidRDefault="004B42A9">
            <w:pPr>
              <w:spacing w:after="0"/>
            </w:pPr>
            <w:r>
              <w:rPr>
                <w:b/>
                <w:sz w:val="21"/>
              </w:rPr>
              <w:t>Browse all reports</w:t>
            </w:r>
            <w:r>
              <w:rPr>
                <w:sz w:val="21"/>
              </w:rPr>
              <w:t xml:space="preserve"> lists every report the system has, by area.</w:t>
            </w:r>
          </w:p>
        </w:tc>
      </w:tr>
      <w:tr w:rsidR="00F21406" w14:paraId="437C996E" w14:textId="77777777">
        <w:tc>
          <w:tcPr>
            <w:tcW w:w="624" w:type="dxa"/>
            <w:tcBorders>
              <w:top w:val="nil"/>
              <w:left w:val="nil"/>
              <w:bottom w:val="nil"/>
              <w:right w:val="nil"/>
            </w:tcBorders>
            <w:tcMar>
              <w:top w:w="40" w:type="dxa"/>
              <w:left w:w="40" w:type="dxa"/>
              <w:bottom w:w="40" w:type="dxa"/>
              <w:right w:w="60" w:type="dxa"/>
            </w:tcMar>
          </w:tcPr>
          <w:p w14:paraId="6DC2AE1E" w14:textId="77777777" w:rsidR="00F21406" w:rsidRDefault="004B42A9">
            <w:pPr>
              <w:jc w:val="center"/>
            </w:pPr>
            <w:r>
              <w:rPr>
                <w:rFonts w:ascii="Montserrat" w:eastAsia="Montserrat" w:hAnsi="Montserrat" w:cs="Montserrat"/>
                <w:b/>
                <w:color w:val="EF3A40"/>
                <w:sz w:val="24"/>
              </w:rPr>
              <w:t>3</w:t>
            </w:r>
          </w:p>
        </w:tc>
        <w:tc>
          <w:tcPr>
            <w:tcW w:w="8844" w:type="dxa"/>
            <w:tcBorders>
              <w:top w:val="nil"/>
              <w:left w:val="nil"/>
              <w:bottom w:val="nil"/>
              <w:right w:val="nil"/>
            </w:tcBorders>
            <w:tcMar>
              <w:top w:w="40" w:type="dxa"/>
              <w:left w:w="40" w:type="dxa"/>
              <w:bottom w:w="40" w:type="dxa"/>
              <w:right w:w="60" w:type="dxa"/>
            </w:tcMar>
          </w:tcPr>
          <w:p w14:paraId="609EB46D" w14:textId="77777777" w:rsidR="00F21406" w:rsidRDefault="004B42A9">
            <w:pPr>
              <w:spacing w:after="0"/>
            </w:pPr>
            <w:r>
              <w:rPr>
                <w:sz w:val="21"/>
              </w:rPr>
              <w:t xml:space="preserve">Or choose a report, how to break it down and the period, then </w:t>
            </w:r>
            <w:r>
              <w:rPr>
                <w:b/>
                <w:sz w:val="21"/>
              </w:rPr>
              <w:t>Run report</w:t>
            </w:r>
            <w:r>
              <w:rPr>
                <w:sz w:val="21"/>
              </w:rPr>
              <w:t>. Charts can be saved, exported to Excel, or emailed on a schedule.</w:t>
            </w:r>
          </w:p>
        </w:tc>
      </w:tr>
    </w:tbl>
    <w:p w14:paraId="1E16F704" w14:textId="77777777" w:rsidR="00F21406" w:rsidRDefault="00F21406">
      <w:pPr>
        <w:spacing w:after="40"/>
      </w:pPr>
    </w:p>
    <w:p w14:paraId="720F1710" w14:textId="77777777" w:rsidR="00F21406" w:rsidRDefault="004B42A9">
      <w:pPr>
        <w:pStyle w:val="ListBullet"/>
      </w:pPr>
      <w:r>
        <w:rPr>
          <w:b/>
        </w:rPr>
        <w:t xml:space="preserve">Classification queue </w:t>
      </w:r>
      <w:r>
        <w:t>is where you sort donated items the system did not recognise.</w:t>
      </w:r>
    </w:p>
    <w:p w14:paraId="47F4AD02" w14:textId="77777777" w:rsidR="00F21406" w:rsidRDefault="004B42A9">
      <w:pPr>
        <w:pStyle w:val="ListBullet"/>
      </w:pPr>
      <w:r>
        <w:rPr>
          <w:b/>
        </w:rPr>
        <w:t xml:space="preserve">Benevolent requests, Feed the Soil, Volunteer events </w:t>
      </w:r>
      <w:r>
        <w:t>each have their own screen in the side menu and work the same way: a list, tabs across the top, and a panel when you click a row.</w:t>
      </w:r>
    </w:p>
    <w:p w14:paraId="109E0AA8" w14:textId="77777777" w:rsidR="00F21406" w:rsidRDefault="004B42A9">
      <w:r>
        <w:br w:type="page"/>
      </w:r>
    </w:p>
    <w:p w14:paraId="1A0B9C36" w14:textId="77777777" w:rsidR="00F21406" w:rsidRDefault="004B42A9">
      <w:pPr>
        <w:pStyle w:val="Heading1"/>
        <w:pBdr>
          <w:bottom w:val="single" w:sz="12" w:space="4" w:color="EF3A40"/>
        </w:pBdr>
      </w:pPr>
      <w:bookmarkStart w:id="18" w:name="_Toc243159312"/>
      <w:r>
        <w:lastRenderedPageBreak/>
        <w:t>5. Admins</w:t>
      </w:r>
      <w:bookmarkEnd w:id="18"/>
    </w:p>
    <w:p w14:paraId="4A747A8A" w14:textId="77777777" w:rsidR="00F21406" w:rsidRDefault="004B42A9">
      <w:pPr>
        <w:pStyle w:val="Heading2"/>
      </w:pPr>
      <w:bookmarkStart w:id="19" w:name="_Toc243159313"/>
      <w:r>
        <w:t>5.1 People</w:t>
      </w:r>
      <w:bookmarkEnd w:id="19"/>
    </w:p>
    <w:p w14:paraId="718DDF70" w14:textId="77777777" w:rsidR="00F21406" w:rsidRDefault="004B42A9">
      <w:pPr>
        <w:keepNext/>
        <w:jc w:val="center"/>
      </w:pPr>
      <w:r>
        <w:rPr>
          <w:noProof/>
        </w:rPr>
        <w:drawing>
          <wp:inline distT="0" distB="0" distL="0" distR="0" wp14:anchorId="012C192D" wp14:editId="13CE7A17">
            <wp:extent cx="6120000" cy="3825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6"/>
                    <a:stretch>
                      <a:fillRect/>
                    </a:stretch>
                  </pic:blipFill>
                  <pic:spPr>
                    <a:xfrm>
                      <a:off x="0" y="0"/>
                      <a:ext cx="6120000" cy="3825000"/>
                    </a:xfrm>
                    <a:prstGeom prst="rect">
                      <a:avLst/>
                    </a:prstGeom>
                  </pic:spPr>
                </pic:pic>
              </a:graphicData>
            </a:graphic>
          </wp:inline>
        </w:drawing>
      </w:r>
    </w:p>
    <w:p w14:paraId="6AC1CDB0" w14:textId="77777777" w:rsidR="00F21406" w:rsidRDefault="004B42A9">
      <w:pPr>
        <w:jc w:val="center"/>
      </w:pPr>
      <w:r>
        <w:rPr>
          <w:i/>
          <w:color w:val="676767"/>
          <w:sz w:val="17"/>
        </w:rPr>
        <w:t>Users</w:t>
      </w:r>
    </w:p>
    <w:tbl>
      <w:tblPr>
        <w:tblW w:w="0" w:type="auto"/>
        <w:tblLayout w:type="fixed"/>
        <w:tblLook w:val="04A0" w:firstRow="1" w:lastRow="0" w:firstColumn="1" w:lastColumn="0" w:noHBand="0" w:noVBand="1"/>
      </w:tblPr>
      <w:tblGrid>
        <w:gridCol w:w="624"/>
        <w:gridCol w:w="8844"/>
      </w:tblGrid>
      <w:tr w:rsidR="00F21406" w14:paraId="4D9A45CF" w14:textId="77777777">
        <w:tc>
          <w:tcPr>
            <w:tcW w:w="624" w:type="dxa"/>
            <w:tcBorders>
              <w:top w:val="nil"/>
              <w:left w:val="nil"/>
              <w:bottom w:val="nil"/>
              <w:right w:val="nil"/>
            </w:tcBorders>
            <w:tcMar>
              <w:top w:w="40" w:type="dxa"/>
              <w:left w:w="40" w:type="dxa"/>
              <w:bottom w:w="40" w:type="dxa"/>
              <w:right w:w="60" w:type="dxa"/>
            </w:tcMar>
          </w:tcPr>
          <w:p w14:paraId="27FCB879"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253DC423" w14:textId="77777777" w:rsidR="00F21406" w:rsidRDefault="004B42A9">
            <w:pPr>
              <w:spacing w:after="0"/>
            </w:pPr>
            <w:r>
              <w:rPr>
                <w:b/>
                <w:sz w:val="21"/>
              </w:rPr>
              <w:t>Invite user</w:t>
            </w:r>
            <w:r>
              <w:rPr>
                <w:sz w:val="21"/>
              </w:rPr>
              <w:t>: type their name, email and role. They get an email with a link to choose a username and password.</w:t>
            </w:r>
          </w:p>
        </w:tc>
      </w:tr>
      <w:tr w:rsidR="00F21406" w14:paraId="7E35781F" w14:textId="77777777">
        <w:tc>
          <w:tcPr>
            <w:tcW w:w="624" w:type="dxa"/>
            <w:tcBorders>
              <w:top w:val="nil"/>
              <w:left w:val="nil"/>
              <w:bottom w:val="nil"/>
              <w:right w:val="nil"/>
            </w:tcBorders>
            <w:tcMar>
              <w:top w:w="40" w:type="dxa"/>
              <w:left w:w="40" w:type="dxa"/>
              <w:bottom w:w="40" w:type="dxa"/>
              <w:right w:w="60" w:type="dxa"/>
            </w:tcMar>
          </w:tcPr>
          <w:p w14:paraId="327500E6"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4DB04435" w14:textId="77777777" w:rsidR="00F21406" w:rsidRDefault="004B42A9">
            <w:pPr>
              <w:spacing w:after="0"/>
            </w:pPr>
            <w:r>
              <w:rPr>
                <w:sz w:val="21"/>
              </w:rPr>
              <w:t xml:space="preserve">Someone leaving? Open them and </w:t>
            </w:r>
            <w:r>
              <w:rPr>
                <w:b/>
                <w:sz w:val="21"/>
              </w:rPr>
              <w:t>deactivate</w:t>
            </w:r>
            <w:r>
              <w:rPr>
                <w:sz w:val="21"/>
              </w:rPr>
              <w:t xml:space="preserve"> the account. It is never deleted, so their past work still shows who did it.</w:t>
            </w:r>
          </w:p>
        </w:tc>
      </w:tr>
    </w:tbl>
    <w:p w14:paraId="644E396A" w14:textId="77777777" w:rsidR="00F21406" w:rsidRDefault="00F21406">
      <w:pPr>
        <w:spacing w:after="40"/>
      </w:pPr>
    </w:p>
    <w:p w14:paraId="27FD96F6" w14:textId="77777777" w:rsidR="00F21406" w:rsidRDefault="004B42A9">
      <w:pPr>
        <w:pStyle w:val="Heading2"/>
      </w:pPr>
      <w:bookmarkStart w:id="20" w:name="_Toc243159314"/>
      <w:r>
        <w:lastRenderedPageBreak/>
        <w:t>5.2 Settings</w:t>
      </w:r>
      <w:bookmarkEnd w:id="20"/>
    </w:p>
    <w:p w14:paraId="46953415" w14:textId="77777777" w:rsidR="00F21406" w:rsidRDefault="004B42A9">
      <w:pPr>
        <w:keepNext/>
        <w:jc w:val="center"/>
      </w:pPr>
      <w:r>
        <w:rPr>
          <w:noProof/>
        </w:rPr>
        <w:drawing>
          <wp:inline distT="0" distB="0" distL="0" distR="0" wp14:anchorId="732E744F" wp14:editId="5830E9A1">
            <wp:extent cx="6120000" cy="382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png"/>
                    <pic:cNvPicPr/>
                  </pic:nvPicPr>
                  <pic:blipFill>
                    <a:blip r:embed="rId27"/>
                    <a:stretch>
                      <a:fillRect/>
                    </a:stretch>
                  </pic:blipFill>
                  <pic:spPr>
                    <a:xfrm>
                      <a:off x="0" y="0"/>
                      <a:ext cx="6120000" cy="3825000"/>
                    </a:xfrm>
                    <a:prstGeom prst="rect">
                      <a:avLst/>
                    </a:prstGeom>
                  </pic:spPr>
                </pic:pic>
              </a:graphicData>
            </a:graphic>
          </wp:inline>
        </w:drawing>
      </w:r>
    </w:p>
    <w:p w14:paraId="64FBE5DD" w14:textId="77777777" w:rsidR="00F21406" w:rsidRDefault="004B42A9">
      <w:pPr>
        <w:jc w:val="center"/>
      </w:pPr>
      <w:r>
        <w:rPr>
          <w:i/>
          <w:color w:val="676767"/>
          <w:sz w:val="17"/>
        </w:rPr>
        <w:t>Settings</w:t>
      </w:r>
    </w:p>
    <w:tbl>
      <w:tblPr>
        <w:tblW w:w="0" w:type="auto"/>
        <w:tblLayout w:type="fixed"/>
        <w:tblLook w:val="04A0" w:firstRow="1" w:lastRow="0" w:firstColumn="1" w:lastColumn="0" w:noHBand="0" w:noVBand="1"/>
      </w:tblPr>
      <w:tblGrid>
        <w:gridCol w:w="624"/>
        <w:gridCol w:w="8844"/>
      </w:tblGrid>
      <w:tr w:rsidR="00F21406" w14:paraId="1E40736F" w14:textId="77777777">
        <w:tc>
          <w:tcPr>
            <w:tcW w:w="624" w:type="dxa"/>
            <w:tcBorders>
              <w:top w:val="nil"/>
              <w:left w:val="nil"/>
              <w:bottom w:val="nil"/>
              <w:right w:val="nil"/>
            </w:tcBorders>
            <w:tcMar>
              <w:top w:w="40" w:type="dxa"/>
              <w:left w:w="40" w:type="dxa"/>
              <w:bottom w:w="40" w:type="dxa"/>
              <w:right w:w="60" w:type="dxa"/>
            </w:tcMar>
          </w:tcPr>
          <w:p w14:paraId="2EAE4021" w14:textId="77777777" w:rsidR="00F21406" w:rsidRDefault="004B42A9">
            <w:pPr>
              <w:jc w:val="center"/>
            </w:pPr>
            <w:r>
              <w:rPr>
                <w:rFonts w:ascii="Montserrat" w:eastAsia="Montserrat" w:hAnsi="Montserrat" w:cs="Montserrat"/>
                <w:b/>
                <w:color w:val="EF3A40"/>
                <w:sz w:val="24"/>
              </w:rPr>
              <w:t>1</w:t>
            </w:r>
          </w:p>
        </w:tc>
        <w:tc>
          <w:tcPr>
            <w:tcW w:w="8844" w:type="dxa"/>
            <w:tcBorders>
              <w:top w:val="nil"/>
              <w:left w:val="nil"/>
              <w:bottom w:val="nil"/>
              <w:right w:val="nil"/>
            </w:tcBorders>
            <w:tcMar>
              <w:top w:w="40" w:type="dxa"/>
              <w:left w:w="40" w:type="dxa"/>
              <w:bottom w:w="40" w:type="dxa"/>
              <w:right w:w="60" w:type="dxa"/>
            </w:tcMar>
          </w:tcPr>
          <w:p w14:paraId="6DDEFA97" w14:textId="77777777" w:rsidR="00F21406" w:rsidRDefault="004B42A9">
            <w:pPr>
              <w:spacing w:after="0"/>
            </w:pPr>
            <w:r>
              <w:rPr>
                <w:sz w:val="21"/>
              </w:rPr>
              <w:t xml:space="preserve">The </w:t>
            </w:r>
            <w:r>
              <w:rPr>
                <w:b/>
                <w:sz w:val="21"/>
              </w:rPr>
              <w:t>tabs</w:t>
            </w:r>
            <w:r>
              <w:rPr>
                <w:sz w:val="21"/>
              </w:rPr>
              <w:t>: Email, Connections, Notifications &amp; reminders, Stock rules, Recipes, Reporting and Certificates.</w:t>
            </w:r>
          </w:p>
        </w:tc>
      </w:tr>
      <w:tr w:rsidR="00F21406" w14:paraId="612DC3E8" w14:textId="77777777">
        <w:tc>
          <w:tcPr>
            <w:tcW w:w="624" w:type="dxa"/>
            <w:tcBorders>
              <w:top w:val="nil"/>
              <w:left w:val="nil"/>
              <w:bottom w:val="nil"/>
              <w:right w:val="nil"/>
            </w:tcBorders>
            <w:tcMar>
              <w:top w:w="40" w:type="dxa"/>
              <w:left w:w="40" w:type="dxa"/>
              <w:bottom w:w="40" w:type="dxa"/>
              <w:right w:w="60" w:type="dxa"/>
            </w:tcMar>
          </w:tcPr>
          <w:p w14:paraId="2999377A" w14:textId="77777777" w:rsidR="00F21406" w:rsidRDefault="004B42A9">
            <w:pPr>
              <w:jc w:val="center"/>
            </w:pPr>
            <w:r>
              <w:rPr>
                <w:rFonts w:ascii="Montserrat" w:eastAsia="Montserrat" w:hAnsi="Montserrat" w:cs="Montserrat"/>
                <w:b/>
                <w:color w:val="EF3A40"/>
                <w:sz w:val="24"/>
              </w:rPr>
              <w:t>2</w:t>
            </w:r>
          </w:p>
        </w:tc>
        <w:tc>
          <w:tcPr>
            <w:tcW w:w="8844" w:type="dxa"/>
            <w:tcBorders>
              <w:top w:val="nil"/>
              <w:left w:val="nil"/>
              <w:bottom w:val="nil"/>
              <w:right w:val="nil"/>
            </w:tcBorders>
            <w:tcMar>
              <w:top w:w="40" w:type="dxa"/>
              <w:left w:w="40" w:type="dxa"/>
              <w:bottom w:w="40" w:type="dxa"/>
              <w:right w:w="60" w:type="dxa"/>
            </w:tcMar>
          </w:tcPr>
          <w:p w14:paraId="75F2081A" w14:textId="77777777" w:rsidR="00F21406" w:rsidRDefault="004B42A9">
            <w:pPr>
              <w:spacing w:after="0"/>
            </w:pPr>
            <w:r>
              <w:rPr>
                <w:b/>
                <w:sz w:val="21"/>
              </w:rPr>
              <w:t>Connected</w:t>
            </w:r>
            <w:r>
              <w:rPr>
                <w:sz w:val="21"/>
              </w:rPr>
              <w:t xml:space="preserve"> shows the Gmail account system emails are sent from. </w:t>
            </w:r>
            <w:r>
              <w:rPr>
                <w:b/>
                <w:sz w:val="21"/>
              </w:rPr>
              <w:t>Connections</w:t>
            </w:r>
            <w:r>
              <w:rPr>
                <w:sz w:val="21"/>
              </w:rPr>
              <w:t xml:space="preserve"> shows whether email, AI, phone alerts and QuickBooks are working.</w:t>
            </w:r>
          </w:p>
        </w:tc>
      </w:tr>
    </w:tbl>
    <w:p w14:paraId="33C17BDD" w14:textId="77777777" w:rsidR="00F21406" w:rsidRDefault="00F21406">
      <w:pPr>
        <w:spacing w:after="40"/>
      </w:pPr>
    </w:p>
    <w:tbl>
      <w:tblPr>
        <w:tblW w:w="0" w:type="auto"/>
        <w:jc w:val="center"/>
        <w:tblLayout w:type="fixed"/>
        <w:tblLook w:val="04A0" w:firstRow="1" w:lastRow="0" w:firstColumn="1" w:lastColumn="0" w:noHBand="0" w:noVBand="1"/>
      </w:tblPr>
      <w:tblGrid>
        <w:gridCol w:w="2551"/>
        <w:gridCol w:w="7087"/>
      </w:tblGrid>
      <w:tr w:rsidR="00F21406" w14:paraId="21D5EF75" w14:textId="77777777">
        <w:trPr>
          <w:jc w:val="center"/>
        </w:trPr>
        <w:tc>
          <w:tcPr>
            <w:tcW w:w="2551" w:type="dxa"/>
            <w:tcBorders>
              <w:top w:val="nil"/>
              <w:left w:val="nil"/>
              <w:bottom w:val="nil"/>
              <w:right w:val="nil"/>
            </w:tcBorders>
            <w:shd w:val="clear" w:color="auto" w:fill="2B3336"/>
            <w:tcMar>
              <w:top w:w="70" w:type="dxa"/>
              <w:left w:w="100" w:type="dxa"/>
              <w:bottom w:w="70" w:type="dxa"/>
              <w:right w:w="100" w:type="dxa"/>
            </w:tcMar>
          </w:tcPr>
          <w:p w14:paraId="20B9AC4C" w14:textId="77777777" w:rsidR="00F21406" w:rsidRDefault="004B42A9">
            <w:r>
              <w:rPr>
                <w:rFonts w:ascii="Montserrat" w:eastAsia="Montserrat" w:hAnsi="Montserrat" w:cs="Montserrat"/>
                <w:b/>
                <w:color w:val="FFFFFF"/>
                <w:sz w:val="19"/>
              </w:rPr>
              <w:t>Setting</w:t>
            </w:r>
          </w:p>
        </w:tc>
        <w:tc>
          <w:tcPr>
            <w:tcW w:w="7087" w:type="dxa"/>
            <w:tcBorders>
              <w:top w:val="nil"/>
              <w:left w:val="nil"/>
              <w:bottom w:val="nil"/>
              <w:right w:val="nil"/>
            </w:tcBorders>
            <w:shd w:val="clear" w:color="auto" w:fill="2B3336"/>
            <w:tcMar>
              <w:top w:w="70" w:type="dxa"/>
              <w:left w:w="100" w:type="dxa"/>
              <w:bottom w:w="70" w:type="dxa"/>
              <w:right w:w="100" w:type="dxa"/>
            </w:tcMar>
          </w:tcPr>
          <w:p w14:paraId="0E139F60" w14:textId="77777777" w:rsidR="00F21406" w:rsidRDefault="004B42A9">
            <w:r>
              <w:rPr>
                <w:rFonts w:ascii="Montserrat" w:eastAsia="Montserrat" w:hAnsi="Montserrat" w:cs="Montserrat"/>
                <w:b/>
                <w:color w:val="FFFFFF"/>
                <w:sz w:val="19"/>
              </w:rPr>
              <w:t>What it changes</w:t>
            </w:r>
          </w:p>
        </w:tc>
      </w:tr>
      <w:tr w:rsidR="00F21406" w14:paraId="3B47362D" w14:textId="77777777">
        <w:trPr>
          <w:jc w:val="center"/>
        </w:trPr>
        <w:tc>
          <w:tcPr>
            <w:tcW w:w="2551" w:type="dxa"/>
            <w:tcBorders>
              <w:top w:val="nil"/>
              <w:left w:val="nil"/>
              <w:bottom w:val="single" w:sz="4" w:space="0" w:color="E9E3DD"/>
              <w:right w:val="nil"/>
            </w:tcBorders>
            <w:tcMar>
              <w:top w:w="60" w:type="dxa"/>
              <w:left w:w="100" w:type="dxa"/>
              <w:bottom w:w="60" w:type="dxa"/>
              <w:right w:w="100" w:type="dxa"/>
            </w:tcMar>
          </w:tcPr>
          <w:p w14:paraId="27501D38" w14:textId="77777777" w:rsidR="00F21406" w:rsidRDefault="004B42A9">
            <w:pPr>
              <w:spacing w:after="0"/>
            </w:pPr>
            <w:r>
              <w:rPr>
                <w:sz w:val="19"/>
              </w:rPr>
              <w:t>Stock rules</w:t>
            </w:r>
          </w:p>
        </w:tc>
        <w:tc>
          <w:tcPr>
            <w:tcW w:w="7087" w:type="dxa"/>
            <w:tcBorders>
              <w:top w:val="nil"/>
              <w:left w:val="nil"/>
              <w:bottom w:val="single" w:sz="4" w:space="0" w:color="E9E3DD"/>
              <w:right w:val="nil"/>
            </w:tcBorders>
            <w:tcMar>
              <w:top w:w="60" w:type="dxa"/>
              <w:left w:w="100" w:type="dxa"/>
              <w:bottom w:w="60" w:type="dxa"/>
              <w:right w:w="100" w:type="dxa"/>
            </w:tcMar>
          </w:tcPr>
          <w:p w14:paraId="477DAC49" w14:textId="77777777" w:rsidR="00F21406" w:rsidRDefault="004B42A9">
            <w:pPr>
              <w:spacing w:after="0"/>
            </w:pPr>
            <w:r>
              <w:rPr>
                <w:sz w:val="19"/>
              </w:rPr>
              <w:t>What a crate, bag, box and punnet weigh, and the two expiry warnings</w:t>
            </w:r>
          </w:p>
        </w:tc>
      </w:tr>
      <w:tr w:rsidR="00F21406" w14:paraId="32F9CF9A" w14:textId="77777777">
        <w:trPr>
          <w:jc w:val="center"/>
        </w:trPr>
        <w:tc>
          <w:tcPr>
            <w:tcW w:w="2551" w:type="dxa"/>
            <w:tcBorders>
              <w:top w:val="nil"/>
              <w:left w:val="nil"/>
              <w:bottom w:val="single" w:sz="4" w:space="0" w:color="E9E3DD"/>
              <w:right w:val="nil"/>
            </w:tcBorders>
            <w:shd w:val="clear" w:color="auto" w:fill="F4EFE8"/>
            <w:tcMar>
              <w:top w:w="60" w:type="dxa"/>
              <w:left w:w="100" w:type="dxa"/>
              <w:bottom w:w="60" w:type="dxa"/>
              <w:right w:w="100" w:type="dxa"/>
            </w:tcMar>
          </w:tcPr>
          <w:p w14:paraId="35F62507" w14:textId="77777777" w:rsidR="00F21406" w:rsidRDefault="004B42A9">
            <w:pPr>
              <w:spacing w:after="0"/>
            </w:pPr>
            <w:r>
              <w:rPr>
                <w:sz w:val="19"/>
              </w:rPr>
              <w:t>Notifications &amp; reminders</w:t>
            </w:r>
          </w:p>
        </w:tc>
        <w:tc>
          <w:tcPr>
            <w:tcW w:w="7087" w:type="dxa"/>
            <w:tcBorders>
              <w:top w:val="nil"/>
              <w:left w:val="nil"/>
              <w:bottom w:val="single" w:sz="4" w:space="0" w:color="E9E3DD"/>
              <w:right w:val="nil"/>
            </w:tcBorders>
            <w:shd w:val="clear" w:color="auto" w:fill="F4EFE8"/>
            <w:tcMar>
              <w:top w:w="60" w:type="dxa"/>
              <w:left w:w="100" w:type="dxa"/>
              <w:bottom w:w="60" w:type="dxa"/>
              <w:right w:w="100" w:type="dxa"/>
            </w:tcMar>
          </w:tcPr>
          <w:p w14:paraId="3EF75EBA" w14:textId="77777777" w:rsidR="00F21406" w:rsidRDefault="004B42A9">
            <w:pPr>
              <w:spacing w:after="0"/>
            </w:pPr>
            <w:r>
              <w:rPr>
                <w:sz w:val="19"/>
              </w:rPr>
              <w:t>When centres are reminded to collect, and the not-collected cut-off</w:t>
            </w:r>
          </w:p>
        </w:tc>
      </w:tr>
      <w:tr w:rsidR="00F21406" w14:paraId="633D85DE" w14:textId="77777777">
        <w:trPr>
          <w:jc w:val="center"/>
        </w:trPr>
        <w:tc>
          <w:tcPr>
            <w:tcW w:w="2551" w:type="dxa"/>
            <w:tcBorders>
              <w:top w:val="nil"/>
              <w:left w:val="nil"/>
              <w:bottom w:val="single" w:sz="4" w:space="0" w:color="E9E3DD"/>
              <w:right w:val="nil"/>
            </w:tcBorders>
            <w:tcMar>
              <w:top w:w="60" w:type="dxa"/>
              <w:left w:w="100" w:type="dxa"/>
              <w:bottom w:w="60" w:type="dxa"/>
              <w:right w:w="100" w:type="dxa"/>
            </w:tcMar>
          </w:tcPr>
          <w:p w14:paraId="349E0C1B" w14:textId="77777777" w:rsidR="00F21406" w:rsidRDefault="004B42A9">
            <w:pPr>
              <w:spacing w:after="0"/>
            </w:pPr>
            <w:r>
              <w:rPr>
                <w:sz w:val="19"/>
              </w:rPr>
              <w:t>Recipes</w:t>
            </w:r>
          </w:p>
        </w:tc>
        <w:tc>
          <w:tcPr>
            <w:tcW w:w="7087" w:type="dxa"/>
            <w:tcBorders>
              <w:top w:val="nil"/>
              <w:left w:val="nil"/>
              <w:bottom w:val="single" w:sz="4" w:space="0" w:color="E9E3DD"/>
              <w:right w:val="nil"/>
            </w:tcBorders>
            <w:tcMar>
              <w:top w:w="60" w:type="dxa"/>
              <w:left w:w="100" w:type="dxa"/>
              <w:bottom w:w="60" w:type="dxa"/>
              <w:right w:w="100" w:type="dxa"/>
            </w:tcMar>
          </w:tcPr>
          <w:p w14:paraId="2E433463" w14:textId="77777777" w:rsidR="00F21406" w:rsidRDefault="004B42A9">
            <w:pPr>
              <w:spacing w:after="0"/>
            </w:pPr>
            <w:r>
              <w:rPr>
                <w:sz w:val="19"/>
              </w:rPr>
              <w:t>The menu picking slips are made from, and children per band</w:t>
            </w:r>
          </w:p>
        </w:tc>
      </w:tr>
      <w:tr w:rsidR="00F21406" w14:paraId="7731C8E8" w14:textId="77777777">
        <w:trPr>
          <w:jc w:val="center"/>
        </w:trPr>
        <w:tc>
          <w:tcPr>
            <w:tcW w:w="2551" w:type="dxa"/>
            <w:tcBorders>
              <w:top w:val="nil"/>
              <w:left w:val="nil"/>
              <w:bottom w:val="single" w:sz="4" w:space="0" w:color="E9E3DD"/>
              <w:right w:val="nil"/>
            </w:tcBorders>
            <w:shd w:val="clear" w:color="auto" w:fill="F4EFE8"/>
            <w:tcMar>
              <w:top w:w="60" w:type="dxa"/>
              <w:left w:w="100" w:type="dxa"/>
              <w:bottom w:w="60" w:type="dxa"/>
              <w:right w:w="100" w:type="dxa"/>
            </w:tcMar>
          </w:tcPr>
          <w:p w14:paraId="4A456F90" w14:textId="77777777" w:rsidR="00F21406" w:rsidRDefault="004B42A9">
            <w:pPr>
              <w:spacing w:after="0"/>
            </w:pPr>
            <w:r>
              <w:rPr>
                <w:sz w:val="19"/>
              </w:rPr>
              <w:t>Certificates</w:t>
            </w:r>
          </w:p>
        </w:tc>
        <w:tc>
          <w:tcPr>
            <w:tcW w:w="7087" w:type="dxa"/>
            <w:tcBorders>
              <w:top w:val="nil"/>
              <w:left w:val="nil"/>
              <w:bottom w:val="single" w:sz="4" w:space="0" w:color="E9E3DD"/>
              <w:right w:val="nil"/>
            </w:tcBorders>
            <w:shd w:val="clear" w:color="auto" w:fill="F4EFE8"/>
            <w:tcMar>
              <w:top w:w="60" w:type="dxa"/>
              <w:left w:w="100" w:type="dxa"/>
              <w:bottom w:w="60" w:type="dxa"/>
              <w:right w:w="100" w:type="dxa"/>
            </w:tcMar>
          </w:tcPr>
          <w:p w14:paraId="64D5BFF3" w14:textId="77777777" w:rsidR="00F21406" w:rsidRDefault="004B42A9">
            <w:pPr>
              <w:spacing w:after="0"/>
            </w:pPr>
            <w:r>
              <w:rPr>
                <w:sz w:val="19"/>
              </w:rPr>
              <w:t>The organisation details printed on Section 18A certificates</w:t>
            </w:r>
          </w:p>
        </w:tc>
      </w:tr>
    </w:tbl>
    <w:p w14:paraId="4BF5613E" w14:textId="77777777" w:rsidR="00F21406" w:rsidRDefault="00F21406">
      <w:pPr>
        <w:spacing w:after="40"/>
      </w:pPr>
    </w:p>
    <w:p w14:paraId="1FA07632" w14:textId="77777777" w:rsidR="00F21406" w:rsidRDefault="004B42A9">
      <w:r>
        <w:rPr>
          <w:sz w:val="21"/>
        </w:rPr>
        <w:t xml:space="preserve">Products and suppliers are added and edited under </w:t>
      </w:r>
      <w:r>
        <w:rPr>
          <w:b/>
          <w:sz w:val="21"/>
        </w:rPr>
        <w:t>Master data</w:t>
      </w:r>
      <w:r>
        <w:rPr>
          <w:sz w:val="21"/>
        </w:rPr>
        <w:t xml:space="preserve"> in the side menu. The </w:t>
      </w:r>
      <w:r>
        <w:rPr>
          <w:b/>
          <w:sz w:val="21"/>
        </w:rPr>
        <w:t>Activity log</w:t>
      </w:r>
      <w:r>
        <w:rPr>
          <w:sz w:val="21"/>
        </w:rPr>
        <w:t xml:space="preserve"> shows who changed what.</w:t>
      </w:r>
    </w:p>
    <w:p w14:paraId="69E31A81" w14:textId="77777777" w:rsidR="00F21406" w:rsidRDefault="004B42A9">
      <w:r>
        <w:br w:type="page"/>
      </w:r>
    </w:p>
    <w:p w14:paraId="487CA57F" w14:textId="77777777" w:rsidR="00F21406" w:rsidRDefault="004B42A9">
      <w:pPr>
        <w:pStyle w:val="Heading1"/>
        <w:pBdr>
          <w:bottom w:val="single" w:sz="12" w:space="4" w:color="EF3A40"/>
        </w:pBdr>
      </w:pPr>
      <w:bookmarkStart w:id="21" w:name="_Toc243159315"/>
      <w:r>
        <w:lastRenderedPageBreak/>
        <w:t>6. Quick answers</w:t>
      </w:r>
      <w:bookmarkEnd w:id="21"/>
    </w:p>
    <w:tbl>
      <w:tblPr>
        <w:tblW w:w="0" w:type="auto"/>
        <w:jc w:val="center"/>
        <w:tblLayout w:type="fixed"/>
        <w:tblLook w:val="04A0" w:firstRow="1" w:lastRow="0" w:firstColumn="1" w:lastColumn="0" w:noHBand="0" w:noVBand="1"/>
      </w:tblPr>
      <w:tblGrid>
        <w:gridCol w:w="3118"/>
        <w:gridCol w:w="6520"/>
      </w:tblGrid>
      <w:tr w:rsidR="00F21406" w14:paraId="55990C2B" w14:textId="77777777">
        <w:trPr>
          <w:jc w:val="center"/>
        </w:trPr>
        <w:tc>
          <w:tcPr>
            <w:tcW w:w="3118" w:type="dxa"/>
            <w:tcBorders>
              <w:top w:val="nil"/>
              <w:left w:val="nil"/>
              <w:bottom w:val="nil"/>
              <w:right w:val="nil"/>
            </w:tcBorders>
            <w:shd w:val="clear" w:color="auto" w:fill="2B3336"/>
            <w:tcMar>
              <w:top w:w="70" w:type="dxa"/>
              <w:left w:w="100" w:type="dxa"/>
              <w:bottom w:w="70" w:type="dxa"/>
              <w:right w:w="100" w:type="dxa"/>
            </w:tcMar>
          </w:tcPr>
          <w:p w14:paraId="70E5E2C8" w14:textId="77777777" w:rsidR="00F21406" w:rsidRDefault="004B42A9">
            <w:r>
              <w:rPr>
                <w:rFonts w:ascii="Montserrat" w:eastAsia="Montserrat" w:hAnsi="Montserrat" w:cs="Montserrat"/>
                <w:b/>
                <w:color w:val="FFFFFF"/>
                <w:sz w:val="19"/>
              </w:rPr>
              <w:t>Problem</w:t>
            </w:r>
          </w:p>
        </w:tc>
        <w:tc>
          <w:tcPr>
            <w:tcW w:w="6520" w:type="dxa"/>
            <w:tcBorders>
              <w:top w:val="nil"/>
              <w:left w:val="nil"/>
              <w:bottom w:val="nil"/>
              <w:right w:val="nil"/>
            </w:tcBorders>
            <w:shd w:val="clear" w:color="auto" w:fill="2B3336"/>
            <w:tcMar>
              <w:top w:w="70" w:type="dxa"/>
              <w:left w:w="100" w:type="dxa"/>
              <w:bottom w:w="70" w:type="dxa"/>
              <w:right w:w="100" w:type="dxa"/>
            </w:tcMar>
          </w:tcPr>
          <w:p w14:paraId="3E3A1734" w14:textId="77777777" w:rsidR="00F21406" w:rsidRDefault="004B42A9">
            <w:r>
              <w:rPr>
                <w:rFonts w:ascii="Montserrat" w:eastAsia="Montserrat" w:hAnsi="Montserrat" w:cs="Montserrat"/>
                <w:b/>
                <w:color w:val="FFFFFF"/>
                <w:sz w:val="19"/>
              </w:rPr>
              <w:t>What to do</w:t>
            </w:r>
          </w:p>
        </w:tc>
      </w:tr>
      <w:tr w:rsidR="00F21406" w14:paraId="389153FD"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6B74A523" w14:textId="77777777" w:rsidR="00F21406" w:rsidRDefault="004B42A9">
            <w:pPr>
              <w:spacing w:after="0"/>
            </w:pPr>
            <w:r>
              <w:rPr>
                <w:sz w:val="19"/>
              </w:rPr>
              <w:t>I forgot my password</w:t>
            </w:r>
          </w:p>
        </w:tc>
        <w:tc>
          <w:tcPr>
            <w:tcW w:w="6520" w:type="dxa"/>
            <w:tcBorders>
              <w:top w:val="nil"/>
              <w:left w:val="nil"/>
              <w:bottom w:val="single" w:sz="4" w:space="0" w:color="E9E3DD"/>
              <w:right w:val="nil"/>
            </w:tcBorders>
            <w:tcMar>
              <w:top w:w="60" w:type="dxa"/>
              <w:left w:w="100" w:type="dxa"/>
              <w:bottom w:w="60" w:type="dxa"/>
              <w:right w:w="100" w:type="dxa"/>
            </w:tcMar>
          </w:tcPr>
          <w:p w14:paraId="74F00F8C" w14:textId="77777777" w:rsidR="00F21406" w:rsidRDefault="004B42A9">
            <w:pPr>
              <w:spacing w:after="0"/>
            </w:pPr>
            <w:r>
              <w:rPr>
                <w:sz w:val="19"/>
              </w:rPr>
              <w:t xml:space="preserve">Tap </w:t>
            </w:r>
            <w:r>
              <w:rPr>
                <w:b/>
                <w:sz w:val="19"/>
              </w:rPr>
              <w:t>Forgot password?</w:t>
            </w:r>
            <w:r>
              <w:rPr>
                <w:sz w:val="19"/>
              </w:rPr>
              <w:t xml:space="preserve"> on the sign-in page. The link in the email works once, for one hour.</w:t>
            </w:r>
          </w:p>
        </w:tc>
      </w:tr>
      <w:tr w:rsidR="00F21406" w14:paraId="78BA453D"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3A4FDA91" w14:textId="77777777" w:rsidR="00F21406" w:rsidRDefault="004B42A9">
            <w:pPr>
              <w:spacing w:after="0"/>
            </w:pPr>
            <w:r>
              <w:rPr>
                <w:sz w:val="19"/>
              </w:rPr>
              <w:t>A screen says there is no signal</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2480B55C" w14:textId="77777777" w:rsidR="00F21406" w:rsidRDefault="004B42A9">
            <w:pPr>
              <w:spacing w:after="0"/>
            </w:pPr>
            <w:r>
              <w:rPr>
                <w:sz w:val="19"/>
              </w:rPr>
              <w:t>Carry on. Saved work waits on the phone and sends itself later.</w:t>
            </w:r>
          </w:p>
        </w:tc>
      </w:tr>
      <w:tr w:rsidR="00F21406" w14:paraId="41F4D4F7"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1CFF258E" w14:textId="77777777" w:rsidR="00F21406" w:rsidRDefault="004B42A9">
            <w:pPr>
              <w:spacing w:after="0"/>
            </w:pPr>
            <w:r>
              <w:rPr>
                <w:sz w:val="19"/>
              </w:rPr>
              <w:t>I cannot see a screen a colleague can</w:t>
            </w:r>
          </w:p>
        </w:tc>
        <w:tc>
          <w:tcPr>
            <w:tcW w:w="6520" w:type="dxa"/>
            <w:tcBorders>
              <w:top w:val="nil"/>
              <w:left w:val="nil"/>
              <w:bottom w:val="single" w:sz="4" w:space="0" w:color="E9E3DD"/>
              <w:right w:val="nil"/>
            </w:tcBorders>
            <w:tcMar>
              <w:top w:w="60" w:type="dxa"/>
              <w:left w:w="100" w:type="dxa"/>
              <w:bottom w:w="60" w:type="dxa"/>
              <w:right w:w="100" w:type="dxa"/>
            </w:tcMar>
          </w:tcPr>
          <w:p w14:paraId="03507DC0" w14:textId="77777777" w:rsidR="00F21406" w:rsidRDefault="004B42A9">
            <w:pPr>
              <w:spacing w:after="0"/>
            </w:pPr>
            <w:r>
              <w:rPr>
                <w:sz w:val="19"/>
              </w:rPr>
              <w:t>Screens depend on your role. Ask an admin if your role is wrong.</w:t>
            </w:r>
          </w:p>
        </w:tc>
      </w:tr>
      <w:tr w:rsidR="00F21406" w14:paraId="5A2FFB24"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689AD3A2" w14:textId="77777777" w:rsidR="00F21406" w:rsidRDefault="004B42A9">
            <w:pPr>
              <w:spacing w:after="0"/>
            </w:pPr>
            <w:r>
              <w:rPr>
                <w:sz w:val="19"/>
              </w:rPr>
              <w:t>The order I need is not in Receiving</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16B5DEC5" w14:textId="77777777" w:rsidR="00F21406" w:rsidRDefault="004B42A9">
            <w:pPr>
              <w:spacing w:after="0"/>
            </w:pPr>
            <w:r>
              <w:rPr>
                <w:sz w:val="19"/>
              </w:rPr>
              <w:t>It may still be waiting for approval. Ask a manager to approve it.</w:t>
            </w:r>
          </w:p>
        </w:tc>
      </w:tr>
      <w:tr w:rsidR="00F21406" w14:paraId="2E37AADB"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7DC26A2B" w14:textId="77777777" w:rsidR="00F21406" w:rsidRDefault="004B42A9">
            <w:pPr>
              <w:spacing w:after="0"/>
            </w:pPr>
            <w:r>
              <w:rPr>
                <w:sz w:val="19"/>
              </w:rPr>
              <w:t>I made a mistake in a count</w:t>
            </w:r>
          </w:p>
        </w:tc>
        <w:tc>
          <w:tcPr>
            <w:tcW w:w="6520" w:type="dxa"/>
            <w:tcBorders>
              <w:top w:val="nil"/>
              <w:left w:val="nil"/>
              <w:bottom w:val="single" w:sz="4" w:space="0" w:color="E9E3DD"/>
              <w:right w:val="nil"/>
            </w:tcBorders>
            <w:tcMar>
              <w:top w:w="60" w:type="dxa"/>
              <w:left w:w="100" w:type="dxa"/>
              <w:bottom w:w="60" w:type="dxa"/>
              <w:right w:w="100" w:type="dxa"/>
            </w:tcMar>
          </w:tcPr>
          <w:p w14:paraId="266FE883" w14:textId="77777777" w:rsidR="00F21406" w:rsidRDefault="004B42A9">
            <w:pPr>
              <w:spacing w:after="0"/>
            </w:pPr>
            <w:r>
              <w:rPr>
                <w:sz w:val="19"/>
              </w:rPr>
              <w:t xml:space="preserve">A manager can correct stock in Inventory with </w:t>
            </w:r>
            <w:r>
              <w:rPr>
                <w:b/>
                <w:sz w:val="19"/>
              </w:rPr>
              <w:t>Adjust stock</w:t>
            </w:r>
            <w:r>
              <w:rPr>
                <w:sz w:val="19"/>
              </w:rPr>
              <w:t>. The change is recorded with a reason.</w:t>
            </w:r>
          </w:p>
        </w:tc>
      </w:tr>
      <w:tr w:rsidR="00F21406" w14:paraId="4FD53A3E" w14:textId="77777777">
        <w:trPr>
          <w:jc w:val="center"/>
        </w:trPr>
        <w:tc>
          <w:tcPr>
            <w:tcW w:w="3118" w:type="dxa"/>
            <w:tcBorders>
              <w:top w:val="nil"/>
              <w:left w:val="nil"/>
              <w:bottom w:val="single" w:sz="4" w:space="0" w:color="E9E3DD"/>
              <w:right w:val="nil"/>
            </w:tcBorders>
            <w:shd w:val="clear" w:color="auto" w:fill="F4EFE8"/>
            <w:tcMar>
              <w:top w:w="60" w:type="dxa"/>
              <w:left w:w="100" w:type="dxa"/>
              <w:bottom w:w="60" w:type="dxa"/>
              <w:right w:w="100" w:type="dxa"/>
            </w:tcMar>
          </w:tcPr>
          <w:p w14:paraId="28A24F0E" w14:textId="77777777" w:rsidR="00F21406" w:rsidRDefault="004B42A9">
            <w:pPr>
              <w:spacing w:after="0"/>
            </w:pPr>
            <w:r>
              <w:rPr>
                <w:sz w:val="19"/>
              </w:rPr>
              <w:t>The app looks out of date</w:t>
            </w:r>
          </w:p>
        </w:tc>
        <w:tc>
          <w:tcPr>
            <w:tcW w:w="6520" w:type="dxa"/>
            <w:tcBorders>
              <w:top w:val="nil"/>
              <w:left w:val="nil"/>
              <w:bottom w:val="single" w:sz="4" w:space="0" w:color="E9E3DD"/>
              <w:right w:val="nil"/>
            </w:tcBorders>
            <w:shd w:val="clear" w:color="auto" w:fill="F4EFE8"/>
            <w:tcMar>
              <w:top w:w="60" w:type="dxa"/>
              <w:left w:w="100" w:type="dxa"/>
              <w:bottom w:w="60" w:type="dxa"/>
              <w:right w:w="100" w:type="dxa"/>
            </w:tcMar>
          </w:tcPr>
          <w:p w14:paraId="75BF881A" w14:textId="77777777" w:rsidR="00F21406" w:rsidRDefault="004B42A9">
            <w:pPr>
              <w:spacing w:after="0"/>
            </w:pPr>
            <w:r>
              <w:rPr>
                <w:sz w:val="19"/>
              </w:rPr>
              <w:t xml:space="preserve">Name menu &gt; </w:t>
            </w:r>
            <w:r>
              <w:rPr>
                <w:b/>
                <w:sz w:val="19"/>
              </w:rPr>
              <w:t>Refresh cache</w:t>
            </w:r>
            <w:r>
              <w:rPr>
                <w:sz w:val="19"/>
              </w:rPr>
              <w:t>, or close and reopen the page.</w:t>
            </w:r>
          </w:p>
        </w:tc>
      </w:tr>
      <w:tr w:rsidR="00F21406" w14:paraId="7B9E4B53" w14:textId="77777777">
        <w:trPr>
          <w:jc w:val="center"/>
        </w:trPr>
        <w:tc>
          <w:tcPr>
            <w:tcW w:w="3118" w:type="dxa"/>
            <w:tcBorders>
              <w:top w:val="nil"/>
              <w:left w:val="nil"/>
              <w:bottom w:val="single" w:sz="4" w:space="0" w:color="E9E3DD"/>
              <w:right w:val="nil"/>
            </w:tcBorders>
            <w:tcMar>
              <w:top w:w="60" w:type="dxa"/>
              <w:left w:w="100" w:type="dxa"/>
              <w:bottom w:w="60" w:type="dxa"/>
              <w:right w:w="100" w:type="dxa"/>
            </w:tcMar>
          </w:tcPr>
          <w:p w14:paraId="42282C79" w14:textId="77777777" w:rsidR="00F21406" w:rsidRDefault="004B42A9">
            <w:pPr>
              <w:spacing w:after="0"/>
            </w:pPr>
            <w:r>
              <w:rPr>
                <w:sz w:val="19"/>
              </w:rPr>
              <w:t>Something else</w:t>
            </w:r>
          </w:p>
        </w:tc>
        <w:tc>
          <w:tcPr>
            <w:tcW w:w="6520" w:type="dxa"/>
            <w:tcBorders>
              <w:top w:val="nil"/>
              <w:left w:val="nil"/>
              <w:bottom w:val="single" w:sz="4" w:space="0" w:color="E9E3DD"/>
              <w:right w:val="nil"/>
            </w:tcBorders>
            <w:tcMar>
              <w:top w:w="60" w:type="dxa"/>
              <w:left w:w="100" w:type="dxa"/>
              <w:bottom w:w="60" w:type="dxa"/>
              <w:right w:w="100" w:type="dxa"/>
            </w:tcMar>
          </w:tcPr>
          <w:p w14:paraId="1A3EF088" w14:textId="77777777" w:rsidR="00F21406" w:rsidRDefault="004B42A9">
            <w:pPr>
              <w:spacing w:after="0"/>
            </w:pPr>
            <w:r>
              <w:rPr>
                <w:sz w:val="19"/>
              </w:rPr>
              <w:t xml:space="preserve">Use </w:t>
            </w:r>
            <w:r>
              <w:rPr>
                <w:b/>
                <w:sz w:val="19"/>
              </w:rPr>
              <w:t>Help</w:t>
            </w:r>
            <w:r>
              <w:rPr>
                <w:sz w:val="19"/>
              </w:rPr>
              <w:t xml:space="preserve"> in the name menu, or ask the chat button at the bottom right.</w:t>
            </w:r>
          </w:p>
        </w:tc>
      </w:tr>
    </w:tbl>
    <w:p w14:paraId="02BC98A8" w14:textId="77777777" w:rsidR="00F21406" w:rsidRDefault="00F21406">
      <w:pPr>
        <w:spacing w:after="40"/>
      </w:pPr>
    </w:p>
    <w:sectPr w:rsidR="00F21406" w:rsidSect="00034616">
      <w:headerReference w:type="default" r:id="rId28"/>
      <w:footerReference w:type="default" r:id="rId29"/>
      <w:pgSz w:w="11906" w:h="16838"/>
      <w:pgMar w:top="1134"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0758" w14:textId="77777777" w:rsidR="004B42A9" w:rsidRDefault="004B42A9">
      <w:pPr>
        <w:spacing w:after="0" w:line="240" w:lineRule="auto"/>
      </w:pPr>
      <w:r>
        <w:separator/>
      </w:r>
    </w:p>
  </w:endnote>
  <w:endnote w:type="continuationSeparator" w:id="0">
    <w:p w14:paraId="731D3E9E" w14:textId="77777777" w:rsidR="004B42A9" w:rsidRDefault="004B4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57306" w14:textId="77777777" w:rsidR="00F21406" w:rsidRDefault="004B42A9">
    <w:pPr>
      <w:pStyle w:val="Footer"/>
      <w:jc w:val="center"/>
    </w:pPr>
    <w:r>
      <w:rPr>
        <w:color w:val="676767"/>
        <w:sz w:val="17"/>
      </w:rPr>
      <w:t xml:space="preserve">Ladles of Love  ·  Page </w:t>
    </w:r>
    <w:r>
      <w:rPr>
        <w:color w:val="676767"/>
        <w:sz w:val="17"/>
      </w:rPr>
      <w:fldChar w:fldCharType="begin"/>
    </w:r>
    <w:r>
      <w:rPr>
        <w:color w:val="676767"/>
        <w:sz w:val="17"/>
      </w:rPr>
      <w:instrText>PAGE</w:instrText>
    </w:r>
    <w:r>
      <w:rPr>
        <w:color w:val="676767"/>
        <w:sz w:val="17"/>
      </w:rPr>
      <w:fldChar w:fldCharType="separate"/>
    </w:r>
    <w:r>
      <w:rPr>
        <w:color w:val="676767"/>
        <w:sz w:val="17"/>
      </w:rPr>
      <w:t>1</w:t>
    </w:r>
    <w:r>
      <w:rPr>
        <w:color w:val="676767"/>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98F53" w14:textId="77777777" w:rsidR="004B42A9" w:rsidRDefault="004B42A9">
      <w:pPr>
        <w:spacing w:after="0" w:line="240" w:lineRule="auto"/>
      </w:pPr>
      <w:r>
        <w:separator/>
      </w:r>
    </w:p>
  </w:footnote>
  <w:footnote w:type="continuationSeparator" w:id="0">
    <w:p w14:paraId="079C22EB" w14:textId="77777777" w:rsidR="004B42A9" w:rsidRDefault="004B42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8761" w14:textId="77777777" w:rsidR="00F21406" w:rsidRDefault="004B42A9">
    <w:pPr>
      <w:pStyle w:val="Header"/>
      <w:jc w:val="right"/>
    </w:pPr>
    <w:r>
      <w:rPr>
        <w:rFonts w:ascii="Montserrat" w:eastAsia="Montserrat" w:hAnsi="Montserrat" w:cs="Montserrat"/>
        <w:b/>
        <w:color w:val="676767"/>
        <w:sz w:val="17"/>
      </w:rPr>
      <w:t>HOW TO USE BATCHES</w:t>
    </w:r>
    <w:r>
      <w:rPr>
        <w:rFonts w:ascii="Montserrat" w:eastAsia="Montserrat" w:hAnsi="Montserrat" w:cs="Montserrat"/>
        <w:color w:val="EF3A40"/>
        <w:sz w:val="17"/>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5135663">
    <w:abstractNumId w:val="8"/>
  </w:num>
  <w:num w:numId="2" w16cid:durableId="1055470113">
    <w:abstractNumId w:val="6"/>
  </w:num>
  <w:num w:numId="3" w16cid:durableId="1964381791">
    <w:abstractNumId w:val="5"/>
  </w:num>
  <w:num w:numId="4" w16cid:durableId="725029525">
    <w:abstractNumId w:val="4"/>
  </w:num>
  <w:num w:numId="5" w16cid:durableId="830219792">
    <w:abstractNumId w:val="7"/>
  </w:num>
  <w:num w:numId="6" w16cid:durableId="1858303010">
    <w:abstractNumId w:val="3"/>
  </w:num>
  <w:num w:numId="7" w16cid:durableId="104008353">
    <w:abstractNumId w:val="2"/>
  </w:num>
  <w:num w:numId="8" w16cid:durableId="241064264">
    <w:abstractNumId w:val="1"/>
  </w:num>
  <w:num w:numId="9" w16cid:durableId="1851942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CCC"/>
    <w:rsid w:val="004B42A9"/>
    <w:rsid w:val="00A560A1"/>
    <w:rsid w:val="00AA1D8D"/>
    <w:rsid w:val="00B47730"/>
    <w:rsid w:val="00CB0664"/>
    <w:rsid w:val="00ED41C3"/>
    <w:rsid w:val="00F21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266735"/>
  <w14:defaultImageDpi w14:val="300"/>
  <w15:docId w15:val="{A6C1B363-DCAE-4C57-B9F2-BF11793D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Segoe UI" w:eastAsia="Segoe UI" w:hAnsi="Segoe UI" w:cs="Segoe UI"/>
      <w:color w:val="2B3336"/>
      <w:sz w:val="20"/>
    </w:rPr>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41C3"/>
    <w:pPr>
      <w:spacing w:after="100"/>
    </w:pPr>
  </w:style>
  <w:style w:type="paragraph" w:styleId="TOC2">
    <w:name w:val="toc 2"/>
    <w:basedOn w:val="Normal"/>
    <w:next w:val="Normal"/>
    <w:autoRedefine/>
    <w:uiPriority w:val="39"/>
    <w:unhideWhenUsed/>
    <w:rsid w:val="00ED41C3"/>
    <w:pPr>
      <w:spacing w:after="100"/>
      <w:ind w:left="200"/>
    </w:pPr>
  </w:style>
  <w:style w:type="character" w:styleId="Hyperlink">
    <w:name w:val="Hyperlink"/>
    <w:basedOn w:val="DefaultParagraphFont"/>
    <w:uiPriority w:val="99"/>
    <w:unhideWhenUsed/>
    <w:rsid w:val="00ED41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1993</Words>
  <Characters>8759</Characters>
  <Application>Microsoft Office Word</Application>
  <DocSecurity>0</DocSecurity>
  <Lines>347</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Alessio Munkes</cp:lastModifiedBy>
  <cp:revision>3</cp:revision>
  <dcterms:created xsi:type="dcterms:W3CDTF">2013-12-23T23:15:00Z</dcterms:created>
  <dcterms:modified xsi:type="dcterms:W3CDTF">2026-10-17T17:54:00Z</dcterms:modified>
  <cp:category/>
</cp:coreProperties>
</file>