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761" w:rsidRPr="00E622AD" w:rsidRDefault="007E4761" w:rsidP="00A2724E">
      <w:pPr>
        <w:rPr>
          <w:rFonts w:ascii="Arial Unicode MS" w:eastAsia="Arial Unicode MS" w:hAnsi="Arial Unicode MS" w:cs="Arial Unicode M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22AD">
        <w:rPr>
          <w:rFonts w:ascii="Arial Unicode MS" w:eastAsia="Arial Unicode MS" w:hAnsi="Arial Unicode MS" w:cs="Arial Unicode M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Relazione per il progetto di informatica di Alessio Tommasi, </w:t>
      </w:r>
      <w:proofErr w:type="spellStart"/>
      <w:r w:rsidRPr="00E622AD">
        <w:rPr>
          <w:rFonts w:ascii="Arial Unicode MS" w:eastAsia="Arial Unicode MS" w:hAnsi="Arial Unicode MS" w:cs="Arial Unicode M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Jhefferson</w:t>
      </w:r>
      <w:proofErr w:type="spellEnd"/>
      <w:r w:rsidRPr="00E622AD">
        <w:rPr>
          <w:rFonts w:ascii="Arial Unicode MS" w:eastAsia="Arial Unicode MS" w:hAnsi="Arial Unicode MS" w:cs="Arial Unicode M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Castro e Augustina Bulicanu</w:t>
      </w:r>
    </w:p>
    <w:p w:rsidR="007E4761" w:rsidRPr="00E622AD" w:rsidRDefault="007E4761" w:rsidP="007E4761">
      <w:pPr>
        <w:rPr>
          <w:rFonts w:ascii="Arial Unicode MS" w:eastAsia="Arial Unicode MS" w:hAnsi="Arial Unicode MS" w:cs="Arial Unicode M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E4761" w:rsidRPr="00E622AD" w:rsidRDefault="00BA60E1" w:rsidP="007E4761">
      <w:pPr>
        <w:rPr>
          <w:rFonts w:ascii="Arial Unicode MS" w:eastAsia="Arial Unicode MS" w:hAnsi="Arial Unicode MS" w:cs="Arial Unicode M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22AD">
        <w:rPr>
          <w:rFonts w:ascii="Arial Unicode MS" w:eastAsia="Arial Unicode MS" w:hAnsi="Arial Unicode MS" w:cs="Arial Unicode M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UTILIZZO GENERALE</w:t>
      </w:r>
    </w:p>
    <w:p w:rsidR="00ED245B" w:rsidRPr="00E622AD" w:rsidRDefault="00ED0A8D" w:rsidP="00E622AD">
      <w:pPr>
        <w:spacing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 w:rsidRPr="00E622AD">
        <w:rPr>
          <w:rFonts w:ascii="Arial Unicode MS" w:eastAsia="Arial Unicode MS" w:hAnsi="Arial Unicode MS" w:cs="Arial Unicode MS"/>
          <w:sz w:val="28"/>
          <w:szCs w:val="28"/>
        </w:rPr>
        <w:t xml:space="preserve">Nella nostra scuola c’è la possibilità, durante l’intervallo, di comprare da una persona esterna la merenda, la prenotazione per ogni classe avviene nel seguente modo: entro le </w:t>
      </w:r>
      <w:r w:rsidR="00ED245B" w:rsidRPr="00E622AD">
        <w:rPr>
          <w:rFonts w:ascii="Arial Unicode MS" w:eastAsia="Arial Unicode MS" w:hAnsi="Arial Unicode MS" w:cs="Arial Unicode MS"/>
          <w:sz w:val="28"/>
          <w:szCs w:val="28"/>
        </w:rPr>
        <w:t xml:space="preserve">10.00 ogni classe deve consegnare la lista </w:t>
      </w:r>
      <w:r w:rsidR="00B9030A" w:rsidRPr="00E622AD">
        <w:rPr>
          <w:rFonts w:ascii="Arial Unicode MS" w:eastAsia="Arial Unicode MS" w:hAnsi="Arial Unicode MS" w:cs="Arial Unicode MS"/>
          <w:sz w:val="28"/>
          <w:szCs w:val="28"/>
        </w:rPr>
        <w:t xml:space="preserve">(fogli prestampati che contengono la lista dei prodotti presenti) </w:t>
      </w:r>
      <w:r w:rsidR="00ED245B" w:rsidRPr="00E622AD">
        <w:rPr>
          <w:rFonts w:ascii="Arial Unicode MS" w:eastAsia="Arial Unicode MS" w:hAnsi="Arial Unicode MS" w:cs="Arial Unicode MS"/>
          <w:sz w:val="28"/>
          <w:szCs w:val="28"/>
        </w:rPr>
        <w:t>c</w:t>
      </w:r>
      <w:r w:rsidR="00205FE7" w:rsidRPr="00E622AD">
        <w:rPr>
          <w:rFonts w:ascii="Arial Unicode MS" w:eastAsia="Arial Unicode MS" w:hAnsi="Arial Unicode MS" w:cs="Arial Unicode MS"/>
          <w:sz w:val="28"/>
          <w:szCs w:val="28"/>
        </w:rPr>
        <w:t xml:space="preserve">on le prenotazioni della classe, all’intervallo ogni rappresentante </w:t>
      </w:r>
      <w:r w:rsidR="0016224B" w:rsidRPr="00E622AD">
        <w:rPr>
          <w:rFonts w:ascii="Arial Unicode MS" w:eastAsia="Arial Unicode MS" w:hAnsi="Arial Unicode MS" w:cs="Arial Unicode MS"/>
          <w:sz w:val="28"/>
          <w:szCs w:val="28"/>
        </w:rPr>
        <w:t>ritira i prodotti della propria classe.</w:t>
      </w:r>
    </w:p>
    <w:p w:rsidR="00A2724E" w:rsidRPr="00E622AD" w:rsidRDefault="00A2724E" w:rsidP="00E622AD">
      <w:pPr>
        <w:spacing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 w:rsidRPr="00E622AD">
        <w:rPr>
          <w:rFonts w:ascii="Arial Unicode MS" w:eastAsia="Arial Unicode MS" w:hAnsi="Arial Unicode MS" w:cs="Arial Unicode MS"/>
          <w:sz w:val="28"/>
          <w:szCs w:val="28"/>
        </w:rPr>
        <w:t xml:space="preserve">Si è pensato allora di sviluppare un’applicazione che permettesse di svolgere questo compito direttamente da un dispositivo mobile.  </w:t>
      </w:r>
    </w:p>
    <w:p w:rsidR="00131AB6" w:rsidRPr="00E622AD" w:rsidRDefault="00ED245B" w:rsidP="00E622AD">
      <w:pPr>
        <w:spacing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 w:rsidRPr="00E622AD">
        <w:rPr>
          <w:rFonts w:ascii="Arial Unicode MS" w:eastAsia="Arial Unicode MS" w:hAnsi="Arial Unicode MS" w:cs="Arial Unicode MS"/>
          <w:sz w:val="28"/>
          <w:szCs w:val="28"/>
        </w:rPr>
        <w:t>L’</w:t>
      </w:r>
      <w:r w:rsidR="00B9030A" w:rsidRPr="00E622AD">
        <w:rPr>
          <w:rFonts w:ascii="Arial Unicode MS" w:eastAsia="Arial Unicode MS" w:hAnsi="Arial Unicode MS" w:cs="Arial Unicode MS"/>
          <w:sz w:val="28"/>
          <w:szCs w:val="28"/>
        </w:rPr>
        <w:t>iniziativa</w:t>
      </w:r>
      <w:r w:rsidRPr="00E622AD">
        <w:rPr>
          <w:rFonts w:ascii="Arial Unicode MS" w:eastAsia="Arial Unicode MS" w:hAnsi="Arial Unicode MS" w:cs="Arial Unicode MS"/>
          <w:sz w:val="28"/>
          <w:szCs w:val="28"/>
        </w:rPr>
        <w:t xml:space="preserve"> dell’applicazione nasce con l’idea di agevolare s</w:t>
      </w:r>
      <w:r w:rsidR="00B9030A" w:rsidRPr="00E622AD">
        <w:rPr>
          <w:rFonts w:ascii="Arial Unicode MS" w:eastAsia="Arial Unicode MS" w:hAnsi="Arial Unicode MS" w:cs="Arial Unicode MS"/>
          <w:sz w:val="28"/>
          <w:szCs w:val="28"/>
        </w:rPr>
        <w:t>ia</w:t>
      </w:r>
      <w:r w:rsidR="00845B80" w:rsidRPr="00E622AD">
        <w:rPr>
          <w:rFonts w:ascii="Arial Unicode MS" w:eastAsia="Arial Unicode MS" w:hAnsi="Arial Unicode MS" w:cs="Arial Unicode MS"/>
          <w:sz w:val="28"/>
          <w:szCs w:val="28"/>
        </w:rPr>
        <w:t xml:space="preserve"> gli studenti che la paninara, l’obbiettivo è quello di</w:t>
      </w:r>
      <w:r w:rsidR="00B9030A" w:rsidRPr="00E622AD">
        <w:rPr>
          <w:rFonts w:ascii="Arial Unicode MS" w:eastAsia="Arial Unicode MS" w:hAnsi="Arial Unicode MS" w:cs="Arial Unicode MS"/>
          <w:sz w:val="28"/>
          <w:szCs w:val="28"/>
        </w:rPr>
        <w:t xml:space="preserve"> rendere più efficiente il processo di prenot</w:t>
      </w:r>
      <w:r w:rsidR="009A657E">
        <w:rPr>
          <w:rFonts w:ascii="Arial Unicode MS" w:eastAsia="Arial Unicode MS" w:hAnsi="Arial Unicode MS" w:cs="Arial Unicode MS"/>
          <w:sz w:val="28"/>
          <w:szCs w:val="28"/>
        </w:rPr>
        <w:t>azione e in modo da evitare lo spreco</w:t>
      </w:r>
      <w:r w:rsidR="00B9030A" w:rsidRPr="00E622AD">
        <w:rPr>
          <w:rFonts w:ascii="Arial Unicode MS" w:eastAsia="Arial Unicode MS" w:hAnsi="Arial Unicode MS" w:cs="Arial Unicode MS"/>
          <w:sz w:val="28"/>
          <w:szCs w:val="28"/>
        </w:rPr>
        <w:t xml:space="preserve"> di carta. </w:t>
      </w:r>
    </w:p>
    <w:p w:rsidR="0016224B" w:rsidRPr="00E622AD" w:rsidRDefault="0016224B" w:rsidP="00E622AD">
      <w:pPr>
        <w:spacing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 w:rsidRPr="00E622AD">
        <w:rPr>
          <w:rFonts w:ascii="Arial Unicode MS" w:eastAsia="Arial Unicode MS" w:hAnsi="Arial Unicode MS" w:cs="Arial Unicode MS"/>
          <w:sz w:val="28"/>
          <w:szCs w:val="28"/>
        </w:rPr>
        <w:t xml:space="preserve">L’applicazione </w:t>
      </w:r>
      <w:r w:rsidR="00BE5440" w:rsidRPr="00E622AD">
        <w:rPr>
          <w:rFonts w:ascii="Arial Unicode MS" w:eastAsia="Arial Unicode MS" w:hAnsi="Arial Unicode MS" w:cs="Arial Unicode MS"/>
          <w:sz w:val="28"/>
          <w:szCs w:val="28"/>
        </w:rPr>
        <w:t>finale deve “contenere</w:t>
      </w:r>
      <w:r w:rsidRPr="00E622AD">
        <w:rPr>
          <w:rFonts w:ascii="Arial Unicode MS" w:eastAsia="Arial Unicode MS" w:hAnsi="Arial Unicode MS" w:cs="Arial Unicode MS"/>
          <w:sz w:val="28"/>
          <w:szCs w:val="28"/>
        </w:rPr>
        <w:t xml:space="preserve">” due interfacce differenti: un’interfaccia per gli studenti e una per la paninara. </w:t>
      </w:r>
    </w:p>
    <w:p w:rsidR="009A657E" w:rsidRDefault="00845B80" w:rsidP="00E622AD">
      <w:pPr>
        <w:spacing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 w:rsidRPr="00E622AD">
        <w:rPr>
          <w:rFonts w:ascii="Arial Unicode MS" w:eastAsia="Arial Unicode MS" w:hAnsi="Arial Unicode MS" w:cs="Arial Unicode MS"/>
          <w:sz w:val="28"/>
          <w:szCs w:val="28"/>
        </w:rPr>
        <w:t>L’ utilizzo dell’</w:t>
      </w:r>
      <w:r w:rsidR="00D44E24" w:rsidRPr="00E622AD">
        <w:rPr>
          <w:rFonts w:ascii="Arial Unicode MS" w:eastAsia="Arial Unicode MS" w:hAnsi="Arial Unicode MS" w:cs="Arial Unicode MS"/>
          <w:sz w:val="28"/>
          <w:szCs w:val="28"/>
        </w:rPr>
        <w:t xml:space="preserve">applicazione è stato pensato come </w:t>
      </w:r>
      <w:r w:rsidR="00BA60E1" w:rsidRPr="00E622AD">
        <w:rPr>
          <w:rFonts w:ascii="Arial Unicode MS" w:eastAsia="Arial Unicode MS" w:hAnsi="Arial Unicode MS" w:cs="Arial Unicode MS"/>
          <w:sz w:val="28"/>
          <w:szCs w:val="28"/>
        </w:rPr>
        <w:t>segue:</w:t>
      </w:r>
      <w:r w:rsidR="00205FE7" w:rsidRPr="00E622AD">
        <w:rPr>
          <w:rFonts w:ascii="Arial Unicode MS" w:eastAsia="Arial Unicode MS" w:hAnsi="Arial Unicode MS" w:cs="Arial Unicode MS"/>
          <w:sz w:val="28"/>
          <w:szCs w:val="28"/>
        </w:rPr>
        <w:t xml:space="preserve"> saranno </w:t>
      </w:r>
      <w:r w:rsidR="00BA60E1" w:rsidRPr="00E622AD">
        <w:rPr>
          <w:rFonts w:ascii="Arial Unicode MS" w:eastAsia="Arial Unicode MS" w:hAnsi="Arial Unicode MS" w:cs="Arial Unicode MS"/>
          <w:sz w:val="28"/>
          <w:szCs w:val="28"/>
        </w:rPr>
        <w:t>solo i rappresentanti di classe ad installare l’applicazione e avranno loro la re</w:t>
      </w:r>
      <w:r w:rsidR="009A657E">
        <w:rPr>
          <w:rFonts w:ascii="Arial Unicode MS" w:eastAsia="Arial Unicode MS" w:hAnsi="Arial Unicode MS" w:cs="Arial Unicode MS"/>
          <w:sz w:val="28"/>
          <w:szCs w:val="28"/>
        </w:rPr>
        <w:t xml:space="preserve">sponsabilità delle prenotazioni. </w:t>
      </w:r>
    </w:p>
    <w:p w:rsidR="00845B80" w:rsidRPr="00E622AD" w:rsidRDefault="009A657E" w:rsidP="00E622AD">
      <w:pPr>
        <w:spacing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A</w:t>
      </w:r>
      <w:r w:rsidR="00BA60E1" w:rsidRPr="00E622AD">
        <w:rPr>
          <w:rFonts w:ascii="Arial Unicode MS" w:eastAsia="Arial Unicode MS" w:hAnsi="Arial Unicode MS" w:cs="Arial Unicode MS"/>
          <w:sz w:val="28"/>
          <w:szCs w:val="28"/>
        </w:rPr>
        <w:t>lla paninara, che avrà anch</w:t>
      </w:r>
      <w:r w:rsidR="00F46E16" w:rsidRPr="00E622AD">
        <w:rPr>
          <w:rFonts w:ascii="Arial Unicode MS" w:eastAsia="Arial Unicode MS" w:hAnsi="Arial Unicode MS" w:cs="Arial Unicode MS"/>
          <w:sz w:val="28"/>
          <w:szCs w:val="28"/>
        </w:rPr>
        <w:t xml:space="preserve">e lei installato l’applicazione, </w:t>
      </w:r>
      <w:r w:rsidR="00BA60E1" w:rsidRPr="00E622AD">
        <w:rPr>
          <w:rFonts w:ascii="Arial Unicode MS" w:eastAsia="Arial Unicode MS" w:hAnsi="Arial Unicode MS" w:cs="Arial Unicode MS"/>
          <w:sz w:val="28"/>
          <w:szCs w:val="28"/>
        </w:rPr>
        <w:t>arriveranno le prenotazioni da parte di ogni classe.</w:t>
      </w:r>
      <w:r w:rsidR="007C5AFF" w:rsidRPr="00E622AD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:rsidR="00FD499E" w:rsidRDefault="007C5AFF" w:rsidP="00FD499E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-153035</wp:posOffset>
            </wp:positionH>
            <wp:positionV relativeFrom="paragraph">
              <wp:posOffset>529590</wp:posOffset>
            </wp:positionV>
            <wp:extent cx="6137910" cy="4288155"/>
            <wp:effectExtent l="0" t="0" r="0" b="0"/>
            <wp:wrapThrough wrapText="bothSides">
              <wp:wrapPolygon edited="0">
                <wp:start x="0" y="0"/>
                <wp:lineTo x="0" y="21494"/>
                <wp:lineTo x="21520" y="21494"/>
                <wp:lineTo x="21520" y="0"/>
                <wp:lineTo x="0" y="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ttu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Nel diagramma ER viene rappresentata la realtà di interesse: </w:t>
      </w:r>
    </w:p>
    <w:p w:rsidR="00FD499E" w:rsidRDefault="00FD499E" w:rsidP="00FD499E">
      <w:pPr>
        <w:jc w:val="center"/>
        <w:rPr>
          <w:rFonts w:ascii="Arial Unicode MS" w:eastAsia="Arial Unicode MS" w:hAnsi="Arial Unicode MS" w:cs="Arial Unicode MS"/>
          <w:color w:val="000000"/>
        </w:rPr>
      </w:pPr>
    </w:p>
    <w:p w:rsidR="00F656C2" w:rsidRDefault="00F656C2" w:rsidP="00FD499E">
      <w:pPr>
        <w:jc w:val="center"/>
        <w:rPr>
          <w:rFonts w:ascii="Arial Unicode MS" w:eastAsia="Arial Unicode MS" w:hAnsi="Arial Unicode MS" w:cs="Arial Unicode MS"/>
          <w:color w:val="000000"/>
        </w:rPr>
      </w:pPr>
    </w:p>
    <w:p w:rsidR="00F656C2" w:rsidRPr="00FD499E" w:rsidRDefault="00D408CB" w:rsidP="00F656C2">
      <w:pPr>
        <w:jc w:val="center"/>
        <w:rPr>
          <w:rFonts w:ascii="Arial Unicode MS" w:eastAsia="Arial Unicode MS" w:hAnsi="Arial Unicode MS" w:cs="Arial Unicode MS"/>
          <w:color w:val="000000"/>
          <w:sz w:val="32"/>
          <w:szCs w:val="32"/>
        </w:rPr>
      </w:pPr>
      <w:r w:rsidRPr="00FD499E">
        <w:rPr>
          <w:rFonts w:ascii="Arial Unicode MS" w:eastAsia="Arial Unicode MS" w:hAnsi="Arial Unicode MS" w:cs="Arial Unicode MS"/>
          <w:color w:val="000000"/>
          <w:sz w:val="32"/>
          <w:szCs w:val="32"/>
        </w:rPr>
        <w:t>REGOLE DI LETTURA</w:t>
      </w:r>
    </w:p>
    <w:p w:rsidR="00D408CB" w:rsidRPr="00FD499E" w:rsidRDefault="00D408CB" w:rsidP="009F3F07">
      <w:pPr>
        <w:autoSpaceDE w:val="0"/>
        <w:autoSpaceDN w:val="0"/>
        <w:adjustRightInd w:val="0"/>
        <w:spacing w:after="0" w:line="288" w:lineRule="auto"/>
        <w:jc w:val="center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 w:rsidRPr="00FD499E">
        <w:rPr>
          <w:rFonts w:ascii="Arial Unicode MS" w:eastAsia="Arial Unicode MS" w:hAnsi="Arial Unicode MS" w:cs="Arial Unicode MS"/>
          <w:color w:val="000000"/>
          <w:sz w:val="28"/>
          <w:szCs w:val="28"/>
        </w:rPr>
        <w:t>Nello schema sono presenti 3 entità: Classe, Ordine, Prodotto.</w:t>
      </w:r>
    </w:p>
    <w:p w:rsidR="00D408CB" w:rsidRPr="00FD499E" w:rsidRDefault="00D408CB" w:rsidP="00FD499E">
      <w:pPr>
        <w:autoSpaceDE w:val="0"/>
        <w:autoSpaceDN w:val="0"/>
        <w:adjustRightInd w:val="0"/>
        <w:spacing w:after="0" w:line="288" w:lineRule="auto"/>
        <w:jc w:val="center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 w:rsidRPr="00FD499E">
        <w:rPr>
          <w:rFonts w:ascii="Arial Unicode MS" w:eastAsia="Arial Unicode MS" w:hAnsi="Arial Unicode MS" w:cs="Arial Unicode MS"/>
          <w:color w:val="000000"/>
          <w:sz w:val="28"/>
          <w:szCs w:val="28"/>
        </w:rPr>
        <w:t>Le associazioni fra le varie entità con la loro cardinalità e la loro partecipazione totale e parziale sono mostrate nel diagramma.</w:t>
      </w:r>
    </w:p>
    <w:p w:rsidR="00D408CB" w:rsidRPr="00FD499E" w:rsidRDefault="00D408CB" w:rsidP="00FD499E">
      <w:pPr>
        <w:autoSpaceDE w:val="0"/>
        <w:autoSpaceDN w:val="0"/>
        <w:adjustRightInd w:val="0"/>
        <w:spacing w:after="0" w:line="288" w:lineRule="auto"/>
        <w:jc w:val="center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 w:rsidRPr="00FD499E">
        <w:rPr>
          <w:rFonts w:ascii="Arial Unicode MS" w:eastAsia="Arial Unicode MS" w:hAnsi="Arial Unicode MS" w:cs="Arial Unicode MS"/>
          <w:color w:val="000000"/>
          <w:sz w:val="28"/>
          <w:szCs w:val="28"/>
        </w:rPr>
        <w:t>Sono degne di nota le seguenti osservazioni:</w:t>
      </w:r>
    </w:p>
    <w:p w:rsidR="00D408CB" w:rsidRPr="00FD499E" w:rsidRDefault="00D408CB" w:rsidP="00FD499E">
      <w:pPr>
        <w:autoSpaceDE w:val="0"/>
        <w:autoSpaceDN w:val="0"/>
        <w:adjustRightInd w:val="0"/>
        <w:spacing w:after="0" w:line="288" w:lineRule="auto"/>
        <w:jc w:val="center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 w:rsidRPr="00FD499E">
        <w:rPr>
          <w:rFonts w:ascii="Arial Unicode MS" w:eastAsia="Arial Unicode MS" w:hAnsi="Arial Unicode MS" w:cs="Arial Unicode MS"/>
          <w:color w:val="000000"/>
          <w:sz w:val="28"/>
          <w:szCs w:val="28"/>
        </w:rPr>
        <w:t>- Nell’entità Classe i 3 attributi sono stati pensati nel seguente modo:</w:t>
      </w:r>
    </w:p>
    <w:p w:rsidR="00D408CB" w:rsidRPr="00FD499E" w:rsidRDefault="00D408CB" w:rsidP="00FD499E">
      <w:pPr>
        <w:autoSpaceDE w:val="0"/>
        <w:autoSpaceDN w:val="0"/>
        <w:adjustRightInd w:val="0"/>
        <w:spacing w:after="0" w:line="288" w:lineRule="auto"/>
        <w:jc w:val="center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 w:rsidRPr="00FD499E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A tutte le classi viene fornito un codice che al primo utilizzo viene usato sia come utente che come password, al primo utilizzo il programma obbliga </w:t>
      </w:r>
      <w:r w:rsidR="007E4761" w:rsidRPr="00FD499E">
        <w:rPr>
          <w:rFonts w:ascii="Arial Unicode MS" w:eastAsia="Arial Unicode MS" w:hAnsi="Arial Unicode MS" w:cs="Arial Unicode MS"/>
          <w:color w:val="000000"/>
          <w:sz w:val="28"/>
          <w:szCs w:val="28"/>
        </w:rPr>
        <w:lastRenderedPageBreak/>
        <w:t>l’utente a cambiare la password (questo avviene per motivi di sicurezza: se il codice, che è noto a tutto l’istituto, venisse utilizzato sia come utente che come password, alcuni studenti per semplice gioco potrebbero accedere agli ordini di altre classi e modificarli, questo comporterebbe problemi; ovviamente la password di ogni classe non deve essere divulgata).</w:t>
      </w:r>
    </w:p>
    <w:p w:rsidR="00D408CB" w:rsidRPr="00FD499E" w:rsidRDefault="00D408CB" w:rsidP="00FD499E">
      <w:pPr>
        <w:autoSpaceDE w:val="0"/>
        <w:autoSpaceDN w:val="0"/>
        <w:adjustRightInd w:val="0"/>
        <w:spacing w:after="0" w:line="288" w:lineRule="auto"/>
        <w:jc w:val="center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 w:rsidRPr="00FD499E">
        <w:rPr>
          <w:rFonts w:ascii="Arial Unicode MS" w:eastAsia="Arial Unicode MS" w:hAnsi="Arial Unicode MS" w:cs="Arial Unicode MS"/>
          <w:color w:val="000000"/>
          <w:sz w:val="28"/>
          <w:szCs w:val="28"/>
        </w:rPr>
        <w:t>L’email viene fornita per una questione di sicurezza: nel caso la password venga dimenticata.</w:t>
      </w:r>
    </w:p>
    <w:p w:rsidR="00D408CB" w:rsidRDefault="00D408CB" w:rsidP="009F3F07">
      <w:pPr>
        <w:autoSpaceDE w:val="0"/>
        <w:autoSpaceDN w:val="0"/>
        <w:adjustRightInd w:val="0"/>
        <w:spacing w:after="0" w:line="288" w:lineRule="auto"/>
        <w:jc w:val="center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 w:rsidRPr="00FD499E">
        <w:rPr>
          <w:rFonts w:ascii="Arial Unicode MS" w:eastAsia="Arial Unicode MS" w:hAnsi="Arial Unicode MS" w:cs="Arial Unicode MS"/>
          <w:color w:val="000000"/>
          <w:sz w:val="28"/>
          <w:szCs w:val="28"/>
        </w:rPr>
        <w:t>- Nell’ entità Prodotto l’attributo tipologia serve ad identificare a quale delle 4 tipologie appartiene il prodotto (pizza, panino, piadina cotoletta).</w:t>
      </w:r>
    </w:p>
    <w:p w:rsidR="00F656C2" w:rsidRDefault="00F656C2" w:rsidP="009F3F07">
      <w:pPr>
        <w:autoSpaceDE w:val="0"/>
        <w:autoSpaceDN w:val="0"/>
        <w:adjustRightInd w:val="0"/>
        <w:spacing w:after="0" w:line="288" w:lineRule="auto"/>
        <w:jc w:val="center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</w:p>
    <w:p w:rsidR="00F656C2" w:rsidRDefault="00F656C2" w:rsidP="00F656C2">
      <w:p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color w:val="FF0000"/>
          <w:sz w:val="28"/>
          <w:szCs w:val="28"/>
        </w:rPr>
      </w:pPr>
    </w:p>
    <w:p w:rsidR="000A46CD" w:rsidRPr="00F656C2" w:rsidRDefault="00435A00" w:rsidP="000A46CD">
      <w:pPr>
        <w:autoSpaceDE w:val="0"/>
        <w:autoSpaceDN w:val="0"/>
        <w:adjustRightInd w:val="0"/>
        <w:spacing w:after="0" w:line="288" w:lineRule="auto"/>
        <w:jc w:val="center"/>
        <w:rPr>
          <w:rFonts w:ascii="Arial Unicode MS" w:eastAsia="Arial Unicode MS" w:hAnsi="Arial Unicode MS" w:cs="Arial Unicode MS"/>
          <w:color w:val="FF0000"/>
          <w:sz w:val="36"/>
          <w:szCs w:val="36"/>
        </w:rPr>
      </w:pPr>
      <w:r w:rsidRPr="00F656C2">
        <w:rPr>
          <w:rFonts w:ascii="Arial Unicode MS" w:eastAsia="Arial Unicode MS" w:hAnsi="Arial Unicode MS" w:cs="Arial Unicode MS"/>
          <w:color w:val="FF0000"/>
          <w:sz w:val="36"/>
          <w:szCs w:val="36"/>
        </w:rPr>
        <w:t>Schema concettuale</w:t>
      </w:r>
    </w:p>
    <w:p w:rsidR="00435A00" w:rsidRDefault="00011D87" w:rsidP="00435A00">
      <w:p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color w:val="000000" w:themeColor="text1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 w:themeColor="text1"/>
          <w:sz w:val="28"/>
          <w:szCs w:val="28"/>
        </w:rPr>
        <w:t>(</w:t>
      </w:r>
      <w:r w:rsidR="00435A00" w:rsidRPr="00011D87">
        <w:rPr>
          <w:rFonts w:ascii="Arial Unicode MS" w:eastAsia="Arial Unicode MS" w:hAnsi="Arial Unicode MS" w:cs="Arial Unicode MS"/>
          <w:color w:val="000000" w:themeColor="text1"/>
          <w:sz w:val="28"/>
          <w:szCs w:val="28"/>
        </w:rPr>
        <w:t>realizzato</w:t>
      </w:r>
      <w:r w:rsidRPr="00011D87">
        <w:rPr>
          <w:rFonts w:ascii="Arial Unicode MS" w:eastAsia="Arial Unicode MS" w:hAnsi="Arial Unicode MS" w:cs="Arial Unicode MS"/>
          <w:color w:val="000000" w:themeColor="text1"/>
          <w:sz w:val="28"/>
          <w:szCs w:val="28"/>
        </w:rPr>
        <w:t xml:space="preserve"> tramite il modello relazionale)</w:t>
      </w:r>
    </w:p>
    <w:p w:rsidR="00F656C2" w:rsidRDefault="00F656C2" w:rsidP="00435A00">
      <w:p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color w:val="000000" w:themeColor="text1"/>
          <w:sz w:val="28"/>
          <w:szCs w:val="28"/>
        </w:rPr>
      </w:pPr>
    </w:p>
    <w:p w:rsidR="00F656C2" w:rsidRDefault="00011D87" w:rsidP="00435A00">
      <w:p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b/>
          <w:i/>
          <w:color w:val="000000" w:themeColor="text1"/>
          <w:sz w:val="28"/>
          <w:szCs w:val="28"/>
          <w:u w:val="single"/>
        </w:rPr>
      </w:pPr>
      <w:r w:rsidRPr="00011D87">
        <w:rPr>
          <w:rFonts w:ascii="Arial Unicode MS" w:eastAsia="Arial Unicode MS" w:hAnsi="Arial Unicode MS" w:cs="Arial Unicode MS"/>
          <w:b/>
          <w:i/>
          <w:color w:val="000000" w:themeColor="text1"/>
          <w:sz w:val="28"/>
          <w:szCs w:val="28"/>
          <w:u w:val="single"/>
        </w:rPr>
        <w:t>CLASSE</w:t>
      </w:r>
    </w:p>
    <w:p w:rsidR="00F656C2" w:rsidRPr="00F656C2" w:rsidRDefault="00F656C2" w:rsidP="00435A00">
      <w:p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b/>
          <w:i/>
          <w:color w:val="000000" w:themeColor="text1"/>
          <w:sz w:val="28"/>
          <w:szCs w:val="28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1702"/>
        <w:gridCol w:w="3112"/>
      </w:tblGrid>
      <w:tr w:rsidR="00435A00" w:rsidTr="000A46CD">
        <w:trPr>
          <w:trHeight w:val="801"/>
        </w:trPr>
        <w:tc>
          <w:tcPr>
            <w:tcW w:w="2407" w:type="dxa"/>
          </w:tcPr>
          <w:p w:rsidR="00435A00" w:rsidRPr="00011D87" w:rsidRDefault="00011D87" w:rsidP="00435A00">
            <w:pPr>
              <w:autoSpaceDE w:val="0"/>
              <w:autoSpaceDN w:val="0"/>
              <w:adjustRightInd w:val="0"/>
              <w:spacing w:line="288" w:lineRule="auto"/>
              <w:rPr>
                <w:rFonts w:ascii="Arial Unicode MS" w:eastAsia="Arial Unicode MS" w:hAnsi="Arial Unicode MS" w:cs="Arial Unicode MS"/>
                <w:b/>
                <w:color w:val="FF0000"/>
                <w:sz w:val="28"/>
                <w:szCs w:val="28"/>
              </w:rPr>
            </w:pPr>
            <w:r w:rsidRPr="00011D87">
              <w:rPr>
                <w:rFonts w:ascii="Arial Unicode MS" w:eastAsia="Arial Unicode MS" w:hAnsi="Arial Unicode MS" w:cs="Arial Unicode MS"/>
                <w:b/>
                <w:color w:val="000000" w:themeColor="text1"/>
                <w:sz w:val="28"/>
                <w:szCs w:val="28"/>
              </w:rPr>
              <w:t>CAMPO</w:t>
            </w:r>
          </w:p>
        </w:tc>
        <w:tc>
          <w:tcPr>
            <w:tcW w:w="2407" w:type="dxa"/>
          </w:tcPr>
          <w:p w:rsidR="00435A00" w:rsidRDefault="00011D87" w:rsidP="00435A00">
            <w:pPr>
              <w:autoSpaceDE w:val="0"/>
              <w:autoSpaceDN w:val="0"/>
              <w:adjustRightInd w:val="0"/>
              <w:spacing w:line="288" w:lineRule="auto"/>
              <w:rPr>
                <w:rFonts w:ascii="Arial Unicode MS" w:eastAsia="Arial Unicode MS" w:hAnsi="Arial Unicode MS" w:cs="Arial Unicode MS"/>
                <w:color w:val="FF0000"/>
                <w:sz w:val="28"/>
                <w:szCs w:val="28"/>
              </w:rPr>
            </w:pPr>
            <w:r w:rsidRPr="00011D87">
              <w:rPr>
                <w:rFonts w:ascii="Arial Unicode MS" w:eastAsia="Arial Unicode MS" w:hAnsi="Arial Unicode MS" w:cs="Arial Unicode MS"/>
                <w:b/>
                <w:color w:val="000000" w:themeColor="text1"/>
                <w:sz w:val="28"/>
                <w:szCs w:val="28"/>
              </w:rPr>
              <w:t>TIPO</w:t>
            </w:r>
          </w:p>
        </w:tc>
        <w:tc>
          <w:tcPr>
            <w:tcW w:w="1702" w:type="dxa"/>
          </w:tcPr>
          <w:p w:rsidR="00435A00" w:rsidRPr="00011D87" w:rsidRDefault="00011D87" w:rsidP="00435A00">
            <w:pPr>
              <w:autoSpaceDE w:val="0"/>
              <w:autoSpaceDN w:val="0"/>
              <w:adjustRightInd w:val="0"/>
              <w:spacing w:line="288" w:lineRule="auto"/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  <w:r w:rsidRPr="00011D87"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PK/FK</w:t>
            </w:r>
          </w:p>
        </w:tc>
        <w:tc>
          <w:tcPr>
            <w:tcW w:w="3112" w:type="dxa"/>
          </w:tcPr>
          <w:p w:rsidR="00435A00" w:rsidRPr="00011D87" w:rsidRDefault="00011D87" w:rsidP="00435A00">
            <w:pPr>
              <w:autoSpaceDE w:val="0"/>
              <w:autoSpaceDN w:val="0"/>
              <w:adjustRightInd w:val="0"/>
              <w:spacing w:line="288" w:lineRule="auto"/>
              <w:rPr>
                <w:rFonts w:ascii="Arial Unicode MS" w:eastAsia="Arial Unicode MS" w:hAnsi="Arial Unicode MS" w:cs="Arial Unicode MS"/>
                <w:b/>
                <w:color w:val="FF0000"/>
                <w:sz w:val="28"/>
                <w:szCs w:val="28"/>
              </w:rPr>
            </w:pPr>
            <w:r w:rsidRPr="00011D87">
              <w:rPr>
                <w:rFonts w:ascii="Arial Unicode MS" w:eastAsia="Arial Unicode MS" w:hAnsi="Arial Unicode MS" w:cs="Arial Unicode MS"/>
                <w:b/>
                <w:color w:val="000000" w:themeColor="text1"/>
                <w:sz w:val="28"/>
                <w:szCs w:val="28"/>
              </w:rPr>
              <w:t>NOTE</w:t>
            </w:r>
          </w:p>
        </w:tc>
      </w:tr>
      <w:tr w:rsidR="00011D87" w:rsidRPr="00011D87" w:rsidTr="000A46CD">
        <w:trPr>
          <w:trHeight w:val="769"/>
        </w:trPr>
        <w:tc>
          <w:tcPr>
            <w:tcW w:w="2407" w:type="dxa"/>
          </w:tcPr>
          <w:p w:rsidR="00435A00" w:rsidRPr="00011D87" w:rsidRDefault="00011D87" w:rsidP="00011D8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Codice </w:t>
            </w:r>
          </w:p>
        </w:tc>
        <w:tc>
          <w:tcPr>
            <w:tcW w:w="2407" w:type="dxa"/>
          </w:tcPr>
          <w:p w:rsidR="00435A00" w:rsidRPr="00011D87" w:rsidRDefault="00011D87" w:rsidP="00435A00">
            <w:pPr>
              <w:autoSpaceDE w:val="0"/>
              <w:autoSpaceDN w:val="0"/>
              <w:adjustRightInd w:val="0"/>
              <w:spacing w:line="288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011D87">
              <w:rPr>
                <w:rFonts w:ascii="Arial Unicode MS" w:eastAsia="Arial Unicode MS" w:hAnsi="Arial Unicode MS" w:cs="Arial Unicode MS"/>
                <w:sz w:val="28"/>
                <w:szCs w:val="28"/>
              </w:rPr>
              <w:t>char</w:t>
            </w:r>
            <w:proofErr w:type="spellEnd"/>
            <w:r w:rsidRPr="00011D87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(8)</w:t>
            </w:r>
          </w:p>
        </w:tc>
        <w:tc>
          <w:tcPr>
            <w:tcW w:w="1702" w:type="dxa"/>
          </w:tcPr>
          <w:p w:rsidR="00435A00" w:rsidRPr="00011D87" w:rsidRDefault="00011D87" w:rsidP="00435A00">
            <w:pPr>
              <w:autoSpaceDE w:val="0"/>
              <w:autoSpaceDN w:val="0"/>
              <w:adjustRightInd w:val="0"/>
              <w:spacing w:line="288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PK </w:t>
            </w:r>
          </w:p>
        </w:tc>
        <w:tc>
          <w:tcPr>
            <w:tcW w:w="3112" w:type="dxa"/>
          </w:tcPr>
          <w:p w:rsidR="00435A00" w:rsidRPr="00011D87" w:rsidRDefault="00435A00" w:rsidP="00435A00">
            <w:pPr>
              <w:autoSpaceDE w:val="0"/>
              <w:autoSpaceDN w:val="0"/>
              <w:adjustRightInd w:val="0"/>
              <w:spacing w:line="288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</w:tr>
      <w:tr w:rsidR="00011D87" w:rsidRPr="00011D87" w:rsidTr="000A46CD">
        <w:trPr>
          <w:trHeight w:val="877"/>
        </w:trPr>
        <w:tc>
          <w:tcPr>
            <w:tcW w:w="2407" w:type="dxa"/>
          </w:tcPr>
          <w:p w:rsidR="00435A00" w:rsidRPr="00011D87" w:rsidRDefault="00011D87" w:rsidP="00435A00">
            <w:pPr>
              <w:autoSpaceDE w:val="0"/>
              <w:autoSpaceDN w:val="0"/>
              <w:adjustRightInd w:val="0"/>
              <w:spacing w:line="288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011D87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Mail </w:t>
            </w:r>
          </w:p>
        </w:tc>
        <w:tc>
          <w:tcPr>
            <w:tcW w:w="2407" w:type="dxa"/>
          </w:tcPr>
          <w:p w:rsidR="00435A00" w:rsidRPr="00011D87" w:rsidRDefault="00011D87" w:rsidP="00435A00">
            <w:pPr>
              <w:autoSpaceDE w:val="0"/>
              <w:autoSpaceDN w:val="0"/>
              <w:adjustRightInd w:val="0"/>
              <w:spacing w:line="288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011D87">
              <w:rPr>
                <w:rFonts w:ascii="Arial Unicode MS" w:eastAsia="Arial Unicode MS" w:hAnsi="Arial Unicode MS" w:cs="Arial Unicode MS"/>
                <w:sz w:val="28"/>
                <w:szCs w:val="28"/>
              </w:rPr>
              <w:t>Varchar</w:t>
            </w:r>
            <w:proofErr w:type="spellEnd"/>
            <w:r w:rsidRPr="00011D87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(50)</w:t>
            </w:r>
          </w:p>
        </w:tc>
        <w:tc>
          <w:tcPr>
            <w:tcW w:w="1702" w:type="dxa"/>
          </w:tcPr>
          <w:p w:rsidR="00435A00" w:rsidRPr="00011D87" w:rsidRDefault="00435A00" w:rsidP="00435A00">
            <w:pPr>
              <w:autoSpaceDE w:val="0"/>
              <w:autoSpaceDN w:val="0"/>
              <w:adjustRightInd w:val="0"/>
              <w:spacing w:line="288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  <w:tc>
          <w:tcPr>
            <w:tcW w:w="3112" w:type="dxa"/>
          </w:tcPr>
          <w:p w:rsidR="00435A00" w:rsidRPr="00011D87" w:rsidRDefault="00011D87" w:rsidP="00435A00">
            <w:pPr>
              <w:autoSpaceDE w:val="0"/>
              <w:autoSpaceDN w:val="0"/>
              <w:adjustRightInd w:val="0"/>
              <w:spacing w:line="288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Not</w:t>
            </w:r>
            <w:proofErr w:type="spellEnd"/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null</w:t>
            </w:r>
            <w:proofErr w:type="spellEnd"/>
          </w:p>
        </w:tc>
      </w:tr>
      <w:tr w:rsidR="00011D87" w:rsidRPr="00011D87" w:rsidTr="000A46CD">
        <w:trPr>
          <w:trHeight w:val="1410"/>
        </w:trPr>
        <w:tc>
          <w:tcPr>
            <w:tcW w:w="2407" w:type="dxa"/>
          </w:tcPr>
          <w:p w:rsidR="00011D87" w:rsidRPr="00011D87" w:rsidRDefault="00011D87" w:rsidP="00435A00">
            <w:pPr>
              <w:autoSpaceDE w:val="0"/>
              <w:autoSpaceDN w:val="0"/>
              <w:adjustRightInd w:val="0"/>
              <w:spacing w:line="288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011D87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Password </w:t>
            </w:r>
          </w:p>
        </w:tc>
        <w:tc>
          <w:tcPr>
            <w:tcW w:w="2407" w:type="dxa"/>
          </w:tcPr>
          <w:p w:rsidR="00011D87" w:rsidRPr="00011D87" w:rsidRDefault="00011D87" w:rsidP="00435A00">
            <w:pPr>
              <w:autoSpaceDE w:val="0"/>
              <w:autoSpaceDN w:val="0"/>
              <w:adjustRightInd w:val="0"/>
              <w:spacing w:line="288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011D87">
              <w:rPr>
                <w:rFonts w:ascii="Arial Unicode MS" w:eastAsia="Arial Unicode MS" w:hAnsi="Arial Unicode MS" w:cs="Arial Unicode MS"/>
                <w:sz w:val="28"/>
                <w:szCs w:val="28"/>
              </w:rPr>
              <w:t>Varchar</w:t>
            </w:r>
            <w:proofErr w:type="spellEnd"/>
            <w:r w:rsidRPr="00011D87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(50)</w:t>
            </w:r>
          </w:p>
        </w:tc>
        <w:tc>
          <w:tcPr>
            <w:tcW w:w="1702" w:type="dxa"/>
          </w:tcPr>
          <w:p w:rsidR="00011D87" w:rsidRPr="00011D87" w:rsidRDefault="00011D87" w:rsidP="00435A00">
            <w:pPr>
              <w:autoSpaceDE w:val="0"/>
              <w:autoSpaceDN w:val="0"/>
              <w:adjustRightInd w:val="0"/>
              <w:spacing w:line="288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  <w:tc>
          <w:tcPr>
            <w:tcW w:w="3112" w:type="dxa"/>
          </w:tcPr>
          <w:p w:rsidR="00011D87" w:rsidRPr="00011D87" w:rsidRDefault="003A1B8F" w:rsidP="00435A00">
            <w:pPr>
              <w:autoSpaceDE w:val="0"/>
              <w:autoSpaceDN w:val="0"/>
              <w:adjustRightInd w:val="0"/>
              <w:spacing w:line="288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Non deve contenere meno di 8 caratteri </w:t>
            </w:r>
          </w:p>
        </w:tc>
      </w:tr>
    </w:tbl>
    <w:p w:rsidR="00F656C2" w:rsidRDefault="00F656C2" w:rsidP="003A1B8F">
      <w:p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b/>
          <w:i/>
          <w:color w:val="000000" w:themeColor="text1"/>
          <w:sz w:val="28"/>
          <w:szCs w:val="28"/>
          <w:u w:val="single"/>
        </w:rPr>
      </w:pPr>
    </w:p>
    <w:p w:rsidR="000A46CD" w:rsidRDefault="000A46CD" w:rsidP="003A1B8F">
      <w:p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b/>
          <w:i/>
          <w:color w:val="000000" w:themeColor="text1"/>
          <w:sz w:val="28"/>
          <w:szCs w:val="28"/>
          <w:u w:val="single"/>
        </w:rPr>
      </w:pPr>
    </w:p>
    <w:p w:rsidR="000A46CD" w:rsidRDefault="003A1B8F" w:rsidP="003A1B8F">
      <w:p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b/>
          <w:i/>
          <w:color w:val="000000" w:themeColor="text1"/>
          <w:sz w:val="28"/>
          <w:szCs w:val="28"/>
          <w:u w:val="single"/>
        </w:rPr>
      </w:pPr>
      <w:r>
        <w:rPr>
          <w:rFonts w:ascii="Arial Unicode MS" w:eastAsia="Arial Unicode MS" w:hAnsi="Arial Unicode MS" w:cs="Arial Unicode MS"/>
          <w:b/>
          <w:i/>
          <w:color w:val="000000" w:themeColor="text1"/>
          <w:sz w:val="28"/>
          <w:szCs w:val="28"/>
          <w:u w:val="single"/>
        </w:rPr>
        <w:t>ORDINE</w:t>
      </w:r>
    </w:p>
    <w:p w:rsidR="00F656C2" w:rsidRDefault="00F656C2" w:rsidP="003A1B8F">
      <w:p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b/>
          <w:i/>
          <w:color w:val="000000" w:themeColor="text1"/>
          <w:sz w:val="28"/>
          <w:szCs w:val="28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1702"/>
        <w:gridCol w:w="3112"/>
      </w:tblGrid>
      <w:tr w:rsidR="003A1B8F" w:rsidTr="000A46CD">
        <w:trPr>
          <w:trHeight w:val="633"/>
        </w:trPr>
        <w:tc>
          <w:tcPr>
            <w:tcW w:w="2407" w:type="dxa"/>
          </w:tcPr>
          <w:p w:rsidR="003A1B8F" w:rsidRPr="00011D87" w:rsidRDefault="003A1B8F" w:rsidP="00B04C79">
            <w:pPr>
              <w:autoSpaceDE w:val="0"/>
              <w:autoSpaceDN w:val="0"/>
              <w:adjustRightInd w:val="0"/>
              <w:spacing w:line="288" w:lineRule="auto"/>
              <w:rPr>
                <w:rFonts w:ascii="Arial Unicode MS" w:eastAsia="Arial Unicode MS" w:hAnsi="Arial Unicode MS" w:cs="Arial Unicode MS"/>
                <w:b/>
                <w:color w:val="FF0000"/>
                <w:sz w:val="28"/>
                <w:szCs w:val="28"/>
              </w:rPr>
            </w:pPr>
            <w:r w:rsidRPr="00011D87">
              <w:rPr>
                <w:rFonts w:ascii="Arial Unicode MS" w:eastAsia="Arial Unicode MS" w:hAnsi="Arial Unicode MS" w:cs="Arial Unicode MS"/>
                <w:b/>
                <w:color w:val="000000" w:themeColor="text1"/>
                <w:sz w:val="28"/>
                <w:szCs w:val="28"/>
              </w:rPr>
              <w:t>CAMPO</w:t>
            </w:r>
          </w:p>
        </w:tc>
        <w:tc>
          <w:tcPr>
            <w:tcW w:w="2407" w:type="dxa"/>
          </w:tcPr>
          <w:p w:rsidR="003A1B8F" w:rsidRDefault="003A1B8F" w:rsidP="00B04C79">
            <w:pPr>
              <w:autoSpaceDE w:val="0"/>
              <w:autoSpaceDN w:val="0"/>
              <w:adjustRightInd w:val="0"/>
              <w:spacing w:line="288" w:lineRule="auto"/>
              <w:rPr>
                <w:rFonts w:ascii="Arial Unicode MS" w:eastAsia="Arial Unicode MS" w:hAnsi="Arial Unicode MS" w:cs="Arial Unicode MS"/>
                <w:color w:val="FF0000"/>
                <w:sz w:val="28"/>
                <w:szCs w:val="28"/>
              </w:rPr>
            </w:pPr>
            <w:r w:rsidRPr="00011D87">
              <w:rPr>
                <w:rFonts w:ascii="Arial Unicode MS" w:eastAsia="Arial Unicode MS" w:hAnsi="Arial Unicode MS" w:cs="Arial Unicode MS"/>
                <w:b/>
                <w:color w:val="000000" w:themeColor="text1"/>
                <w:sz w:val="28"/>
                <w:szCs w:val="28"/>
              </w:rPr>
              <w:t>TIPO</w:t>
            </w:r>
          </w:p>
        </w:tc>
        <w:tc>
          <w:tcPr>
            <w:tcW w:w="1702" w:type="dxa"/>
          </w:tcPr>
          <w:p w:rsidR="003A1B8F" w:rsidRPr="00011D87" w:rsidRDefault="003A1B8F" w:rsidP="00B04C79">
            <w:pPr>
              <w:autoSpaceDE w:val="0"/>
              <w:autoSpaceDN w:val="0"/>
              <w:adjustRightInd w:val="0"/>
              <w:spacing w:line="288" w:lineRule="auto"/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  <w:r w:rsidRPr="00011D87"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PK/FK</w:t>
            </w:r>
          </w:p>
        </w:tc>
        <w:tc>
          <w:tcPr>
            <w:tcW w:w="3112" w:type="dxa"/>
          </w:tcPr>
          <w:p w:rsidR="003A1B8F" w:rsidRPr="00011D87" w:rsidRDefault="003A1B8F" w:rsidP="00B04C79">
            <w:pPr>
              <w:autoSpaceDE w:val="0"/>
              <w:autoSpaceDN w:val="0"/>
              <w:adjustRightInd w:val="0"/>
              <w:spacing w:line="288" w:lineRule="auto"/>
              <w:rPr>
                <w:rFonts w:ascii="Arial Unicode MS" w:eastAsia="Arial Unicode MS" w:hAnsi="Arial Unicode MS" w:cs="Arial Unicode MS"/>
                <w:b/>
                <w:color w:val="FF0000"/>
                <w:sz w:val="28"/>
                <w:szCs w:val="28"/>
              </w:rPr>
            </w:pPr>
            <w:r w:rsidRPr="00011D87">
              <w:rPr>
                <w:rFonts w:ascii="Arial Unicode MS" w:eastAsia="Arial Unicode MS" w:hAnsi="Arial Unicode MS" w:cs="Arial Unicode MS"/>
                <w:b/>
                <w:color w:val="000000" w:themeColor="text1"/>
                <w:sz w:val="28"/>
                <w:szCs w:val="28"/>
              </w:rPr>
              <w:t>NOTE</w:t>
            </w:r>
          </w:p>
        </w:tc>
      </w:tr>
      <w:tr w:rsidR="003A1B8F" w:rsidRPr="00011D87" w:rsidTr="00B04C79">
        <w:tc>
          <w:tcPr>
            <w:tcW w:w="2407" w:type="dxa"/>
          </w:tcPr>
          <w:p w:rsidR="003A1B8F" w:rsidRPr="00011D87" w:rsidRDefault="003A1B8F" w:rsidP="00B04C79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N.ordine</w:t>
            </w:r>
            <w:proofErr w:type="spellEnd"/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</w:p>
        </w:tc>
        <w:tc>
          <w:tcPr>
            <w:tcW w:w="2407" w:type="dxa"/>
          </w:tcPr>
          <w:p w:rsidR="003A1B8F" w:rsidRPr="00011D87" w:rsidRDefault="003A1B8F" w:rsidP="00B04C79">
            <w:pPr>
              <w:autoSpaceDE w:val="0"/>
              <w:autoSpaceDN w:val="0"/>
              <w:adjustRightInd w:val="0"/>
              <w:spacing w:line="288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011D87">
              <w:rPr>
                <w:rFonts w:ascii="Arial Unicode MS" w:eastAsia="Arial Unicode MS" w:hAnsi="Arial Unicode MS" w:cs="Arial Unicode MS"/>
                <w:sz w:val="28"/>
                <w:szCs w:val="28"/>
              </w:rPr>
              <w:t>char</w:t>
            </w:r>
            <w:proofErr w:type="spellEnd"/>
            <w:r w:rsidRPr="00011D87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(8)</w:t>
            </w:r>
          </w:p>
        </w:tc>
        <w:tc>
          <w:tcPr>
            <w:tcW w:w="1702" w:type="dxa"/>
          </w:tcPr>
          <w:p w:rsidR="003A1B8F" w:rsidRPr="00011D87" w:rsidRDefault="003A1B8F" w:rsidP="00B04C79">
            <w:pPr>
              <w:autoSpaceDE w:val="0"/>
              <w:autoSpaceDN w:val="0"/>
              <w:adjustRightInd w:val="0"/>
              <w:spacing w:line="288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PK </w:t>
            </w:r>
          </w:p>
        </w:tc>
        <w:tc>
          <w:tcPr>
            <w:tcW w:w="3112" w:type="dxa"/>
          </w:tcPr>
          <w:p w:rsidR="003A1B8F" w:rsidRPr="00011D87" w:rsidRDefault="003A1B8F" w:rsidP="00B04C79">
            <w:pPr>
              <w:autoSpaceDE w:val="0"/>
              <w:autoSpaceDN w:val="0"/>
              <w:adjustRightInd w:val="0"/>
              <w:spacing w:line="288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</w:tr>
      <w:tr w:rsidR="003A1B8F" w:rsidRPr="00011D87" w:rsidTr="000A46CD">
        <w:trPr>
          <w:trHeight w:val="567"/>
        </w:trPr>
        <w:tc>
          <w:tcPr>
            <w:tcW w:w="2407" w:type="dxa"/>
          </w:tcPr>
          <w:p w:rsidR="003A1B8F" w:rsidRPr="00011D87" w:rsidRDefault="003A1B8F" w:rsidP="00B04C79">
            <w:pPr>
              <w:autoSpaceDE w:val="0"/>
              <w:autoSpaceDN w:val="0"/>
              <w:adjustRightInd w:val="0"/>
              <w:spacing w:line="288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data</w:t>
            </w:r>
          </w:p>
        </w:tc>
        <w:tc>
          <w:tcPr>
            <w:tcW w:w="2407" w:type="dxa"/>
          </w:tcPr>
          <w:p w:rsidR="003A1B8F" w:rsidRPr="00011D87" w:rsidRDefault="003A1B8F" w:rsidP="00B04C79">
            <w:pPr>
              <w:autoSpaceDE w:val="0"/>
              <w:autoSpaceDN w:val="0"/>
              <w:adjustRightInd w:val="0"/>
              <w:spacing w:line="288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011D87">
              <w:rPr>
                <w:rFonts w:ascii="Arial Unicode MS" w:eastAsia="Arial Unicode MS" w:hAnsi="Arial Unicode MS" w:cs="Arial Unicode MS"/>
                <w:sz w:val="28"/>
                <w:szCs w:val="28"/>
              </w:rPr>
              <w:t>char</w:t>
            </w:r>
            <w:proofErr w:type="spellEnd"/>
            <w:r w:rsidRPr="00011D87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(10</w:t>
            </w:r>
            <w:r w:rsidRPr="00011D87">
              <w:rPr>
                <w:rFonts w:ascii="Arial Unicode MS" w:eastAsia="Arial Unicode MS" w:hAnsi="Arial Unicode MS" w:cs="Arial Unicode MS"/>
                <w:sz w:val="28"/>
                <w:szCs w:val="28"/>
              </w:rPr>
              <w:t>)</w:t>
            </w:r>
          </w:p>
        </w:tc>
        <w:tc>
          <w:tcPr>
            <w:tcW w:w="1702" w:type="dxa"/>
          </w:tcPr>
          <w:p w:rsidR="003A1B8F" w:rsidRPr="00011D87" w:rsidRDefault="003A1B8F" w:rsidP="00B04C79">
            <w:pPr>
              <w:autoSpaceDE w:val="0"/>
              <w:autoSpaceDN w:val="0"/>
              <w:adjustRightInd w:val="0"/>
              <w:spacing w:line="288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  <w:tc>
          <w:tcPr>
            <w:tcW w:w="3112" w:type="dxa"/>
          </w:tcPr>
          <w:p w:rsidR="003A1B8F" w:rsidRPr="00011D87" w:rsidRDefault="003A1B8F" w:rsidP="00B04C79">
            <w:pPr>
              <w:autoSpaceDE w:val="0"/>
              <w:autoSpaceDN w:val="0"/>
              <w:adjustRightInd w:val="0"/>
              <w:spacing w:line="288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</w:tr>
      <w:tr w:rsidR="003A1B8F" w:rsidRPr="00011D87" w:rsidTr="00B04C79">
        <w:tc>
          <w:tcPr>
            <w:tcW w:w="2407" w:type="dxa"/>
          </w:tcPr>
          <w:p w:rsidR="003A1B8F" w:rsidRPr="00011D87" w:rsidRDefault="003A1B8F" w:rsidP="00B04C79">
            <w:pPr>
              <w:autoSpaceDE w:val="0"/>
              <w:autoSpaceDN w:val="0"/>
              <w:adjustRightInd w:val="0"/>
              <w:spacing w:line="288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FKcodice</w:t>
            </w:r>
            <w:proofErr w:type="spellEnd"/>
          </w:p>
        </w:tc>
        <w:tc>
          <w:tcPr>
            <w:tcW w:w="2407" w:type="dxa"/>
          </w:tcPr>
          <w:p w:rsidR="003A1B8F" w:rsidRPr="00011D87" w:rsidRDefault="003A1B8F" w:rsidP="00B04C79">
            <w:pPr>
              <w:autoSpaceDE w:val="0"/>
              <w:autoSpaceDN w:val="0"/>
              <w:adjustRightInd w:val="0"/>
              <w:spacing w:line="288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Varchar</w:t>
            </w:r>
            <w:proofErr w:type="spellEnd"/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(8</w:t>
            </w:r>
            <w:r w:rsidRPr="00011D87">
              <w:rPr>
                <w:rFonts w:ascii="Arial Unicode MS" w:eastAsia="Arial Unicode MS" w:hAnsi="Arial Unicode MS" w:cs="Arial Unicode MS"/>
                <w:sz w:val="28"/>
                <w:szCs w:val="28"/>
              </w:rPr>
              <w:t>)</w:t>
            </w:r>
          </w:p>
        </w:tc>
        <w:tc>
          <w:tcPr>
            <w:tcW w:w="1702" w:type="dxa"/>
          </w:tcPr>
          <w:p w:rsidR="003A1B8F" w:rsidRPr="00011D87" w:rsidRDefault="003A1B8F" w:rsidP="00B04C79">
            <w:pPr>
              <w:autoSpaceDE w:val="0"/>
              <w:autoSpaceDN w:val="0"/>
              <w:adjustRightInd w:val="0"/>
              <w:spacing w:line="288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FK</w:t>
            </w:r>
          </w:p>
        </w:tc>
        <w:tc>
          <w:tcPr>
            <w:tcW w:w="3112" w:type="dxa"/>
          </w:tcPr>
          <w:p w:rsidR="003A1B8F" w:rsidRPr="00011D87" w:rsidRDefault="003A1B8F" w:rsidP="003A1B8F">
            <w:pPr>
              <w:autoSpaceDE w:val="0"/>
              <w:autoSpaceDN w:val="0"/>
              <w:adjustRightInd w:val="0"/>
              <w:spacing w:line="288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Si riferisce alla PK della tabella “ Classe”</w:t>
            </w:r>
          </w:p>
        </w:tc>
      </w:tr>
    </w:tbl>
    <w:p w:rsidR="003A1B8F" w:rsidRDefault="003A1B8F" w:rsidP="003A1B8F">
      <w:p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3A1B8F" w:rsidRDefault="00F656C2" w:rsidP="003A1B8F">
      <w:p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b/>
          <w:i/>
          <w:color w:val="000000" w:themeColor="text1"/>
          <w:sz w:val="28"/>
          <w:szCs w:val="28"/>
          <w:u w:val="single"/>
        </w:rPr>
      </w:pPr>
      <w:r>
        <w:rPr>
          <w:rFonts w:ascii="Arial Unicode MS" w:eastAsia="Arial Unicode MS" w:hAnsi="Arial Unicode MS" w:cs="Arial Unicode MS"/>
          <w:b/>
          <w:i/>
          <w:color w:val="000000" w:themeColor="text1"/>
          <w:sz w:val="28"/>
          <w:szCs w:val="28"/>
          <w:u w:val="single"/>
        </w:rPr>
        <w:t>PRODOTTO</w:t>
      </w:r>
    </w:p>
    <w:p w:rsidR="00F656C2" w:rsidRDefault="00F656C2" w:rsidP="003A1B8F">
      <w:p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b/>
          <w:i/>
          <w:color w:val="000000" w:themeColor="text1"/>
          <w:sz w:val="28"/>
          <w:szCs w:val="28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1702"/>
        <w:gridCol w:w="3112"/>
      </w:tblGrid>
      <w:tr w:rsidR="00F656C2" w:rsidTr="000A46CD">
        <w:trPr>
          <w:trHeight w:val="562"/>
        </w:trPr>
        <w:tc>
          <w:tcPr>
            <w:tcW w:w="2407" w:type="dxa"/>
          </w:tcPr>
          <w:p w:rsidR="00F656C2" w:rsidRPr="00011D87" w:rsidRDefault="00F656C2" w:rsidP="00B04C79">
            <w:pPr>
              <w:autoSpaceDE w:val="0"/>
              <w:autoSpaceDN w:val="0"/>
              <w:adjustRightInd w:val="0"/>
              <w:spacing w:line="288" w:lineRule="auto"/>
              <w:rPr>
                <w:rFonts w:ascii="Arial Unicode MS" w:eastAsia="Arial Unicode MS" w:hAnsi="Arial Unicode MS" w:cs="Arial Unicode MS"/>
                <w:b/>
                <w:color w:val="FF0000"/>
                <w:sz w:val="28"/>
                <w:szCs w:val="28"/>
              </w:rPr>
            </w:pPr>
            <w:r w:rsidRPr="00011D87">
              <w:rPr>
                <w:rFonts w:ascii="Arial Unicode MS" w:eastAsia="Arial Unicode MS" w:hAnsi="Arial Unicode MS" w:cs="Arial Unicode MS"/>
                <w:b/>
                <w:color w:val="000000" w:themeColor="text1"/>
                <w:sz w:val="28"/>
                <w:szCs w:val="28"/>
              </w:rPr>
              <w:t>CAMPO</w:t>
            </w:r>
          </w:p>
        </w:tc>
        <w:tc>
          <w:tcPr>
            <w:tcW w:w="2407" w:type="dxa"/>
          </w:tcPr>
          <w:p w:rsidR="00F656C2" w:rsidRDefault="00F656C2" w:rsidP="00B04C79">
            <w:pPr>
              <w:autoSpaceDE w:val="0"/>
              <w:autoSpaceDN w:val="0"/>
              <w:adjustRightInd w:val="0"/>
              <w:spacing w:line="288" w:lineRule="auto"/>
              <w:rPr>
                <w:rFonts w:ascii="Arial Unicode MS" w:eastAsia="Arial Unicode MS" w:hAnsi="Arial Unicode MS" w:cs="Arial Unicode MS"/>
                <w:color w:val="FF0000"/>
                <w:sz w:val="28"/>
                <w:szCs w:val="28"/>
              </w:rPr>
            </w:pPr>
            <w:r w:rsidRPr="00011D87">
              <w:rPr>
                <w:rFonts w:ascii="Arial Unicode MS" w:eastAsia="Arial Unicode MS" w:hAnsi="Arial Unicode MS" w:cs="Arial Unicode MS"/>
                <w:b/>
                <w:color w:val="000000" w:themeColor="text1"/>
                <w:sz w:val="28"/>
                <w:szCs w:val="28"/>
              </w:rPr>
              <w:t>TIPO</w:t>
            </w:r>
          </w:p>
        </w:tc>
        <w:tc>
          <w:tcPr>
            <w:tcW w:w="1702" w:type="dxa"/>
          </w:tcPr>
          <w:p w:rsidR="00F656C2" w:rsidRPr="00011D87" w:rsidRDefault="00F656C2" w:rsidP="00B04C79">
            <w:pPr>
              <w:autoSpaceDE w:val="0"/>
              <w:autoSpaceDN w:val="0"/>
              <w:adjustRightInd w:val="0"/>
              <w:spacing w:line="288" w:lineRule="auto"/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  <w:r w:rsidRPr="00011D87"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PK/FK</w:t>
            </w:r>
          </w:p>
        </w:tc>
        <w:tc>
          <w:tcPr>
            <w:tcW w:w="3112" w:type="dxa"/>
          </w:tcPr>
          <w:p w:rsidR="00F656C2" w:rsidRPr="00011D87" w:rsidRDefault="00F656C2" w:rsidP="00B04C79">
            <w:pPr>
              <w:autoSpaceDE w:val="0"/>
              <w:autoSpaceDN w:val="0"/>
              <w:adjustRightInd w:val="0"/>
              <w:spacing w:line="288" w:lineRule="auto"/>
              <w:rPr>
                <w:rFonts w:ascii="Arial Unicode MS" w:eastAsia="Arial Unicode MS" w:hAnsi="Arial Unicode MS" w:cs="Arial Unicode MS"/>
                <w:b/>
                <w:color w:val="FF0000"/>
                <w:sz w:val="28"/>
                <w:szCs w:val="28"/>
              </w:rPr>
            </w:pPr>
            <w:r w:rsidRPr="00011D87">
              <w:rPr>
                <w:rFonts w:ascii="Arial Unicode MS" w:eastAsia="Arial Unicode MS" w:hAnsi="Arial Unicode MS" w:cs="Arial Unicode MS"/>
                <w:b/>
                <w:color w:val="000000" w:themeColor="text1"/>
                <w:sz w:val="28"/>
                <w:szCs w:val="28"/>
              </w:rPr>
              <w:t>NOTE</w:t>
            </w:r>
          </w:p>
        </w:tc>
      </w:tr>
      <w:tr w:rsidR="00F656C2" w:rsidRPr="00011D87" w:rsidTr="00B04C79">
        <w:tc>
          <w:tcPr>
            <w:tcW w:w="2407" w:type="dxa"/>
          </w:tcPr>
          <w:p w:rsidR="00F656C2" w:rsidRPr="00011D87" w:rsidRDefault="00F656C2" w:rsidP="00B04C79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Codice </w:t>
            </w:r>
          </w:p>
        </w:tc>
        <w:tc>
          <w:tcPr>
            <w:tcW w:w="2407" w:type="dxa"/>
          </w:tcPr>
          <w:p w:rsidR="00F656C2" w:rsidRPr="00011D87" w:rsidRDefault="00F656C2" w:rsidP="00B04C79">
            <w:pPr>
              <w:autoSpaceDE w:val="0"/>
              <w:autoSpaceDN w:val="0"/>
              <w:adjustRightInd w:val="0"/>
              <w:spacing w:line="288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011D87">
              <w:rPr>
                <w:rFonts w:ascii="Arial Unicode MS" w:eastAsia="Arial Unicode MS" w:hAnsi="Arial Unicode MS" w:cs="Arial Unicode MS"/>
                <w:sz w:val="28"/>
                <w:szCs w:val="28"/>
              </w:rPr>
              <w:t>char</w:t>
            </w:r>
            <w:proofErr w:type="spellEnd"/>
            <w:r w:rsidRPr="00011D87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(8)</w:t>
            </w:r>
          </w:p>
        </w:tc>
        <w:tc>
          <w:tcPr>
            <w:tcW w:w="1702" w:type="dxa"/>
          </w:tcPr>
          <w:p w:rsidR="00F656C2" w:rsidRPr="00011D87" w:rsidRDefault="00F656C2" w:rsidP="00B04C79">
            <w:pPr>
              <w:autoSpaceDE w:val="0"/>
              <w:autoSpaceDN w:val="0"/>
              <w:adjustRightInd w:val="0"/>
              <w:spacing w:line="288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PK </w:t>
            </w:r>
          </w:p>
        </w:tc>
        <w:tc>
          <w:tcPr>
            <w:tcW w:w="3112" w:type="dxa"/>
          </w:tcPr>
          <w:p w:rsidR="00F656C2" w:rsidRPr="00011D87" w:rsidRDefault="00F656C2" w:rsidP="00B04C79">
            <w:pPr>
              <w:autoSpaceDE w:val="0"/>
              <w:autoSpaceDN w:val="0"/>
              <w:adjustRightInd w:val="0"/>
              <w:spacing w:line="288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</w:tr>
      <w:tr w:rsidR="00F656C2" w:rsidRPr="00011D87" w:rsidTr="00B04C79">
        <w:tc>
          <w:tcPr>
            <w:tcW w:w="2407" w:type="dxa"/>
          </w:tcPr>
          <w:p w:rsidR="00F656C2" w:rsidRPr="00011D87" w:rsidRDefault="00F656C2" w:rsidP="00B04C79">
            <w:pPr>
              <w:autoSpaceDE w:val="0"/>
              <w:autoSpaceDN w:val="0"/>
              <w:adjustRightInd w:val="0"/>
              <w:spacing w:line="288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Descrizione </w:t>
            </w:r>
          </w:p>
        </w:tc>
        <w:tc>
          <w:tcPr>
            <w:tcW w:w="2407" w:type="dxa"/>
          </w:tcPr>
          <w:p w:rsidR="00F656C2" w:rsidRPr="00011D87" w:rsidRDefault="00F656C2" w:rsidP="00B04C79">
            <w:pPr>
              <w:autoSpaceDE w:val="0"/>
              <w:autoSpaceDN w:val="0"/>
              <w:adjustRightInd w:val="0"/>
              <w:spacing w:line="288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011D87">
              <w:rPr>
                <w:rFonts w:ascii="Arial Unicode MS" w:eastAsia="Arial Unicode MS" w:hAnsi="Arial Unicode MS" w:cs="Arial Unicode MS"/>
                <w:sz w:val="28"/>
                <w:szCs w:val="28"/>
              </w:rPr>
              <w:t>Varchar</w:t>
            </w:r>
            <w:proofErr w:type="spellEnd"/>
            <w:r w:rsidRPr="00011D87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(50)</w:t>
            </w:r>
          </w:p>
        </w:tc>
        <w:tc>
          <w:tcPr>
            <w:tcW w:w="1702" w:type="dxa"/>
          </w:tcPr>
          <w:p w:rsidR="00F656C2" w:rsidRPr="00011D87" w:rsidRDefault="00F656C2" w:rsidP="00B04C79">
            <w:pPr>
              <w:autoSpaceDE w:val="0"/>
              <w:autoSpaceDN w:val="0"/>
              <w:adjustRightInd w:val="0"/>
              <w:spacing w:line="288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  <w:tc>
          <w:tcPr>
            <w:tcW w:w="3112" w:type="dxa"/>
          </w:tcPr>
          <w:p w:rsidR="00F656C2" w:rsidRPr="00011D87" w:rsidRDefault="00F656C2" w:rsidP="00B04C79">
            <w:pPr>
              <w:autoSpaceDE w:val="0"/>
              <w:autoSpaceDN w:val="0"/>
              <w:adjustRightInd w:val="0"/>
              <w:spacing w:line="288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</w:tr>
      <w:tr w:rsidR="00F656C2" w:rsidRPr="00011D87" w:rsidTr="00B04C79">
        <w:tc>
          <w:tcPr>
            <w:tcW w:w="2407" w:type="dxa"/>
          </w:tcPr>
          <w:p w:rsidR="00F656C2" w:rsidRPr="00011D87" w:rsidRDefault="00F656C2" w:rsidP="00B04C79">
            <w:pPr>
              <w:autoSpaceDE w:val="0"/>
              <w:autoSpaceDN w:val="0"/>
              <w:adjustRightInd w:val="0"/>
              <w:spacing w:line="288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Tipologia </w:t>
            </w:r>
          </w:p>
        </w:tc>
        <w:tc>
          <w:tcPr>
            <w:tcW w:w="2407" w:type="dxa"/>
          </w:tcPr>
          <w:p w:rsidR="00F656C2" w:rsidRPr="00011D87" w:rsidRDefault="00F656C2" w:rsidP="00B04C79">
            <w:pPr>
              <w:autoSpaceDE w:val="0"/>
              <w:autoSpaceDN w:val="0"/>
              <w:adjustRightInd w:val="0"/>
              <w:spacing w:line="288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011D87">
              <w:rPr>
                <w:rFonts w:ascii="Arial Unicode MS" w:eastAsia="Arial Unicode MS" w:hAnsi="Arial Unicode MS" w:cs="Arial Unicode MS"/>
                <w:sz w:val="28"/>
                <w:szCs w:val="28"/>
              </w:rPr>
              <w:t>Varchar</w:t>
            </w:r>
            <w:proofErr w:type="spellEnd"/>
            <w:r w:rsidRPr="00011D87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(50)</w:t>
            </w:r>
          </w:p>
        </w:tc>
        <w:tc>
          <w:tcPr>
            <w:tcW w:w="1702" w:type="dxa"/>
          </w:tcPr>
          <w:p w:rsidR="00F656C2" w:rsidRPr="00011D87" w:rsidRDefault="00F656C2" w:rsidP="00B04C79">
            <w:pPr>
              <w:autoSpaceDE w:val="0"/>
              <w:autoSpaceDN w:val="0"/>
              <w:adjustRightInd w:val="0"/>
              <w:spacing w:line="288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  <w:tc>
          <w:tcPr>
            <w:tcW w:w="3112" w:type="dxa"/>
          </w:tcPr>
          <w:p w:rsidR="00F656C2" w:rsidRPr="00011D87" w:rsidRDefault="00F656C2" w:rsidP="00B04C79">
            <w:pPr>
              <w:autoSpaceDE w:val="0"/>
              <w:autoSpaceDN w:val="0"/>
              <w:adjustRightInd w:val="0"/>
              <w:spacing w:line="288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Not</w:t>
            </w:r>
            <w:proofErr w:type="spellEnd"/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null</w:t>
            </w:r>
            <w:proofErr w:type="spellEnd"/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</w:p>
        </w:tc>
      </w:tr>
    </w:tbl>
    <w:p w:rsidR="00F656C2" w:rsidRDefault="00F656C2" w:rsidP="00F656C2">
      <w:p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F656C2" w:rsidRDefault="00F656C2" w:rsidP="00F656C2">
      <w:p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b/>
          <w:i/>
          <w:color w:val="000000" w:themeColor="text1"/>
          <w:sz w:val="28"/>
          <w:szCs w:val="28"/>
          <w:u w:val="single"/>
        </w:rPr>
      </w:pPr>
      <w:r>
        <w:rPr>
          <w:rFonts w:ascii="Arial Unicode MS" w:eastAsia="Arial Unicode MS" w:hAnsi="Arial Unicode MS" w:cs="Arial Unicode MS"/>
          <w:b/>
          <w:i/>
          <w:color w:val="000000" w:themeColor="text1"/>
          <w:sz w:val="28"/>
          <w:szCs w:val="28"/>
          <w:u w:val="single"/>
        </w:rPr>
        <w:t>CONTENUTO</w:t>
      </w:r>
    </w:p>
    <w:p w:rsidR="00F656C2" w:rsidRDefault="00F656C2" w:rsidP="00F656C2">
      <w:p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b/>
          <w:i/>
          <w:color w:val="000000" w:themeColor="text1"/>
          <w:sz w:val="28"/>
          <w:szCs w:val="28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1702"/>
        <w:gridCol w:w="3112"/>
      </w:tblGrid>
      <w:tr w:rsidR="00F656C2" w:rsidTr="000A46CD">
        <w:trPr>
          <w:trHeight w:val="506"/>
        </w:trPr>
        <w:tc>
          <w:tcPr>
            <w:tcW w:w="2407" w:type="dxa"/>
          </w:tcPr>
          <w:p w:rsidR="00F656C2" w:rsidRPr="00011D87" w:rsidRDefault="00F656C2" w:rsidP="00B04C79">
            <w:pPr>
              <w:autoSpaceDE w:val="0"/>
              <w:autoSpaceDN w:val="0"/>
              <w:adjustRightInd w:val="0"/>
              <w:spacing w:line="288" w:lineRule="auto"/>
              <w:rPr>
                <w:rFonts w:ascii="Arial Unicode MS" w:eastAsia="Arial Unicode MS" w:hAnsi="Arial Unicode MS" w:cs="Arial Unicode MS"/>
                <w:b/>
                <w:color w:val="FF0000"/>
                <w:sz w:val="28"/>
                <w:szCs w:val="28"/>
              </w:rPr>
            </w:pPr>
            <w:r w:rsidRPr="00011D87">
              <w:rPr>
                <w:rFonts w:ascii="Arial Unicode MS" w:eastAsia="Arial Unicode MS" w:hAnsi="Arial Unicode MS" w:cs="Arial Unicode MS"/>
                <w:b/>
                <w:color w:val="000000" w:themeColor="text1"/>
                <w:sz w:val="28"/>
                <w:szCs w:val="28"/>
              </w:rPr>
              <w:t>CAMPO</w:t>
            </w:r>
          </w:p>
        </w:tc>
        <w:tc>
          <w:tcPr>
            <w:tcW w:w="2407" w:type="dxa"/>
          </w:tcPr>
          <w:p w:rsidR="00F656C2" w:rsidRDefault="00F656C2" w:rsidP="00B04C79">
            <w:pPr>
              <w:autoSpaceDE w:val="0"/>
              <w:autoSpaceDN w:val="0"/>
              <w:adjustRightInd w:val="0"/>
              <w:spacing w:line="288" w:lineRule="auto"/>
              <w:rPr>
                <w:rFonts w:ascii="Arial Unicode MS" w:eastAsia="Arial Unicode MS" w:hAnsi="Arial Unicode MS" w:cs="Arial Unicode MS"/>
                <w:color w:val="FF0000"/>
                <w:sz w:val="28"/>
                <w:szCs w:val="28"/>
              </w:rPr>
            </w:pPr>
            <w:r w:rsidRPr="00011D87">
              <w:rPr>
                <w:rFonts w:ascii="Arial Unicode MS" w:eastAsia="Arial Unicode MS" w:hAnsi="Arial Unicode MS" w:cs="Arial Unicode MS"/>
                <w:b/>
                <w:color w:val="000000" w:themeColor="text1"/>
                <w:sz w:val="28"/>
                <w:szCs w:val="28"/>
              </w:rPr>
              <w:t>TIPO</w:t>
            </w:r>
          </w:p>
        </w:tc>
        <w:tc>
          <w:tcPr>
            <w:tcW w:w="1702" w:type="dxa"/>
          </w:tcPr>
          <w:p w:rsidR="00F656C2" w:rsidRPr="00011D87" w:rsidRDefault="00F656C2" w:rsidP="00B04C79">
            <w:pPr>
              <w:autoSpaceDE w:val="0"/>
              <w:autoSpaceDN w:val="0"/>
              <w:adjustRightInd w:val="0"/>
              <w:spacing w:line="288" w:lineRule="auto"/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  <w:r w:rsidRPr="00011D87"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PK/FK</w:t>
            </w:r>
          </w:p>
        </w:tc>
        <w:tc>
          <w:tcPr>
            <w:tcW w:w="3112" w:type="dxa"/>
          </w:tcPr>
          <w:p w:rsidR="00F656C2" w:rsidRPr="00011D87" w:rsidRDefault="00F656C2" w:rsidP="00B04C79">
            <w:pPr>
              <w:autoSpaceDE w:val="0"/>
              <w:autoSpaceDN w:val="0"/>
              <w:adjustRightInd w:val="0"/>
              <w:spacing w:line="288" w:lineRule="auto"/>
              <w:rPr>
                <w:rFonts w:ascii="Arial Unicode MS" w:eastAsia="Arial Unicode MS" w:hAnsi="Arial Unicode MS" w:cs="Arial Unicode MS"/>
                <w:b/>
                <w:color w:val="FF0000"/>
                <w:sz w:val="28"/>
                <w:szCs w:val="28"/>
              </w:rPr>
            </w:pPr>
            <w:r w:rsidRPr="00011D87">
              <w:rPr>
                <w:rFonts w:ascii="Arial Unicode MS" w:eastAsia="Arial Unicode MS" w:hAnsi="Arial Unicode MS" w:cs="Arial Unicode MS"/>
                <w:b/>
                <w:color w:val="000000" w:themeColor="text1"/>
                <w:sz w:val="28"/>
                <w:szCs w:val="28"/>
              </w:rPr>
              <w:t>NOTE</w:t>
            </w:r>
          </w:p>
        </w:tc>
      </w:tr>
      <w:tr w:rsidR="00F656C2" w:rsidRPr="00011D87" w:rsidTr="00B04C79">
        <w:tc>
          <w:tcPr>
            <w:tcW w:w="2407" w:type="dxa"/>
          </w:tcPr>
          <w:p w:rsidR="00F656C2" w:rsidRPr="00011D87" w:rsidRDefault="00F656C2" w:rsidP="00B04C79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FK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Codice</w:t>
            </w:r>
            <w:proofErr w:type="spellEnd"/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</w:p>
        </w:tc>
        <w:tc>
          <w:tcPr>
            <w:tcW w:w="2407" w:type="dxa"/>
          </w:tcPr>
          <w:p w:rsidR="00F656C2" w:rsidRPr="00011D87" w:rsidRDefault="00F656C2" w:rsidP="00B04C79">
            <w:pPr>
              <w:autoSpaceDE w:val="0"/>
              <w:autoSpaceDN w:val="0"/>
              <w:adjustRightInd w:val="0"/>
              <w:spacing w:line="288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noProof/>
                <w:sz w:val="28"/>
                <w:szCs w:val="2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699135</wp:posOffset>
                      </wp:positionH>
                      <wp:positionV relativeFrom="paragraph">
                        <wp:posOffset>135255</wp:posOffset>
                      </wp:positionV>
                      <wp:extent cx="648000" cy="903600"/>
                      <wp:effectExtent l="0" t="0" r="38100" b="11430"/>
                      <wp:wrapNone/>
                      <wp:docPr id="15" name="Parentesi graffa chius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8000" cy="90360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5EA87A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Parentesi graffa chiusa 15" o:spid="_x0000_s1026" type="#_x0000_t88" style="position:absolute;margin-left:55.05pt;margin-top:10.65pt;width:51pt;height:7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" adj="1291" strokecolor="black [3213]" strokeweight=".5pt">
                      <v:stroke joinstyle="miter"/>
                    </v:shape>
                  </w:pict>
                </mc:Fallback>
              </mc:AlternateContent>
            </w:r>
            <w:proofErr w:type="spellStart"/>
            <w:r w:rsidRPr="00011D87">
              <w:rPr>
                <w:rFonts w:ascii="Arial Unicode MS" w:eastAsia="Arial Unicode MS" w:hAnsi="Arial Unicode MS" w:cs="Arial Unicode MS"/>
                <w:sz w:val="28"/>
                <w:szCs w:val="28"/>
              </w:rPr>
              <w:t>char</w:t>
            </w:r>
            <w:proofErr w:type="spellEnd"/>
            <w:r w:rsidRPr="00011D87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(8)</w:t>
            </w:r>
          </w:p>
        </w:tc>
        <w:tc>
          <w:tcPr>
            <w:tcW w:w="1702" w:type="dxa"/>
          </w:tcPr>
          <w:p w:rsidR="00F656C2" w:rsidRPr="00011D87" w:rsidRDefault="00CF2678" w:rsidP="00B04C79">
            <w:pPr>
              <w:autoSpaceDE w:val="0"/>
              <w:autoSpaceDN w:val="0"/>
              <w:adjustRightInd w:val="0"/>
              <w:spacing w:line="288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noProof/>
                <w:sz w:val="28"/>
                <w:szCs w:val="2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440055</wp:posOffset>
                      </wp:positionV>
                      <wp:extent cx="457200" cy="438150"/>
                      <wp:effectExtent l="0" t="0" r="19050" b="19050"/>
                      <wp:wrapNone/>
                      <wp:docPr id="17" name="Casella di tes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F2678" w:rsidRDefault="00CF2678">
                                  <w:r>
                                    <w:t>PK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17" o:spid="_x0000_s1026" type="#_x0000_t202" style="position:absolute;margin-left:-1.55pt;margin-top:34.65pt;width:36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" fillcolor="white [3201]" strokeweight=".5pt">
                      <v:textbox>
                        <w:txbxContent>
                          <w:p w:rsidR="00CF2678" w:rsidRDefault="00CF2678">
                            <w:r>
                              <w:t>PK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656C2">
              <w:rPr>
                <w:rFonts w:ascii="Arial Unicode MS" w:eastAsia="Arial Unicode MS" w:hAnsi="Arial Unicode MS" w:cs="Arial Unicode MS"/>
                <w:sz w:val="28"/>
                <w:szCs w:val="28"/>
              </w:rPr>
              <w:t>F</w:t>
            </w:r>
            <w:r w:rsidR="00F656C2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K </w:t>
            </w:r>
          </w:p>
        </w:tc>
        <w:tc>
          <w:tcPr>
            <w:tcW w:w="3112" w:type="dxa"/>
          </w:tcPr>
          <w:p w:rsidR="00F656C2" w:rsidRPr="00011D87" w:rsidRDefault="00F656C2" w:rsidP="00B04C79">
            <w:pPr>
              <w:autoSpaceDE w:val="0"/>
              <w:autoSpaceDN w:val="0"/>
              <w:adjustRightInd w:val="0"/>
              <w:spacing w:line="288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Si riferisce alla PK della tabella “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Prodotto”</w:t>
            </w:r>
          </w:p>
        </w:tc>
      </w:tr>
      <w:tr w:rsidR="00F656C2" w:rsidRPr="00011D87" w:rsidTr="00B04C79">
        <w:tc>
          <w:tcPr>
            <w:tcW w:w="2407" w:type="dxa"/>
          </w:tcPr>
          <w:p w:rsidR="00F656C2" w:rsidRPr="00011D87" w:rsidRDefault="00F656C2" w:rsidP="00B04C79">
            <w:pPr>
              <w:autoSpaceDE w:val="0"/>
              <w:autoSpaceDN w:val="0"/>
              <w:adjustRightInd w:val="0"/>
              <w:spacing w:line="288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FK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N.ordine</w:t>
            </w:r>
            <w:proofErr w:type="spellEnd"/>
          </w:p>
        </w:tc>
        <w:tc>
          <w:tcPr>
            <w:tcW w:w="2407" w:type="dxa"/>
          </w:tcPr>
          <w:p w:rsidR="00F656C2" w:rsidRPr="00011D87" w:rsidRDefault="00F656C2" w:rsidP="00B04C79">
            <w:pPr>
              <w:autoSpaceDE w:val="0"/>
              <w:autoSpaceDN w:val="0"/>
              <w:adjustRightInd w:val="0"/>
              <w:spacing w:line="288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011D87">
              <w:rPr>
                <w:rFonts w:ascii="Arial Unicode MS" w:eastAsia="Arial Unicode MS" w:hAnsi="Arial Unicode MS" w:cs="Arial Unicode MS"/>
                <w:sz w:val="28"/>
                <w:szCs w:val="28"/>
              </w:rPr>
              <w:t>char</w:t>
            </w:r>
            <w:proofErr w:type="spellEnd"/>
            <w:r w:rsidRPr="00011D87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(8)</w:t>
            </w:r>
          </w:p>
        </w:tc>
        <w:tc>
          <w:tcPr>
            <w:tcW w:w="1702" w:type="dxa"/>
          </w:tcPr>
          <w:p w:rsidR="00F656C2" w:rsidRPr="00011D87" w:rsidRDefault="00F656C2" w:rsidP="00B04C79">
            <w:pPr>
              <w:autoSpaceDE w:val="0"/>
              <w:autoSpaceDN w:val="0"/>
              <w:adjustRightInd w:val="0"/>
              <w:spacing w:line="288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  <w:tc>
          <w:tcPr>
            <w:tcW w:w="3112" w:type="dxa"/>
          </w:tcPr>
          <w:p w:rsidR="00F656C2" w:rsidRPr="00011D87" w:rsidRDefault="00F656C2" w:rsidP="00B04C79">
            <w:pPr>
              <w:autoSpaceDE w:val="0"/>
              <w:autoSpaceDN w:val="0"/>
              <w:adjustRightInd w:val="0"/>
              <w:spacing w:line="288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Si riferisce alla PK della tabella “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Ordine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”</w:t>
            </w:r>
          </w:p>
        </w:tc>
      </w:tr>
      <w:tr w:rsidR="00F656C2" w:rsidRPr="00011D87" w:rsidTr="00B04C79">
        <w:tc>
          <w:tcPr>
            <w:tcW w:w="2407" w:type="dxa"/>
          </w:tcPr>
          <w:p w:rsidR="00F656C2" w:rsidRPr="00011D87" w:rsidRDefault="00F656C2" w:rsidP="00B04C79">
            <w:pPr>
              <w:autoSpaceDE w:val="0"/>
              <w:autoSpaceDN w:val="0"/>
              <w:adjustRightInd w:val="0"/>
              <w:spacing w:line="288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Quantità </w:t>
            </w:r>
          </w:p>
        </w:tc>
        <w:tc>
          <w:tcPr>
            <w:tcW w:w="2407" w:type="dxa"/>
          </w:tcPr>
          <w:p w:rsidR="00F656C2" w:rsidRPr="00011D87" w:rsidRDefault="00F656C2" w:rsidP="00B04C79">
            <w:pPr>
              <w:autoSpaceDE w:val="0"/>
              <w:autoSpaceDN w:val="0"/>
              <w:adjustRightInd w:val="0"/>
              <w:spacing w:line="288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int</w:t>
            </w:r>
            <w:proofErr w:type="spellEnd"/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</w:p>
        </w:tc>
        <w:tc>
          <w:tcPr>
            <w:tcW w:w="1702" w:type="dxa"/>
          </w:tcPr>
          <w:p w:rsidR="00F656C2" w:rsidRPr="00011D87" w:rsidRDefault="00F656C2" w:rsidP="00B04C79">
            <w:pPr>
              <w:autoSpaceDE w:val="0"/>
              <w:autoSpaceDN w:val="0"/>
              <w:adjustRightInd w:val="0"/>
              <w:spacing w:line="288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  <w:tc>
          <w:tcPr>
            <w:tcW w:w="3112" w:type="dxa"/>
          </w:tcPr>
          <w:p w:rsidR="00F656C2" w:rsidRPr="00011D87" w:rsidRDefault="00F656C2" w:rsidP="00B04C79">
            <w:pPr>
              <w:autoSpaceDE w:val="0"/>
              <w:autoSpaceDN w:val="0"/>
              <w:adjustRightInd w:val="0"/>
              <w:spacing w:line="288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</w:tr>
    </w:tbl>
    <w:p w:rsidR="00F656C2" w:rsidRDefault="00F656C2" w:rsidP="000A46CD">
      <w:pPr>
        <w:autoSpaceDE w:val="0"/>
        <w:autoSpaceDN w:val="0"/>
        <w:adjustRightInd w:val="0"/>
        <w:spacing w:after="0" w:line="288" w:lineRule="auto"/>
        <w:jc w:val="center"/>
        <w:rPr>
          <w:rFonts w:ascii="Arial Unicode MS" w:eastAsia="Arial Unicode MS" w:hAnsi="Arial Unicode MS" w:cs="Arial Unicode MS"/>
          <w:color w:val="FF0000"/>
          <w:sz w:val="36"/>
          <w:szCs w:val="36"/>
        </w:rPr>
      </w:pP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lastRenderedPageBreak/>
        <w:t>Vincoli di integrità</w:t>
      </w:r>
    </w:p>
    <w:p w:rsidR="000A46CD" w:rsidRDefault="000A46CD" w:rsidP="00F656C2">
      <w:pPr>
        <w:autoSpaceDE w:val="0"/>
        <w:autoSpaceDN w:val="0"/>
        <w:adjustRightInd w:val="0"/>
        <w:spacing w:after="0" w:line="288" w:lineRule="auto"/>
        <w:jc w:val="center"/>
        <w:rPr>
          <w:rFonts w:ascii="Arial Unicode MS" w:eastAsia="Arial Unicode MS" w:hAnsi="Arial Unicode MS" w:cs="Arial Unicode MS"/>
          <w:color w:val="FF0000"/>
          <w:sz w:val="36"/>
          <w:szCs w:val="36"/>
        </w:rPr>
      </w:pPr>
    </w:p>
    <w:p w:rsidR="00CF2678" w:rsidRDefault="00CF2678" w:rsidP="00CF2678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CF2678">
        <w:rPr>
          <w:rFonts w:ascii="Arial Unicode MS" w:eastAsia="Arial Unicode MS" w:hAnsi="Arial Unicode MS" w:cs="Arial Unicode MS"/>
          <w:b/>
          <w:sz w:val="28"/>
          <w:szCs w:val="28"/>
        </w:rPr>
        <w:t>VINCOLI DI CHIAVE PRIMARIA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(vincoli impliciti)</w:t>
      </w:r>
    </w:p>
    <w:p w:rsidR="00CF2678" w:rsidRDefault="00CF2678" w:rsidP="00CF2678">
      <w:pPr>
        <w:pStyle w:val="Paragrafoelenco"/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Tutti i campi indicati con PK sono da intendere chiavi primarie, dunque NOT NULL e con valori univoci.</w:t>
      </w:r>
    </w:p>
    <w:p w:rsidR="00CF2678" w:rsidRDefault="00CF2678" w:rsidP="00CF2678">
      <w:pPr>
        <w:pStyle w:val="Paragrafoelenco"/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CF2678" w:rsidRDefault="00CF2678" w:rsidP="00CF2678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VINCOLI DI DOMINIO (vincoli espliciti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)</w:t>
      </w:r>
    </w:p>
    <w:p w:rsidR="00CF2678" w:rsidRDefault="00CF2678" w:rsidP="00CF2678">
      <w:pPr>
        <w:pStyle w:val="Paragrafoelenco"/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Tutti i vincoli di dominio sono stati riportati nelle tabelle sopra nella colonna NOTE.</w:t>
      </w:r>
    </w:p>
    <w:p w:rsidR="00CF2678" w:rsidRDefault="00CF2678" w:rsidP="00CF2678">
      <w:pPr>
        <w:pStyle w:val="Paragrafoelenco"/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CF2678" w:rsidRDefault="00CF2678" w:rsidP="00CF2678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VINCOLI DI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ENNUPLA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(vincoli espliciti)</w:t>
      </w:r>
    </w:p>
    <w:p w:rsidR="00CF2678" w:rsidRDefault="00CF2678" w:rsidP="00CF2678">
      <w:pPr>
        <w:pStyle w:val="Paragrafoelenco"/>
        <w:autoSpaceDE w:val="0"/>
        <w:autoSpaceDN w:val="0"/>
        <w:adjustRightInd w:val="0"/>
        <w:spacing w:after="0" w:line="288" w:lineRule="auto"/>
        <w:ind w:left="644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/</w:t>
      </w:r>
    </w:p>
    <w:p w:rsidR="000A46CD" w:rsidRDefault="000A46CD" w:rsidP="00CF2678">
      <w:pPr>
        <w:pStyle w:val="Paragrafoelenco"/>
        <w:autoSpaceDE w:val="0"/>
        <w:autoSpaceDN w:val="0"/>
        <w:adjustRightInd w:val="0"/>
        <w:spacing w:after="0" w:line="288" w:lineRule="auto"/>
        <w:ind w:left="644"/>
        <w:rPr>
          <w:rFonts w:ascii="Arial Unicode MS" w:eastAsia="Arial Unicode MS" w:hAnsi="Arial Unicode MS" w:cs="Arial Unicode MS"/>
          <w:sz w:val="28"/>
          <w:szCs w:val="28"/>
        </w:rPr>
      </w:pPr>
    </w:p>
    <w:p w:rsidR="00CF2678" w:rsidRDefault="00CF2678" w:rsidP="00CF2678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VINCOLI DI</w:t>
      </w:r>
      <w:r w:rsidR="000A46CD">
        <w:rPr>
          <w:rFonts w:ascii="Arial Unicode MS" w:eastAsia="Arial Unicode MS" w:hAnsi="Arial Unicode MS" w:cs="Arial Unicode MS"/>
          <w:b/>
          <w:sz w:val="28"/>
          <w:szCs w:val="28"/>
        </w:rPr>
        <w:t xml:space="preserve"> INTEGRITA’ REFERENZIALE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(</w:t>
      </w:r>
      <w:r w:rsidR="000A46CD">
        <w:rPr>
          <w:rFonts w:ascii="Arial Unicode MS" w:eastAsia="Arial Unicode MS" w:hAnsi="Arial Unicode MS" w:cs="Arial Unicode MS"/>
          <w:b/>
          <w:sz w:val="28"/>
          <w:szCs w:val="28"/>
        </w:rPr>
        <w:t>vincoli impliciti ed inter-relazionali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)</w:t>
      </w:r>
    </w:p>
    <w:p w:rsidR="000A46CD" w:rsidRPr="000A46CD" w:rsidRDefault="000A46CD" w:rsidP="000A46CD">
      <w:pPr>
        <w:pStyle w:val="Paragrafoelenco"/>
        <w:autoSpaceDE w:val="0"/>
        <w:autoSpaceDN w:val="0"/>
        <w:adjustRightInd w:val="0"/>
        <w:spacing w:after="0" w:line="288" w:lineRule="auto"/>
        <w:ind w:left="644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Tutte le chiavi esterne indicate sopra con FK sono tali da assumere uno dei valori assunti dalla chiave primaria a cui si riferiscono.  </w:t>
      </w:r>
    </w:p>
    <w:p w:rsidR="00CF2678" w:rsidRPr="00CF2678" w:rsidRDefault="00CF2678" w:rsidP="00CF2678">
      <w:pPr>
        <w:pStyle w:val="Paragrafoelenco"/>
        <w:autoSpaceDE w:val="0"/>
        <w:autoSpaceDN w:val="0"/>
        <w:adjustRightInd w:val="0"/>
        <w:spacing w:after="0" w:line="288" w:lineRule="auto"/>
        <w:ind w:left="644"/>
        <w:rPr>
          <w:rFonts w:ascii="Arial Unicode MS" w:eastAsia="Arial Unicode MS" w:hAnsi="Arial Unicode MS" w:cs="Arial Unicode MS"/>
          <w:sz w:val="28"/>
          <w:szCs w:val="28"/>
        </w:rPr>
      </w:pPr>
    </w:p>
    <w:p w:rsidR="000A46CD" w:rsidRDefault="000A46CD" w:rsidP="000A46CD">
      <w:p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7E4761" w:rsidRDefault="007E4761" w:rsidP="000A46CD">
      <w:pPr>
        <w:autoSpaceDE w:val="0"/>
        <w:autoSpaceDN w:val="0"/>
        <w:adjustRightInd w:val="0"/>
        <w:spacing w:after="0" w:line="288" w:lineRule="auto"/>
        <w:jc w:val="center"/>
        <w:rPr>
          <w:rFonts w:ascii="Arial Unicode MS" w:eastAsia="Arial Unicode MS" w:hAnsi="Arial Unicode MS" w:cs="Arial Unicode MS"/>
          <w:color w:val="000000"/>
          <w:sz w:val="32"/>
          <w:szCs w:val="32"/>
        </w:rPr>
      </w:pPr>
      <w:r w:rsidRPr="005E7CF8">
        <w:rPr>
          <w:rFonts w:ascii="Arial Unicode MS" w:eastAsia="Arial Unicode MS" w:hAnsi="Arial Unicode MS" w:cs="Arial Unicode MS"/>
          <w:color w:val="000000"/>
          <w:sz w:val="32"/>
          <w:szCs w:val="32"/>
        </w:rPr>
        <w:t>FASI DI LAVORO</w:t>
      </w:r>
    </w:p>
    <w:p w:rsidR="000A46CD" w:rsidRDefault="00A2724E" w:rsidP="005E7CF8">
      <w:p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 w:rsidRPr="005E7CF8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Il progetto è stato sviluppato in varie fasi. Prima di </w:t>
      </w:r>
      <w:r w:rsidR="005E7CF8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tutto è stata svolta un’analisi </w:t>
      </w:r>
      <w:r w:rsidRPr="005E7CF8">
        <w:rPr>
          <w:rFonts w:ascii="Arial Unicode MS" w:eastAsia="Arial Unicode MS" w:hAnsi="Arial Unicode MS" w:cs="Arial Unicode MS"/>
          <w:color w:val="000000"/>
          <w:sz w:val="28"/>
          <w:szCs w:val="28"/>
        </w:rPr>
        <w:t>dell’obiettivo</w:t>
      </w:r>
      <w:r w:rsidR="009A657E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 da raggiungere, cioè sono stati stabiliti</w:t>
      </w:r>
      <w:r w:rsidRPr="005E7CF8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 la pi</w:t>
      </w:r>
      <w:r w:rsidR="005E7CF8" w:rsidRPr="005E7CF8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attaforma e l’obiettivo cardine </w:t>
      </w:r>
      <w:r w:rsidRPr="005E7CF8">
        <w:rPr>
          <w:rFonts w:ascii="Arial Unicode MS" w:eastAsia="Arial Unicode MS" w:hAnsi="Arial Unicode MS" w:cs="Arial Unicode MS"/>
          <w:color w:val="000000"/>
          <w:sz w:val="28"/>
          <w:szCs w:val="28"/>
        </w:rPr>
        <w:t>dell’attività.</w:t>
      </w:r>
    </w:p>
    <w:p w:rsidR="00A2724E" w:rsidRPr="005E7CF8" w:rsidRDefault="005E7CF8" w:rsidP="005E7CF8">
      <w:p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 w:rsidRPr="005E7CF8">
        <w:rPr>
          <w:rFonts w:ascii="Arial Unicode MS" w:eastAsia="Arial Unicode MS" w:hAnsi="Arial Unicode MS" w:cs="Arial Unicode MS"/>
          <w:color w:val="000000"/>
          <w:sz w:val="28"/>
          <w:szCs w:val="28"/>
        </w:rPr>
        <w:lastRenderedPageBreak/>
        <w:t xml:space="preserve">Il progetto elaborato è stato sviluppato in linguaggio Java, l’ambiente di sviluppo utilizzato è </w:t>
      </w:r>
      <w:proofErr w:type="spellStart"/>
      <w:r w:rsidRPr="005E7CF8">
        <w:rPr>
          <w:rFonts w:ascii="Arial Unicode MS" w:eastAsia="Arial Unicode MS" w:hAnsi="Arial Unicode MS" w:cs="Arial Unicode MS"/>
          <w:color w:val="000000"/>
          <w:sz w:val="28"/>
          <w:szCs w:val="28"/>
        </w:rPr>
        <w:t>Android</w:t>
      </w:r>
      <w:proofErr w:type="spellEnd"/>
      <w:r w:rsidRPr="005E7CF8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 Studio, versione </w:t>
      </w:r>
      <w:proofErr w:type="spellStart"/>
      <w:r w:rsidRPr="005E7CF8">
        <w:rPr>
          <w:rFonts w:ascii="Arial Unicode MS" w:eastAsia="Arial Unicode MS" w:hAnsi="Arial Unicode MS" w:cs="Arial Unicode MS"/>
          <w:color w:val="000000"/>
          <w:sz w:val="28"/>
          <w:szCs w:val="28"/>
        </w:rPr>
        <w:t>Android</w:t>
      </w:r>
      <w:proofErr w:type="spellEnd"/>
      <w:r w:rsidRPr="005E7CF8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 </w:t>
      </w:r>
      <w:proofErr w:type="spellStart"/>
      <w:r w:rsidRPr="005E7CF8">
        <w:rPr>
          <w:rFonts w:ascii="Arial Unicode MS" w:eastAsia="Arial Unicode MS" w:hAnsi="Arial Unicode MS" w:cs="Arial Unicode MS"/>
          <w:color w:val="000000"/>
          <w:sz w:val="28"/>
          <w:szCs w:val="28"/>
        </w:rPr>
        <w:t>Oreo</w:t>
      </w:r>
      <w:proofErr w:type="spellEnd"/>
      <w:r w:rsidRPr="005E7CF8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 8.0.</w:t>
      </w:r>
    </w:p>
    <w:p w:rsidR="005E7CF8" w:rsidRDefault="005E7CF8" w:rsidP="005E7CF8">
      <w:p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</w:pPr>
      <w:r w:rsidRPr="005E7CF8">
        <w:rPr>
          <w:rFonts w:ascii="Arial Unicode MS" w:eastAsia="Arial Unicode MS" w:hAnsi="Arial Unicode MS" w:cs="Arial Unicode MS"/>
          <w:color w:val="000000"/>
          <w:sz w:val="28"/>
          <w:szCs w:val="28"/>
        </w:rPr>
        <w:t>L’</w:t>
      </w:r>
      <w:r w:rsidR="008537DD">
        <w:rPr>
          <w:rFonts w:ascii="Arial Unicode MS" w:eastAsia="Arial Unicode MS" w:hAnsi="Arial Unicode MS" w:cs="Arial Unicode MS"/>
          <w:color w:val="000000"/>
          <w:sz w:val="28"/>
          <w:szCs w:val="28"/>
        </w:rPr>
        <w:t>IDE</w:t>
      </w:r>
      <w:r w:rsidRPr="005E7CF8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 </w:t>
      </w:r>
      <w:proofErr w:type="spellStart"/>
      <w:r w:rsidRPr="005E7CF8">
        <w:rPr>
          <w:rFonts w:ascii="Arial Unicode MS" w:eastAsia="Arial Unicode MS" w:hAnsi="Arial Unicode MS" w:cs="Arial Unicode MS"/>
          <w:color w:val="000000"/>
          <w:sz w:val="28"/>
          <w:szCs w:val="28"/>
        </w:rPr>
        <w:t>Android</w:t>
      </w:r>
      <w:proofErr w:type="spellEnd"/>
      <w:r w:rsidRPr="005E7CF8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 Studio è stato </w:t>
      </w:r>
      <w:r w:rsidRPr="005E7CF8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progettato</w:t>
      </w:r>
      <w:r w:rsidR="00685C56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 specificatam</w:t>
      </w:r>
      <w:r w:rsidRPr="005E7CF8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ente per lo sviluppo di applicazioni </w:t>
      </w:r>
      <w:proofErr w:type="spellStart"/>
      <w:r w:rsidRPr="005E7CF8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Android</w:t>
      </w:r>
      <w:proofErr w:type="spellEnd"/>
      <w:r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 e quindi rende più efficien</w:t>
      </w:r>
      <w:r w:rsidR="009A657E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te il lavoro del programmatore inoltre</w:t>
      </w:r>
      <w:r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 facilita e rende più</w:t>
      </w:r>
      <w:r w:rsidR="00B25A98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 stimolante l’interfaccia </w:t>
      </w:r>
      <w:r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utente. </w:t>
      </w:r>
    </w:p>
    <w:p w:rsidR="004A7F5C" w:rsidRDefault="004A7F5C" w:rsidP="005E7CF8">
      <w:p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Il progetto utilizza anche il metalinguaggio XML per definire e controllare gli elementi contenuti nei differenti layout. </w:t>
      </w:r>
    </w:p>
    <w:p w:rsidR="005E7CF8" w:rsidRDefault="005E7CF8" w:rsidP="005E7CF8">
      <w:p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</w:pPr>
    </w:p>
    <w:p w:rsidR="009B5C5C" w:rsidRDefault="009B5C5C" w:rsidP="005E7CF8">
      <w:p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Il progetto è costituito da 10 classi: MainActivity.java, MD5.java, LoginActivity.java, DataModel.java, CustomAdapter.java, Carrello.java, PlaceholderFragment.java, SelectionsPagerAdapter.java, Values.java, paginaRegistrazione.java.</w:t>
      </w:r>
    </w:p>
    <w:p w:rsidR="009B5C5C" w:rsidRDefault="009B5C5C" w:rsidP="005E7CF8">
      <w:p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</w:pPr>
    </w:p>
    <w:p w:rsidR="00A52C79" w:rsidRDefault="00A52C79" w:rsidP="005E7CF8">
      <w:p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Le classi implementano: </w:t>
      </w:r>
    </w:p>
    <w:p w:rsidR="000A46CD" w:rsidRDefault="000A46CD" w:rsidP="005E7CF8">
      <w:p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</w:pPr>
    </w:p>
    <w:p w:rsidR="00902219" w:rsidRPr="009A657E" w:rsidRDefault="00A52C79" w:rsidP="0090221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b/>
          <w:i/>
          <w:color w:val="000000"/>
          <w:sz w:val="28"/>
          <w:szCs w:val="28"/>
          <w:u w:val="single"/>
        </w:rPr>
      </w:pPr>
      <w:proofErr w:type="gramStart"/>
      <w:r w:rsidRPr="00902219">
        <w:rPr>
          <w:rFonts w:ascii="Arial Unicode MS" w:eastAsia="Arial Unicode MS" w:hAnsi="Arial Unicode MS" w:cs="Arial Unicode MS"/>
          <w:b/>
          <w:i/>
          <w:color w:val="222222"/>
          <w:sz w:val="28"/>
          <w:szCs w:val="28"/>
          <w:u w:val="single"/>
          <w:shd w:val="clear" w:color="auto" w:fill="FFFFFF"/>
        </w:rPr>
        <w:t xml:space="preserve">MainActivity.java  </w:t>
      </w:r>
      <w:r w:rsidRPr="00902219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contiene</w:t>
      </w:r>
      <w:proofErr w:type="gramEnd"/>
      <w:r w:rsidRPr="00902219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 il codice per </w:t>
      </w:r>
      <w:r w:rsidR="00902219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l’</w:t>
      </w:r>
      <w:r w:rsidR="009434BB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avvio</w:t>
      </w:r>
      <w:r w:rsidR="00902219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 della schermata home</w:t>
      </w:r>
      <w:r w:rsidR="009434BB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, crea il </w:t>
      </w:r>
      <w:proofErr w:type="spellStart"/>
      <w:r w:rsidR="009434BB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F</w:t>
      </w:r>
      <w:r w:rsidR="00B25A98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ragment</w:t>
      </w:r>
      <w:proofErr w:type="spellEnd"/>
      <w:r w:rsidR="00B25A98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 per lo </w:t>
      </w:r>
      <w:proofErr w:type="spellStart"/>
      <w:r w:rsidR="00902219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swipe</w:t>
      </w:r>
      <w:proofErr w:type="spellEnd"/>
      <w:r w:rsidR="00902219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 </w:t>
      </w:r>
      <w:r w:rsidR="009434BB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utilizzando la classe play </w:t>
      </w:r>
      <w:r w:rsidR="00902219" w:rsidRPr="009434BB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PlaceholderFragment.java</w:t>
      </w:r>
      <w:r w:rsidR="009434BB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.</w:t>
      </w:r>
    </w:p>
    <w:p w:rsidR="009A657E" w:rsidRPr="009A657E" w:rsidRDefault="009A657E" w:rsidP="009A657E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</w:pPr>
      <w:r>
        <w:rPr>
          <w:rFonts w:ascii="Arial Unicode MS" w:eastAsia="Arial Unicode MS" w:hAnsi="Arial Unicode MS" w:cs="Arial Unicode MS"/>
          <w:b/>
          <w:i/>
          <w:color w:val="222222"/>
          <w:sz w:val="28"/>
          <w:szCs w:val="28"/>
          <w:u w:val="single"/>
          <w:shd w:val="clear" w:color="auto" w:fill="FFFFFF"/>
        </w:rPr>
        <w:t xml:space="preserve">LoginActivity.java </w:t>
      </w:r>
      <w:r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contiene il codice per i</w:t>
      </w:r>
      <w:r w:rsidR="009434BB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l layout riguardante il login con i rispettivi controlli (i controlli verranno implementati dalla classe MD5.java). </w:t>
      </w:r>
    </w:p>
    <w:p w:rsidR="00A52C79" w:rsidRPr="00902219" w:rsidRDefault="00585A6E" w:rsidP="00B30D56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b/>
          <w:i/>
          <w:color w:val="000000"/>
          <w:sz w:val="28"/>
          <w:szCs w:val="28"/>
          <w:u w:val="single"/>
        </w:rPr>
      </w:pPr>
      <w:proofErr w:type="gramStart"/>
      <w:r w:rsidRPr="00902219">
        <w:rPr>
          <w:rFonts w:ascii="Arial Unicode MS" w:eastAsia="Arial Unicode MS" w:hAnsi="Arial Unicode MS" w:cs="Arial Unicode MS"/>
          <w:b/>
          <w:i/>
          <w:color w:val="222222"/>
          <w:sz w:val="28"/>
          <w:szCs w:val="28"/>
          <w:u w:val="single"/>
          <w:shd w:val="clear" w:color="auto" w:fill="FFFFFF"/>
        </w:rPr>
        <w:t xml:space="preserve">MD5.java </w:t>
      </w:r>
      <w:r w:rsidR="00BE5440" w:rsidRPr="00902219">
        <w:rPr>
          <w:rFonts w:ascii="Arial Unicode MS" w:eastAsia="Arial Unicode MS" w:hAnsi="Arial Unicode MS" w:cs="Arial Unicode MS"/>
          <w:b/>
          <w:i/>
          <w:color w:val="222222"/>
          <w:sz w:val="28"/>
          <w:szCs w:val="28"/>
          <w:u w:val="single"/>
          <w:shd w:val="clear" w:color="auto" w:fill="FFFFFF"/>
        </w:rPr>
        <w:t xml:space="preserve"> </w:t>
      </w:r>
      <w:bookmarkStart w:id="0" w:name="OLE_LINK1"/>
      <w:bookmarkStart w:id="1" w:name="OLE_LINK2"/>
      <w:bookmarkStart w:id="2" w:name="OLE_LINK3"/>
      <w:bookmarkStart w:id="3" w:name="OLE_LINK4"/>
      <w:r w:rsidR="00BE5440" w:rsidRPr="00902219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contiene</w:t>
      </w:r>
      <w:proofErr w:type="gramEnd"/>
      <w:r w:rsidR="00BE5440" w:rsidRPr="00902219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 il codice </w:t>
      </w:r>
      <w:bookmarkEnd w:id="0"/>
      <w:bookmarkEnd w:id="1"/>
      <w:bookmarkEnd w:id="2"/>
      <w:bookmarkEnd w:id="3"/>
      <w:r w:rsidR="00902219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per ci</w:t>
      </w:r>
      <w:r w:rsidR="009434BB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frare i dati del database. </w:t>
      </w:r>
    </w:p>
    <w:p w:rsidR="00585A6E" w:rsidRPr="00585A6E" w:rsidRDefault="00585A6E" w:rsidP="00585A6E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</w:pPr>
      <w:r>
        <w:rPr>
          <w:rFonts w:ascii="Arial Unicode MS" w:eastAsia="Arial Unicode MS" w:hAnsi="Arial Unicode MS" w:cs="Arial Unicode MS"/>
          <w:b/>
          <w:i/>
          <w:color w:val="222222"/>
          <w:sz w:val="28"/>
          <w:szCs w:val="28"/>
          <w:u w:val="single"/>
          <w:shd w:val="clear" w:color="auto" w:fill="FFFFFF"/>
        </w:rPr>
        <w:t>DataModel.java</w:t>
      </w:r>
      <w:r w:rsidR="00BE5440">
        <w:rPr>
          <w:rFonts w:ascii="Arial Unicode MS" w:eastAsia="Arial Unicode MS" w:hAnsi="Arial Unicode MS" w:cs="Arial Unicode MS"/>
          <w:b/>
          <w:i/>
          <w:color w:val="222222"/>
          <w:sz w:val="28"/>
          <w:szCs w:val="28"/>
          <w:u w:val="single"/>
          <w:shd w:val="clear" w:color="auto" w:fill="FFFFFF"/>
        </w:rPr>
        <w:t xml:space="preserve"> </w:t>
      </w:r>
      <w:r w:rsidR="00902219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  </w:t>
      </w:r>
      <w:r w:rsidR="009434BB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contiene il codice </w:t>
      </w:r>
      <w:r w:rsidR="00902219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che definisce il m</w:t>
      </w:r>
      <w:r w:rsidR="009434BB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odello di ogni riga del </w:t>
      </w:r>
      <w:proofErr w:type="spellStart"/>
      <w:r w:rsidR="009434BB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customListView</w:t>
      </w:r>
      <w:proofErr w:type="spellEnd"/>
      <w:r w:rsidR="009434BB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 del carrello.</w:t>
      </w:r>
    </w:p>
    <w:p w:rsidR="00585A6E" w:rsidRPr="00585A6E" w:rsidRDefault="00585A6E" w:rsidP="00585A6E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</w:pPr>
      <w:r>
        <w:rPr>
          <w:rFonts w:ascii="Arial Unicode MS" w:eastAsia="Arial Unicode MS" w:hAnsi="Arial Unicode MS" w:cs="Arial Unicode MS"/>
          <w:b/>
          <w:i/>
          <w:color w:val="222222"/>
          <w:sz w:val="28"/>
          <w:szCs w:val="28"/>
          <w:u w:val="single"/>
          <w:shd w:val="clear" w:color="auto" w:fill="FFFFFF"/>
        </w:rPr>
        <w:lastRenderedPageBreak/>
        <w:t xml:space="preserve"> CustomAdapter.java</w:t>
      </w:r>
      <w:r w:rsidR="00BE5440">
        <w:rPr>
          <w:rFonts w:ascii="Arial Unicode MS" w:eastAsia="Arial Unicode MS" w:hAnsi="Arial Unicode MS" w:cs="Arial Unicode MS"/>
          <w:b/>
          <w:i/>
          <w:color w:val="222222"/>
          <w:sz w:val="28"/>
          <w:szCs w:val="28"/>
          <w:u w:val="single"/>
          <w:shd w:val="clear" w:color="auto" w:fill="FFFFFF"/>
        </w:rPr>
        <w:t xml:space="preserve"> </w:t>
      </w:r>
      <w:r w:rsidR="00514ED9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contiene il codice che</w:t>
      </w:r>
      <w:r w:rsidR="00902219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 adatta la lista</w:t>
      </w:r>
      <w:r w:rsidR="00514ED9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 delle varie tipologie di prodotti per poter utilizzare il metalinguaggio XML.</w:t>
      </w:r>
    </w:p>
    <w:p w:rsidR="00585A6E" w:rsidRPr="00585A6E" w:rsidRDefault="00585A6E" w:rsidP="00585A6E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</w:pPr>
      <w:r>
        <w:rPr>
          <w:rFonts w:ascii="Arial Unicode MS" w:eastAsia="Arial Unicode MS" w:hAnsi="Arial Unicode MS" w:cs="Arial Unicode MS"/>
          <w:b/>
          <w:i/>
          <w:color w:val="222222"/>
          <w:sz w:val="28"/>
          <w:szCs w:val="28"/>
          <w:u w:val="single"/>
          <w:shd w:val="clear" w:color="auto" w:fill="FFFFFF"/>
        </w:rPr>
        <w:t xml:space="preserve"> Carrello.java</w:t>
      </w:r>
      <w:r w:rsidR="00BE5440">
        <w:rPr>
          <w:rFonts w:ascii="Arial Unicode MS" w:eastAsia="Arial Unicode MS" w:hAnsi="Arial Unicode MS" w:cs="Arial Unicode MS"/>
          <w:b/>
          <w:i/>
          <w:color w:val="222222"/>
          <w:sz w:val="28"/>
          <w:szCs w:val="28"/>
          <w:u w:val="single"/>
          <w:shd w:val="clear" w:color="auto" w:fill="FFFFFF"/>
        </w:rPr>
        <w:t xml:space="preserve"> </w:t>
      </w:r>
      <w:r w:rsidR="00BE5440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contiene il codice per</w:t>
      </w:r>
      <w:r w:rsidR="00E622AD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 gestire il layout del carrello</w:t>
      </w:r>
      <w:r w:rsidR="00514ED9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 inoltre contiene</w:t>
      </w:r>
      <w:r w:rsidR="00902219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 gli ascoltatori per il controllo del login</w:t>
      </w:r>
      <w:r w:rsidR="00514ED9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 </w:t>
      </w:r>
      <w:r w:rsidR="00B25A98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(si</w:t>
      </w:r>
      <w:r w:rsidR="009F3F07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 possono aggiungere prodotti al carrello solo se prima è avvenuto il login all’applicazione, ovviamente l’operazione di login deve essersi conclusa con successo!)</w:t>
      </w:r>
    </w:p>
    <w:p w:rsidR="00585A6E" w:rsidRPr="00585A6E" w:rsidRDefault="00585A6E" w:rsidP="00585A6E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</w:pPr>
      <w:bookmarkStart w:id="4" w:name="OLE_LINK5"/>
      <w:bookmarkStart w:id="5" w:name="OLE_LINK6"/>
      <w:bookmarkStart w:id="6" w:name="OLE_LINK7"/>
      <w:proofErr w:type="gramStart"/>
      <w:r>
        <w:rPr>
          <w:rFonts w:ascii="Arial Unicode MS" w:eastAsia="Arial Unicode MS" w:hAnsi="Arial Unicode MS" w:cs="Arial Unicode MS"/>
          <w:b/>
          <w:i/>
          <w:color w:val="222222"/>
          <w:sz w:val="28"/>
          <w:szCs w:val="28"/>
          <w:u w:val="single"/>
          <w:shd w:val="clear" w:color="auto" w:fill="FFFFFF"/>
        </w:rPr>
        <w:t>PlaceholderFragment.java</w:t>
      </w:r>
      <w:r w:rsidR="00BE5440">
        <w:rPr>
          <w:rFonts w:ascii="Arial Unicode MS" w:eastAsia="Arial Unicode MS" w:hAnsi="Arial Unicode MS" w:cs="Arial Unicode MS"/>
          <w:b/>
          <w:i/>
          <w:color w:val="222222"/>
          <w:sz w:val="28"/>
          <w:szCs w:val="28"/>
          <w:u w:val="single"/>
          <w:shd w:val="clear" w:color="auto" w:fill="FFFFFF"/>
        </w:rPr>
        <w:t xml:space="preserve"> </w:t>
      </w:r>
      <w:bookmarkEnd w:id="4"/>
      <w:bookmarkEnd w:id="5"/>
      <w:bookmarkEnd w:id="6"/>
      <w:r w:rsidR="00514ED9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 contiene</w:t>
      </w:r>
      <w:proofErr w:type="gramEnd"/>
      <w:r w:rsidR="00514ED9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 il codice</w:t>
      </w:r>
      <w:r w:rsidR="00902219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 che </w:t>
      </w:r>
      <w:r w:rsidR="00514ED9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si occupa della gestione del </w:t>
      </w:r>
      <w:r w:rsidR="00902219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coordinamento</w:t>
      </w:r>
      <w:r w:rsidR="00514ED9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 delle varie pagine.</w:t>
      </w:r>
      <w:r w:rsidR="00902219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 </w:t>
      </w:r>
    </w:p>
    <w:p w:rsidR="00585A6E" w:rsidRPr="00585A6E" w:rsidRDefault="00585A6E" w:rsidP="00585A6E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ascii="Arial Unicode MS" w:eastAsia="Arial Unicode MS" w:hAnsi="Arial Unicode MS" w:cs="Arial Unicode MS"/>
          <w:b/>
          <w:i/>
          <w:color w:val="222222"/>
          <w:sz w:val="28"/>
          <w:szCs w:val="28"/>
          <w:u w:val="single"/>
          <w:shd w:val="clear" w:color="auto" w:fill="FFFFFF"/>
        </w:rPr>
        <w:t>SelectionsPagerAdapter.java</w:t>
      </w:r>
      <w:r w:rsidR="00BE5440">
        <w:rPr>
          <w:rFonts w:ascii="Arial Unicode MS" w:eastAsia="Arial Unicode MS" w:hAnsi="Arial Unicode MS" w:cs="Arial Unicode MS"/>
          <w:b/>
          <w:i/>
          <w:color w:val="222222"/>
          <w:sz w:val="28"/>
          <w:szCs w:val="28"/>
          <w:u w:val="single"/>
          <w:shd w:val="clear" w:color="auto" w:fill="FFFFFF"/>
        </w:rPr>
        <w:t xml:space="preserve"> </w:t>
      </w:r>
      <w:r w:rsidR="00902219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 </w:t>
      </w:r>
      <w:r w:rsidR="00514ED9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contiene</w:t>
      </w:r>
      <w:proofErr w:type="gramEnd"/>
      <w:r w:rsidR="00514ED9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 il codice responsabile dell’ </w:t>
      </w:r>
      <w:r w:rsidR="00902219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implementa</w:t>
      </w:r>
      <w:r w:rsidR="00514ED9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zione delle funzioni di gestione dei </w:t>
      </w:r>
      <w:proofErr w:type="spellStart"/>
      <w:r w:rsidR="00514ED9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F</w:t>
      </w:r>
      <w:r w:rsidR="00902219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ragm</w:t>
      </w:r>
      <w:r w:rsidR="00514ED9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ent</w:t>
      </w:r>
      <w:proofErr w:type="spellEnd"/>
      <w:r w:rsidR="00514ED9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. </w:t>
      </w:r>
      <w:r w:rsidR="00902219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 </w:t>
      </w:r>
    </w:p>
    <w:p w:rsidR="00585A6E" w:rsidRPr="00585A6E" w:rsidRDefault="00585A6E" w:rsidP="00585A6E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</w:pPr>
      <w:r>
        <w:rPr>
          <w:rFonts w:ascii="Arial Unicode MS" w:eastAsia="Arial Unicode MS" w:hAnsi="Arial Unicode MS" w:cs="Arial Unicode MS"/>
          <w:b/>
          <w:i/>
          <w:color w:val="222222"/>
          <w:sz w:val="28"/>
          <w:szCs w:val="28"/>
          <w:u w:val="single"/>
          <w:shd w:val="clear" w:color="auto" w:fill="FFFFFF"/>
        </w:rPr>
        <w:t xml:space="preserve"> Values.java</w:t>
      </w:r>
      <w:r w:rsidR="00BE5440">
        <w:rPr>
          <w:rFonts w:ascii="Arial Unicode MS" w:eastAsia="Arial Unicode MS" w:hAnsi="Arial Unicode MS" w:cs="Arial Unicode MS"/>
          <w:b/>
          <w:i/>
          <w:color w:val="222222"/>
          <w:sz w:val="28"/>
          <w:szCs w:val="28"/>
          <w:u w:val="single"/>
          <w:shd w:val="clear" w:color="auto" w:fill="FFFFFF"/>
        </w:rPr>
        <w:t xml:space="preserve"> </w:t>
      </w:r>
      <w:r w:rsidR="00E622AD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contiene </w:t>
      </w:r>
      <w:r w:rsidR="00514ED9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le f</w:t>
      </w:r>
      <w:r w:rsidR="009A657E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unzioni predisposte per immagazzinare</w:t>
      </w:r>
      <w:r w:rsidR="00514ED9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 i dati prelevati dal database. </w:t>
      </w:r>
    </w:p>
    <w:p w:rsidR="008C5BB7" w:rsidRDefault="00585A6E" w:rsidP="008C5BB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</w:pPr>
      <w:r w:rsidRPr="00585A6E">
        <w:rPr>
          <w:rFonts w:ascii="Arial Unicode MS" w:eastAsia="Arial Unicode MS" w:hAnsi="Arial Unicode MS" w:cs="Arial Unicode MS"/>
          <w:b/>
          <w:i/>
          <w:color w:val="222222"/>
          <w:sz w:val="28"/>
          <w:szCs w:val="28"/>
          <w:u w:val="single"/>
          <w:shd w:val="clear" w:color="auto" w:fill="FFFFFF"/>
        </w:rPr>
        <w:t xml:space="preserve"> paginaRegistrazione.java</w:t>
      </w:r>
      <w:r w:rsidR="00BE5440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 contiene il codice per</w:t>
      </w:r>
      <w:r w:rsidR="00E622AD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 il layout della pagina </w:t>
      </w:r>
      <w:r w:rsidR="00514ED9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di registrazione e controlla che le informazioni inserite rispettino i vincoli </w:t>
      </w:r>
      <w:r w:rsidR="009F3F07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imposti (es. password con minimo 8 caratteri) inoltre avvia</w:t>
      </w:r>
      <w:r w:rsidR="009A657E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9A657E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l’activity</w:t>
      </w:r>
      <w:proofErr w:type="spellEnd"/>
      <w:r w:rsidR="009A657E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 di registrazione</w:t>
      </w:r>
      <w:r w:rsidR="009F3F07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 del layout</w:t>
      </w:r>
      <w:r w:rsidR="009A657E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 </w:t>
      </w:r>
      <w:r w:rsidR="009A657E" w:rsidRPr="00093E6B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activity_pagina_registrazione.xml</w:t>
      </w:r>
      <w:r w:rsidR="009F3F07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.</w:t>
      </w:r>
    </w:p>
    <w:p w:rsidR="008C5BB7" w:rsidRDefault="008C5BB7" w:rsidP="008C5BB7">
      <w:pPr>
        <w:pStyle w:val="Paragrafoelenco"/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b/>
          <w:i/>
          <w:color w:val="222222"/>
          <w:sz w:val="28"/>
          <w:szCs w:val="28"/>
          <w:u w:val="single"/>
          <w:shd w:val="clear" w:color="auto" w:fill="FFFFFF"/>
        </w:rPr>
      </w:pPr>
    </w:p>
    <w:p w:rsidR="009F3F07" w:rsidRDefault="008C5BB7" w:rsidP="00093E6B">
      <w:p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</w:pPr>
      <w:r w:rsidRPr="008C5BB7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Il compito dei diversi metodi nelle varie classi </w:t>
      </w:r>
      <w:r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è facilmente intuibile dal codice, abbiamo però ritenuto necessario evidenziare </w:t>
      </w:r>
      <w:r w:rsidR="00CF2678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alcuni blocchi di istruzioni poiché</w:t>
      </w:r>
      <w:r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 ci hanno dato particolare difficoltà o perché non sono facilmente comprensibili per chi non ha lavorato direttamente al progetto. </w:t>
      </w:r>
    </w:p>
    <w:p w:rsidR="00653894" w:rsidRDefault="00653894" w:rsidP="00093E6B">
      <w:p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</w:pPr>
    </w:p>
    <w:p w:rsidR="0004270A" w:rsidRDefault="00653894" w:rsidP="00093E6B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Codice presente nel </w:t>
      </w:r>
      <w:proofErr w:type="gramStart"/>
      <w:r>
        <w:rPr>
          <w:rFonts w:ascii="Arial Unicode MS" w:eastAsia="Arial Unicode MS" w:hAnsi="Arial Unicode MS" w:cs="Arial Unicode MS"/>
          <w:b/>
          <w:i/>
          <w:color w:val="222222"/>
          <w:sz w:val="28"/>
          <w:szCs w:val="28"/>
          <w:u w:val="single"/>
          <w:shd w:val="clear" w:color="auto" w:fill="FFFFFF"/>
        </w:rPr>
        <w:t xml:space="preserve">MainActivity.java, </w:t>
      </w:r>
      <w:r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 permette</w:t>
      </w:r>
      <w:proofErr w:type="gramEnd"/>
      <w:r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 la scrittura e la lettura di oggetti da file.</w:t>
      </w:r>
    </w:p>
    <w:p w:rsidR="00D57811" w:rsidRPr="000A46CD" w:rsidRDefault="000A46CD" w:rsidP="000A46CD">
      <w:p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</w:pPr>
      <w:r>
        <w:rPr>
          <w:noProof/>
          <w:shd w:val="clear" w:color="auto" w:fill="FFFFFF"/>
          <w:lang w:eastAsia="it-IT"/>
        </w:rPr>
        <w:lastRenderedPageBreak/>
        <w:drawing>
          <wp:inline distT="0" distB="0" distL="0" distR="0" wp14:anchorId="3903B312" wp14:editId="5DF9945A">
            <wp:extent cx="6412230" cy="2895524"/>
            <wp:effectExtent l="0" t="0" r="7620" b="63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01-11 at 17.49.2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805" cy="291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894" w:rsidRDefault="00653894" w:rsidP="00093E6B">
      <w:p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</w:pPr>
    </w:p>
    <w:p w:rsidR="000A46CD" w:rsidRDefault="00653894" w:rsidP="000A46CD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</w:pPr>
      <w:r w:rsidRPr="00653894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Codice presente nel </w:t>
      </w:r>
      <w:proofErr w:type="gramStart"/>
      <w:r w:rsidRPr="00653894">
        <w:rPr>
          <w:rFonts w:ascii="Arial Unicode MS" w:eastAsia="Arial Unicode MS" w:hAnsi="Arial Unicode MS" w:cs="Arial Unicode MS"/>
          <w:b/>
          <w:i/>
          <w:color w:val="222222"/>
          <w:sz w:val="28"/>
          <w:szCs w:val="28"/>
          <w:u w:val="single"/>
          <w:shd w:val="clear" w:color="auto" w:fill="FFFFFF"/>
        </w:rPr>
        <w:t xml:space="preserve">MainActivity.java, </w:t>
      </w:r>
      <w:r w:rsidR="00D57811">
        <w:rPr>
          <w:rFonts w:ascii="Arial Unicode MS" w:eastAsia="Arial Unicode MS" w:hAnsi="Arial Unicode MS" w:cs="Arial Unicode MS"/>
          <w:b/>
          <w:i/>
          <w:color w:val="222222"/>
          <w:sz w:val="28"/>
          <w:szCs w:val="28"/>
          <w:u w:val="single"/>
          <w:shd w:val="clear" w:color="auto" w:fill="FFFFFF"/>
        </w:rPr>
        <w:t xml:space="preserve"> </w:t>
      </w:r>
      <w:r w:rsidR="00D57811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grazie</w:t>
      </w:r>
      <w:proofErr w:type="gramEnd"/>
      <w:r w:rsidR="00D57811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 al quale le pagine vengono settate.  </w:t>
      </w:r>
    </w:p>
    <w:p w:rsidR="000A46CD" w:rsidRPr="000A46CD" w:rsidRDefault="000A46CD" w:rsidP="000A46CD">
      <w:pPr>
        <w:pStyle w:val="Paragrafoelenco"/>
        <w:autoSpaceDE w:val="0"/>
        <w:autoSpaceDN w:val="0"/>
        <w:adjustRightInd w:val="0"/>
        <w:spacing w:after="0" w:line="288" w:lineRule="auto"/>
        <w:ind w:left="360"/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</w:pPr>
    </w:p>
    <w:p w:rsidR="00D57811" w:rsidRDefault="00653894" w:rsidP="00093E6B">
      <w:p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</w:pPr>
      <w:r>
        <w:rPr>
          <w:noProof/>
          <w:shd w:val="clear" w:color="auto" w:fill="FFFFFF"/>
          <w:lang w:eastAsia="it-IT"/>
        </w:rPr>
        <w:drawing>
          <wp:inline distT="0" distB="0" distL="0" distR="0" wp14:anchorId="704DC7D3" wp14:editId="72F7DBC4">
            <wp:extent cx="4542284" cy="325755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19-01-11 at 17.54.4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354" cy="329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6CD" w:rsidRDefault="000A46CD" w:rsidP="00093E6B">
      <w:p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</w:pPr>
    </w:p>
    <w:p w:rsidR="000A46CD" w:rsidRDefault="000A46CD" w:rsidP="00093E6B">
      <w:p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</w:pPr>
    </w:p>
    <w:p w:rsidR="000A46CD" w:rsidRPr="000A46CD" w:rsidRDefault="00D57811" w:rsidP="000A46CD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</w:pPr>
      <w:r w:rsidRPr="00653894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lastRenderedPageBreak/>
        <w:t>Codice presente nel</w:t>
      </w:r>
      <w:r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Arial Unicode MS" w:eastAsia="Arial Unicode MS" w:hAnsi="Arial Unicode MS" w:cs="Arial Unicode MS"/>
          <w:b/>
          <w:i/>
          <w:color w:val="222222"/>
          <w:sz w:val="28"/>
          <w:szCs w:val="28"/>
          <w:u w:val="single"/>
          <w:shd w:val="clear" w:color="auto" w:fill="FFFFFF"/>
        </w:rPr>
        <w:t>LoginActivity.java</w:t>
      </w:r>
      <w:r>
        <w:rPr>
          <w:rFonts w:ascii="Arial Unicode MS" w:eastAsia="Arial Unicode MS" w:hAnsi="Arial Unicode MS" w:cs="Arial Unicode MS"/>
          <w:b/>
          <w:i/>
          <w:color w:val="222222"/>
          <w:sz w:val="28"/>
          <w:szCs w:val="28"/>
          <w:u w:val="single"/>
          <w:shd w:val="clear" w:color="auto" w:fill="FFFFFF"/>
        </w:rPr>
        <w:t xml:space="preserve">, </w:t>
      </w:r>
      <w:r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che implementa i controlli necessari per effettuare il login.</w:t>
      </w:r>
    </w:p>
    <w:p w:rsidR="00D57811" w:rsidRDefault="00456547" w:rsidP="000A46CD">
      <w:pPr>
        <w:pStyle w:val="Paragrafoelenco"/>
        <w:autoSpaceDE w:val="0"/>
        <w:autoSpaceDN w:val="0"/>
        <w:adjustRightInd w:val="0"/>
        <w:spacing w:after="0" w:line="288" w:lineRule="auto"/>
        <w:ind w:left="360"/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</w:pPr>
      <w:r>
        <w:rPr>
          <w:noProof/>
          <w:shd w:val="clear" w:color="auto" w:fill="FFFFFF"/>
          <w:lang w:eastAsia="it-IT"/>
        </w:rPr>
        <w:drawing>
          <wp:inline distT="0" distB="0" distL="0" distR="0">
            <wp:extent cx="3506688" cy="36004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01-11 at 17.50.26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278" cy="363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6CD" w:rsidRDefault="000A46CD" w:rsidP="000A46CD">
      <w:pPr>
        <w:pStyle w:val="Paragrafoelenco"/>
        <w:autoSpaceDE w:val="0"/>
        <w:autoSpaceDN w:val="0"/>
        <w:adjustRightInd w:val="0"/>
        <w:spacing w:after="0" w:line="288" w:lineRule="auto"/>
        <w:ind w:left="360"/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</w:pPr>
    </w:p>
    <w:p w:rsidR="00435A00" w:rsidRDefault="00D57811" w:rsidP="000A46CD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</w:pPr>
      <w:r w:rsidRPr="00653894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Codice presente nel</w:t>
      </w:r>
      <w:r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Arial Unicode MS" w:eastAsia="Arial Unicode MS" w:hAnsi="Arial Unicode MS" w:cs="Arial Unicode MS"/>
          <w:b/>
          <w:i/>
          <w:color w:val="222222"/>
          <w:sz w:val="28"/>
          <w:szCs w:val="28"/>
          <w:u w:val="single"/>
          <w:shd w:val="clear" w:color="auto" w:fill="FFFFFF"/>
        </w:rPr>
        <w:t>CustomAdapter.java</w:t>
      </w:r>
      <w:r>
        <w:rPr>
          <w:rFonts w:ascii="Arial Unicode MS" w:eastAsia="Arial Unicode MS" w:hAnsi="Arial Unicode MS" w:cs="Arial Unicode MS"/>
          <w:b/>
          <w:i/>
          <w:color w:val="222222"/>
          <w:sz w:val="28"/>
          <w:szCs w:val="28"/>
          <w:u w:val="single"/>
          <w:shd w:val="clear" w:color="auto" w:fill="FFFFFF"/>
        </w:rPr>
        <w:t xml:space="preserve">, </w:t>
      </w:r>
      <w:r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grazie al quale è possibile adattare l’elemento xml alla riga di codice, codice che poi verrà </w:t>
      </w:r>
      <w:r w:rsidR="00435A00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utilizzato per la </w:t>
      </w:r>
      <w:proofErr w:type="spellStart"/>
      <w:r w:rsidR="00435A00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CustomListView</w:t>
      </w:r>
      <w:proofErr w:type="spellEnd"/>
      <w:r w:rsidR="00435A00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. </w:t>
      </w:r>
    </w:p>
    <w:p w:rsidR="000A46CD" w:rsidRPr="000A46CD" w:rsidRDefault="000A46CD" w:rsidP="000A46CD">
      <w:pPr>
        <w:pStyle w:val="Paragrafoelenco"/>
        <w:autoSpaceDE w:val="0"/>
        <w:autoSpaceDN w:val="0"/>
        <w:adjustRightInd w:val="0"/>
        <w:spacing w:after="0" w:line="288" w:lineRule="auto"/>
        <w:ind w:left="360"/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</w:pPr>
    </w:p>
    <w:p w:rsidR="00435A00" w:rsidRDefault="00456547" w:rsidP="00D57811">
      <w:p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</w:pPr>
      <w:r>
        <w:rPr>
          <w:rFonts w:ascii="Arial Unicode MS" w:eastAsia="Arial Unicode MS" w:hAnsi="Arial Unicode MS" w:cs="Arial Unicode MS"/>
          <w:noProof/>
          <w:color w:val="222222"/>
          <w:sz w:val="28"/>
          <w:szCs w:val="28"/>
          <w:shd w:val="clear" w:color="auto" w:fill="FFFFFF"/>
          <w:lang w:eastAsia="it-IT"/>
        </w:rPr>
        <w:lastRenderedPageBreak/>
        <w:drawing>
          <wp:inline distT="0" distB="0" distL="0" distR="0">
            <wp:extent cx="3781425" cy="3549155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19-01-11 at 17.52.03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96" cy="35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A00" w:rsidRDefault="00435A00" w:rsidP="000A46CD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</w:pPr>
      <w:r w:rsidRPr="00653894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Codice presente nel</w:t>
      </w:r>
      <w:r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Arial Unicode MS" w:eastAsia="Arial Unicode MS" w:hAnsi="Arial Unicode MS" w:cs="Arial Unicode MS"/>
          <w:b/>
          <w:i/>
          <w:color w:val="222222"/>
          <w:sz w:val="28"/>
          <w:szCs w:val="28"/>
          <w:u w:val="single"/>
          <w:shd w:val="clear" w:color="auto" w:fill="FFFFFF"/>
        </w:rPr>
        <w:t>PlaceholderFragment.java</w:t>
      </w:r>
      <w:r>
        <w:rPr>
          <w:rFonts w:ascii="Arial Unicode MS" w:eastAsia="Arial Unicode MS" w:hAnsi="Arial Unicode MS" w:cs="Arial Unicode MS"/>
          <w:b/>
          <w:i/>
          <w:color w:val="222222"/>
          <w:sz w:val="28"/>
          <w:szCs w:val="28"/>
          <w:u w:val="single"/>
          <w:shd w:val="clear" w:color="auto" w:fill="FFFFFF"/>
        </w:rPr>
        <w:t xml:space="preserve">, </w:t>
      </w:r>
      <w:r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grazie al quale vengono settate le pagine quando si utilizza lo </w:t>
      </w:r>
      <w:proofErr w:type="spellStart"/>
      <w:r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Swipe</w:t>
      </w:r>
      <w:proofErr w:type="spellEnd"/>
      <w:r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. </w:t>
      </w:r>
    </w:p>
    <w:p w:rsidR="00772FDE" w:rsidRDefault="00772FDE" w:rsidP="00772FDE">
      <w:pPr>
        <w:pStyle w:val="Paragrafoelenco"/>
        <w:autoSpaceDE w:val="0"/>
        <w:autoSpaceDN w:val="0"/>
        <w:adjustRightInd w:val="0"/>
        <w:spacing w:after="0" w:line="288" w:lineRule="auto"/>
        <w:ind w:left="360"/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</w:pPr>
    </w:p>
    <w:p w:rsidR="00772FDE" w:rsidRPr="00772FDE" w:rsidRDefault="00772FDE" w:rsidP="00772FDE">
      <w:p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</w:pPr>
      <w:r>
        <w:rPr>
          <w:noProof/>
          <w:shd w:val="clear" w:color="auto" w:fill="FFFFFF"/>
          <w:lang w:eastAsia="it-IT"/>
        </w:rPr>
        <w:drawing>
          <wp:inline distT="0" distB="0" distL="0" distR="0" wp14:anchorId="1A4544B8" wp14:editId="6E6A01CF">
            <wp:extent cx="3806088" cy="3717290"/>
            <wp:effectExtent l="0" t="0" r="444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19-01-11 at 17.53.31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725" cy="373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B7" w:rsidRPr="00435A00" w:rsidRDefault="008C5BB7" w:rsidP="00435A00">
      <w:pPr>
        <w:pStyle w:val="Paragrafoelenco"/>
        <w:autoSpaceDE w:val="0"/>
        <w:autoSpaceDN w:val="0"/>
        <w:adjustRightInd w:val="0"/>
        <w:spacing w:after="0" w:line="288" w:lineRule="auto"/>
        <w:ind w:left="360"/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</w:pPr>
    </w:p>
    <w:p w:rsidR="0004270A" w:rsidRDefault="0004270A" w:rsidP="00093E6B">
      <w:p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</w:pPr>
    </w:p>
    <w:p w:rsidR="000A46CD" w:rsidRDefault="000A46CD" w:rsidP="00093E6B">
      <w:p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</w:pPr>
    </w:p>
    <w:p w:rsidR="009F3F07" w:rsidRDefault="00585A6E" w:rsidP="00093E6B">
      <w:p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</w:pPr>
      <w:r w:rsidRPr="00093E6B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Oltre alle classi il progetto è costituito anche da 8 layout: activity_main.xml</w:t>
      </w:r>
      <w:r w:rsidR="00093E6B" w:rsidRPr="00093E6B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, </w:t>
      </w:r>
      <w:r w:rsidRPr="00093E6B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activity_login.xml</w:t>
      </w:r>
      <w:r w:rsidR="00093E6B" w:rsidRPr="00093E6B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, </w:t>
      </w:r>
      <w:r w:rsidRPr="00093E6B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activity_carrello.xml</w:t>
      </w:r>
      <w:r w:rsidR="00093E6B" w:rsidRPr="00093E6B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, </w:t>
      </w:r>
      <w:bookmarkStart w:id="7" w:name="OLE_LINK8"/>
      <w:bookmarkStart w:id="8" w:name="OLE_LINK9"/>
      <w:bookmarkStart w:id="9" w:name="OLE_LINK10"/>
      <w:r w:rsidR="00093E6B" w:rsidRPr="00093E6B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activity_pagina_registrazione.xml</w:t>
      </w:r>
      <w:bookmarkEnd w:id="7"/>
      <w:bookmarkEnd w:id="8"/>
      <w:bookmarkEnd w:id="9"/>
      <w:r w:rsidR="00093E6B" w:rsidRPr="00093E6B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, content_main.xml, elenco.xml, fragment_main.xml, row_item.xml</w:t>
      </w:r>
      <w:r w:rsidR="00093E6B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.</w:t>
      </w:r>
    </w:p>
    <w:p w:rsidR="00772FDE" w:rsidRDefault="00772FDE" w:rsidP="00093E6B">
      <w:p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</w:pPr>
      <w:bookmarkStart w:id="10" w:name="_GoBack"/>
      <w:bookmarkEnd w:id="10"/>
    </w:p>
    <w:p w:rsidR="006B7ACB" w:rsidRDefault="006B7ACB" w:rsidP="00093E6B">
      <w:p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</w:pPr>
      <w:r>
        <w:rPr>
          <w:rFonts w:ascii="Arial Unicode MS" w:eastAsia="Arial Unicode MS" w:hAnsi="Arial Unicode MS" w:cs="Arial Unicode MS"/>
          <w:noProof/>
          <w:color w:val="222222"/>
          <w:sz w:val="28"/>
          <w:szCs w:val="28"/>
          <w:shd w:val="clear" w:color="auto" w:fill="FFFFFF"/>
          <w:lang w:eastAsia="it-IT"/>
        </w:rPr>
        <w:drawing>
          <wp:inline distT="0" distB="0" distL="0" distR="0" wp14:anchorId="584C153F" wp14:editId="79D7E6DA">
            <wp:extent cx="1219200" cy="2576735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hatsApp Image 2019-01-07 at 11.07.10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988" cy="259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F07" w:rsidRDefault="009F3F07" w:rsidP="00093E6B">
      <w:p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</w:pPr>
    </w:p>
    <w:p w:rsidR="00AC2168" w:rsidRDefault="006B7ACB" w:rsidP="00AC2168">
      <w:p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L’immagine mostra la schermata principale dell’applicazione</w:t>
      </w:r>
      <w:r w:rsidR="00B25A98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, da qui si può accedere all’are</w:t>
      </w:r>
      <w:r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a di login, al carrello e in diversi modi (grazie allo </w:t>
      </w:r>
      <w:proofErr w:type="spellStart"/>
      <w:proofErr w:type="gramStart"/>
      <w:r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sw</w:t>
      </w:r>
      <w:r w:rsidR="00BE5440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i</w:t>
      </w:r>
      <w:r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p</w:t>
      </w:r>
      <w:r w:rsidR="00BE5440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e</w:t>
      </w:r>
      <w:proofErr w:type="spellEnd"/>
      <w:r w:rsidR="00BE5440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 o</w:t>
      </w:r>
      <w:proofErr w:type="gramEnd"/>
      <w:r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 cliccando sulle immagini dei quadrati) </w:t>
      </w:r>
      <w:r w:rsidR="00AC2168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al</w:t>
      </w:r>
      <w:r w:rsidR="00B25A98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l’</w:t>
      </w:r>
      <w:r w:rsidR="00AC2168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 elenco delle diverse tipologie di</w:t>
      </w:r>
      <w:r w:rsidR="009F3F07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 </w:t>
      </w:r>
      <w:r w:rsidR="00AC2168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prodotto (come mostra l’immagine le tipologie sono 4: panino, pizza, cotoletta e piadina; ognuno di loro ha una lista di sottotipi (immagine sottostante)). </w:t>
      </w:r>
    </w:p>
    <w:p w:rsidR="008537DD" w:rsidRPr="00AC2168" w:rsidRDefault="008537DD" w:rsidP="00AC2168">
      <w:p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</w:pPr>
    </w:p>
    <w:p w:rsidR="00AC2168" w:rsidRDefault="00AC2168" w:rsidP="00AC2168">
      <w:pPr>
        <w:pStyle w:val="Paragrafoelenco"/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</w:pPr>
      <w:r>
        <w:rPr>
          <w:rFonts w:ascii="Arial Unicode MS" w:eastAsia="Arial Unicode MS" w:hAnsi="Arial Unicode MS" w:cs="Arial Unicode MS"/>
          <w:noProof/>
          <w:color w:val="222222"/>
          <w:sz w:val="28"/>
          <w:szCs w:val="28"/>
          <w:shd w:val="clear" w:color="auto" w:fill="FFFFFF"/>
          <w:lang w:eastAsia="it-IT"/>
        </w:rPr>
        <w:lastRenderedPageBreak/>
        <w:drawing>
          <wp:inline distT="0" distB="0" distL="0" distR="0" wp14:anchorId="5554D789" wp14:editId="32DD964F">
            <wp:extent cx="973474" cy="20574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9-01-07 at 11.07.09 (2)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480" cy="208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/>
          <w:noProof/>
          <w:color w:val="222222"/>
          <w:sz w:val="28"/>
          <w:szCs w:val="28"/>
          <w:shd w:val="clear" w:color="auto" w:fill="FFFFFF"/>
          <w:lang w:eastAsia="it-IT"/>
        </w:rPr>
        <w:drawing>
          <wp:inline distT="0" distB="0" distL="0" distR="0" wp14:anchorId="13039A5A" wp14:editId="0C452911">
            <wp:extent cx="964459" cy="2038350"/>
            <wp:effectExtent l="0" t="0" r="762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9-01-07 at 11.07.09 (1)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2393" cy="20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/>
          <w:noProof/>
          <w:color w:val="222222"/>
          <w:sz w:val="28"/>
          <w:szCs w:val="28"/>
          <w:shd w:val="clear" w:color="auto" w:fill="FFFFFF"/>
          <w:lang w:eastAsia="it-IT"/>
        </w:rPr>
        <w:drawing>
          <wp:inline distT="0" distB="0" distL="0" distR="0" wp14:anchorId="04DEACB2" wp14:editId="6D93D398">
            <wp:extent cx="996007" cy="210502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19-01-07 at 11.07.09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486" cy="213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/>
          <w:noProof/>
          <w:color w:val="222222"/>
          <w:sz w:val="28"/>
          <w:szCs w:val="28"/>
          <w:shd w:val="clear" w:color="auto" w:fill="FFFFFF"/>
          <w:lang w:eastAsia="it-IT"/>
        </w:rPr>
        <w:drawing>
          <wp:inline distT="0" distB="0" distL="0" distR="0" wp14:anchorId="544537C2" wp14:editId="7E78EB5C">
            <wp:extent cx="977981" cy="206692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9-01-07 at 11.07.08 (1)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2511" cy="209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168" w:rsidRDefault="00AC2168" w:rsidP="00093E6B">
      <w:p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</w:pPr>
    </w:p>
    <w:p w:rsidR="009A657E" w:rsidRDefault="00AC2168" w:rsidP="00093E6B">
      <w:p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noProof/>
          <w:color w:val="222222"/>
          <w:sz w:val="28"/>
          <w:szCs w:val="28"/>
          <w:shd w:val="clear" w:color="auto" w:fill="FFFFFF"/>
          <w:lang w:eastAsia="it-IT"/>
        </w:rPr>
      </w:pPr>
      <w:r>
        <w:rPr>
          <w:rFonts w:ascii="Arial Unicode MS" w:eastAsia="Arial Unicode MS" w:hAnsi="Arial Unicode MS" w:cs="Arial Unicode MS"/>
          <w:noProof/>
          <w:color w:val="222222"/>
          <w:sz w:val="28"/>
          <w:szCs w:val="28"/>
          <w:shd w:val="clear" w:color="auto" w:fill="FFFFFF"/>
          <w:lang w:eastAsia="it-IT"/>
        </w:rPr>
        <w:t xml:space="preserve"> I layout sottostanti corrispondono all’area dedicata al  login: la prima immagine è il layout che apparre quando si clicca sul login, qui gli utenti già registrati possono inserire il proprio username e la password; nel caso in cui </w:t>
      </w:r>
    </w:p>
    <w:p w:rsidR="00AC2168" w:rsidRDefault="00B25A98" w:rsidP="00093E6B">
      <w:p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noProof/>
          <w:color w:val="222222"/>
          <w:sz w:val="28"/>
          <w:szCs w:val="28"/>
          <w:shd w:val="clear" w:color="auto" w:fill="FFFFFF"/>
          <w:lang w:eastAsia="it-IT"/>
        </w:rPr>
        <w:t>un</w:t>
      </w:r>
      <w:r w:rsidR="009A657E">
        <w:rPr>
          <w:rFonts w:ascii="Arial Unicode MS" w:eastAsia="Arial Unicode MS" w:hAnsi="Arial Unicode MS" w:cs="Arial Unicode MS"/>
          <w:noProof/>
          <w:color w:val="222222"/>
          <w:sz w:val="28"/>
          <w:szCs w:val="28"/>
          <w:shd w:val="clear" w:color="auto" w:fill="FFFFFF"/>
          <w:lang w:eastAsia="it-IT"/>
        </w:rPr>
        <w:t xml:space="preserve"> </w:t>
      </w:r>
      <w:r w:rsidR="00AC2168">
        <w:rPr>
          <w:rFonts w:ascii="Arial Unicode MS" w:eastAsia="Arial Unicode MS" w:hAnsi="Arial Unicode MS" w:cs="Arial Unicode MS"/>
          <w:noProof/>
          <w:color w:val="222222"/>
          <w:sz w:val="28"/>
          <w:szCs w:val="28"/>
          <w:shd w:val="clear" w:color="auto" w:fill="FFFFFF"/>
          <w:lang w:eastAsia="it-IT"/>
        </w:rPr>
        <w:t xml:space="preserve">utente deve registrarsi dovrà premere il bottone “registrati qui” e si troverà la schermata della seconda immagine dove dovrà inserire i dati richiesti per eseguire con successo la registrazione. </w:t>
      </w:r>
      <w:r w:rsidR="000302DD">
        <w:rPr>
          <w:rFonts w:ascii="Arial Unicode MS" w:eastAsia="Arial Unicode MS" w:hAnsi="Arial Unicode MS" w:cs="Arial Unicode MS"/>
          <w:noProof/>
          <w:color w:val="222222"/>
          <w:sz w:val="28"/>
          <w:szCs w:val="28"/>
          <w:shd w:val="clear" w:color="auto" w:fill="FFFFFF"/>
          <w:lang w:eastAsia="it-IT"/>
        </w:rPr>
        <w:t xml:space="preserve">Come spiegato nelle regole di lettura del diagramma ER </w:t>
      </w:r>
      <w:r w:rsidR="00685C56">
        <w:rPr>
          <w:rFonts w:ascii="Arial Unicode MS" w:eastAsia="Arial Unicode MS" w:hAnsi="Arial Unicode MS" w:cs="Arial Unicode MS"/>
          <w:color w:val="000000"/>
          <w:sz w:val="28"/>
          <w:szCs w:val="28"/>
        </w:rPr>
        <w:t>a</w:t>
      </w:r>
      <w:r w:rsidR="00685C56" w:rsidRPr="00FD499E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 tutte le classi viene fornito un codice che al primo utilizzo viene usato sia come utente che come password, al primo utilizzo il programma obbliga l’utente a cambiare la password</w:t>
      </w:r>
      <w:r w:rsidR="00685C56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 per motivi di sicurezza. </w:t>
      </w:r>
    </w:p>
    <w:p w:rsidR="009F3F07" w:rsidRDefault="009F3F07" w:rsidP="00093E6B">
      <w:p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</w:p>
    <w:p w:rsidR="00FD2636" w:rsidRDefault="00FD2636" w:rsidP="00FD2636">
      <w:p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noProof/>
          <w:color w:val="222222"/>
          <w:sz w:val="28"/>
          <w:szCs w:val="28"/>
          <w:shd w:val="clear" w:color="auto" w:fill="FFFFFF"/>
          <w:lang w:eastAsia="it-IT"/>
        </w:rPr>
      </w:pPr>
      <w:r>
        <w:rPr>
          <w:rFonts w:ascii="Arial Unicode MS" w:eastAsia="Arial Unicode MS" w:hAnsi="Arial Unicode MS" w:cs="Arial Unicode MS"/>
          <w:noProof/>
          <w:color w:val="222222"/>
          <w:sz w:val="28"/>
          <w:szCs w:val="28"/>
          <w:shd w:val="clear" w:color="auto" w:fill="FFFFFF"/>
          <w:lang w:eastAsia="it-IT"/>
        </w:rPr>
        <w:drawing>
          <wp:inline distT="0" distB="0" distL="0" distR="0" wp14:anchorId="378A926C" wp14:editId="5A201D1D">
            <wp:extent cx="1194308" cy="2524125"/>
            <wp:effectExtent l="0" t="0" r="635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19-01-07 at 11.07.08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914" cy="256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2636">
        <w:rPr>
          <w:rFonts w:ascii="Arial Unicode MS" w:eastAsia="Arial Unicode MS" w:hAnsi="Arial Unicode MS" w:cs="Arial Unicode MS"/>
          <w:noProof/>
          <w:color w:val="222222"/>
          <w:sz w:val="28"/>
          <w:szCs w:val="28"/>
          <w:shd w:val="clear" w:color="auto" w:fill="FFFFFF"/>
          <w:lang w:eastAsia="it-IT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  </w:t>
      </w:r>
      <w:r>
        <w:rPr>
          <w:noProof/>
          <w:shd w:val="clear" w:color="auto" w:fill="FFFFFF"/>
          <w:lang w:eastAsia="it-IT"/>
        </w:rPr>
        <w:drawing>
          <wp:inline distT="0" distB="0" distL="0" distR="0" wp14:anchorId="3C7BE3EF" wp14:editId="77E42C73">
            <wp:extent cx="1203185" cy="2542888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19-01-07 at 11.07.07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625" cy="258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7F5C" w:rsidRPr="00FD2636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   </w:t>
      </w:r>
      <w:r w:rsidRPr="00FD2636">
        <w:rPr>
          <w:rFonts w:ascii="Arial Unicode MS" w:eastAsia="Arial Unicode MS" w:hAnsi="Arial Unicode MS" w:cs="Arial Unicode MS"/>
          <w:noProof/>
          <w:color w:val="222222"/>
          <w:sz w:val="28"/>
          <w:szCs w:val="28"/>
          <w:shd w:val="clear" w:color="auto" w:fill="FFFFFF"/>
          <w:lang w:eastAsia="it-IT"/>
        </w:rPr>
        <w:t xml:space="preserve">  </w:t>
      </w:r>
    </w:p>
    <w:p w:rsidR="00AC2168" w:rsidRDefault="00FD2636" w:rsidP="00AC2168">
      <w:p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noProof/>
          <w:color w:val="222222"/>
          <w:sz w:val="28"/>
          <w:szCs w:val="28"/>
          <w:shd w:val="clear" w:color="auto" w:fill="FFFFFF"/>
          <w:lang w:eastAsia="it-IT"/>
        </w:rPr>
      </w:pPr>
      <w:r w:rsidRPr="00FD2636">
        <w:rPr>
          <w:rFonts w:ascii="Arial Unicode MS" w:eastAsia="Arial Unicode MS" w:hAnsi="Arial Unicode MS" w:cs="Arial Unicode MS"/>
          <w:noProof/>
          <w:color w:val="222222"/>
          <w:sz w:val="28"/>
          <w:szCs w:val="28"/>
          <w:shd w:val="clear" w:color="auto" w:fill="FFFFFF"/>
          <w:lang w:eastAsia="it-IT"/>
        </w:rPr>
        <w:lastRenderedPageBreak/>
        <w:t xml:space="preserve">      </w:t>
      </w:r>
    </w:p>
    <w:p w:rsidR="00D408CB" w:rsidRDefault="00AC2168" w:rsidP="00AC2168">
      <w:p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L’ultimo layout riguarda il carrello, i prodotti selezionati vengono aggiunti in quest’area e dopo la conferma l’ordine viene spedito alla paninara; per poter aggiungere prodotti al</w:t>
      </w:r>
      <w:r w:rsidR="00093E6B" w:rsidRPr="00093E6B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 </w:t>
      </w:r>
      <w:r w:rsidR="00B25A98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 xml:space="preserve">carrello è necessario aver prima effettuato </w:t>
      </w:r>
      <w:r w:rsidR="00093E6B" w:rsidRPr="00093E6B"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il login nell’</w:t>
      </w:r>
      <w:r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  <w:t>apposita area.</w:t>
      </w:r>
    </w:p>
    <w:p w:rsidR="00685C56" w:rsidRPr="00AC2168" w:rsidRDefault="00685C56" w:rsidP="00AC2168">
      <w:pPr>
        <w:autoSpaceDE w:val="0"/>
        <w:autoSpaceDN w:val="0"/>
        <w:adjustRightInd w:val="0"/>
        <w:spacing w:after="0" w:line="288" w:lineRule="auto"/>
        <w:rPr>
          <w:rFonts w:ascii="Arial Unicode MS" w:eastAsia="Arial Unicode MS" w:hAnsi="Arial Unicode MS" w:cs="Arial Unicode MS"/>
          <w:noProof/>
          <w:color w:val="222222"/>
          <w:sz w:val="28"/>
          <w:szCs w:val="28"/>
          <w:shd w:val="clear" w:color="auto" w:fill="FFFFFF"/>
          <w:lang w:eastAsia="it-IT"/>
        </w:rPr>
      </w:pPr>
    </w:p>
    <w:p w:rsidR="00BA60E1" w:rsidRDefault="00FD2636" w:rsidP="005E7CF8">
      <w:pPr>
        <w:rPr>
          <w:rFonts w:ascii="Arial Unicode MS" w:eastAsia="Arial Unicode MS" w:hAnsi="Arial Unicode MS" w:cs="Arial Unicode MS"/>
          <w:noProof/>
          <w:color w:val="222222"/>
          <w:sz w:val="28"/>
          <w:szCs w:val="28"/>
          <w:shd w:val="clear" w:color="auto" w:fill="FFFFFF"/>
          <w:lang w:eastAsia="it-IT"/>
        </w:rPr>
      </w:pPr>
      <w:r>
        <w:rPr>
          <w:rFonts w:ascii="Arial Unicode MS" w:eastAsia="Arial Unicode MS" w:hAnsi="Arial Unicode MS" w:cs="Arial Unicode MS"/>
          <w:noProof/>
          <w:color w:val="222222"/>
          <w:sz w:val="28"/>
          <w:szCs w:val="28"/>
          <w:shd w:val="clear" w:color="auto" w:fill="FFFFFF"/>
          <w:lang w:eastAsia="it-IT"/>
        </w:rPr>
        <w:drawing>
          <wp:inline distT="0" distB="0" distL="0" distR="0" wp14:anchorId="29898B74" wp14:editId="1CB7A241">
            <wp:extent cx="1153747" cy="2438400"/>
            <wp:effectExtent l="0" t="0" r="889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19-01-07 at 11.07.07 (2).jpe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873" cy="244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2636">
        <w:rPr>
          <w:rFonts w:ascii="Arial Unicode MS" w:eastAsia="Arial Unicode MS" w:hAnsi="Arial Unicode MS" w:cs="Arial Unicode MS"/>
          <w:noProof/>
          <w:color w:val="222222"/>
          <w:sz w:val="28"/>
          <w:szCs w:val="28"/>
          <w:shd w:val="clear" w:color="auto" w:fill="FFFFFF"/>
          <w:lang w:eastAsia="it-IT"/>
        </w:rPr>
        <w:t xml:space="preserve"> </w:t>
      </w:r>
    </w:p>
    <w:p w:rsidR="00AC2168" w:rsidRDefault="00AC2168" w:rsidP="005E7CF8">
      <w:pPr>
        <w:rPr>
          <w:rFonts w:ascii="Arial Unicode MS" w:eastAsia="Arial Unicode MS" w:hAnsi="Arial Unicode MS" w:cs="Arial Unicode MS"/>
          <w:noProof/>
          <w:color w:val="222222"/>
          <w:sz w:val="28"/>
          <w:szCs w:val="28"/>
          <w:shd w:val="clear" w:color="auto" w:fill="FFFFFF"/>
          <w:lang w:eastAsia="it-IT"/>
        </w:rPr>
      </w:pPr>
    </w:p>
    <w:p w:rsidR="00AC2168" w:rsidRDefault="00AC2168" w:rsidP="005E7CF8">
      <w:pPr>
        <w:rPr>
          <w:rFonts w:ascii="Arial Unicode MS" w:eastAsia="Arial Unicode MS" w:hAnsi="Arial Unicode MS" w:cs="Arial Unicode MS"/>
          <w:noProof/>
          <w:color w:val="222222"/>
          <w:sz w:val="28"/>
          <w:szCs w:val="28"/>
          <w:shd w:val="clear" w:color="auto" w:fill="FFFFFF"/>
          <w:lang w:eastAsia="it-IT"/>
        </w:rPr>
      </w:pPr>
      <w:r>
        <w:rPr>
          <w:rFonts w:ascii="Arial Unicode MS" w:eastAsia="Arial Unicode MS" w:hAnsi="Arial Unicode MS" w:cs="Arial Unicode MS"/>
          <w:noProof/>
          <w:color w:val="222222"/>
          <w:sz w:val="28"/>
          <w:szCs w:val="28"/>
          <w:shd w:val="clear" w:color="auto" w:fill="FFFFFF"/>
          <w:lang w:eastAsia="it-IT"/>
        </w:rPr>
        <w:t xml:space="preserve">CONCLUSIONI </w:t>
      </w:r>
    </w:p>
    <w:p w:rsidR="00AC2168" w:rsidRPr="00AC2168" w:rsidRDefault="00AC2168" w:rsidP="00AC2168">
      <w:pPr>
        <w:rPr>
          <w:sz w:val="28"/>
          <w:szCs w:val="28"/>
        </w:rPr>
      </w:pPr>
      <w:r w:rsidRPr="00AC2168">
        <w:rPr>
          <w:sz w:val="28"/>
          <w:szCs w:val="28"/>
        </w:rPr>
        <w:t>Alla fine di questo progetto viene redatta questa relazione per</w:t>
      </w:r>
      <w:r w:rsidR="006B0B3A">
        <w:rPr>
          <w:sz w:val="28"/>
          <w:szCs w:val="28"/>
        </w:rPr>
        <w:t xml:space="preserve"> documentare il lavoro svolto e </w:t>
      </w:r>
      <w:r w:rsidR="00BE5440">
        <w:rPr>
          <w:sz w:val="28"/>
          <w:szCs w:val="28"/>
        </w:rPr>
        <w:t>il codice</w:t>
      </w:r>
      <w:r w:rsidRPr="00AC2168">
        <w:rPr>
          <w:sz w:val="28"/>
          <w:szCs w:val="28"/>
        </w:rPr>
        <w:t>.</w:t>
      </w:r>
    </w:p>
    <w:p w:rsidR="00AC2168" w:rsidRPr="00AC2168" w:rsidRDefault="00AC2168" w:rsidP="00AC2168">
      <w:pPr>
        <w:rPr>
          <w:sz w:val="28"/>
          <w:szCs w:val="28"/>
        </w:rPr>
      </w:pPr>
      <w:r w:rsidRPr="00AC2168">
        <w:rPr>
          <w:sz w:val="28"/>
          <w:szCs w:val="28"/>
        </w:rPr>
        <w:t xml:space="preserve">Durante la fase finale di </w:t>
      </w:r>
      <w:proofErr w:type="spellStart"/>
      <w:r w:rsidRPr="00AC2168">
        <w:rPr>
          <w:sz w:val="28"/>
          <w:szCs w:val="28"/>
        </w:rPr>
        <w:t>testing</w:t>
      </w:r>
      <w:proofErr w:type="spellEnd"/>
      <w:r w:rsidRPr="00AC2168">
        <w:rPr>
          <w:sz w:val="28"/>
          <w:szCs w:val="28"/>
        </w:rPr>
        <w:t xml:space="preserve"> l’applicazione sembra </w:t>
      </w:r>
      <w:r w:rsidR="006B0B3A">
        <w:rPr>
          <w:sz w:val="28"/>
          <w:szCs w:val="28"/>
        </w:rPr>
        <w:t xml:space="preserve">funzionare dapprima con qualche </w:t>
      </w:r>
      <w:r w:rsidRPr="00AC2168">
        <w:rPr>
          <w:sz w:val="28"/>
          <w:szCs w:val="28"/>
        </w:rPr>
        <w:t>errore, ma dopo alcune modifiche a</w:t>
      </w:r>
      <w:r w:rsidR="00BE5440">
        <w:rPr>
          <w:sz w:val="28"/>
          <w:szCs w:val="28"/>
        </w:rPr>
        <w:t>l codice sorgente essa funziona, nonosta</w:t>
      </w:r>
      <w:r w:rsidR="000302DD">
        <w:rPr>
          <w:sz w:val="28"/>
          <w:szCs w:val="28"/>
        </w:rPr>
        <w:t>nte persistono difficoltà con lo</w:t>
      </w:r>
      <w:r w:rsidR="00BE5440">
        <w:rPr>
          <w:sz w:val="28"/>
          <w:szCs w:val="28"/>
        </w:rPr>
        <w:t xml:space="preserve"> </w:t>
      </w:r>
      <w:proofErr w:type="spellStart"/>
      <w:r w:rsidR="00BE5440">
        <w:rPr>
          <w:sz w:val="28"/>
          <w:szCs w:val="28"/>
        </w:rPr>
        <w:t>swipe</w:t>
      </w:r>
      <w:proofErr w:type="spellEnd"/>
      <w:r w:rsidR="00BE5440">
        <w:rPr>
          <w:sz w:val="28"/>
          <w:szCs w:val="28"/>
        </w:rPr>
        <w:t xml:space="preserve">. </w:t>
      </w:r>
    </w:p>
    <w:p w:rsidR="00AC2168" w:rsidRPr="00AC2168" w:rsidRDefault="00AC2168" w:rsidP="00AC2168">
      <w:pPr>
        <w:rPr>
          <w:sz w:val="28"/>
          <w:szCs w:val="28"/>
        </w:rPr>
      </w:pPr>
      <w:r w:rsidRPr="00AC2168">
        <w:rPr>
          <w:sz w:val="28"/>
          <w:szCs w:val="28"/>
        </w:rPr>
        <w:t>Per lo sviluppo del progetto</w:t>
      </w:r>
      <w:r w:rsidR="009F3F07">
        <w:rPr>
          <w:sz w:val="28"/>
          <w:szCs w:val="28"/>
        </w:rPr>
        <w:t xml:space="preserve"> sono</w:t>
      </w:r>
      <w:r w:rsidR="009F3F07" w:rsidRPr="009F3F07">
        <w:rPr>
          <w:sz w:val="28"/>
          <w:szCs w:val="28"/>
        </w:rPr>
        <w:t xml:space="preserve"> </w:t>
      </w:r>
      <w:r w:rsidR="009F3F07">
        <w:rPr>
          <w:sz w:val="28"/>
          <w:szCs w:val="28"/>
        </w:rPr>
        <w:t xml:space="preserve">stati </w:t>
      </w:r>
      <w:r w:rsidR="009F3F07" w:rsidRPr="00AC2168">
        <w:rPr>
          <w:sz w:val="28"/>
          <w:szCs w:val="28"/>
        </w:rPr>
        <w:t>consultati alcuni forum pe</w:t>
      </w:r>
      <w:r w:rsidR="009F3F07">
        <w:rPr>
          <w:sz w:val="28"/>
          <w:szCs w:val="28"/>
        </w:rPr>
        <w:t xml:space="preserve">r la risoluzione di vari errori, in particolare sono state riscontrate difficoltà soprattutto per quanto riguarda la gestione dei </w:t>
      </w:r>
      <w:proofErr w:type="spellStart"/>
      <w:r w:rsidR="009F3F07">
        <w:rPr>
          <w:sz w:val="28"/>
          <w:szCs w:val="28"/>
        </w:rPr>
        <w:t>Fragment</w:t>
      </w:r>
      <w:proofErr w:type="spellEnd"/>
      <w:r w:rsidR="009F3F07">
        <w:rPr>
          <w:sz w:val="28"/>
          <w:szCs w:val="28"/>
        </w:rPr>
        <w:t xml:space="preserve">, per questo è stato richiesto l’aiuto del professore. </w:t>
      </w:r>
    </w:p>
    <w:p w:rsidR="00AC2168" w:rsidRDefault="00AC2168" w:rsidP="00AC2168">
      <w:pPr>
        <w:rPr>
          <w:sz w:val="28"/>
          <w:szCs w:val="28"/>
        </w:rPr>
      </w:pPr>
      <w:r w:rsidRPr="00AC2168">
        <w:rPr>
          <w:sz w:val="28"/>
          <w:szCs w:val="28"/>
        </w:rPr>
        <w:t>Le competenze raggiunte tramite questa attività sono: svil</w:t>
      </w:r>
      <w:r w:rsidR="006B0B3A">
        <w:rPr>
          <w:sz w:val="28"/>
          <w:szCs w:val="28"/>
        </w:rPr>
        <w:t xml:space="preserve">uppo di un’applicazione tramite l’ambiente di sviluppo </w:t>
      </w:r>
      <w:proofErr w:type="spellStart"/>
      <w:r w:rsidR="006B0B3A">
        <w:rPr>
          <w:sz w:val="28"/>
          <w:szCs w:val="28"/>
        </w:rPr>
        <w:t>Android</w:t>
      </w:r>
      <w:proofErr w:type="spellEnd"/>
      <w:r w:rsidR="006B0B3A">
        <w:rPr>
          <w:sz w:val="28"/>
          <w:szCs w:val="28"/>
        </w:rPr>
        <w:t xml:space="preserve"> Studio. </w:t>
      </w:r>
    </w:p>
    <w:p w:rsidR="009A657E" w:rsidRDefault="009A657E" w:rsidP="00AC2168">
      <w:pPr>
        <w:rPr>
          <w:sz w:val="28"/>
          <w:szCs w:val="28"/>
        </w:rPr>
      </w:pPr>
    </w:p>
    <w:p w:rsidR="009A657E" w:rsidRPr="005E7CF8" w:rsidRDefault="009A657E" w:rsidP="00AC2168">
      <w:pPr>
        <w:rPr>
          <w:sz w:val="28"/>
          <w:szCs w:val="28"/>
        </w:rPr>
      </w:pPr>
    </w:p>
    <w:sectPr w:rsidR="009A657E" w:rsidRPr="005E7C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64B56"/>
    <w:multiLevelType w:val="hybridMultilevel"/>
    <w:tmpl w:val="83F48AF8"/>
    <w:lvl w:ilvl="0" w:tplc="0410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5A0D8E"/>
    <w:multiLevelType w:val="hybridMultilevel"/>
    <w:tmpl w:val="5156A6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97893"/>
    <w:multiLevelType w:val="hybridMultilevel"/>
    <w:tmpl w:val="216A6A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700F15"/>
    <w:multiLevelType w:val="hybridMultilevel"/>
    <w:tmpl w:val="8856C1D6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A8D"/>
    <w:rsid w:val="00011D87"/>
    <w:rsid w:val="000302DD"/>
    <w:rsid w:val="0004270A"/>
    <w:rsid w:val="00093E6B"/>
    <w:rsid w:val="000A46CD"/>
    <w:rsid w:val="00131AB6"/>
    <w:rsid w:val="0016224B"/>
    <w:rsid w:val="00205FE7"/>
    <w:rsid w:val="002D372D"/>
    <w:rsid w:val="003643EF"/>
    <w:rsid w:val="0037788F"/>
    <w:rsid w:val="003A1B8F"/>
    <w:rsid w:val="00435A00"/>
    <w:rsid w:val="00456547"/>
    <w:rsid w:val="004A7F5C"/>
    <w:rsid w:val="004C5327"/>
    <w:rsid w:val="00514ED9"/>
    <w:rsid w:val="00585A6E"/>
    <w:rsid w:val="005E7CF8"/>
    <w:rsid w:val="00653894"/>
    <w:rsid w:val="00685C56"/>
    <w:rsid w:val="006B0B3A"/>
    <w:rsid w:val="006B7ACB"/>
    <w:rsid w:val="00772FDE"/>
    <w:rsid w:val="007C5AFF"/>
    <w:rsid w:val="007E4761"/>
    <w:rsid w:val="00845B80"/>
    <w:rsid w:val="008537DD"/>
    <w:rsid w:val="008C5BB7"/>
    <w:rsid w:val="00902219"/>
    <w:rsid w:val="009434BB"/>
    <w:rsid w:val="00956E04"/>
    <w:rsid w:val="00976026"/>
    <w:rsid w:val="009A657E"/>
    <w:rsid w:val="009B5C5C"/>
    <w:rsid w:val="009F3F07"/>
    <w:rsid w:val="00A2724E"/>
    <w:rsid w:val="00A5176C"/>
    <w:rsid w:val="00A52C79"/>
    <w:rsid w:val="00AC2168"/>
    <w:rsid w:val="00B25A98"/>
    <w:rsid w:val="00B9030A"/>
    <w:rsid w:val="00BA60E1"/>
    <w:rsid w:val="00BE5440"/>
    <w:rsid w:val="00CF2678"/>
    <w:rsid w:val="00D408CB"/>
    <w:rsid w:val="00D44E24"/>
    <w:rsid w:val="00D57811"/>
    <w:rsid w:val="00E622AD"/>
    <w:rsid w:val="00ED0A8D"/>
    <w:rsid w:val="00ED245B"/>
    <w:rsid w:val="00F46E16"/>
    <w:rsid w:val="00F656C2"/>
    <w:rsid w:val="00FD2636"/>
    <w:rsid w:val="00FD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1AFE5"/>
  <w15:chartTrackingRefBased/>
  <w15:docId w15:val="{A42547DE-5000-420A-9680-8DDAB3F7F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52C79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6B7A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gliatabella">
    <w:name w:val="Table Grid"/>
    <w:basedOn w:val="Tabellanormale"/>
    <w:uiPriority w:val="39"/>
    <w:rsid w:val="00435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12DE6-C395-4F0C-8F8B-77DBE47A5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13</Pages>
  <Words>1397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augustina</dc:creator>
  <cp:keywords/>
  <dc:description/>
  <cp:lastModifiedBy>augustina</cp:lastModifiedBy>
  <cp:revision>5</cp:revision>
  <dcterms:created xsi:type="dcterms:W3CDTF">2019-01-08T20:07:00Z</dcterms:created>
  <dcterms:modified xsi:type="dcterms:W3CDTF">2019-01-11T19:16:00Z</dcterms:modified>
</cp:coreProperties>
</file>