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📗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Manuale Tecnico — VerdeAgua Website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**Versione:**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1.0  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**Data:**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17 Febbraio 2026  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**Dominio:**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verdeaguamallorca.es  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**Repository:**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[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github.com/Alessiolucini/verdeagua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](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u w:val="single"/>
          <w:lang w:eastAsia="it-IT"/>
          <w14:ligatures w14:val="none"/>
        </w:rPr>
        <w:t>https://github.com/Alessiolucini/verdeagua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1. Panoramica del Progetto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VerdeAgua è un sito web professionale per un'azienda di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**servizi di paesaggistica e manutenzione di proprietà di lusso**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 Mallorca. Il sito è progettato per attrarre clienti internazionali con un design premium e supporto multilingua.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Stack Tecnologico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Componente | Tecnologia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**Frontend**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HTML5, Tailwind CSS (via CDN), JavaScript vanilla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**Backend**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Node.js 20 + Express.js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**Email**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Nodemailer (SMTP Hostinger)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**Deploy**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Docker → Dokploy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**Font**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Playfair Display, Inter (Google Fonts)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**Icone**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Material Symbols Outlined (Google)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**Mappe**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Google Maps Embed API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2. Struttura del Progetto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VERDEAGUA/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├── Dockerfile              # Container Docker (Node 20 Alpine)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├── DEPLOY.md               # Guida al deploy su Dokploy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├── package.json            # Dipendenze: express, nodemailer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├── server.js               # Server Express con API email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├── logo/                   # Asset del logo originale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├── assets/                 # Asset vari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└── site/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└── public/             # ← File serviti staticamente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index.html              # Homepage principale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contacto.html           # Pagina contatti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presupuesto.html        # Form richiesta preventivo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aviso-legal.html        # Avviso legale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privacidad.html         # Privacy policy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cookies.html            # Cookie policy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translations.js         # Traduzioni homepage (~290 chiavi)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translations-pages.js   # Traduzioni sotto-pagine (~260 chiavi)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sitemap.xml             # Sitemap SEO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lastRenderedPageBreak/>
        <w:t xml:space="preserve">        ├── robots.txt              # Direttive crawler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logo-nav.png            # Logo navbar (chiaro)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logo-nav-dark.png       # Logo navbar (scuro)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intuify-logo.webp       # Logo footer (Intuify)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gestion-integral.png    # Immagine servizio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favicon-16x16.png       # Favicon 16px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├── favicon-32x32.png       # Favicon 32px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    └── apple-touch-icon.png    # Icona Apple Touch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3. Pagine del Sito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3.1 Homepage —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`index.html`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La pagina principale del sito, contiene tutte le sezioni marketing.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Sezione | Descrizione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**Hero**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Immagini di sfondo a rotazione, titolo con font serif, sottotitolo e CTA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**Trust Badges**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4 badge (Equipo Experto, Cobertura Total, Garantía, Servicio 24/7)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**Servicios**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4 card servizi: Jardinería, Piscinas, Reformas, Gestión Integral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**¿Por qué VerdeAgua?**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Sezione con 4 punti di forza + immagine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**Portfolio**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Griglia masonry con progetti realizzati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**Precios**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3 piani di manutenzione (Esencial, Premium, Elite) con modale contatto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**Testimonios**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3 testimonianze clienti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**Footer**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Contatti, servizi, newsletter, link legali, crediti Intuify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**Cookie Banner**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Banner GDPR con Accetta/Rifiuta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**Funzionalità interattive:**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**Hamburger menu**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per navigazione mobile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**Cambio lingua**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con flag (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🇪🇸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🇬🇧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🇩🇪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🇫🇷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🇮🇹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**Hero Slideshow**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con transizione automatica delle immagini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**Modale di contatto**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per i piani di manutenzione (invia email)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**Smooth scroll**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verso le sezioni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**Animazioni**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hover su card e badge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3.2 Pagina Contatti —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`contacto.html`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Pagina dedicata ai contatti con layout a due colonne.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**Colonna sinistra — Info di contatto:**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Card Telefono: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`+34 675 128 916`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Card Email: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`info@verdeaguamallorca.es`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lastRenderedPageBreak/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Card Ubicazione: Palma, Illes Balears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Card Orari: Lun–Ven 8:00–19:00, Sab 9:00–14:00, Urgenze 24/7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**Colonna destra — Form di contatto:**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Campi: Nome, Cognome, Email, Telefono, Servizio (dropdown), Messaggio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Invio tramite API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`/api/contacto`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Stato di successo animato dopo l'invio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**Sezione mappa:**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Google Maps embed con copertura Palma de Mallorca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3.3 Preventivo —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`presupuesto.html`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Form multi-step per richiesta di preventivo gratuito.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Step | Contenuto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**1 — Servizio**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Selezione servizio (Jardinería, Piscinas, Reformas, Mantenimiento)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**2 — Dettagli**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Frequenza, dimensione, upload foto (opzionale)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**3 — Ubicazione**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Zona/Municipio (Palma, Sóller, Deià, etc.), tipo proprietà, indirizzo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**4 — Contatto**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Nome, telefono, email, disponibilità preferita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**Sidebar riepilogo:**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mostra in tempo reale il riepilogo della richiesta.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**Invio:**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tramite API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`POST /api/presupuesto`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3.4 Pagine Legali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Pagina | File | Contenuto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Avviso Legale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`aviso-legal.html`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Dati identificativi, condizioni d'uso, proprietà intellettuale, responsabilità, giurisdizione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Privacy Policy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`privacidad.html`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Responsabile trattamento, dati raccolti, finalità, base legale, diritti, sicurezza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Cookie Policy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`cookies.html`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Tipi di cookie (tecnici, analitici, marketing), gestione, contatto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Tutte le pagine legali condividono: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Nav con logo + bandiere lingua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Footer compatto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Cookie banner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Traduzioni in 5 lingue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4. Sistema di Traduzioni (i18n)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Il sito supporta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**5 lingue**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: Spagnolo (default), Inglese, Tedesco, Francese, Italiano.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Funzionamento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1.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Ogni elemento traducibile ha l'attributo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`data-i18n="chiave"`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2.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Al caricamento, il sistema rileva la lingua del browser o usa quella salvata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`localStorage`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3.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Lo script attraversa tutti gli elementi con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`data-i18n`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e sostituisce il testo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File di traduzione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File | Pagine servite | N° chiavi approx.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`translations.js`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`index.html`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~290 chiavi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`translations-pages.js`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`contacto.html`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,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`presupuesto.html`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,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`aviso-legal.html`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,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`privacidad.html`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,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`cookies.html`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~260 chiavi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Formato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```javascript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const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4FC1FF"/>
          <w:kern w:val="0"/>
          <w:sz w:val="18"/>
          <w:szCs w:val="18"/>
          <w:lang w:eastAsia="it-IT"/>
          <w14:ligatures w14:val="none"/>
        </w:rPr>
        <w:t>translations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= {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 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"nav.servicios"</w:t>
      </w:r>
      <w:r w:rsidRPr="008471A8">
        <w:rPr>
          <w:rFonts w:ascii="Menlo" w:eastAsia="Times New Roman" w:hAnsi="Menlo" w:cs="Menlo"/>
          <w:color w:val="9CDCFE"/>
          <w:kern w:val="0"/>
          <w:sz w:val="18"/>
          <w:szCs w:val="18"/>
          <w:lang w:eastAsia="it-IT"/>
          <w14:ligatures w14:val="none"/>
        </w:rPr>
        <w:t>: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{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      </w:t>
      </w:r>
      <w:r w:rsidRPr="008471A8">
        <w:rPr>
          <w:rFonts w:ascii="Menlo" w:eastAsia="Times New Roman" w:hAnsi="Menlo" w:cs="Menlo"/>
          <w:color w:val="9CDCFE"/>
          <w:kern w:val="0"/>
          <w:sz w:val="18"/>
          <w:szCs w:val="18"/>
          <w:lang w:eastAsia="it-IT"/>
          <w14:ligatures w14:val="none"/>
        </w:rPr>
        <w:t>es: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"Servicios"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>,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      </w:t>
      </w:r>
      <w:r w:rsidRPr="008471A8">
        <w:rPr>
          <w:rFonts w:ascii="Menlo" w:eastAsia="Times New Roman" w:hAnsi="Menlo" w:cs="Menlo"/>
          <w:color w:val="9CDCFE"/>
          <w:kern w:val="0"/>
          <w:sz w:val="18"/>
          <w:szCs w:val="18"/>
          <w:lang w:eastAsia="it-IT"/>
          <w14:ligatures w14:val="none"/>
        </w:rPr>
        <w:t>en: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"Services"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>,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      </w:t>
      </w:r>
      <w:r w:rsidRPr="008471A8">
        <w:rPr>
          <w:rFonts w:ascii="Menlo" w:eastAsia="Times New Roman" w:hAnsi="Menlo" w:cs="Menlo"/>
          <w:color w:val="9CDCFE"/>
          <w:kern w:val="0"/>
          <w:sz w:val="18"/>
          <w:szCs w:val="18"/>
          <w:lang w:eastAsia="it-IT"/>
          <w14:ligatures w14:val="none"/>
        </w:rPr>
        <w:t>de: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"Dienste"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>,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      </w:t>
      </w:r>
      <w:r w:rsidRPr="008471A8">
        <w:rPr>
          <w:rFonts w:ascii="Menlo" w:eastAsia="Times New Roman" w:hAnsi="Menlo" w:cs="Menlo"/>
          <w:color w:val="9CDCFE"/>
          <w:kern w:val="0"/>
          <w:sz w:val="18"/>
          <w:szCs w:val="18"/>
          <w:lang w:eastAsia="it-IT"/>
          <w14:ligatures w14:val="none"/>
        </w:rPr>
        <w:t>fr: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"Services"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>,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      </w:t>
      </w:r>
      <w:r w:rsidRPr="008471A8">
        <w:rPr>
          <w:rFonts w:ascii="Menlo" w:eastAsia="Times New Roman" w:hAnsi="Menlo" w:cs="Menlo"/>
          <w:color w:val="9CDCFE"/>
          <w:kern w:val="0"/>
          <w:sz w:val="18"/>
          <w:szCs w:val="18"/>
          <w:lang w:eastAsia="it-IT"/>
          <w14:ligatures w14:val="none"/>
        </w:rPr>
        <w:t>it: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"Servizi"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  },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  </w:t>
      </w: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// ...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>};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Rilevamento lingua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1. Controlla localStorage('va_lang')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2. Se non presente, rileva navigator.language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3. Mappa: de→DE, en→EN, fr→FR, it→IT, default→ES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4. Salva la scelta in localStorage per visite future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Cambio lingua manuale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Le bandiere nella nav chiamano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`switchLanguage('xx')`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o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`setPageLang('xx')`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, che invocano la funzione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`applyLang(lang)`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5. Backend — Server Express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File: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`server.js`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Il server serve i file statici e gestisce le API per l'invio di email.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Configurazione SMTP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Host:     smtp.hostinger.com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Porta:    465 (SSL)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Utente:   info@verdeaguamallorca.es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Password: variabile d'ambiente SMTP_PASS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API Endpoints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####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`POST /api/presupuesto`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Riceve i dati dal form di preventivo e invia un'email HTML stilizzata.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Campo | Tipo | Obbligatorio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nombre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telefono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email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servicios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frecuencia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❌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tamano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❌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zona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❌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tipoProp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❌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direccion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❌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notas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❌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disponibilidad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❌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**Risposta:**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`200 { success: true }`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— email inviata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`400 { error: '...' }`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— campi mancanti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`500 { error: '...' }`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— errore SMTP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**Email generata:**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**Da:**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`"VerdeAgua Web" &lt;info@verdeaguamallorca.es&gt;`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**A:**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`info@verdeaguamallorca.es`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**Reply-To:**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email del cliente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**Oggetto:**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</w:t>
      </w:r>
      <w:r w:rsidRPr="008471A8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eastAsia="it-IT"/>
          <w14:ligatures w14:val="none"/>
        </w:rPr>
        <w:t>🌿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 xml:space="preserve"> Nuevo Presupuesto: {servizio} — {nome} ({zona})`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**Corpo:**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HTML stilizzato con card per dati cliente, dettagli proprietà, e note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####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`POST /api/solicitar-plan`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Riceve richieste per piani di manutenzione dalla sezione prezzi della homepage.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Campo | Tipo | Obbligatorio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nombre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telefono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email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plan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precio | string | </w:t>
      </w:r>
      <w:r w:rsidRPr="008471A8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:lang w:eastAsia="it-IT"/>
          <w14:ligatures w14:val="none"/>
        </w:rPr>
        <w:t>❌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**Email generata:**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**Oggetto:**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`Mantenimiento {plan} — {nome}`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**Corpo:**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HTML con dati cliente e piano richiesto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####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`POST /api/contacto`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Endpoint per il form della pagina contatti (frontend implementato,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**backend da aggiungere**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— attualmente il form invierà i dati ma il server non ha ancora questo endpoint).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[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!IMPORTANT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L'endpoint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`/api/contacto`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non è ancora implementato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`server.js`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. Va aggiunto con la stessa logica degli altri endpoint.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####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`GET *`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(Fallback)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Qualsiasi route non trovata restituisce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`index.html`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(comportamento SPA-like).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6. Design System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Palette Colori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Nome | Valore | Uso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Primary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`#2d5016`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Verde scuro — CTA, titoli, accenti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Background Light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`#faf8f5`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Sfondo pagine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Sandstone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`#f0ebe3`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Sfondo secondario, card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Charcoal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`#1a1a1a`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Testo principale, footer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Tipografia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Font | Uso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**Playfair Display**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(serif) | Titoli, hero, intestazioni sezioni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**Inter**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(sans-serif) | Corpo del testo, navigazione, bottoni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lastRenderedPageBreak/>
        <w:t>### Componenti Ricorrenti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**Glass Nav:**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`background: rgba(250,248,245,0.8)`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+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`backdrop-filter: blur(12px)`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**Card:**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`bg-white rounded-xl shadow-sm border border-primary/5`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**CTA Button:**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`bg-primary text-white rounded-lg font-bold shadow-lg`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**Cookie Banner:**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fixed bottom,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`bg-charcoal`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con bordi arrotondati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7. Responsive Design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Il sito è completamente responsive con breakpoint Tailwind: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Breakpoint | Larghezza | Adattamenti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**Mobile**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&lt; 640px | Hamburger menu, colonne singole, testo ridotto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**sm**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≥ 640px | Padding aumentato, griglie 2 colonne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**md**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≥ 768px | Layout desktop parziale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**lg**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≥ 1024px | Nav desktop completa, griglie 3-4 colonne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Hamburger Menu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Visibile sotto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`1024px`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(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`lg:hidden`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Pannello full-screen con overlay scuro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Blocca lo scroll del body quando aperto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Include bandiere lingua e CTA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8. SEO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Sitemap —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`sitemap.xml`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```xml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&lt;</w:t>
      </w: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url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&gt;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&lt;</w:t>
      </w: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loc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>https://verdeaguamallorca.es/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&lt;/</w:t>
      </w: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loc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&gt;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&lt;</w:t>
      </w: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priority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>1.0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&lt;/</w:t>
      </w: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priority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&gt;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 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&lt;</w:t>
      </w: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changefreq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>weekly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&lt;/</w:t>
      </w: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changefreq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&gt;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&lt;/</w:t>
      </w: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url</w:t>
      </w:r>
      <w:r w:rsidRPr="008471A8">
        <w:rPr>
          <w:rFonts w:ascii="Menlo" w:eastAsia="Times New Roman" w:hAnsi="Menlo" w:cs="Menlo"/>
          <w:color w:val="808080"/>
          <w:kern w:val="0"/>
          <w:sz w:val="18"/>
          <w:szCs w:val="18"/>
          <w:lang w:eastAsia="it-IT"/>
          <w14:ligatures w14:val="none"/>
        </w:rPr>
        <w:t>&gt;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&lt;!-- + contacto.html (0.9), presupuesto.html (0.9) --&gt;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&lt;!-- + aviso-legal, privacidad, cookies (0.3) --&gt;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Robots — </w:t>
      </w:r>
      <w:r w:rsidRPr="008471A8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:lang w:eastAsia="it-IT"/>
          <w14:ligatures w14:val="none"/>
        </w:rPr>
        <w:t>`robots.txt`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User-agent: *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Allow: /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Sitemap: https://verdeaguamallorca.es/sitemap.xml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Meta Tags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Ogni pagina include: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`&lt;title&gt;`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descrittivo con keyword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`&lt;meta name="description"&gt;`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(homepage e contatto)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`&lt;meta name="viewport"&gt;`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per responsive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Favicon in 3 formati (16px, 32px, Apple Touch)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9. Deploy e Infrastruttura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Dockerfile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```dockerfile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FROM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node:20-alpine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WORKDIR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/app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COPY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package.json ./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RUN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npm install --production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COPY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server.js ./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COPY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site/ ./site/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EXPOSE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80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569CD6"/>
          <w:kern w:val="0"/>
          <w:sz w:val="18"/>
          <w:szCs w:val="18"/>
          <w:lang w:eastAsia="it-IT"/>
          <w14:ligatures w14:val="none"/>
        </w:rPr>
        <w:t>CMD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 [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"node"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 xml:space="preserve">,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"server.js"</w:t>
      </w:r>
      <w:r w:rsidRPr="008471A8">
        <w:rPr>
          <w:rFonts w:ascii="Menlo" w:eastAsia="Times New Roman" w:hAnsi="Menlo" w:cs="Menlo"/>
          <w:color w:val="D4D4D4"/>
          <w:kern w:val="0"/>
          <w:sz w:val="18"/>
          <w:szCs w:val="18"/>
          <w:lang w:eastAsia="it-IT"/>
          <w14:ligatures w14:val="none"/>
        </w:rPr>
        <w:t>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Deploy su Dokploy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1.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**Repository:**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`https://github.com/Alessiolucini/verdeagua`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2.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**Branch:**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`main`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3.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**Build Type:**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Dockerfile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4.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**Porta interna:**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80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5.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**SSL:**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Let's Encrypt (HTTPS automatico)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Variabili d'Ambiente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 Variabile | Descrizione | Default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|---|---|---|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`PORT`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Porta del server 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`80`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|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`SMTP_PASS`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| Password email SMTP | (hardcoded fallback) |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[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!WARNING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A9955"/>
          <w:kern w:val="0"/>
          <w:sz w:val="18"/>
          <w:szCs w:val="18"/>
          <w:lang w:eastAsia="it-IT"/>
          <w14:ligatures w14:val="none"/>
        </w:rPr>
        <w:t>&gt;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La password SMTP è attualmente hardcoded come fallback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`server.js`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. Si consiglia di impostarla come variabile d'ambiente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`SMTP_PASS`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in Dokploy per maggiore sicurezza.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10. Flusso Utente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```mermaid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lastRenderedPageBreak/>
        <w:t>graph TD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A[Homepage] --&gt; B{Azione utente}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B --&gt;|Clicca Servicios| C[Scroll a Servicios]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B --&gt;|Clicca Presupuesto| D[presupuesto.html]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B --&gt;|Clicca Contacto| E[contacto.html]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B --&gt;|Clicca Piano Prezzi| F[Modale contatto piano]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B --&gt;|Clicca bandiera lingua| G[Cambio lingua]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D --&gt; H[Form 4 step]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H --&gt; I[POST /api/presupuesto]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I --&gt; J[Email a info@verdeaguamallorca.es]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F --&gt; K[POST /api/solicitar-plan]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K --&gt; J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E --&gt; L[Form contatto]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L --&gt; M[POST /api/contacto]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M --&gt; J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   A --&gt;|Footer| N[Pagine legali]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```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11. Riepilogo dei Lavori Effettuati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Creazione del sito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Design premium con palette verde/sandstone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Hero section con slideshow immagini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4 card servizi con prezzi e CTA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Sezione "Perché VerdeAgua" con 4 vantaggi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Portfolio con griglia masonry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3 piani di manutenzione con modale contatto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3 testimonianze clienti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Footer completo con newsletter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Sistema multilingua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5 lingue: ES, EN, DE, FR, IT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~550 chiavi di traduzione totali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Rilevamento automatico lingua browser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Persistenza scelta lingua in localStorage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Bandiere interattive nella nav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Form Preventivo (multi-step)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4 step con sidebar riepilogo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Upload foto (opzionale)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Selezione zona Mallorca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Invio email HTML stilizzata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Pagina Contatti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Hero banner con titolo animato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4 card info (telefono, email, ubicazione, orari)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Form contatto con dropdown servizio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Google Maps embed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Design responsive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Pagine legali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Aviso Legal, Privacy, Cookie policy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Tradotte in 5 lingue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Conformi GDPR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Design responsive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Hamburger menu mobile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Layout adattivi per tutti i breakpoint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Touch targets ottimizzati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Griglie responsive (1→2→3→4 colonne)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Backend email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Server Express con 2 endpoint API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Email HTML stilizzate con branding VerdeAgua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SMTP via Hostinger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SEO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`sitemap.xml`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con priorità per pagina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`robots.txt`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Meta tag su ogni pagina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Favicon multi-formato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Correzione email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Aggiornato da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`info@verdeagua.net`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`info@verdeaguamallorca.es`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### </w:t>
      </w:r>
      <w:r w:rsidRPr="008471A8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:lang w:eastAsia="it-IT"/>
          <w14:ligatures w14:val="none"/>
        </w:rPr>
        <w:t>✅</w:t>
      </w: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 xml:space="preserve"> Deploy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Dockerfile pronto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-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Guida Dokploy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`DEPLOY.md`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---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 12. Manutenzione Futura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Aggiungere una nuova pagina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1.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Creare il file HTML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`site/public/`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2.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Copiare la struttura di nav, footer e cookie banner da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`contacto.html`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3.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Aggiungere le chiavi di traduzione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`translations-pages.js`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4.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Aggiornare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`sitemap.xml`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Aggiungere una nuova lingua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1.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Aggiungere la chiave lingua a ogni entry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`translations.js`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e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`translations-pages.js`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2.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Aggiungere la bandiera nella nav di ogni pagina HTML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3.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Aggiungere il codice lingua nei check di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`detectLang()`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Modificare i prezzi dei piani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Cercare le sezioni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`pricing`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`index.html`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(circa riga 560–660) e aggiornare i valori. Le traduzioni dei prezzi sono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`translations.js`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con chiave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`pricing.*`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>.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it-IT"/>
          <w14:ligatures w14:val="none"/>
        </w:rPr>
        <w:t>### Aggiungere un nuovo endpoint API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lastRenderedPageBreak/>
        <w:t>1.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Aggiungere la route in </w:t>
      </w:r>
      <w:r w:rsidRPr="008471A8">
        <w:rPr>
          <w:rFonts w:ascii="Menlo" w:eastAsia="Times New Roman" w:hAnsi="Menlo" w:cs="Menlo"/>
          <w:color w:val="CE9178"/>
          <w:kern w:val="0"/>
          <w:sz w:val="18"/>
          <w:szCs w:val="18"/>
          <w:lang w:eastAsia="it-IT"/>
          <w14:ligatures w14:val="none"/>
        </w:rPr>
        <w:t>`server.js`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seguendo lo schema degli endpoint esistenti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2.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Aggiornare il frontend per chiamare il nuovo endpoint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  <w:r w:rsidRPr="008471A8">
        <w:rPr>
          <w:rFonts w:ascii="Menlo" w:eastAsia="Times New Roman" w:hAnsi="Menlo" w:cs="Menlo"/>
          <w:color w:val="6796E6"/>
          <w:kern w:val="0"/>
          <w:sz w:val="18"/>
          <w:szCs w:val="18"/>
          <w:lang w:eastAsia="it-IT"/>
          <w14:ligatures w14:val="none"/>
        </w:rPr>
        <w:t>3.</w:t>
      </w:r>
      <w:r w:rsidRPr="008471A8"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  <w:t xml:space="preserve"> Rebuild e deploy del container Docker</w:t>
      </w:r>
    </w:p>
    <w:p w:rsidR="008471A8" w:rsidRPr="008471A8" w:rsidRDefault="008471A8" w:rsidP="008471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it-IT"/>
          <w14:ligatures w14:val="none"/>
        </w:rPr>
      </w:pPr>
    </w:p>
    <w:p w:rsidR="00932E01" w:rsidRDefault="00932E01"/>
    <w:sectPr w:rsidR="00932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A8"/>
    <w:rsid w:val="0075260E"/>
    <w:rsid w:val="008471A8"/>
    <w:rsid w:val="00932E01"/>
    <w:rsid w:val="00E0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5A0FB21-0FF4-E14C-B3CC-E586EB15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71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71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71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71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71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71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71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71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471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71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7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2150</Words>
  <Characters>12260</Characters>
  <Application>Microsoft Office Word</Application>
  <DocSecurity>0</DocSecurity>
  <Lines>102</Lines>
  <Paragraphs>28</Paragraphs>
  <ScaleCrop>false</ScaleCrop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</dc:creator>
  <cp:keywords/>
  <dc:description/>
  <cp:lastModifiedBy>Alessio</cp:lastModifiedBy>
  <cp:revision>1</cp:revision>
  <dcterms:created xsi:type="dcterms:W3CDTF">2026-02-17T22:59:00Z</dcterms:created>
  <dcterms:modified xsi:type="dcterms:W3CDTF">2026-02-17T22:59:00Z</dcterms:modified>
</cp:coreProperties>
</file>