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690F7" w14:textId="34665324" w:rsidR="00B44957" w:rsidRPr="002F3C6C" w:rsidRDefault="00B44957" w:rsidP="002F3C6C">
      <w:pPr>
        <w:pStyle w:val="NormalWeb"/>
        <w:jc w:val="center"/>
        <w:rPr>
          <w:b/>
          <w:bCs/>
          <w:color w:val="000000"/>
        </w:rPr>
      </w:pPr>
      <w:r w:rsidRPr="00B44957">
        <w:rPr>
          <w:b/>
          <w:bCs/>
          <w:color w:val="000000"/>
        </w:rPr>
        <w:t>ESTUDIANTE 1</w:t>
      </w:r>
    </w:p>
    <w:p w14:paraId="574426D3" w14:textId="77777777" w:rsidR="00B44957" w:rsidRDefault="00B44957" w:rsidP="00B44957">
      <w:pPr>
        <w:pStyle w:val="NormalWeb"/>
        <w:jc w:val="both"/>
        <w:rPr>
          <w:color w:val="000000"/>
        </w:rPr>
      </w:pPr>
      <w:r>
        <w:rPr>
          <w:color w:val="000000"/>
        </w:rPr>
        <w:t>¿Sabían que la agricultura consume aproximadamente el 70% del agua dulce utilizada a nivel mundial?</w:t>
      </w:r>
    </w:p>
    <w:p w14:paraId="6C925759" w14:textId="77777777" w:rsidR="00B44957" w:rsidRDefault="00B44957" w:rsidP="00B44957">
      <w:pPr>
        <w:pStyle w:val="NormalWeb"/>
        <w:jc w:val="both"/>
        <w:rPr>
          <w:color w:val="000000"/>
        </w:rPr>
      </w:pPr>
      <w:r>
        <w:rPr>
          <w:color w:val="000000"/>
        </w:rPr>
        <w:t>Sin embargo, gran parte de este recurso sigue gestionándose mediante sistemas de riego tradicionales que no responden a las condiciones ambientales en tiempo real.</w:t>
      </w:r>
    </w:p>
    <w:p w14:paraId="452DE459" w14:textId="77777777" w:rsidR="00B44957" w:rsidRDefault="00B44957" w:rsidP="00B44957">
      <w:pPr>
        <w:pStyle w:val="NormalWeb"/>
        <w:jc w:val="both"/>
        <w:rPr>
          <w:color w:val="000000"/>
        </w:rPr>
      </w:pPr>
      <w:r>
        <w:rPr>
          <w:color w:val="000000"/>
        </w:rPr>
        <w:t>Esto provoca desperdicio de agua, pérdidas de material vegetal y una menor capacidad de adaptación frente a fenómenos climáticos cada vez más frecuentes.</w:t>
      </w:r>
    </w:p>
    <w:p w14:paraId="0C9DFD48" w14:textId="77777777" w:rsidR="00B44957" w:rsidRDefault="00B44957" w:rsidP="00B44957">
      <w:pPr>
        <w:pStyle w:val="NormalWeb"/>
        <w:jc w:val="both"/>
        <w:rPr>
          <w:color w:val="000000"/>
        </w:rPr>
      </w:pPr>
      <w:r>
        <w:rPr>
          <w:color w:val="000000"/>
        </w:rPr>
        <w:t>Además, muchas tecnologías de agricultura inteligente siguen siendo costosas o poco accesibles para pequeños productores y viveros.</w:t>
      </w:r>
    </w:p>
    <w:p w14:paraId="240A698E" w14:textId="7AEF7402" w:rsidR="00B44957" w:rsidRDefault="00B44957" w:rsidP="00B44957">
      <w:pPr>
        <w:pStyle w:val="NormalWeb"/>
        <w:jc w:val="both"/>
        <w:rPr>
          <w:color w:val="000000"/>
        </w:rPr>
      </w:pPr>
      <w:r>
        <w:rPr>
          <w:color w:val="000000"/>
        </w:rPr>
        <w:t>Ante esta problemática</w:t>
      </w:r>
      <w:r w:rsidR="002F3C6C">
        <w:rPr>
          <w:color w:val="000000"/>
        </w:rPr>
        <w:t>,</w:t>
      </w:r>
      <w:r>
        <w:rPr>
          <w:color w:val="000000"/>
        </w:rPr>
        <w:t xml:space="preserve"> desarrollamos OASYS, un sistema inteligente de monitoreo y automatización agrícola basado en</w:t>
      </w:r>
      <w:r w:rsidR="002F3C6C">
        <w:rPr>
          <w:color w:val="000000"/>
        </w:rPr>
        <w:t xml:space="preserve"> el</w:t>
      </w:r>
      <w:r>
        <w:rPr>
          <w:color w:val="000000"/>
        </w:rPr>
        <w:t xml:space="preserve"> Internet de las Cosas.</w:t>
      </w:r>
    </w:p>
    <w:p w14:paraId="3E80417B" w14:textId="0DB4CFCD" w:rsidR="00B44957" w:rsidRDefault="00B44957" w:rsidP="00B44957">
      <w:pPr>
        <w:pStyle w:val="NormalWeb"/>
        <w:jc w:val="both"/>
        <w:rPr>
          <w:color w:val="000000"/>
        </w:rPr>
      </w:pPr>
      <w:r>
        <w:rPr>
          <w:color w:val="000000"/>
        </w:rPr>
        <w:t xml:space="preserve">Nuestro objetivo es optimizar el uso del agua y mejorar la toma de decisiones mediante </w:t>
      </w:r>
      <w:r w:rsidR="002F3C6C">
        <w:rPr>
          <w:color w:val="000000"/>
        </w:rPr>
        <w:t xml:space="preserve">el </w:t>
      </w:r>
      <w:r>
        <w:rPr>
          <w:color w:val="000000"/>
        </w:rPr>
        <w:t>monitoreo ambiental en tiempo real y</w:t>
      </w:r>
      <w:r w:rsidR="002F3C6C">
        <w:rPr>
          <w:color w:val="000000"/>
        </w:rPr>
        <w:t xml:space="preserve"> la</w:t>
      </w:r>
      <w:r>
        <w:rPr>
          <w:color w:val="000000"/>
        </w:rPr>
        <w:t xml:space="preserve"> automatización inteligente.</w:t>
      </w:r>
    </w:p>
    <w:p w14:paraId="595CDDCE" w14:textId="77777777" w:rsidR="00B44957" w:rsidRDefault="00B44957" w:rsidP="00B44957">
      <w:pPr>
        <w:pStyle w:val="NormalWeb"/>
        <w:jc w:val="both"/>
        <w:rPr>
          <w:color w:val="000000"/>
        </w:rPr>
      </w:pPr>
      <w:r>
        <w:rPr>
          <w:color w:val="000000"/>
        </w:rPr>
        <w:t>Ahora mi compañero les explicará cómo funciona nuestra propuesta.</w:t>
      </w:r>
    </w:p>
    <w:p w14:paraId="581F0EE0" w14:textId="77777777" w:rsidR="00B44957" w:rsidRPr="002F3C6C" w:rsidRDefault="00B44957" w:rsidP="002F3C6C">
      <w:pPr>
        <w:pStyle w:val="NormalWeb"/>
        <w:jc w:val="center"/>
        <w:rPr>
          <w:b/>
          <w:bCs/>
          <w:color w:val="000000"/>
        </w:rPr>
      </w:pPr>
      <w:r w:rsidRPr="002F3C6C">
        <w:rPr>
          <w:b/>
          <w:bCs/>
          <w:color w:val="000000"/>
        </w:rPr>
        <w:t>ESTUDIANTE 2</w:t>
      </w:r>
    </w:p>
    <w:p w14:paraId="3A8A839D" w14:textId="489EEE48" w:rsidR="00B44957" w:rsidRDefault="00B44957" w:rsidP="00B44957">
      <w:pPr>
        <w:pStyle w:val="NormalWeb"/>
        <w:jc w:val="both"/>
        <w:rPr>
          <w:color w:val="000000"/>
        </w:rPr>
      </w:pPr>
      <w:r>
        <w:rPr>
          <w:color w:val="000000"/>
        </w:rPr>
        <w:t xml:space="preserve">OASYS integra sensores ambientales capaces de medir </w:t>
      </w:r>
      <w:r w:rsidR="002F3C6C">
        <w:rPr>
          <w:color w:val="000000"/>
        </w:rPr>
        <w:t>la temperatura, la humedad relativa, la humedad del suelo, la radiación solar y la velocidad</w:t>
      </w:r>
      <w:r>
        <w:rPr>
          <w:color w:val="000000"/>
        </w:rPr>
        <w:t xml:space="preserve"> del viento.</w:t>
      </w:r>
    </w:p>
    <w:p w14:paraId="6EE7E883" w14:textId="42B017DC" w:rsidR="00B44957" w:rsidRDefault="00B44957" w:rsidP="00B44957">
      <w:pPr>
        <w:pStyle w:val="NormalWeb"/>
        <w:jc w:val="both"/>
        <w:rPr>
          <w:color w:val="000000"/>
        </w:rPr>
      </w:pPr>
      <w:r>
        <w:rPr>
          <w:color w:val="000000"/>
        </w:rPr>
        <w:t xml:space="preserve">Toda esta información </w:t>
      </w:r>
      <w:r w:rsidR="002F3C6C">
        <w:rPr>
          <w:color w:val="000000"/>
        </w:rPr>
        <w:t>se</w:t>
      </w:r>
      <w:r>
        <w:rPr>
          <w:color w:val="000000"/>
        </w:rPr>
        <w:t xml:space="preserve"> env</w:t>
      </w:r>
      <w:r w:rsidR="002F3C6C">
        <w:rPr>
          <w:color w:val="000000"/>
        </w:rPr>
        <w:t>í</w:t>
      </w:r>
      <w:r>
        <w:rPr>
          <w:color w:val="000000"/>
        </w:rPr>
        <w:t>a mediante un ESP32 a una plataforma web</w:t>
      </w:r>
      <w:r w:rsidR="002F3C6C">
        <w:rPr>
          <w:color w:val="000000"/>
        </w:rPr>
        <w:t>,</w:t>
      </w:r>
      <w:r>
        <w:rPr>
          <w:color w:val="000000"/>
        </w:rPr>
        <w:t xml:space="preserve"> donde los datos pueden visualizarse en tiempo real desde cualquier lugar.</w:t>
      </w:r>
    </w:p>
    <w:p w14:paraId="51CFD88F" w14:textId="09BFAFA0" w:rsidR="00B44957" w:rsidRDefault="00B44957" w:rsidP="00B44957">
      <w:pPr>
        <w:pStyle w:val="NormalWeb"/>
        <w:jc w:val="both"/>
        <w:rPr>
          <w:color w:val="000000"/>
        </w:rPr>
      </w:pPr>
      <w:r>
        <w:rPr>
          <w:color w:val="000000"/>
        </w:rPr>
        <w:t xml:space="preserve">Con base en esta información, el sistema puede automatizar procesos como el riego y el control de </w:t>
      </w:r>
      <w:r w:rsidR="002F3C6C">
        <w:rPr>
          <w:color w:val="000000"/>
        </w:rPr>
        <w:t xml:space="preserve">la </w:t>
      </w:r>
      <w:r>
        <w:rPr>
          <w:color w:val="000000"/>
        </w:rPr>
        <w:t xml:space="preserve">malla sombra, </w:t>
      </w:r>
      <w:r w:rsidR="002F3C6C">
        <w:rPr>
          <w:color w:val="000000"/>
        </w:rPr>
        <w:t>lo que ayuda</w:t>
      </w:r>
      <w:r>
        <w:rPr>
          <w:color w:val="000000"/>
        </w:rPr>
        <w:t xml:space="preserve"> a mantener condiciones más estables para el desarrollo de los cultivos.</w:t>
      </w:r>
    </w:p>
    <w:p w14:paraId="2DB3C03D" w14:textId="77777777" w:rsidR="00B44957" w:rsidRDefault="00B44957" w:rsidP="00B44957">
      <w:pPr>
        <w:pStyle w:val="NormalWeb"/>
        <w:jc w:val="both"/>
        <w:rPr>
          <w:color w:val="000000"/>
        </w:rPr>
      </w:pPr>
      <w:r>
        <w:rPr>
          <w:color w:val="000000"/>
        </w:rPr>
        <w:t>Además, el sistema almacena información histórica que permite analizar tendencias y facilitar la toma de decisiones.</w:t>
      </w:r>
    </w:p>
    <w:p w14:paraId="63E2B947" w14:textId="77777777" w:rsidR="00B44957" w:rsidRDefault="00B44957" w:rsidP="00B44957">
      <w:pPr>
        <w:pStyle w:val="NormalWeb"/>
        <w:jc w:val="both"/>
        <w:rPr>
          <w:color w:val="000000"/>
        </w:rPr>
      </w:pPr>
      <w:r>
        <w:rPr>
          <w:color w:val="000000"/>
        </w:rPr>
        <w:t>Nuestra validación inicial se realizó en esquejes debido a su alta sensibilidad a cambios de humedad y temperatura, aunque la plataforma fue diseñada para adaptarse a distintos cultivos mediante parámetros configurables.</w:t>
      </w:r>
    </w:p>
    <w:p w14:paraId="0BEABFD3" w14:textId="604F3E08" w:rsidR="00B44957" w:rsidRDefault="00B44957" w:rsidP="00B44957">
      <w:pPr>
        <w:pStyle w:val="NormalWeb"/>
        <w:jc w:val="both"/>
        <w:rPr>
          <w:color w:val="000000"/>
        </w:rPr>
      </w:pPr>
      <w:r>
        <w:rPr>
          <w:color w:val="000000"/>
        </w:rPr>
        <w:t xml:space="preserve">Ahora mi compañera les compartirá </w:t>
      </w:r>
      <w:r w:rsidR="002F3C6C">
        <w:rPr>
          <w:color w:val="000000"/>
        </w:rPr>
        <w:t>el impacto y la</w:t>
      </w:r>
      <w:r>
        <w:rPr>
          <w:color w:val="000000"/>
        </w:rPr>
        <w:t xml:space="preserve"> visión futura del proyecto.</w:t>
      </w:r>
    </w:p>
    <w:p w14:paraId="6B369F70" w14:textId="77777777" w:rsidR="002F3C6C" w:rsidRDefault="002F3C6C" w:rsidP="00B44957">
      <w:pPr>
        <w:pStyle w:val="NormalWeb"/>
        <w:jc w:val="both"/>
        <w:rPr>
          <w:color w:val="000000"/>
        </w:rPr>
      </w:pPr>
    </w:p>
    <w:p w14:paraId="7FE5BECD" w14:textId="77777777" w:rsidR="002F3C6C" w:rsidRDefault="002F3C6C" w:rsidP="00B44957">
      <w:pPr>
        <w:pStyle w:val="NormalWeb"/>
        <w:jc w:val="both"/>
        <w:rPr>
          <w:color w:val="000000"/>
        </w:rPr>
      </w:pPr>
    </w:p>
    <w:p w14:paraId="4AEBCDE9" w14:textId="298F7770" w:rsidR="00B44957" w:rsidRPr="002F3C6C" w:rsidRDefault="00B44957" w:rsidP="002F3C6C">
      <w:pPr>
        <w:pStyle w:val="NormalWeb"/>
        <w:jc w:val="center"/>
        <w:rPr>
          <w:b/>
          <w:bCs/>
          <w:color w:val="000000"/>
        </w:rPr>
      </w:pPr>
      <w:r w:rsidRPr="002F3C6C">
        <w:rPr>
          <w:b/>
          <w:bCs/>
          <w:color w:val="000000"/>
        </w:rPr>
        <w:lastRenderedPageBreak/>
        <w:t>ESTUDIANTE 3</w:t>
      </w:r>
    </w:p>
    <w:p w14:paraId="53474101" w14:textId="56347683" w:rsidR="00B44957" w:rsidRDefault="00B44957" w:rsidP="00B44957">
      <w:pPr>
        <w:pStyle w:val="NormalWeb"/>
        <w:jc w:val="both"/>
        <w:rPr>
          <w:color w:val="000000"/>
        </w:rPr>
      </w:pPr>
      <w:r>
        <w:rPr>
          <w:color w:val="000000"/>
        </w:rPr>
        <w:t xml:space="preserve">Los resultados demuestran la viabilidad de integrar </w:t>
      </w:r>
      <w:r w:rsidR="002F3C6C">
        <w:rPr>
          <w:color w:val="000000"/>
        </w:rPr>
        <w:t xml:space="preserve">el </w:t>
      </w:r>
      <w:r>
        <w:rPr>
          <w:color w:val="000000"/>
        </w:rPr>
        <w:t>monitoreo ambiental,</w:t>
      </w:r>
      <w:r w:rsidR="002F3C6C">
        <w:rPr>
          <w:color w:val="000000"/>
        </w:rPr>
        <w:t xml:space="preserve"> la</w:t>
      </w:r>
      <w:r>
        <w:rPr>
          <w:color w:val="000000"/>
        </w:rPr>
        <w:t xml:space="preserve"> automatización </w:t>
      </w:r>
      <w:r w:rsidR="002F3C6C">
        <w:rPr>
          <w:color w:val="000000"/>
        </w:rPr>
        <w:t>y el</w:t>
      </w:r>
      <w:r>
        <w:rPr>
          <w:color w:val="000000"/>
        </w:rPr>
        <w:t xml:space="preserve"> Internet de las Cosas en una solución accesible para la agricultura.</w:t>
      </w:r>
    </w:p>
    <w:p w14:paraId="6F95A9A3" w14:textId="3F9BDEFB" w:rsidR="00B44957" w:rsidRDefault="00B44957" w:rsidP="00B44957">
      <w:pPr>
        <w:pStyle w:val="NormalWeb"/>
        <w:jc w:val="both"/>
        <w:rPr>
          <w:color w:val="000000"/>
        </w:rPr>
      </w:pPr>
      <w:r>
        <w:rPr>
          <w:color w:val="000000"/>
        </w:rPr>
        <w:t xml:space="preserve">Más allá de la tecnología, OASYS busca contribuir al uso eficiente del agua, </w:t>
      </w:r>
      <w:r w:rsidR="002F3C6C">
        <w:rPr>
          <w:color w:val="000000"/>
        </w:rPr>
        <w:t>a la reducción de</w:t>
      </w:r>
      <w:r>
        <w:rPr>
          <w:color w:val="000000"/>
        </w:rPr>
        <w:t xml:space="preserve"> </w:t>
      </w:r>
      <w:r w:rsidR="002F3C6C">
        <w:rPr>
          <w:color w:val="000000"/>
        </w:rPr>
        <w:t xml:space="preserve">las </w:t>
      </w:r>
      <w:r>
        <w:rPr>
          <w:color w:val="000000"/>
        </w:rPr>
        <w:t xml:space="preserve">pérdidas de material vegetal y </w:t>
      </w:r>
      <w:r w:rsidR="002F3C6C">
        <w:rPr>
          <w:color w:val="000000"/>
        </w:rPr>
        <w:t>al fortalecimiento de</w:t>
      </w:r>
      <w:r>
        <w:rPr>
          <w:color w:val="000000"/>
        </w:rPr>
        <w:t xml:space="preserve"> la resiliencia de los sistemas productivos frente a la variabilidad climática.</w:t>
      </w:r>
    </w:p>
    <w:p w14:paraId="5B99D018" w14:textId="59C61E5F" w:rsidR="00B44957" w:rsidRDefault="00B44957" w:rsidP="00B44957">
      <w:pPr>
        <w:pStyle w:val="NormalWeb"/>
        <w:jc w:val="both"/>
        <w:rPr>
          <w:color w:val="000000"/>
        </w:rPr>
      </w:pPr>
      <w:r>
        <w:rPr>
          <w:color w:val="000000"/>
        </w:rPr>
        <w:t>Como trabajo futuro</w:t>
      </w:r>
      <w:r w:rsidR="002F3C6C">
        <w:rPr>
          <w:color w:val="000000"/>
        </w:rPr>
        <w:t>,</w:t>
      </w:r>
      <w:r>
        <w:rPr>
          <w:color w:val="000000"/>
        </w:rPr>
        <w:t xml:space="preserve"> buscamos incorporar inteligencia artificial predictiva, visión computacional para detección temprana de enfermedades, energía solar y recomendaciones automáticas personalizadas para cada cultivo.</w:t>
      </w:r>
    </w:p>
    <w:p w14:paraId="36D1088E" w14:textId="77777777" w:rsidR="00B44957" w:rsidRPr="002F3C6C" w:rsidRDefault="00B44957" w:rsidP="00B44957">
      <w:pPr>
        <w:pStyle w:val="NormalWeb"/>
        <w:jc w:val="both"/>
        <w:rPr>
          <w:color w:val="0070C0"/>
        </w:rPr>
      </w:pPr>
      <w:r w:rsidRPr="002F3C6C">
        <w:rPr>
          <w:color w:val="0070C0"/>
        </w:rPr>
        <w:t>Our vision is simple:</w:t>
      </w:r>
    </w:p>
    <w:p w14:paraId="0953B5A8" w14:textId="7931F419" w:rsidR="00B44957" w:rsidRPr="002F3C6C" w:rsidRDefault="00B44957" w:rsidP="00B44957">
      <w:pPr>
        <w:pStyle w:val="NormalWeb"/>
        <w:numPr>
          <w:ilvl w:val="0"/>
          <w:numId w:val="1"/>
        </w:numPr>
        <w:jc w:val="both"/>
        <w:rPr>
          <w:color w:val="0070C0"/>
        </w:rPr>
      </w:pPr>
      <w:r w:rsidRPr="002F3C6C">
        <w:rPr>
          <w:color w:val="0070C0"/>
        </w:rPr>
        <w:t>Smart agriculture should not be a privilege. It should be an opportunity available to every grower.</w:t>
      </w:r>
    </w:p>
    <w:p w14:paraId="6B6CA121" w14:textId="0211B734" w:rsidR="00B44957" w:rsidRPr="002F3C6C" w:rsidRDefault="00B44957" w:rsidP="00B44957">
      <w:pPr>
        <w:pStyle w:val="NormalWeb"/>
        <w:numPr>
          <w:ilvl w:val="0"/>
          <w:numId w:val="1"/>
        </w:numPr>
        <w:jc w:val="both"/>
        <w:rPr>
          <w:color w:val="0070C0"/>
        </w:rPr>
      </w:pPr>
      <w:r w:rsidRPr="002F3C6C">
        <w:rPr>
          <w:color w:val="0070C0"/>
        </w:rPr>
        <w:t>At OASYS, we believe technology can help farmers use resources more efficiently, strengthen climate resilience, and move toward a more sustainable future.</w:t>
      </w:r>
    </w:p>
    <w:p w14:paraId="058CF9C2" w14:textId="77777777" w:rsidR="00B44957" w:rsidRPr="002F3C6C" w:rsidRDefault="00B44957" w:rsidP="00B44957">
      <w:pPr>
        <w:pStyle w:val="NormalWeb"/>
        <w:numPr>
          <w:ilvl w:val="0"/>
          <w:numId w:val="1"/>
        </w:numPr>
        <w:jc w:val="both"/>
        <w:rPr>
          <w:color w:val="0070C0"/>
        </w:rPr>
      </w:pPr>
      <w:r w:rsidRPr="002F3C6C">
        <w:rPr>
          <w:color w:val="0070C0"/>
        </w:rPr>
        <w:t>Because innovation matters most when it improves lives and protects the world we all share.</w:t>
      </w:r>
    </w:p>
    <w:p w14:paraId="09F8109E" w14:textId="035F9969" w:rsidR="00B44957" w:rsidRDefault="00B44957" w:rsidP="00B44957">
      <w:pPr>
        <w:pStyle w:val="NormalWeb"/>
        <w:jc w:val="both"/>
        <w:rPr>
          <w:color w:val="000000"/>
        </w:rPr>
      </w:pPr>
      <w:r>
        <w:rPr>
          <w:color w:val="000000"/>
        </w:rPr>
        <w:t>Muchas gracias.</w:t>
      </w:r>
    </w:p>
    <w:p w14:paraId="1267D103" w14:textId="77777777" w:rsidR="00AC2764" w:rsidRDefault="00AC2764" w:rsidP="00B44957">
      <w:pPr>
        <w:jc w:val="both"/>
      </w:pPr>
    </w:p>
    <w:sectPr w:rsidR="00AC276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E6F96"/>
    <w:multiLevelType w:val="hybridMultilevel"/>
    <w:tmpl w:val="22E65C6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988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957"/>
    <w:rsid w:val="002F3C6C"/>
    <w:rsid w:val="003A5D4D"/>
    <w:rsid w:val="003B0BBC"/>
    <w:rsid w:val="00984023"/>
    <w:rsid w:val="00AC2764"/>
    <w:rsid w:val="00B44957"/>
    <w:rsid w:val="00D33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2BC029"/>
  <w15:chartTrackingRefBased/>
  <w15:docId w15:val="{4668687E-39AC-BD43-9EF9-CDF4AC43C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449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4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49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49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49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49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49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49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49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49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49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49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49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495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49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49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49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49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49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4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49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49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4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49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49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495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49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495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495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449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413</Words>
  <Characters>2465</Characters>
  <Application>Microsoft Office Word</Application>
  <DocSecurity>0</DocSecurity>
  <Lines>46</Lines>
  <Paragraphs>32</Paragraphs>
  <ScaleCrop>false</ScaleCrop>
  <Company/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 C Ramos</dc:creator>
  <cp:keywords/>
  <dc:description/>
  <cp:lastModifiedBy>Nancy C Ramos</cp:lastModifiedBy>
  <cp:revision>2</cp:revision>
  <dcterms:created xsi:type="dcterms:W3CDTF">2026-06-15T18:02:00Z</dcterms:created>
  <dcterms:modified xsi:type="dcterms:W3CDTF">2026-06-15T18:09:00Z</dcterms:modified>
</cp:coreProperties>
</file>