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6C0C6026" w14:textId="0FEB734D" w:rsidR="000C3097" w:rsidRDefault="000C3097" w:rsidP="000C3097">
      <w:pPr>
        <w:pStyle w:val="TitoloPagina1"/>
        <w:rPr>
          <w:sz w:val="56"/>
          <w:lang w:val="it-CH"/>
        </w:rPr>
      </w:pPr>
      <w:r>
        <w:rPr>
          <w:sz w:val="56"/>
          <w:lang w:val="it-CH"/>
        </w:rPr>
        <w:br/>
      </w:r>
      <w:r w:rsidR="00CA47F0">
        <w:rPr>
          <w:sz w:val="56"/>
        </w:rPr>
        <w:br/>
        <w:t>NOLEGGI</w:t>
      </w:r>
      <w:r w:rsidR="00CA47F0">
        <w:rPr>
          <w:sz w:val="56"/>
        </w:rPr>
        <w:br/>
      </w:r>
      <w:r w:rsidR="00CA47F0">
        <w:rPr>
          <w:b w:val="0"/>
          <w:sz w:val="48"/>
        </w:rPr>
        <w:t>MANUALE UTENTE</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bookmarkStart w:id="0" w:name="_GoBack"/>
      <w:bookmarkEnd w:id="0"/>
    </w:p>
    <w:p w14:paraId="06B152B6" w14:textId="71FE3E6D" w:rsidR="00AB05BB" w:rsidRDefault="00AB05BB" w:rsidP="00821822">
      <w:pPr>
        <w:pStyle w:val="Sommario1"/>
      </w:pPr>
      <w:r w:rsidRPr="004D340A">
        <w:br w:type="page"/>
      </w:r>
    </w:p>
    <w:p w14:paraId="586C80FB" w14:textId="357EB28F" w:rsidR="00D9671E" w:rsidRDefault="003536EE" w:rsidP="00D9671E">
      <w:pPr>
        <w:pStyle w:val="Titolo1"/>
      </w:pPr>
      <w:r>
        <w:lastRenderedPageBreak/>
        <w:t>Manuale d</w:t>
      </w:r>
      <w:r w:rsidR="009846D5">
        <w:t>’uso</w:t>
      </w:r>
    </w:p>
    <w:p w14:paraId="44F09E63" w14:textId="45FF6DE6" w:rsidR="00801E9D" w:rsidRPr="00710A3C" w:rsidRDefault="00801E9D" w:rsidP="00801E9D">
      <w:pPr>
        <w:pStyle w:val="Titolo2"/>
        <w:rPr>
          <w:sz w:val="28"/>
        </w:rPr>
      </w:pPr>
      <w:r w:rsidRPr="00710A3C">
        <w:rPr>
          <w:sz w:val="28"/>
        </w:rPr>
        <w:t>Setup iniziale</w:t>
      </w:r>
    </w:p>
    <w:p w14:paraId="1F00B579" w14:textId="77153B17" w:rsidR="00801E9D" w:rsidRDefault="00377C68" w:rsidP="00377C68">
      <w:pPr>
        <w:jc w:val="both"/>
      </w:pPr>
      <w:r>
        <w:t>Per iniziare b</w:t>
      </w:r>
      <w:r w:rsidR="00801E9D">
        <w:t xml:space="preserve">isogna </w:t>
      </w:r>
      <w:r>
        <w:t>assicurarsi di avere la banca dati</w:t>
      </w:r>
      <w:r w:rsidR="00801E9D">
        <w:t>.</w:t>
      </w:r>
    </w:p>
    <w:p w14:paraId="0488D5CC" w14:textId="02B481C9" w:rsidR="005D2E89" w:rsidRDefault="005D2E89" w:rsidP="00377C68">
      <w:pPr>
        <w:jc w:val="both"/>
      </w:pPr>
      <w:r>
        <w:t>Avviare l’applicativo.</w:t>
      </w:r>
    </w:p>
    <w:p w14:paraId="2BF04DBA" w14:textId="009B9423" w:rsidR="00377C68" w:rsidRDefault="00377C68" w:rsidP="00377C68">
      <w:pPr>
        <w:jc w:val="both"/>
      </w:pPr>
    </w:p>
    <w:p w14:paraId="72123026" w14:textId="34BC3D01" w:rsidR="00545EDB" w:rsidRPr="00710A3C" w:rsidRDefault="004C5D8F" w:rsidP="00471178">
      <w:pPr>
        <w:pStyle w:val="Titolo2"/>
        <w:rPr>
          <w:sz w:val="28"/>
        </w:rPr>
      </w:pPr>
      <w:r>
        <w:rPr>
          <w:sz w:val="28"/>
        </w:rPr>
        <w:t>U</w:t>
      </w:r>
      <w:r w:rsidR="00801E9D" w:rsidRPr="00710A3C">
        <w:rPr>
          <w:sz w:val="28"/>
        </w:rPr>
        <w:t xml:space="preserve">tilizzo </w:t>
      </w:r>
      <w:r w:rsidR="00AA2577" w:rsidRPr="00710A3C">
        <w:rPr>
          <w:sz w:val="28"/>
        </w:rPr>
        <w:t>applicativo</w:t>
      </w:r>
    </w:p>
    <w:p w14:paraId="6C39FC25" w14:textId="4D4268BC" w:rsidR="00471178" w:rsidRPr="00710A3C" w:rsidRDefault="00710A3C" w:rsidP="00710A3C">
      <w:pPr>
        <w:pStyle w:val="Paragrafoelenco"/>
        <w:numPr>
          <w:ilvl w:val="0"/>
          <w:numId w:val="46"/>
        </w:numPr>
        <w:rPr>
          <w:b/>
          <w:lang w:eastAsia="en-US"/>
        </w:rPr>
      </w:pPr>
      <w:r>
        <w:rPr>
          <w:b/>
          <w:lang w:eastAsia="en-US"/>
        </w:rPr>
        <w:t>Clienti</w:t>
      </w:r>
    </w:p>
    <w:p w14:paraId="53C5952A" w14:textId="79A7E06C" w:rsidR="00471178" w:rsidRDefault="00471178" w:rsidP="00471178">
      <w:pPr>
        <w:rPr>
          <w:lang w:val="it-IT"/>
        </w:rPr>
      </w:pPr>
      <w:r>
        <w:rPr>
          <w:lang w:eastAsia="en-US"/>
        </w:rPr>
        <w:t>Andando nella pagina dei</w:t>
      </w:r>
      <w:r>
        <w:rPr>
          <w:lang w:val="it-IT"/>
        </w:rPr>
        <w:t xml:space="preserve"> clienti avremo modo di visualizzare i clienti registrati.</w:t>
      </w:r>
    </w:p>
    <w:p w14:paraId="31A65741" w14:textId="4D0E4B3E" w:rsidR="00471178" w:rsidRDefault="00347C46" w:rsidP="00471178">
      <w:pPr>
        <w:pStyle w:val="Paragrafoelenco"/>
        <w:numPr>
          <w:ilvl w:val="0"/>
          <w:numId w:val="45"/>
        </w:numPr>
        <w:rPr>
          <w:lang w:val="it-IT"/>
        </w:rPr>
      </w:pPr>
      <w:r>
        <w:rPr>
          <w:lang w:val="it-IT"/>
        </w:rPr>
        <w:t>C</w:t>
      </w:r>
      <w:r w:rsidR="00471178" w:rsidRPr="00471178">
        <w:rPr>
          <w:lang w:val="it-IT"/>
        </w:rPr>
        <w:t>liccando sul pulsante verde “NUOVO CLIENTE” potremmo aggiungerne uno nuovo semplicemente inserendo i dati che vengono richiesti.</w:t>
      </w:r>
    </w:p>
    <w:p w14:paraId="11A98C3E" w14:textId="77777777" w:rsidR="00471178" w:rsidRDefault="00471178" w:rsidP="00471178">
      <w:pPr>
        <w:pStyle w:val="Paragrafoelenco"/>
        <w:rPr>
          <w:lang w:val="it-IT"/>
        </w:rPr>
      </w:pPr>
    </w:p>
    <w:p w14:paraId="505A38AF" w14:textId="5CAC2606" w:rsidR="00471178" w:rsidRDefault="00471178" w:rsidP="00471178">
      <w:pPr>
        <w:pStyle w:val="Paragrafoelenco"/>
        <w:numPr>
          <w:ilvl w:val="0"/>
          <w:numId w:val="45"/>
        </w:numPr>
        <w:rPr>
          <w:lang w:val="it-IT"/>
        </w:rPr>
      </w:pPr>
      <w:r>
        <w:rPr>
          <w:lang w:val="it-IT"/>
        </w:rPr>
        <w:t>Cliccando sul pulsante grigio “STAMPA” verrà mostrata la pagina di stampa con i clienti inseriti</w:t>
      </w:r>
      <w:r w:rsidR="00347C46">
        <w:rPr>
          <w:lang w:val="it-IT"/>
        </w:rPr>
        <w:t>.</w:t>
      </w:r>
    </w:p>
    <w:p w14:paraId="3DFF7597" w14:textId="319267DA" w:rsidR="00347C46" w:rsidRPr="00347C46" w:rsidRDefault="00347C46" w:rsidP="00347C46">
      <w:pPr>
        <w:pStyle w:val="Paragrafoelenco"/>
        <w:rPr>
          <w:lang w:val="it-IT"/>
        </w:rPr>
      </w:pPr>
      <w:r w:rsidRPr="00347C46">
        <w:rPr>
          <w:noProof/>
          <w:lang w:val="it-IT"/>
        </w:rPr>
        <w:drawing>
          <wp:anchor distT="0" distB="0" distL="114300" distR="114300" simplePos="0" relativeHeight="251659264" behindDoc="0" locked="0" layoutInCell="1" allowOverlap="1" wp14:anchorId="57DBE97E" wp14:editId="7F243FB0">
            <wp:simplePos x="0" y="0"/>
            <wp:positionH relativeFrom="margin">
              <wp:posOffset>2427820</wp:posOffset>
            </wp:positionH>
            <wp:positionV relativeFrom="paragraph">
              <wp:posOffset>6350</wp:posOffset>
            </wp:positionV>
            <wp:extent cx="409575" cy="438150"/>
            <wp:effectExtent l="0" t="0" r="952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575" cy="438150"/>
                    </a:xfrm>
                    <a:prstGeom prst="rect">
                      <a:avLst/>
                    </a:prstGeom>
                  </pic:spPr>
                </pic:pic>
              </a:graphicData>
            </a:graphic>
          </wp:anchor>
        </w:drawing>
      </w:r>
    </w:p>
    <w:p w14:paraId="7C720A3B" w14:textId="533BACAA" w:rsidR="00347C46" w:rsidRDefault="00347C46" w:rsidP="00471178">
      <w:pPr>
        <w:pStyle w:val="Paragrafoelenco"/>
        <w:numPr>
          <w:ilvl w:val="0"/>
          <w:numId w:val="45"/>
        </w:numPr>
        <w:rPr>
          <w:lang w:val="it-IT"/>
        </w:rPr>
      </w:pPr>
      <w:r>
        <w:rPr>
          <w:lang w:val="it-IT"/>
        </w:rPr>
        <w:t>Cliccando sul pulsante grigio sarà possibile effettuare una modifica del cliente.</w:t>
      </w:r>
    </w:p>
    <w:p w14:paraId="1DA0A7A9" w14:textId="1012388C" w:rsidR="00347C46" w:rsidRPr="00347C46" w:rsidRDefault="00F55143" w:rsidP="00347C46">
      <w:pPr>
        <w:pStyle w:val="Paragrafoelenco"/>
        <w:rPr>
          <w:lang w:val="it-IT"/>
        </w:rPr>
      </w:pPr>
      <w:r w:rsidRPr="002E657F">
        <w:rPr>
          <w:noProof/>
          <w:lang w:val="it-IT"/>
        </w:rPr>
        <w:drawing>
          <wp:anchor distT="0" distB="0" distL="114300" distR="114300" simplePos="0" relativeHeight="251672576" behindDoc="0" locked="0" layoutInCell="1" allowOverlap="1" wp14:anchorId="7401B16F" wp14:editId="7B895778">
            <wp:simplePos x="0" y="0"/>
            <wp:positionH relativeFrom="column">
              <wp:posOffset>2406434</wp:posOffset>
            </wp:positionH>
            <wp:positionV relativeFrom="paragraph">
              <wp:posOffset>124088</wp:posOffset>
            </wp:positionV>
            <wp:extent cx="414020" cy="427990"/>
            <wp:effectExtent l="0" t="0" r="508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020" cy="427990"/>
                    </a:xfrm>
                    <a:prstGeom prst="rect">
                      <a:avLst/>
                    </a:prstGeom>
                  </pic:spPr>
                </pic:pic>
              </a:graphicData>
            </a:graphic>
            <wp14:sizeRelH relativeFrom="margin">
              <wp14:pctWidth>0</wp14:pctWidth>
            </wp14:sizeRelH>
            <wp14:sizeRelV relativeFrom="margin">
              <wp14:pctHeight>0</wp14:pctHeight>
            </wp14:sizeRelV>
          </wp:anchor>
        </w:drawing>
      </w:r>
    </w:p>
    <w:p w14:paraId="458F1836" w14:textId="7C2AC69C" w:rsidR="00347C46" w:rsidRDefault="00347C46" w:rsidP="00471178">
      <w:pPr>
        <w:pStyle w:val="Paragrafoelenco"/>
        <w:numPr>
          <w:ilvl w:val="0"/>
          <w:numId w:val="45"/>
        </w:numPr>
        <w:rPr>
          <w:lang w:val="it-IT"/>
        </w:rPr>
      </w:pPr>
      <w:r>
        <w:rPr>
          <w:lang w:val="it-IT"/>
        </w:rPr>
        <w:t>Cliccando sul pulsante rosso sarà possibile eliminare il cliente.</w:t>
      </w:r>
    </w:p>
    <w:p w14:paraId="16BBF6A6" w14:textId="1053F7C5" w:rsidR="00005432" w:rsidRPr="00005432" w:rsidRDefault="00347C46" w:rsidP="00005432">
      <w:pPr>
        <w:pStyle w:val="Paragrafoelenco"/>
        <w:rPr>
          <w:lang w:val="it-IT"/>
        </w:rPr>
      </w:pPr>
      <w:r w:rsidRPr="00471178">
        <w:rPr>
          <w:noProof/>
          <w:lang w:eastAsia="en-US"/>
        </w:rPr>
        <w:drawing>
          <wp:anchor distT="0" distB="0" distL="114300" distR="114300" simplePos="0" relativeHeight="251658240" behindDoc="0" locked="0" layoutInCell="1" allowOverlap="1" wp14:anchorId="4EE0A40F" wp14:editId="697B0120">
            <wp:simplePos x="0" y="0"/>
            <wp:positionH relativeFrom="margin">
              <wp:posOffset>8470</wp:posOffset>
            </wp:positionH>
            <wp:positionV relativeFrom="paragraph">
              <wp:posOffset>353563</wp:posOffset>
            </wp:positionV>
            <wp:extent cx="6120130" cy="1882140"/>
            <wp:effectExtent l="57150" t="57150" r="109220" b="1181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188214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1B4A917C" w14:textId="3C97183F" w:rsidR="00867A15" w:rsidRDefault="00867A15">
      <w:pPr>
        <w:rPr>
          <w:lang w:val="it-IT"/>
        </w:rPr>
      </w:pPr>
      <w:r>
        <w:rPr>
          <w:lang w:val="it-IT"/>
        </w:rPr>
        <w:br w:type="page"/>
      </w:r>
    </w:p>
    <w:p w14:paraId="79D7BDDF" w14:textId="6FD427E8" w:rsidR="00005432" w:rsidRDefault="00005432" w:rsidP="00005432">
      <w:pPr>
        <w:pStyle w:val="Paragrafoelenco"/>
        <w:numPr>
          <w:ilvl w:val="0"/>
          <w:numId w:val="46"/>
        </w:numPr>
        <w:rPr>
          <w:b/>
          <w:lang w:eastAsia="en-US"/>
        </w:rPr>
      </w:pPr>
      <w:r>
        <w:rPr>
          <w:b/>
          <w:lang w:eastAsia="en-US"/>
        </w:rPr>
        <w:lastRenderedPageBreak/>
        <w:t>Risorse</w:t>
      </w:r>
    </w:p>
    <w:p w14:paraId="390BDEDA" w14:textId="042B3341" w:rsidR="00347C46" w:rsidRDefault="00347C46" w:rsidP="00347C46">
      <w:pPr>
        <w:rPr>
          <w:lang w:eastAsia="en-US"/>
        </w:rPr>
      </w:pPr>
      <w:r w:rsidRPr="00347C46">
        <w:rPr>
          <w:lang w:eastAsia="en-US"/>
        </w:rPr>
        <w:t>Andando nella pagina delle risorse si potranno visualizzare le risorse da poter noleggiare</w:t>
      </w:r>
      <w:r>
        <w:rPr>
          <w:lang w:eastAsia="en-US"/>
        </w:rPr>
        <w:t>.</w:t>
      </w:r>
    </w:p>
    <w:p w14:paraId="7CE94222" w14:textId="7A8ED690" w:rsidR="00347C46" w:rsidRDefault="00347C46" w:rsidP="00347C46">
      <w:pPr>
        <w:pStyle w:val="Paragrafoelenco"/>
        <w:numPr>
          <w:ilvl w:val="0"/>
          <w:numId w:val="45"/>
        </w:numPr>
        <w:rPr>
          <w:lang w:val="it-IT"/>
        </w:rPr>
      </w:pPr>
      <w:r>
        <w:rPr>
          <w:lang w:val="it-IT"/>
        </w:rPr>
        <w:t>C</w:t>
      </w:r>
      <w:r w:rsidRPr="00471178">
        <w:rPr>
          <w:lang w:val="it-IT"/>
        </w:rPr>
        <w:t>liccando sul pulsante verde “NUO</w:t>
      </w:r>
      <w:r>
        <w:rPr>
          <w:lang w:val="it-IT"/>
        </w:rPr>
        <w:t>VA RISORSA</w:t>
      </w:r>
      <w:r w:rsidRPr="00471178">
        <w:rPr>
          <w:lang w:val="it-IT"/>
        </w:rPr>
        <w:t>” potremmo aggiunger</w:t>
      </w:r>
      <w:r w:rsidR="00867A15">
        <w:rPr>
          <w:lang w:val="it-IT"/>
        </w:rPr>
        <w:t>e una nuova risorsa</w:t>
      </w:r>
      <w:r w:rsidRPr="00471178">
        <w:rPr>
          <w:lang w:val="it-IT"/>
        </w:rPr>
        <w:t xml:space="preserve"> inserendo i dati che vengono richiesti.</w:t>
      </w:r>
    </w:p>
    <w:p w14:paraId="6B8D92DD" w14:textId="77777777" w:rsidR="00867A15" w:rsidRDefault="00867A15" w:rsidP="00867A15">
      <w:pPr>
        <w:pStyle w:val="Paragrafoelenco"/>
        <w:rPr>
          <w:lang w:val="it-IT"/>
        </w:rPr>
      </w:pPr>
    </w:p>
    <w:p w14:paraId="418D4ED3" w14:textId="09B07CE2" w:rsidR="00867A15" w:rsidRDefault="00867A15" w:rsidP="00867A15">
      <w:pPr>
        <w:pStyle w:val="Paragrafoelenco"/>
        <w:numPr>
          <w:ilvl w:val="0"/>
          <w:numId w:val="45"/>
        </w:numPr>
        <w:rPr>
          <w:lang w:val="it-IT"/>
        </w:rPr>
      </w:pPr>
      <w:r>
        <w:rPr>
          <w:lang w:val="it-IT"/>
        </w:rPr>
        <w:t>Cliccando sul pulsante grigio “STAMPA” verrà mostrata la pagina di stampa con le risorse inserite.</w:t>
      </w:r>
    </w:p>
    <w:p w14:paraId="788489DF" w14:textId="269CA250" w:rsidR="00867A15" w:rsidRPr="00867A15" w:rsidRDefault="00F55143" w:rsidP="00867A15">
      <w:pPr>
        <w:pStyle w:val="Paragrafoelenco"/>
        <w:rPr>
          <w:lang w:val="it-IT"/>
        </w:rPr>
      </w:pPr>
      <w:r w:rsidRPr="002E657F">
        <w:rPr>
          <w:noProof/>
          <w:lang w:val="it-IT"/>
        </w:rPr>
        <w:drawing>
          <wp:anchor distT="0" distB="0" distL="114300" distR="114300" simplePos="0" relativeHeight="251670528" behindDoc="0" locked="0" layoutInCell="1" allowOverlap="1" wp14:anchorId="6B07C4EE" wp14:editId="50819F93">
            <wp:simplePos x="0" y="0"/>
            <wp:positionH relativeFrom="column">
              <wp:posOffset>2406770</wp:posOffset>
            </wp:positionH>
            <wp:positionV relativeFrom="paragraph">
              <wp:posOffset>90506</wp:posOffset>
            </wp:positionV>
            <wp:extent cx="414020" cy="427990"/>
            <wp:effectExtent l="0" t="0" r="508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020" cy="427990"/>
                    </a:xfrm>
                    <a:prstGeom prst="rect">
                      <a:avLst/>
                    </a:prstGeom>
                  </pic:spPr>
                </pic:pic>
              </a:graphicData>
            </a:graphic>
            <wp14:sizeRelH relativeFrom="margin">
              <wp14:pctWidth>0</wp14:pctWidth>
            </wp14:sizeRelH>
            <wp14:sizeRelV relativeFrom="margin">
              <wp14:pctHeight>0</wp14:pctHeight>
            </wp14:sizeRelV>
          </wp:anchor>
        </w:drawing>
      </w:r>
    </w:p>
    <w:p w14:paraId="0E9EB6CE" w14:textId="7F1A14CB" w:rsidR="00005432" w:rsidRDefault="00867A15" w:rsidP="00005432">
      <w:pPr>
        <w:pStyle w:val="Paragrafoelenco"/>
        <w:numPr>
          <w:ilvl w:val="0"/>
          <w:numId w:val="45"/>
        </w:numPr>
        <w:rPr>
          <w:lang w:val="it-IT"/>
        </w:rPr>
      </w:pPr>
      <w:r w:rsidRPr="00005432">
        <w:rPr>
          <w:noProof/>
          <w:lang w:val="it-IT"/>
        </w:rPr>
        <w:drawing>
          <wp:anchor distT="0" distB="0" distL="114300" distR="114300" simplePos="0" relativeHeight="251660288" behindDoc="0" locked="0" layoutInCell="1" allowOverlap="1" wp14:anchorId="64BFEA82" wp14:editId="56379CB0">
            <wp:simplePos x="0" y="0"/>
            <wp:positionH relativeFrom="margin">
              <wp:posOffset>-26035</wp:posOffset>
            </wp:positionH>
            <wp:positionV relativeFrom="paragraph">
              <wp:posOffset>396120</wp:posOffset>
            </wp:positionV>
            <wp:extent cx="6120130" cy="1832610"/>
            <wp:effectExtent l="57150" t="57150" r="109220" b="11049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183261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Pr>
          <w:lang w:val="it-IT"/>
        </w:rPr>
        <w:t>Cliccando sul pulsante rosso sarà possibile eliminare la risorsa.</w:t>
      </w:r>
    </w:p>
    <w:p w14:paraId="76554E8E" w14:textId="74A40AA7" w:rsidR="00F209D5" w:rsidRPr="00F209D5" w:rsidRDefault="00F209D5" w:rsidP="00F209D5">
      <w:pPr>
        <w:pStyle w:val="Paragrafoelenco"/>
        <w:rPr>
          <w:lang w:val="it-IT"/>
        </w:rPr>
      </w:pPr>
      <w:r w:rsidRPr="00347C46">
        <w:rPr>
          <w:noProof/>
          <w:lang w:val="it-IT"/>
        </w:rPr>
        <w:drawing>
          <wp:anchor distT="0" distB="0" distL="114300" distR="114300" simplePos="0" relativeHeight="251663360" behindDoc="0" locked="0" layoutInCell="1" allowOverlap="1" wp14:anchorId="2D4E00C4" wp14:editId="403F3E98">
            <wp:simplePos x="0" y="0"/>
            <wp:positionH relativeFrom="margin">
              <wp:posOffset>2432649</wp:posOffset>
            </wp:positionH>
            <wp:positionV relativeFrom="paragraph">
              <wp:posOffset>2134031</wp:posOffset>
            </wp:positionV>
            <wp:extent cx="409575" cy="438150"/>
            <wp:effectExtent l="0" t="0" r="9525"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575" cy="438150"/>
                    </a:xfrm>
                    <a:prstGeom prst="rect">
                      <a:avLst/>
                    </a:prstGeom>
                  </pic:spPr>
                </pic:pic>
              </a:graphicData>
            </a:graphic>
          </wp:anchor>
        </w:drawing>
      </w:r>
    </w:p>
    <w:p w14:paraId="63576EE3" w14:textId="77777777" w:rsidR="00F209D5" w:rsidRDefault="00F209D5" w:rsidP="00F209D5">
      <w:pPr>
        <w:pStyle w:val="Paragrafoelenco"/>
        <w:numPr>
          <w:ilvl w:val="0"/>
          <w:numId w:val="45"/>
        </w:numPr>
        <w:rPr>
          <w:lang w:val="it-IT"/>
        </w:rPr>
      </w:pPr>
      <w:r>
        <w:rPr>
          <w:lang w:val="it-IT"/>
        </w:rPr>
        <w:t xml:space="preserve">Cliccando sul pulsante grigio sarà possibile effettuare una modifica della risorsa. </w:t>
      </w:r>
    </w:p>
    <w:p w14:paraId="2C45EED4" w14:textId="77777777" w:rsidR="00F209D5" w:rsidRPr="00F209D5" w:rsidRDefault="00F209D5" w:rsidP="00F209D5">
      <w:pPr>
        <w:pStyle w:val="Paragrafoelenco"/>
        <w:rPr>
          <w:lang w:val="it-IT"/>
        </w:rPr>
      </w:pPr>
    </w:p>
    <w:p w14:paraId="40CA6FC8" w14:textId="3D923143" w:rsidR="00F209D5" w:rsidRDefault="000F10C8" w:rsidP="00F209D5">
      <w:pPr>
        <w:pStyle w:val="Paragrafoelenco"/>
        <w:numPr>
          <w:ilvl w:val="0"/>
          <w:numId w:val="45"/>
        </w:numPr>
        <w:rPr>
          <w:lang w:val="it-IT"/>
        </w:rPr>
      </w:pPr>
      <w:r w:rsidRPr="00AA7F26">
        <w:rPr>
          <w:noProof/>
          <w:lang w:val="it-IT"/>
        </w:rPr>
        <w:drawing>
          <wp:anchor distT="0" distB="0" distL="114300" distR="114300" simplePos="0" relativeHeight="251664384" behindDoc="0" locked="0" layoutInCell="1" allowOverlap="1" wp14:anchorId="49C99834" wp14:editId="2BB01436">
            <wp:simplePos x="0" y="0"/>
            <wp:positionH relativeFrom="margin">
              <wp:align>left</wp:align>
            </wp:positionH>
            <wp:positionV relativeFrom="paragraph">
              <wp:posOffset>604532</wp:posOffset>
            </wp:positionV>
            <wp:extent cx="6120130" cy="2959100"/>
            <wp:effectExtent l="57150" t="57150" r="109220" b="10795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295910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F209D5">
        <w:rPr>
          <w:lang w:val="it-IT"/>
        </w:rPr>
        <w:t>Modificando una risorsa sarà possibile inserire i vari costi</w:t>
      </w:r>
      <w:r>
        <w:rPr>
          <w:lang w:val="it-IT"/>
        </w:rPr>
        <w:t xml:space="preserve"> per le varie durate</w:t>
      </w:r>
      <w:r w:rsidR="00F209D5">
        <w:rPr>
          <w:lang w:val="it-IT"/>
        </w:rPr>
        <w:t xml:space="preserve"> come mostrato di seguito.</w:t>
      </w:r>
    </w:p>
    <w:p w14:paraId="7FBC0288" w14:textId="322DAA03" w:rsidR="00AA7F26" w:rsidRDefault="00AA7F26" w:rsidP="00081357">
      <w:pPr>
        <w:rPr>
          <w:lang w:val="it-IT"/>
        </w:rPr>
      </w:pPr>
    </w:p>
    <w:p w14:paraId="31F6D16F" w14:textId="6CFBEDA8" w:rsidR="00CF5B59" w:rsidRDefault="00CF5B59" w:rsidP="00CF5B59">
      <w:pPr>
        <w:pStyle w:val="Paragrafoelenco"/>
        <w:numPr>
          <w:ilvl w:val="0"/>
          <w:numId w:val="46"/>
        </w:numPr>
        <w:rPr>
          <w:b/>
          <w:lang w:eastAsia="en-US"/>
        </w:rPr>
      </w:pPr>
      <w:r>
        <w:rPr>
          <w:b/>
          <w:lang w:eastAsia="en-US"/>
        </w:rPr>
        <w:lastRenderedPageBreak/>
        <w:t>Noleggi</w:t>
      </w:r>
    </w:p>
    <w:p w14:paraId="17D9450A" w14:textId="458B4CDF" w:rsidR="004D15B8" w:rsidRDefault="004D15B8" w:rsidP="004D15B8">
      <w:pPr>
        <w:rPr>
          <w:b/>
          <w:lang w:eastAsia="en-US"/>
        </w:rPr>
      </w:pPr>
    </w:p>
    <w:p w14:paraId="61C94691" w14:textId="215A85E3" w:rsidR="004D15B8" w:rsidRDefault="004D15B8" w:rsidP="004D15B8">
      <w:pPr>
        <w:rPr>
          <w:lang w:val="it-IT"/>
        </w:rPr>
      </w:pPr>
      <w:r>
        <w:rPr>
          <w:lang w:eastAsia="en-US"/>
        </w:rPr>
        <w:t xml:space="preserve">Andando nella pagina dei noleggi </w:t>
      </w:r>
      <w:r>
        <w:rPr>
          <w:lang w:val="it-IT"/>
        </w:rPr>
        <w:t>avremo modo di visualizzare i noleggi registrati.</w:t>
      </w:r>
    </w:p>
    <w:p w14:paraId="01A5019F" w14:textId="124B841C" w:rsidR="004D15B8" w:rsidRDefault="004D15B8" w:rsidP="004D15B8">
      <w:pPr>
        <w:pStyle w:val="Paragrafoelenco"/>
        <w:numPr>
          <w:ilvl w:val="0"/>
          <w:numId w:val="45"/>
        </w:numPr>
        <w:rPr>
          <w:lang w:val="it-IT"/>
        </w:rPr>
      </w:pPr>
      <w:r>
        <w:rPr>
          <w:lang w:val="it-IT"/>
        </w:rPr>
        <w:t>C</w:t>
      </w:r>
      <w:r w:rsidRPr="00471178">
        <w:rPr>
          <w:lang w:val="it-IT"/>
        </w:rPr>
        <w:t xml:space="preserve">liccando sul pulsante verde “NUOVO </w:t>
      </w:r>
      <w:r>
        <w:rPr>
          <w:lang w:val="it-IT"/>
        </w:rPr>
        <w:t>NOLEGGIO</w:t>
      </w:r>
      <w:r w:rsidRPr="00471178">
        <w:rPr>
          <w:lang w:val="it-IT"/>
        </w:rPr>
        <w:t>” potremmo aggiungerne uno nuovo inserendo i dati che vengono richiesti.</w:t>
      </w:r>
    </w:p>
    <w:p w14:paraId="6395B13F" w14:textId="7617D85F" w:rsidR="004D15B8" w:rsidRPr="006812A8" w:rsidRDefault="006812A8" w:rsidP="006812A8">
      <w:pPr>
        <w:rPr>
          <w:lang w:val="it-IT"/>
        </w:rPr>
      </w:pPr>
      <w:r w:rsidRPr="00347C46">
        <w:rPr>
          <w:noProof/>
          <w:lang w:val="it-IT"/>
        </w:rPr>
        <w:drawing>
          <wp:anchor distT="0" distB="0" distL="114300" distR="114300" simplePos="0" relativeHeight="251667456" behindDoc="0" locked="0" layoutInCell="1" allowOverlap="1" wp14:anchorId="014F09B2" wp14:editId="51AF17AA">
            <wp:simplePos x="0" y="0"/>
            <wp:positionH relativeFrom="margin">
              <wp:posOffset>2444858</wp:posOffset>
            </wp:positionH>
            <wp:positionV relativeFrom="paragraph">
              <wp:posOffset>23602</wp:posOffset>
            </wp:positionV>
            <wp:extent cx="409575" cy="438150"/>
            <wp:effectExtent l="0" t="0" r="952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575" cy="438150"/>
                    </a:xfrm>
                    <a:prstGeom prst="rect">
                      <a:avLst/>
                    </a:prstGeom>
                  </pic:spPr>
                </pic:pic>
              </a:graphicData>
            </a:graphic>
          </wp:anchor>
        </w:drawing>
      </w:r>
    </w:p>
    <w:p w14:paraId="00BD9C27" w14:textId="5120D0B8" w:rsidR="004D15B8" w:rsidRDefault="004D15B8" w:rsidP="004D15B8">
      <w:pPr>
        <w:pStyle w:val="Paragrafoelenco"/>
        <w:numPr>
          <w:ilvl w:val="0"/>
          <w:numId w:val="45"/>
        </w:numPr>
        <w:rPr>
          <w:lang w:val="it-IT"/>
        </w:rPr>
      </w:pPr>
      <w:r>
        <w:rPr>
          <w:lang w:val="it-IT"/>
        </w:rPr>
        <w:t>Cliccando sul pulsante grigio sarà possibile effettuare una modifica del</w:t>
      </w:r>
      <w:r w:rsidR="006812A8">
        <w:rPr>
          <w:lang w:val="it-IT"/>
        </w:rPr>
        <w:t xml:space="preserve"> noleggio</w:t>
      </w:r>
      <w:r>
        <w:rPr>
          <w:lang w:val="it-IT"/>
        </w:rPr>
        <w:t>.</w:t>
      </w:r>
    </w:p>
    <w:p w14:paraId="051C249E" w14:textId="36BA3785" w:rsidR="004D15B8" w:rsidRPr="00347C46" w:rsidRDefault="002E657F" w:rsidP="004D15B8">
      <w:pPr>
        <w:pStyle w:val="Paragrafoelenco"/>
        <w:rPr>
          <w:lang w:val="it-IT"/>
        </w:rPr>
      </w:pPr>
      <w:r w:rsidRPr="002E657F">
        <w:rPr>
          <w:noProof/>
          <w:lang w:val="it-IT"/>
        </w:rPr>
        <w:drawing>
          <wp:anchor distT="0" distB="0" distL="114300" distR="114300" simplePos="0" relativeHeight="251668480" behindDoc="0" locked="0" layoutInCell="1" allowOverlap="1" wp14:anchorId="14F76369" wp14:editId="6BC62B28">
            <wp:simplePos x="0" y="0"/>
            <wp:positionH relativeFrom="column">
              <wp:posOffset>2411095</wp:posOffset>
            </wp:positionH>
            <wp:positionV relativeFrom="paragraph">
              <wp:posOffset>86995</wp:posOffset>
            </wp:positionV>
            <wp:extent cx="414020" cy="427990"/>
            <wp:effectExtent l="0" t="0" r="508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020" cy="427990"/>
                    </a:xfrm>
                    <a:prstGeom prst="rect">
                      <a:avLst/>
                    </a:prstGeom>
                  </pic:spPr>
                </pic:pic>
              </a:graphicData>
            </a:graphic>
            <wp14:sizeRelH relativeFrom="margin">
              <wp14:pctWidth>0</wp14:pctWidth>
            </wp14:sizeRelH>
            <wp14:sizeRelV relativeFrom="margin">
              <wp14:pctHeight>0</wp14:pctHeight>
            </wp14:sizeRelV>
          </wp:anchor>
        </w:drawing>
      </w:r>
    </w:p>
    <w:p w14:paraId="23B56777" w14:textId="1511D0D1" w:rsidR="004D15B8" w:rsidRDefault="004D15B8" w:rsidP="004D15B8">
      <w:pPr>
        <w:pStyle w:val="Paragrafoelenco"/>
        <w:numPr>
          <w:ilvl w:val="0"/>
          <w:numId w:val="45"/>
        </w:numPr>
        <w:rPr>
          <w:lang w:val="it-IT"/>
        </w:rPr>
      </w:pPr>
      <w:r>
        <w:rPr>
          <w:lang w:val="it-IT"/>
        </w:rPr>
        <w:t xml:space="preserve">Cliccando sul pulsante rosso sarà possibile eliminare il </w:t>
      </w:r>
      <w:r w:rsidR="002E657F">
        <w:rPr>
          <w:lang w:val="it-IT"/>
        </w:rPr>
        <w:t>noleggio</w:t>
      </w:r>
      <w:r>
        <w:rPr>
          <w:lang w:val="it-IT"/>
        </w:rPr>
        <w:t>.</w:t>
      </w:r>
      <w:r w:rsidR="002E657F" w:rsidRPr="002E657F">
        <w:rPr>
          <w:noProof/>
        </w:rPr>
        <w:t xml:space="preserve"> </w:t>
      </w:r>
    </w:p>
    <w:p w14:paraId="7A2AA433" w14:textId="4F2EFEDD" w:rsidR="00AB5F8C" w:rsidRDefault="00AB5F8C" w:rsidP="00081357">
      <w:pPr>
        <w:rPr>
          <w:b/>
          <w:lang w:eastAsia="en-US"/>
        </w:rPr>
      </w:pPr>
      <w:r w:rsidRPr="004D15B8">
        <w:rPr>
          <w:b/>
          <w:noProof/>
          <w:lang w:eastAsia="en-US"/>
        </w:rPr>
        <w:drawing>
          <wp:anchor distT="0" distB="0" distL="114300" distR="114300" simplePos="0" relativeHeight="251665408" behindDoc="0" locked="0" layoutInCell="1" allowOverlap="1" wp14:anchorId="57F169CF" wp14:editId="58F4459E">
            <wp:simplePos x="0" y="0"/>
            <wp:positionH relativeFrom="margin">
              <wp:align>center</wp:align>
            </wp:positionH>
            <wp:positionV relativeFrom="paragraph">
              <wp:posOffset>401955</wp:posOffset>
            </wp:positionV>
            <wp:extent cx="6943725" cy="1571625"/>
            <wp:effectExtent l="57150" t="57150" r="123825" b="1238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43725" cy="1571625"/>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CE00EA2" w14:textId="2E1F965E" w:rsidR="00081357" w:rsidRDefault="00081357" w:rsidP="00081357">
      <w:pPr>
        <w:rPr>
          <w:lang w:val="it-IT"/>
        </w:rPr>
      </w:pPr>
    </w:p>
    <w:p w14:paraId="0CD85112" w14:textId="28E228F8" w:rsidR="00AB5F8C" w:rsidRDefault="00AB5F8C">
      <w:pPr>
        <w:rPr>
          <w:lang w:val="it-IT"/>
        </w:rPr>
      </w:pPr>
      <w:r>
        <w:rPr>
          <w:lang w:val="it-IT"/>
        </w:rPr>
        <w:br w:type="page"/>
      </w:r>
    </w:p>
    <w:p w14:paraId="2A48360D" w14:textId="4D527068" w:rsidR="00AB5F8C" w:rsidRDefault="00AB5F8C" w:rsidP="00AB5F8C">
      <w:pPr>
        <w:pStyle w:val="Paragrafoelenco"/>
        <w:numPr>
          <w:ilvl w:val="0"/>
          <w:numId w:val="46"/>
        </w:numPr>
        <w:rPr>
          <w:b/>
          <w:lang w:eastAsia="en-US"/>
        </w:rPr>
      </w:pPr>
      <w:r>
        <w:rPr>
          <w:b/>
          <w:lang w:eastAsia="en-US"/>
        </w:rPr>
        <w:lastRenderedPageBreak/>
        <w:t>Calendario</w:t>
      </w:r>
    </w:p>
    <w:p w14:paraId="2F4E4F70" w14:textId="77777777" w:rsidR="00AB5F8C" w:rsidRDefault="00AB5F8C" w:rsidP="00AB5F8C">
      <w:pPr>
        <w:rPr>
          <w:b/>
          <w:lang w:eastAsia="en-US"/>
        </w:rPr>
      </w:pPr>
    </w:p>
    <w:p w14:paraId="6A4A56CC" w14:textId="12EA65F9" w:rsidR="00AB5F8C" w:rsidRDefault="00AB5F8C" w:rsidP="00AB5F8C">
      <w:pPr>
        <w:rPr>
          <w:lang w:val="it-IT"/>
        </w:rPr>
      </w:pPr>
      <w:r>
        <w:rPr>
          <w:lang w:eastAsia="en-US"/>
        </w:rPr>
        <w:t xml:space="preserve">Andando nella pagina del calendario </w:t>
      </w:r>
      <w:r>
        <w:rPr>
          <w:lang w:val="it-IT"/>
        </w:rPr>
        <w:t>avremo modo di visualizzare i noleggi registrati.</w:t>
      </w:r>
    </w:p>
    <w:p w14:paraId="40F0CB84" w14:textId="7FC690B5" w:rsidR="00AB5F8C" w:rsidRDefault="00AB5F8C" w:rsidP="00AB5F8C">
      <w:pPr>
        <w:pStyle w:val="Paragrafoelenco"/>
        <w:numPr>
          <w:ilvl w:val="0"/>
          <w:numId w:val="45"/>
        </w:numPr>
        <w:rPr>
          <w:lang w:val="it-IT"/>
        </w:rPr>
      </w:pPr>
      <w:r>
        <w:rPr>
          <w:lang w:val="it-IT"/>
        </w:rPr>
        <w:t>C</w:t>
      </w:r>
      <w:r w:rsidRPr="00471178">
        <w:rPr>
          <w:lang w:val="it-IT"/>
        </w:rPr>
        <w:t>liccando su</w:t>
      </w:r>
      <w:r w:rsidR="00F55AD1">
        <w:rPr>
          <w:lang w:val="it-IT"/>
        </w:rPr>
        <w:t xml:space="preserve"> una casella vuota </w:t>
      </w:r>
      <w:r w:rsidRPr="00471178">
        <w:rPr>
          <w:lang w:val="it-IT"/>
        </w:rPr>
        <w:t xml:space="preserve">potremmo aggiungerne un nuovo </w:t>
      </w:r>
      <w:r w:rsidR="00F55AD1">
        <w:rPr>
          <w:lang w:val="it-IT"/>
        </w:rPr>
        <w:t xml:space="preserve">noleggio </w:t>
      </w:r>
      <w:r w:rsidRPr="00471178">
        <w:rPr>
          <w:lang w:val="it-IT"/>
        </w:rPr>
        <w:t>inserendo i dati che vengono richiesti.</w:t>
      </w:r>
    </w:p>
    <w:p w14:paraId="0406CC9D" w14:textId="34B62FBF" w:rsidR="00F55AD1" w:rsidRDefault="00F55AD1" w:rsidP="00AB5F8C">
      <w:pPr>
        <w:pStyle w:val="Paragrafoelenco"/>
        <w:numPr>
          <w:ilvl w:val="0"/>
          <w:numId w:val="45"/>
        </w:numPr>
        <w:rPr>
          <w:lang w:val="it-IT"/>
        </w:rPr>
      </w:pPr>
      <w:r w:rsidRPr="00F55AD1">
        <w:rPr>
          <w:noProof/>
          <w:lang w:val="it-IT"/>
        </w:rPr>
        <w:drawing>
          <wp:anchor distT="0" distB="0" distL="114300" distR="114300" simplePos="0" relativeHeight="251674624" behindDoc="0" locked="0" layoutInCell="1" allowOverlap="1" wp14:anchorId="361E967D" wp14:editId="7A4F62BE">
            <wp:simplePos x="0" y="0"/>
            <wp:positionH relativeFrom="margin">
              <wp:posOffset>504825</wp:posOffset>
            </wp:positionH>
            <wp:positionV relativeFrom="paragraph">
              <wp:posOffset>314325</wp:posOffset>
            </wp:positionV>
            <wp:extent cx="5067935" cy="646430"/>
            <wp:effectExtent l="57150" t="57150" r="113665" b="11557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38250"/>
                    <a:stretch/>
                  </pic:blipFill>
                  <pic:spPr bwMode="auto">
                    <a:xfrm>
                      <a:off x="0" y="0"/>
                      <a:ext cx="5067935" cy="646430"/>
                    </a:xfrm>
                    <a:prstGeom prst="rect">
                      <a:avLst/>
                    </a:prstGeom>
                    <a:ln w="9525" cap="flat" cmpd="sng" algn="ctr">
                      <a:solidFill>
                        <a:sysClr val="windowText" lastClr="000000"/>
                      </a:solidFill>
                      <a:prstDash val="solid"/>
                      <a:round/>
                      <a:headEnd type="none" w="med" len="med"/>
                      <a:tailEnd type="none" w="med" len="med"/>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it-IT"/>
        </w:rPr>
        <w:t xml:space="preserve">Cliccando su un noleggio già registrato </w:t>
      </w:r>
      <w:r w:rsidR="00A2636A">
        <w:rPr>
          <w:lang w:val="it-IT"/>
        </w:rPr>
        <w:t>sarà possibile modificarlo.</w:t>
      </w:r>
    </w:p>
    <w:p w14:paraId="074A7216" w14:textId="0A9C6A0C" w:rsidR="00AB5F8C" w:rsidRPr="00081357" w:rsidRDefault="00AB5F8C" w:rsidP="00081357">
      <w:pPr>
        <w:rPr>
          <w:lang w:val="it-IT"/>
        </w:rPr>
      </w:pPr>
      <w:r w:rsidRPr="00AB5F8C">
        <w:rPr>
          <w:noProof/>
          <w:lang w:val="it-IT"/>
        </w:rPr>
        <w:drawing>
          <wp:anchor distT="0" distB="0" distL="114300" distR="114300" simplePos="0" relativeHeight="251673600" behindDoc="0" locked="0" layoutInCell="1" allowOverlap="1" wp14:anchorId="2D9CF9AB" wp14:editId="504655A0">
            <wp:simplePos x="0" y="0"/>
            <wp:positionH relativeFrom="margin">
              <wp:align>center</wp:align>
            </wp:positionH>
            <wp:positionV relativeFrom="paragraph">
              <wp:posOffset>1110160</wp:posOffset>
            </wp:positionV>
            <wp:extent cx="6554470" cy="2570480"/>
            <wp:effectExtent l="57150" t="57150" r="113030" b="11557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54470" cy="257048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sectPr w:rsidR="00AB5F8C" w:rsidRPr="00081357" w:rsidSect="00E30742">
      <w:headerReference w:type="even" r:id="rId16"/>
      <w:headerReference w:type="default" r:id="rId17"/>
      <w:footerReference w:type="even" r:id="rId18"/>
      <w:footerReference w:type="default" r:id="rId19"/>
      <w:headerReference w:type="first" r:id="rId20"/>
      <w:footerReference w:type="first" r:id="rId21"/>
      <w:pgSz w:w="11906" w:h="16838"/>
      <w:pgMar w:top="1985" w:right="1134" w:bottom="1418" w:left="1134" w:header="567" w:footer="567"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4243E" w14:textId="77777777" w:rsidR="0088324C" w:rsidRDefault="0088324C">
      <w:r>
        <w:separator/>
      </w:r>
    </w:p>
  </w:endnote>
  <w:endnote w:type="continuationSeparator" w:id="0">
    <w:p w14:paraId="48165DE9" w14:textId="77777777" w:rsidR="0088324C" w:rsidRDefault="00883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9894E" w14:textId="77777777" w:rsidR="00F97F93" w:rsidRDefault="00F97F9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B5C0B" w14:textId="20D43556" w:rsidR="00E30742" w:rsidRPr="00D42421" w:rsidRDefault="005D508E" w:rsidP="00E30742">
    <w:pPr>
      <w:pStyle w:val="Pidipagina"/>
      <w:rPr>
        <w:sz w:val="20"/>
      </w:rPr>
    </w:pPr>
    <w:bookmarkStart w:id="1" w:name="_Hlk152851527"/>
    <w:r>
      <w:rPr>
        <w:sz w:val="20"/>
      </w:rPr>
      <w:t>Alessandro Perri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sidR="00F97F93">
      <w:rPr>
        <w:noProof/>
        <w:sz w:val="20"/>
      </w:rPr>
      <w:t>Manuale Noleggi.docx</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CA47F0">
      <w:rPr>
        <w:noProof/>
        <w:sz w:val="20"/>
      </w:rPr>
      <w:t>07.12.2023</w:t>
    </w:r>
    <w:r>
      <w:rPr>
        <w:sz w:val="20"/>
      </w:rPr>
      <w:fldChar w:fldCharType="end"/>
    </w:r>
    <w:bookmarkEnd w:id="1"/>
    <w:r w:rsidR="00E30742" w:rsidRPr="00D42421">
      <w:rPr>
        <w:sz w:val="20"/>
      </w:rPr>
      <w:t xml:space="preserve"> </w:t>
    </w:r>
  </w:p>
  <w:p w14:paraId="21C9EFB5" w14:textId="77777777" w:rsidR="00E30742" w:rsidRDefault="00E307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6E2C9E2" w:rsidR="00853DC4" w:rsidRPr="00D42421" w:rsidRDefault="006A1162" w:rsidP="0046148D">
    <w:pPr>
      <w:pStyle w:val="Pidipagina"/>
      <w:rPr>
        <w:sz w:val="20"/>
      </w:rPr>
    </w:pPr>
    <w:r>
      <w:rPr>
        <w:sz w:val="20"/>
      </w:rPr>
      <w:t>Alessandro Perri</w:t>
    </w:r>
    <w:r w:rsidR="00853DC4" w:rsidRPr="00D42421">
      <w:rPr>
        <w:sz w:val="20"/>
      </w:rPr>
      <w:tab/>
    </w:r>
    <w:r w:rsidR="00853DC4" w:rsidRPr="00D42421">
      <w:rPr>
        <w:sz w:val="20"/>
      </w:rPr>
      <w:fldChar w:fldCharType="begin"/>
    </w:r>
    <w:r w:rsidR="00853DC4" w:rsidRPr="00D42421">
      <w:rPr>
        <w:sz w:val="20"/>
      </w:rPr>
      <w:instrText xml:space="preserve"> FILENAME </w:instrText>
    </w:r>
    <w:r w:rsidR="00853DC4" w:rsidRPr="00D42421">
      <w:rPr>
        <w:sz w:val="20"/>
      </w:rPr>
      <w:fldChar w:fldCharType="separate"/>
    </w:r>
    <w:r w:rsidR="00F97F93">
      <w:rPr>
        <w:noProof/>
        <w:sz w:val="20"/>
      </w:rPr>
      <w:t>Manuale Noleggi.docx</w:t>
    </w:r>
    <w:r w:rsidR="00853DC4" w:rsidRPr="00D42421">
      <w:rPr>
        <w:noProof/>
        <w:sz w:val="20"/>
      </w:rPr>
      <w:fldChar w:fldCharType="end"/>
    </w:r>
    <w:r w:rsidR="00853DC4" w:rsidRPr="00D42421">
      <w:rPr>
        <w:sz w:val="20"/>
      </w:rPr>
      <w:tab/>
    </w:r>
    <w:r>
      <w:rPr>
        <w:sz w:val="20"/>
      </w:rPr>
      <w:fldChar w:fldCharType="begin"/>
    </w:r>
    <w:r>
      <w:rPr>
        <w:sz w:val="20"/>
      </w:rPr>
      <w:instrText xml:space="preserve"> TIME \@ "dd.MM.yyyy" </w:instrText>
    </w:r>
    <w:r>
      <w:rPr>
        <w:sz w:val="20"/>
      </w:rPr>
      <w:fldChar w:fldCharType="separate"/>
    </w:r>
    <w:r w:rsidR="00CA47F0">
      <w:rPr>
        <w:noProof/>
        <w:sz w:val="20"/>
      </w:rPr>
      <w:t>07.12.2023</w:t>
    </w:r>
    <w:r>
      <w:rPr>
        <w:sz w:val="20"/>
      </w:rPr>
      <w:fldChar w:fldCharType="end"/>
    </w:r>
  </w:p>
  <w:p w14:paraId="1F4112B9" w14:textId="77777777" w:rsidR="00853DC4" w:rsidRDefault="00853D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54DD6" w14:textId="77777777" w:rsidR="0088324C" w:rsidRDefault="0088324C">
      <w:r>
        <w:separator/>
      </w:r>
    </w:p>
  </w:footnote>
  <w:footnote w:type="continuationSeparator" w:id="0">
    <w:p w14:paraId="7BE69C75" w14:textId="77777777" w:rsidR="0088324C" w:rsidRDefault="00883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ACBA0" w14:textId="77777777" w:rsidR="00F97F93" w:rsidRDefault="00F97F9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30742" w:rsidRPr="00D42421" w14:paraId="2B219BCE" w14:textId="77777777" w:rsidTr="006F4C2C">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DCB1F33" w14:textId="77777777" w:rsidR="00E30742" w:rsidRPr="00D42421" w:rsidRDefault="00E30742" w:rsidP="00E30742">
          <w:pPr>
            <w:pStyle w:val="Intestazione"/>
            <w:jc w:val="center"/>
            <w:rPr>
              <w:rFonts w:cs="Arial"/>
              <w:b/>
              <w:bCs/>
              <w:sz w:val="20"/>
            </w:rPr>
          </w:pPr>
          <w:r>
            <w:rPr>
              <w:rFonts w:cs="Arial"/>
              <w:b/>
              <w:bCs/>
              <w:noProof/>
              <w:sz w:val="20"/>
            </w:rPr>
            <w:drawing>
              <wp:inline distT="0" distB="0" distL="0" distR="0" wp14:anchorId="3D16386C" wp14:editId="187F6BDE">
                <wp:extent cx="828000" cy="59142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78BD2C" w14:textId="77777777" w:rsidR="00E30742" w:rsidRPr="00D42421" w:rsidRDefault="00E30742" w:rsidP="00E3074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16FE0C11" w14:textId="77777777" w:rsidR="00E30742" w:rsidRPr="00D42421" w:rsidRDefault="00E30742" w:rsidP="00E30742">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30742" w:rsidRPr="00D42421" w14:paraId="5A0641C6" w14:textId="77777777" w:rsidTr="006F4C2C">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62E715" w14:textId="77777777" w:rsidR="00E30742" w:rsidRPr="00D42421" w:rsidRDefault="00E30742" w:rsidP="00E3074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47E1C7" w14:textId="3BB1C39C" w:rsidR="00E30742" w:rsidRPr="00D42421" w:rsidRDefault="00E30742" w:rsidP="00E30742">
          <w:pPr>
            <w:pStyle w:val="Intestazione"/>
            <w:jc w:val="center"/>
            <w:rPr>
              <w:rFonts w:cs="Arial"/>
              <w:b/>
              <w:sz w:val="20"/>
            </w:rPr>
          </w:pPr>
          <w:r>
            <w:rPr>
              <w:rFonts w:cs="Arial"/>
              <w:b/>
              <w:sz w:val="20"/>
            </w:rPr>
            <w:t>Manuale</w:t>
          </w:r>
          <w:r w:rsidR="00220A70">
            <w:rPr>
              <w:rFonts w:cs="Arial"/>
              <w:b/>
              <w:sz w:val="20"/>
            </w:rPr>
            <w:t xml:space="preserve"> utente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AD5E45" w14:textId="77777777" w:rsidR="00E30742" w:rsidRPr="00D42421" w:rsidRDefault="00E30742" w:rsidP="00E30742">
          <w:pPr>
            <w:pStyle w:val="Intestazione"/>
            <w:jc w:val="center"/>
            <w:rPr>
              <w:rFonts w:cs="Arial"/>
              <w:sz w:val="20"/>
              <w:lang w:val="it-IT"/>
            </w:rPr>
          </w:pPr>
        </w:p>
      </w:tc>
    </w:tr>
  </w:tbl>
  <w:p w14:paraId="4207F93A" w14:textId="77777777" w:rsidR="00E30742" w:rsidRDefault="00E3074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53DC4" w:rsidRPr="00D42421" w:rsidRDefault="00853DC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6E8EE410" w:rsidR="00853DC4" w:rsidRPr="00D42421" w:rsidRDefault="00EE3FC5" w:rsidP="0046148D">
          <w:pPr>
            <w:pStyle w:val="Intestazione"/>
            <w:jc w:val="center"/>
            <w:rPr>
              <w:rFonts w:cs="Arial"/>
              <w:b/>
              <w:sz w:val="20"/>
            </w:rPr>
          </w:pPr>
          <w:r>
            <w:rPr>
              <w:rFonts w:cs="Arial"/>
              <w:b/>
              <w:sz w:val="20"/>
            </w:rPr>
            <w:t>Manuale</w:t>
          </w:r>
          <w:r w:rsidR="00955169">
            <w:rPr>
              <w:rFonts w:cs="Arial"/>
              <w:b/>
              <w:sz w:val="20"/>
            </w:rPr>
            <w:t xml:space="preserve"> utente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53DC4" w:rsidRPr="00D42421" w:rsidRDefault="00853DC4" w:rsidP="0046148D">
          <w:pPr>
            <w:pStyle w:val="Intestazione"/>
            <w:jc w:val="center"/>
            <w:rPr>
              <w:rFonts w:cs="Arial"/>
              <w:sz w:val="20"/>
              <w:lang w:val="it-IT"/>
            </w:rPr>
          </w:pPr>
        </w:p>
      </w:tc>
    </w:tr>
  </w:tbl>
  <w:p w14:paraId="21AFD4A9" w14:textId="77777777" w:rsidR="00853DC4" w:rsidRPr="002C797B" w:rsidRDefault="00853D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426"/>
    <w:multiLevelType w:val="hybridMultilevel"/>
    <w:tmpl w:val="D17C0AA0"/>
    <w:lvl w:ilvl="0" w:tplc="0810000F">
      <w:start w:val="1"/>
      <w:numFmt w:val="decimal"/>
      <w:lvlText w:val="%1."/>
      <w:lvlJc w:val="left"/>
      <w:pPr>
        <w:ind w:left="780" w:hanging="360"/>
      </w:pPr>
    </w:lvl>
    <w:lvl w:ilvl="1" w:tplc="DE62F5B4">
      <w:start w:val="1"/>
      <w:numFmt w:val="lowerLetter"/>
      <w:lvlText w:val="%2."/>
      <w:lvlJc w:val="left"/>
      <w:pPr>
        <w:ind w:left="1495" w:hanging="360"/>
      </w:pPr>
      <w:rPr>
        <w:rFonts w:ascii="Garamond" w:hAnsi="Garamond" w:hint="default"/>
        <w:sz w:val="26"/>
        <w:szCs w:val="26"/>
      </w:rPr>
    </w:lvl>
    <w:lvl w:ilvl="2" w:tplc="0810001B" w:tentative="1">
      <w:start w:val="1"/>
      <w:numFmt w:val="lowerRoman"/>
      <w:lvlText w:val="%3."/>
      <w:lvlJc w:val="right"/>
      <w:pPr>
        <w:ind w:left="2220" w:hanging="180"/>
      </w:pPr>
    </w:lvl>
    <w:lvl w:ilvl="3" w:tplc="0810000F" w:tentative="1">
      <w:start w:val="1"/>
      <w:numFmt w:val="decimal"/>
      <w:lvlText w:val="%4."/>
      <w:lvlJc w:val="left"/>
      <w:pPr>
        <w:ind w:left="2940" w:hanging="360"/>
      </w:pPr>
    </w:lvl>
    <w:lvl w:ilvl="4" w:tplc="08100019" w:tentative="1">
      <w:start w:val="1"/>
      <w:numFmt w:val="lowerLetter"/>
      <w:lvlText w:val="%5."/>
      <w:lvlJc w:val="left"/>
      <w:pPr>
        <w:ind w:left="3660" w:hanging="360"/>
      </w:pPr>
    </w:lvl>
    <w:lvl w:ilvl="5" w:tplc="0810001B" w:tentative="1">
      <w:start w:val="1"/>
      <w:numFmt w:val="lowerRoman"/>
      <w:lvlText w:val="%6."/>
      <w:lvlJc w:val="right"/>
      <w:pPr>
        <w:ind w:left="4380" w:hanging="180"/>
      </w:pPr>
    </w:lvl>
    <w:lvl w:ilvl="6" w:tplc="0810000F" w:tentative="1">
      <w:start w:val="1"/>
      <w:numFmt w:val="decimal"/>
      <w:lvlText w:val="%7."/>
      <w:lvlJc w:val="left"/>
      <w:pPr>
        <w:ind w:left="5100" w:hanging="360"/>
      </w:pPr>
    </w:lvl>
    <w:lvl w:ilvl="7" w:tplc="08100019" w:tentative="1">
      <w:start w:val="1"/>
      <w:numFmt w:val="lowerLetter"/>
      <w:lvlText w:val="%8."/>
      <w:lvlJc w:val="left"/>
      <w:pPr>
        <w:ind w:left="5820" w:hanging="360"/>
      </w:pPr>
    </w:lvl>
    <w:lvl w:ilvl="8" w:tplc="0810001B" w:tentative="1">
      <w:start w:val="1"/>
      <w:numFmt w:val="lowerRoman"/>
      <w:lvlText w:val="%9."/>
      <w:lvlJc w:val="right"/>
      <w:pPr>
        <w:ind w:left="654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9AA6C6A"/>
    <w:multiLevelType w:val="hybridMultilevel"/>
    <w:tmpl w:val="B85E947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417F6041"/>
    <w:multiLevelType w:val="hybridMultilevel"/>
    <w:tmpl w:val="B674F862"/>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2"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5DF71741"/>
    <w:multiLevelType w:val="hybridMultilevel"/>
    <w:tmpl w:val="921EF8D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2F25B6"/>
    <w:multiLevelType w:val="hybridMultilevel"/>
    <w:tmpl w:val="D7BC007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2"/>
  </w:num>
  <w:num w:numId="4">
    <w:abstractNumId w:val="3"/>
  </w:num>
  <w:num w:numId="5">
    <w:abstractNumId w:val="7"/>
  </w:num>
  <w:num w:numId="6">
    <w:abstractNumId w:val="30"/>
  </w:num>
  <w:num w:numId="7">
    <w:abstractNumId w:val="13"/>
  </w:num>
  <w:num w:numId="8">
    <w:abstractNumId w:val="32"/>
  </w:num>
  <w:num w:numId="9">
    <w:abstractNumId w:val="1"/>
  </w:num>
  <w:num w:numId="10">
    <w:abstractNumId w:val="35"/>
  </w:num>
  <w:num w:numId="11">
    <w:abstractNumId w:val="36"/>
  </w:num>
  <w:num w:numId="12">
    <w:abstractNumId w:val="8"/>
  </w:num>
  <w:num w:numId="13">
    <w:abstractNumId w:val="4"/>
  </w:num>
  <w:num w:numId="14">
    <w:abstractNumId w:val="37"/>
  </w:num>
  <w:num w:numId="15">
    <w:abstractNumId w:val="9"/>
  </w:num>
  <w:num w:numId="16">
    <w:abstractNumId w:val="25"/>
  </w:num>
  <w:num w:numId="17">
    <w:abstractNumId w:val="33"/>
  </w:num>
  <w:num w:numId="18">
    <w:abstractNumId w:val="25"/>
  </w:num>
  <w:num w:numId="19">
    <w:abstractNumId w:val="25"/>
  </w:num>
  <w:num w:numId="20">
    <w:abstractNumId w:val="25"/>
  </w:num>
  <w:num w:numId="21">
    <w:abstractNumId w:val="25"/>
  </w:num>
  <w:num w:numId="22">
    <w:abstractNumId w:val="25"/>
  </w:num>
  <w:num w:numId="23">
    <w:abstractNumId w:val="28"/>
  </w:num>
  <w:num w:numId="24">
    <w:abstractNumId w:val="25"/>
  </w:num>
  <w:num w:numId="25">
    <w:abstractNumId w:val="27"/>
  </w:num>
  <w:num w:numId="26">
    <w:abstractNumId w:val="22"/>
  </w:num>
  <w:num w:numId="27">
    <w:abstractNumId w:val="31"/>
  </w:num>
  <w:num w:numId="28">
    <w:abstractNumId w:val="29"/>
  </w:num>
  <w:num w:numId="29">
    <w:abstractNumId w:val="10"/>
  </w:num>
  <w:num w:numId="30">
    <w:abstractNumId w:val="34"/>
  </w:num>
  <w:num w:numId="31">
    <w:abstractNumId w:val="5"/>
  </w:num>
  <w:num w:numId="32">
    <w:abstractNumId w:val="15"/>
  </w:num>
  <w:num w:numId="33">
    <w:abstractNumId w:val="14"/>
  </w:num>
  <w:num w:numId="34">
    <w:abstractNumId w:val="16"/>
  </w:num>
  <w:num w:numId="35">
    <w:abstractNumId w:val="18"/>
  </w:num>
  <w:num w:numId="36">
    <w:abstractNumId w:val="2"/>
  </w:num>
  <w:num w:numId="37">
    <w:abstractNumId w:val="24"/>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1"/>
  </w:num>
  <w:num w:numId="41">
    <w:abstractNumId w:val="20"/>
  </w:num>
  <w:num w:numId="42">
    <w:abstractNumId w:val="17"/>
  </w:num>
  <w:num w:numId="43">
    <w:abstractNumId w:val="19"/>
  </w:num>
  <w:num w:numId="44">
    <w:abstractNumId w:val="0"/>
  </w:num>
  <w:num w:numId="45">
    <w:abstractNumId w:val="26"/>
  </w:num>
  <w:num w:numId="46">
    <w:abstractNumId w:val="21"/>
  </w:num>
  <w:num w:numId="47">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5432"/>
    <w:rsid w:val="000122D1"/>
    <w:rsid w:val="0001363E"/>
    <w:rsid w:val="00035FFE"/>
    <w:rsid w:val="000402A1"/>
    <w:rsid w:val="0007793A"/>
    <w:rsid w:val="00081357"/>
    <w:rsid w:val="00083792"/>
    <w:rsid w:val="00086641"/>
    <w:rsid w:val="000911C2"/>
    <w:rsid w:val="000A6929"/>
    <w:rsid w:val="000B6446"/>
    <w:rsid w:val="000C3097"/>
    <w:rsid w:val="000C6C23"/>
    <w:rsid w:val="000E1993"/>
    <w:rsid w:val="000E47B9"/>
    <w:rsid w:val="000F10C8"/>
    <w:rsid w:val="00100A3C"/>
    <w:rsid w:val="00101FE3"/>
    <w:rsid w:val="001157A7"/>
    <w:rsid w:val="001543CA"/>
    <w:rsid w:val="00154AA0"/>
    <w:rsid w:val="00167D39"/>
    <w:rsid w:val="00186E96"/>
    <w:rsid w:val="00187AC8"/>
    <w:rsid w:val="001A00E1"/>
    <w:rsid w:val="001A450C"/>
    <w:rsid w:val="001B5AF6"/>
    <w:rsid w:val="001B728A"/>
    <w:rsid w:val="001C6421"/>
    <w:rsid w:val="001D72E7"/>
    <w:rsid w:val="001E52CB"/>
    <w:rsid w:val="001F2449"/>
    <w:rsid w:val="001F278B"/>
    <w:rsid w:val="002139DB"/>
    <w:rsid w:val="00220A70"/>
    <w:rsid w:val="00231589"/>
    <w:rsid w:val="00235E31"/>
    <w:rsid w:val="00237B2B"/>
    <w:rsid w:val="0024330D"/>
    <w:rsid w:val="00250F6D"/>
    <w:rsid w:val="002526E5"/>
    <w:rsid w:val="00260A91"/>
    <w:rsid w:val="00264E63"/>
    <w:rsid w:val="00265A4D"/>
    <w:rsid w:val="002761EF"/>
    <w:rsid w:val="00287690"/>
    <w:rsid w:val="002963A4"/>
    <w:rsid w:val="00296BDB"/>
    <w:rsid w:val="002B4749"/>
    <w:rsid w:val="002C1335"/>
    <w:rsid w:val="002C5DB3"/>
    <w:rsid w:val="002C797B"/>
    <w:rsid w:val="002E06DC"/>
    <w:rsid w:val="002E5633"/>
    <w:rsid w:val="002E657F"/>
    <w:rsid w:val="002F26B9"/>
    <w:rsid w:val="003211F6"/>
    <w:rsid w:val="00323A3B"/>
    <w:rsid w:val="00334CA6"/>
    <w:rsid w:val="0034097F"/>
    <w:rsid w:val="00344BBE"/>
    <w:rsid w:val="00347C46"/>
    <w:rsid w:val="003536EE"/>
    <w:rsid w:val="0037310A"/>
    <w:rsid w:val="00373A08"/>
    <w:rsid w:val="00377C68"/>
    <w:rsid w:val="00381983"/>
    <w:rsid w:val="00391279"/>
    <w:rsid w:val="003D6BCB"/>
    <w:rsid w:val="003E1862"/>
    <w:rsid w:val="003E4712"/>
    <w:rsid w:val="003F639C"/>
    <w:rsid w:val="00411E57"/>
    <w:rsid w:val="00417B29"/>
    <w:rsid w:val="0042378C"/>
    <w:rsid w:val="00424EBF"/>
    <w:rsid w:val="00435568"/>
    <w:rsid w:val="00441893"/>
    <w:rsid w:val="004505B5"/>
    <w:rsid w:val="00450A76"/>
    <w:rsid w:val="00452368"/>
    <w:rsid w:val="0046148D"/>
    <w:rsid w:val="004632EC"/>
    <w:rsid w:val="00471178"/>
    <w:rsid w:val="0047396C"/>
    <w:rsid w:val="004746E8"/>
    <w:rsid w:val="00474BD4"/>
    <w:rsid w:val="00477AEE"/>
    <w:rsid w:val="00494B1F"/>
    <w:rsid w:val="004A3CE2"/>
    <w:rsid w:val="004C1571"/>
    <w:rsid w:val="004C5D8F"/>
    <w:rsid w:val="004C6CF4"/>
    <w:rsid w:val="004D15B8"/>
    <w:rsid w:val="004D32D4"/>
    <w:rsid w:val="004D340A"/>
    <w:rsid w:val="004E7C94"/>
    <w:rsid w:val="005048DB"/>
    <w:rsid w:val="00505C7D"/>
    <w:rsid w:val="0050706F"/>
    <w:rsid w:val="00521D24"/>
    <w:rsid w:val="00525503"/>
    <w:rsid w:val="0052714F"/>
    <w:rsid w:val="00530069"/>
    <w:rsid w:val="00531972"/>
    <w:rsid w:val="0054036C"/>
    <w:rsid w:val="00545EDB"/>
    <w:rsid w:val="0054611F"/>
    <w:rsid w:val="00555CDB"/>
    <w:rsid w:val="005614B6"/>
    <w:rsid w:val="00565AA1"/>
    <w:rsid w:val="005A5012"/>
    <w:rsid w:val="005B32CB"/>
    <w:rsid w:val="005D2E89"/>
    <w:rsid w:val="005D508E"/>
    <w:rsid w:val="005E2E0F"/>
    <w:rsid w:val="005E64AE"/>
    <w:rsid w:val="005F5C4E"/>
    <w:rsid w:val="006001E9"/>
    <w:rsid w:val="00613FAC"/>
    <w:rsid w:val="00620991"/>
    <w:rsid w:val="00624A60"/>
    <w:rsid w:val="00625048"/>
    <w:rsid w:val="00636244"/>
    <w:rsid w:val="006725B2"/>
    <w:rsid w:val="006812A8"/>
    <w:rsid w:val="006816C7"/>
    <w:rsid w:val="006921E5"/>
    <w:rsid w:val="006A1162"/>
    <w:rsid w:val="006E4A10"/>
    <w:rsid w:val="006E5E89"/>
    <w:rsid w:val="006F6967"/>
    <w:rsid w:val="006F6D0B"/>
    <w:rsid w:val="00710A3C"/>
    <w:rsid w:val="0071186F"/>
    <w:rsid w:val="00711F25"/>
    <w:rsid w:val="00715190"/>
    <w:rsid w:val="0072427A"/>
    <w:rsid w:val="00726754"/>
    <w:rsid w:val="007315C5"/>
    <w:rsid w:val="007409AD"/>
    <w:rsid w:val="00742943"/>
    <w:rsid w:val="007600A8"/>
    <w:rsid w:val="00765E97"/>
    <w:rsid w:val="00780C03"/>
    <w:rsid w:val="00782E1A"/>
    <w:rsid w:val="00784197"/>
    <w:rsid w:val="007866EE"/>
    <w:rsid w:val="0079049F"/>
    <w:rsid w:val="0079256A"/>
    <w:rsid w:val="007B41E5"/>
    <w:rsid w:val="007B679F"/>
    <w:rsid w:val="007D10D6"/>
    <w:rsid w:val="007D7B25"/>
    <w:rsid w:val="007E43FA"/>
    <w:rsid w:val="007F7668"/>
    <w:rsid w:val="00801E9D"/>
    <w:rsid w:val="00806E57"/>
    <w:rsid w:val="00811FD8"/>
    <w:rsid w:val="0081798D"/>
    <w:rsid w:val="00821822"/>
    <w:rsid w:val="00823FE4"/>
    <w:rsid w:val="00824B5B"/>
    <w:rsid w:val="00830398"/>
    <w:rsid w:val="00853DC4"/>
    <w:rsid w:val="00855B25"/>
    <w:rsid w:val="00867A15"/>
    <w:rsid w:val="0087535E"/>
    <w:rsid w:val="00880214"/>
    <w:rsid w:val="008808F4"/>
    <w:rsid w:val="0088274C"/>
    <w:rsid w:val="0088324C"/>
    <w:rsid w:val="00891A14"/>
    <w:rsid w:val="008937B3"/>
    <w:rsid w:val="0089625E"/>
    <w:rsid w:val="008A3566"/>
    <w:rsid w:val="008B39F2"/>
    <w:rsid w:val="008B7B68"/>
    <w:rsid w:val="008D659A"/>
    <w:rsid w:val="008E176F"/>
    <w:rsid w:val="008F34FB"/>
    <w:rsid w:val="00910E7F"/>
    <w:rsid w:val="00915ADA"/>
    <w:rsid w:val="0091700A"/>
    <w:rsid w:val="009434D6"/>
    <w:rsid w:val="009453DB"/>
    <w:rsid w:val="00951750"/>
    <w:rsid w:val="00952BBC"/>
    <w:rsid w:val="00955169"/>
    <w:rsid w:val="00957484"/>
    <w:rsid w:val="0096293A"/>
    <w:rsid w:val="00962F64"/>
    <w:rsid w:val="00965FF1"/>
    <w:rsid w:val="009671A6"/>
    <w:rsid w:val="00976822"/>
    <w:rsid w:val="00977FF0"/>
    <w:rsid w:val="009846D5"/>
    <w:rsid w:val="009C3390"/>
    <w:rsid w:val="009D7117"/>
    <w:rsid w:val="009E2885"/>
    <w:rsid w:val="009F3701"/>
    <w:rsid w:val="009F6000"/>
    <w:rsid w:val="00A0580B"/>
    <w:rsid w:val="00A0733E"/>
    <w:rsid w:val="00A2636A"/>
    <w:rsid w:val="00A430E9"/>
    <w:rsid w:val="00A510C3"/>
    <w:rsid w:val="00A52695"/>
    <w:rsid w:val="00A6318D"/>
    <w:rsid w:val="00A71557"/>
    <w:rsid w:val="00A7451A"/>
    <w:rsid w:val="00A81E57"/>
    <w:rsid w:val="00A83338"/>
    <w:rsid w:val="00A967FB"/>
    <w:rsid w:val="00AA10C9"/>
    <w:rsid w:val="00AA2577"/>
    <w:rsid w:val="00AA6A1A"/>
    <w:rsid w:val="00AA7F26"/>
    <w:rsid w:val="00AB05BB"/>
    <w:rsid w:val="00AB0735"/>
    <w:rsid w:val="00AB1177"/>
    <w:rsid w:val="00AB5F8C"/>
    <w:rsid w:val="00AC1BEF"/>
    <w:rsid w:val="00AE2135"/>
    <w:rsid w:val="00AF51C0"/>
    <w:rsid w:val="00AF646F"/>
    <w:rsid w:val="00AF6622"/>
    <w:rsid w:val="00AF7D92"/>
    <w:rsid w:val="00B01F47"/>
    <w:rsid w:val="00B062DF"/>
    <w:rsid w:val="00B1330A"/>
    <w:rsid w:val="00B33048"/>
    <w:rsid w:val="00B45E6F"/>
    <w:rsid w:val="00B64A69"/>
    <w:rsid w:val="00B66E02"/>
    <w:rsid w:val="00B7600A"/>
    <w:rsid w:val="00B77180"/>
    <w:rsid w:val="00B809A8"/>
    <w:rsid w:val="00B81BBD"/>
    <w:rsid w:val="00B91B5D"/>
    <w:rsid w:val="00B965DC"/>
    <w:rsid w:val="00BA24E5"/>
    <w:rsid w:val="00BC66E4"/>
    <w:rsid w:val="00BD0E15"/>
    <w:rsid w:val="00BD4135"/>
    <w:rsid w:val="00BD75AA"/>
    <w:rsid w:val="00BE4DAF"/>
    <w:rsid w:val="00BE58C2"/>
    <w:rsid w:val="00BF20FD"/>
    <w:rsid w:val="00BF5C85"/>
    <w:rsid w:val="00BF7471"/>
    <w:rsid w:val="00C27D3A"/>
    <w:rsid w:val="00C3347E"/>
    <w:rsid w:val="00C37B0C"/>
    <w:rsid w:val="00C44653"/>
    <w:rsid w:val="00C446D3"/>
    <w:rsid w:val="00C456F2"/>
    <w:rsid w:val="00C60AF0"/>
    <w:rsid w:val="00C61CCF"/>
    <w:rsid w:val="00C65B34"/>
    <w:rsid w:val="00C77045"/>
    <w:rsid w:val="00C85CEA"/>
    <w:rsid w:val="00CA238A"/>
    <w:rsid w:val="00CA47F0"/>
    <w:rsid w:val="00CD00F8"/>
    <w:rsid w:val="00CD6FB5"/>
    <w:rsid w:val="00CD727B"/>
    <w:rsid w:val="00CD7A9F"/>
    <w:rsid w:val="00CF079D"/>
    <w:rsid w:val="00CF0CAF"/>
    <w:rsid w:val="00CF5B59"/>
    <w:rsid w:val="00CF79BA"/>
    <w:rsid w:val="00D04AC7"/>
    <w:rsid w:val="00D128E9"/>
    <w:rsid w:val="00D227C4"/>
    <w:rsid w:val="00D26DAF"/>
    <w:rsid w:val="00D271ED"/>
    <w:rsid w:val="00D30A33"/>
    <w:rsid w:val="00D374C7"/>
    <w:rsid w:val="00D42421"/>
    <w:rsid w:val="00D42F0D"/>
    <w:rsid w:val="00D65332"/>
    <w:rsid w:val="00D823AE"/>
    <w:rsid w:val="00D93663"/>
    <w:rsid w:val="00D93AF6"/>
    <w:rsid w:val="00D940E9"/>
    <w:rsid w:val="00D958C6"/>
    <w:rsid w:val="00D960DF"/>
    <w:rsid w:val="00D9671E"/>
    <w:rsid w:val="00D97AE7"/>
    <w:rsid w:val="00DA47BC"/>
    <w:rsid w:val="00DA4ECA"/>
    <w:rsid w:val="00DB4E51"/>
    <w:rsid w:val="00DD59B4"/>
    <w:rsid w:val="00DE035F"/>
    <w:rsid w:val="00DF121C"/>
    <w:rsid w:val="00DF3BA6"/>
    <w:rsid w:val="00DF74AB"/>
    <w:rsid w:val="00E04429"/>
    <w:rsid w:val="00E10941"/>
    <w:rsid w:val="00E12E58"/>
    <w:rsid w:val="00E15EDE"/>
    <w:rsid w:val="00E17C21"/>
    <w:rsid w:val="00E233A4"/>
    <w:rsid w:val="00E271E6"/>
    <w:rsid w:val="00E27B28"/>
    <w:rsid w:val="00E30742"/>
    <w:rsid w:val="00E3168E"/>
    <w:rsid w:val="00E318E2"/>
    <w:rsid w:val="00E35766"/>
    <w:rsid w:val="00E54BA0"/>
    <w:rsid w:val="00E6362D"/>
    <w:rsid w:val="00E67CCE"/>
    <w:rsid w:val="00E70B46"/>
    <w:rsid w:val="00E719D4"/>
    <w:rsid w:val="00E91228"/>
    <w:rsid w:val="00EB64F4"/>
    <w:rsid w:val="00EC5C45"/>
    <w:rsid w:val="00ED0E27"/>
    <w:rsid w:val="00EE3FC5"/>
    <w:rsid w:val="00EF0DBD"/>
    <w:rsid w:val="00EF7BC7"/>
    <w:rsid w:val="00F03B41"/>
    <w:rsid w:val="00F073C7"/>
    <w:rsid w:val="00F209D5"/>
    <w:rsid w:val="00F33468"/>
    <w:rsid w:val="00F3442E"/>
    <w:rsid w:val="00F5402C"/>
    <w:rsid w:val="00F55143"/>
    <w:rsid w:val="00F55AD1"/>
    <w:rsid w:val="00F56F23"/>
    <w:rsid w:val="00F70BD9"/>
    <w:rsid w:val="00F905ED"/>
    <w:rsid w:val="00F95F8F"/>
    <w:rsid w:val="00F97F93"/>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B5F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paragraph" w:styleId="Testonotaapidipagina">
    <w:name w:val="footnote text"/>
    <w:basedOn w:val="Normale"/>
    <w:link w:val="TestonotaapidipaginaCarattere"/>
    <w:uiPriority w:val="99"/>
    <w:semiHidden/>
    <w:unhideWhenUsed/>
    <w:rsid w:val="00F3442E"/>
    <w:rPr>
      <w:sz w:val="20"/>
    </w:rPr>
  </w:style>
  <w:style w:type="character" w:customStyle="1" w:styleId="TestonotaapidipaginaCarattere">
    <w:name w:val="Testo nota a piè di pagina Carattere"/>
    <w:basedOn w:val="Carpredefinitoparagrafo"/>
    <w:link w:val="Testonotaapidipagina"/>
    <w:uiPriority w:val="99"/>
    <w:semiHidden/>
    <w:rsid w:val="00F3442E"/>
    <w:rPr>
      <w:rFonts w:ascii="Garamond" w:hAnsi="Garamond"/>
      <w:lang w:eastAsia="it-IT"/>
    </w:rPr>
  </w:style>
  <w:style w:type="character" w:styleId="Rimandonotaapidipagina">
    <w:name w:val="footnote reference"/>
    <w:basedOn w:val="Carpredefinitoparagrafo"/>
    <w:uiPriority w:val="99"/>
    <w:semiHidden/>
    <w:unhideWhenUsed/>
    <w:rsid w:val="00F3442E"/>
    <w:rPr>
      <w:vertAlign w:val="superscript"/>
    </w:rPr>
  </w:style>
  <w:style w:type="character" w:styleId="Menzionenonrisolta">
    <w:name w:val="Unresolved Mention"/>
    <w:basedOn w:val="Carpredefinitoparagrafo"/>
    <w:uiPriority w:val="99"/>
    <w:semiHidden/>
    <w:unhideWhenUsed/>
    <w:rsid w:val="00411E57"/>
    <w:rPr>
      <w:color w:val="605E5C"/>
      <w:shd w:val="clear" w:color="auto" w:fill="E1DFDD"/>
    </w:rPr>
  </w:style>
  <w:style w:type="character" w:styleId="Collegamentovisitato">
    <w:name w:val="FollowedHyperlink"/>
    <w:basedOn w:val="Carpredefinitoparagrafo"/>
    <w:uiPriority w:val="99"/>
    <w:semiHidden/>
    <w:unhideWhenUsed/>
    <w:rsid w:val="00411E57"/>
    <w:rPr>
      <w:color w:val="954F72" w:themeColor="followedHyperlink"/>
      <w:u w:val="single"/>
    </w:rPr>
  </w:style>
  <w:style w:type="character" w:styleId="CodiceHTML">
    <w:name w:val="HTML Code"/>
    <w:basedOn w:val="Carpredefinitoparagrafo"/>
    <w:uiPriority w:val="99"/>
    <w:semiHidden/>
    <w:unhideWhenUsed/>
    <w:rsid w:val="00A81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CD9B0-7CD3-4BF5-A0FE-18D6988C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5</Pages>
  <Words>279</Words>
  <Characters>1595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1871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Alessandro Perri</cp:lastModifiedBy>
  <cp:revision>209</cp:revision>
  <cp:lastPrinted>2012-10-05T07:12:00Z</cp:lastPrinted>
  <dcterms:created xsi:type="dcterms:W3CDTF">2021-12-09T12:34:00Z</dcterms:created>
  <dcterms:modified xsi:type="dcterms:W3CDTF">2023-12-07T14:25:00Z</dcterms:modified>
  <cp:category/>
</cp:coreProperties>
</file>