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4D4C" w14:textId="77777777" w:rsidR="00271041" w:rsidRPr="00EC07D9" w:rsidRDefault="00271041" w:rsidP="00303312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107E9FCE" w:rsidR="00853881" w:rsidRDefault="00D06D7E" w:rsidP="00EC07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C5517D" wp14:editId="00D41656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8514" w14:textId="77777777" w:rsidR="00D06D7E" w:rsidRDefault="00D06D7E" w:rsidP="00EC07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BC5B7D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BC5B7D" w:rsidRPr="00B70571" w:rsidRDefault="00BC5B7D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460F884A" w:rsidR="00BC5B7D" w:rsidRPr="00B70571" w:rsidRDefault="00907E01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07E01">
              <w:rPr>
                <w:rStyle w:val="normaltextrun"/>
                <w:i/>
                <w:iCs/>
                <w:color w:val="000000" w:themeColor="text1"/>
                <w:shd w:val="clear" w:color="auto" w:fill="FFFFFF"/>
              </w:rPr>
              <w:t>Баташев Павел Андреевич</w:t>
            </w:r>
          </w:p>
        </w:tc>
      </w:tr>
      <w:tr w:rsidR="00B02E63" w:rsidRPr="00B02E63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BC5B7D" w:rsidRPr="00B02E63" w:rsidRDefault="00BC5B7D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53E313B9" w:rsidR="00BC5B7D" w:rsidRPr="00B02E63" w:rsidRDefault="003F1416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Факультет автоматики и вычислительной техники</w:t>
            </w:r>
            <w:r w:rsidRPr="00B02E63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02E63" w:rsidRPr="00B02E63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BC5B7D" w:rsidRPr="00B02E63" w:rsidRDefault="00BC5B7D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06B009FA" w:rsidR="00BC5B7D" w:rsidRPr="00B02E63" w:rsidRDefault="003F1416" w:rsidP="00B02E6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09.0</w:t>
            </w:r>
            <w:r w:rsidR="00B02E63"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4</w:t>
            </w:r>
            <w:r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.01 Информатика и вычислительная техника</w:t>
            </w:r>
          </w:p>
        </w:tc>
      </w:tr>
      <w:tr w:rsidR="00B02E63" w:rsidRPr="00B02E63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BC5B7D" w:rsidRPr="00B02E63" w:rsidRDefault="00BC5B7D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643AAB7C" w:rsidR="00BC5B7D" w:rsidRPr="00B02E63" w:rsidRDefault="00B02E63" w:rsidP="00B02E6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01 Интеллектуальные системы</w:t>
            </w:r>
          </w:p>
        </w:tc>
      </w:tr>
      <w:tr w:rsidR="00B02E63" w:rsidRPr="00B02E63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BC5B7D" w:rsidRPr="00B02E63" w:rsidRDefault="00BC5B7D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4826907F" w:rsidR="00BC5B7D" w:rsidRPr="00B02E63" w:rsidRDefault="00B02E63" w:rsidP="00BC5B7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Style w:val="normaltextrun"/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Учебная</w:t>
            </w:r>
            <w:r w:rsidR="003F1416" w:rsidRPr="00B02E63">
              <w:rPr>
                <w:rStyle w:val="eop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02E63" w:rsidRPr="00B02E63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02E63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6691EDDA" w:rsidR="00354664" w:rsidRPr="00B02E63" w:rsidRDefault="00A92763" w:rsidP="00A92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21</w:t>
            </w:r>
            <w:r w:rsidR="003F1416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.0</w:t>
            </w: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3F1416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02E63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436B7D34" w:rsidR="00354664" w:rsidRPr="00B02E63" w:rsidRDefault="00B02E63" w:rsidP="00A92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04</w:t>
            </w:r>
            <w:r w:rsidR="003F1416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.0</w:t>
            </w:r>
            <w:r w:rsidR="00A92763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3F1416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</w:tr>
      <w:tr w:rsidR="00B02E63" w:rsidRPr="00B02E63" w14:paraId="2FC4E603" w14:textId="03C44B76" w:rsidTr="00CA2751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3C33ECA3" w14:textId="77777777" w:rsidR="00354664" w:rsidRPr="00B02E63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0E2838" w14:textId="57546A1C" w:rsidR="00354664" w:rsidRPr="00B02E63" w:rsidRDefault="00416E02" w:rsidP="00D547A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="00D547AB" w:rsidRPr="00B02E63">
              <w:rPr>
                <w:rFonts w:ascii="Times New Roman" w:hAnsi="Times New Roman" w:cs="Times New Roman"/>
                <w:sz w:val="24"/>
                <w:szCs w:val="24"/>
              </w:rPr>
              <w:t>«Вятский государственный университет»</w:t>
            </w:r>
            <w:r w:rsidR="007241D5" w:rsidRPr="00B02E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C8FACE2" w14:textId="79B2B74E" w:rsidR="007241D5" w:rsidRPr="00B02E63" w:rsidRDefault="003F1416" w:rsidP="00BC5B7D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кафедра ЭВМ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417"/>
      </w:tblGrid>
      <w:tr w:rsidR="00B02E63" w:rsidRPr="00B02E63" w14:paraId="180BFF89" w14:textId="77777777" w:rsidTr="009911AA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6587" w14:textId="77777777" w:rsidR="00A054FA" w:rsidRPr="00B02E63" w:rsidRDefault="00A054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>Номер п/п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8BC24" w14:textId="77777777" w:rsidR="00A054FA" w:rsidRPr="00B02E63" w:rsidRDefault="00A054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9195" w14:textId="77777777" w:rsidR="00A054FA" w:rsidRPr="00B02E63" w:rsidRDefault="00A054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>Сроки выполнения</w:t>
            </w:r>
          </w:p>
        </w:tc>
      </w:tr>
      <w:tr w:rsidR="00B02E63" w:rsidRPr="00B02E63" w14:paraId="4802B770" w14:textId="77777777" w:rsidTr="009911AA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6EEBB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4C1B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8F48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</w:tr>
      <w:tr w:rsidR="00B02E63" w:rsidRPr="00B02E63" w14:paraId="729E74BB" w14:textId="77777777" w:rsidTr="009911AA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2E50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78BE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0E61" w14:textId="77777777" w:rsidR="00A054FA" w:rsidRPr="00B02E63" w:rsidRDefault="00A054FA">
            <w:pPr>
              <w:spacing w:after="0" w:line="256" w:lineRule="auto"/>
              <w:rPr>
                <w:rFonts w:ascii="Times New Roman" w:hAnsi="Times New Roman" w:cs="Times New Roman"/>
              </w:rPr>
            </w:pPr>
          </w:p>
        </w:tc>
      </w:tr>
      <w:tr w:rsidR="00B02E63" w:rsidRPr="00B02E63" w14:paraId="027B68A1" w14:textId="77777777" w:rsidTr="009911AA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10D70" w14:textId="77777777" w:rsidR="00A66A7E" w:rsidRPr="00B02E63" w:rsidRDefault="00A66A7E" w:rsidP="00A66A7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63EC" w14:textId="60CDA3E9" w:rsidR="00A66A7E" w:rsidRPr="00B02E63" w:rsidRDefault="00A66A7E" w:rsidP="00A66A7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0D3B" w14:textId="5F7EB15B" w:rsidR="00A66A7E" w:rsidRPr="00B02E63" w:rsidRDefault="00A92763" w:rsidP="00A927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21</w:t>
            </w:r>
            <w:r w:rsidR="00A66A7E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.0</w:t>
            </w: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A66A7E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</w:tr>
      <w:tr w:rsidR="00B02E63" w:rsidRPr="00B02E63" w14:paraId="3C383207" w14:textId="77777777" w:rsidTr="009911AA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93F2" w14:textId="77777777" w:rsidR="00A66A7E" w:rsidRPr="00B02E63" w:rsidRDefault="00A66A7E" w:rsidP="00A66A7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923F" w14:textId="583E4914" w:rsidR="00A66A7E" w:rsidRPr="00B02E63" w:rsidRDefault="00A66A7E" w:rsidP="00B02E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 xml:space="preserve">Проанализировать специальную литературу по теме </w:t>
            </w:r>
            <w:r w:rsidRPr="00907E01">
              <w:rPr>
                <w:rFonts w:ascii="Times New Roman" w:hAnsi="Times New Roman" w:cs="Times New Roman"/>
                <w:color w:val="FF0000"/>
              </w:rPr>
              <w:t>«»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03182" w14:textId="40DCC4AB" w:rsidR="00A66A7E" w:rsidRPr="00B02E63" w:rsidRDefault="00B02E63" w:rsidP="00B02E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22.06.21-01.07.2021</w:t>
            </w:r>
          </w:p>
        </w:tc>
      </w:tr>
      <w:tr w:rsidR="00B02E63" w:rsidRPr="00B02E63" w14:paraId="4650272C" w14:textId="77777777" w:rsidTr="009911AA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C4D" w14:textId="77777777" w:rsidR="00A66A7E" w:rsidRPr="00B02E63" w:rsidRDefault="00A66A7E" w:rsidP="00A66A7E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F3F0" w14:textId="6B353FE5" w:rsidR="00A66A7E" w:rsidRPr="00B02E63" w:rsidRDefault="00A66A7E" w:rsidP="00B02E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02E63">
              <w:rPr>
                <w:rFonts w:ascii="Times New Roman" w:hAnsi="Times New Roman" w:cs="Times New Roman"/>
              </w:rPr>
              <w:t xml:space="preserve">Выполнить </w:t>
            </w:r>
            <w:r w:rsidR="00B02E63" w:rsidRPr="00B02E63">
              <w:rPr>
                <w:rFonts w:ascii="Times New Roman" w:hAnsi="Times New Roman" w:cs="Times New Roman"/>
              </w:rPr>
              <w:t>обзор и анализ предметной области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E91E" w14:textId="0AEB6D6A" w:rsidR="00A66A7E" w:rsidRPr="00B02E63" w:rsidRDefault="00B02E63" w:rsidP="00B02E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22.06.21</w:t>
            </w:r>
            <w:r w:rsidR="00A66A7E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04</w:t>
            </w:r>
            <w:r w:rsidR="00A66A7E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.0</w:t>
            </w:r>
            <w:r w:rsidR="00A92763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A66A7E" w:rsidRPr="00B02E63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</w:tr>
    </w:tbl>
    <w:tbl>
      <w:tblPr>
        <w:tblpPr w:leftFromText="180" w:rightFromText="180" w:bottomFromText="160" w:vertAnchor="page" w:horzAnchor="margin" w:tblpY="12841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507FDA" w14:paraId="2878CC08" w14:textId="77777777" w:rsidTr="00507FDA">
        <w:trPr>
          <w:trHeight w:val="237"/>
        </w:trPr>
        <w:tc>
          <w:tcPr>
            <w:tcW w:w="4962" w:type="dxa"/>
            <w:vAlign w:val="center"/>
          </w:tcPr>
          <w:p w14:paraId="4F017590" w14:textId="77777777" w:rsidR="00507FDA" w:rsidRDefault="00507FDA" w:rsidP="00507F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7F2E7" w14:textId="77777777" w:rsidR="00507FDA" w:rsidRDefault="00507FDA" w:rsidP="00507F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FE365F" w14:textId="1913F086" w:rsidR="00507FDA" w:rsidRPr="00507FDA" w:rsidRDefault="00507FDA" w:rsidP="00A9276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07FDA" w14:paraId="4C167B53" w14:textId="77777777" w:rsidTr="00507FDA">
        <w:trPr>
          <w:trHeight w:val="64"/>
        </w:trPr>
        <w:tc>
          <w:tcPr>
            <w:tcW w:w="4962" w:type="dxa"/>
          </w:tcPr>
          <w:p w14:paraId="3D380993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D42EDC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3DB70579" w14:textId="13D7A6AF" w:rsidR="007B01FB" w:rsidRDefault="007B01FB" w:rsidP="007B01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160" w:vertAnchor="page" w:horzAnchor="page" w:tblpX="864" w:tblpY="14191"/>
        <w:tblW w:w="9874" w:type="dxa"/>
        <w:tblLook w:val="04A0" w:firstRow="1" w:lastRow="0" w:firstColumn="1" w:lastColumn="0" w:noHBand="0" w:noVBand="1"/>
      </w:tblPr>
      <w:tblGrid>
        <w:gridCol w:w="3486"/>
        <w:gridCol w:w="1432"/>
        <w:gridCol w:w="245"/>
        <w:gridCol w:w="1361"/>
        <w:gridCol w:w="638"/>
        <w:gridCol w:w="2712"/>
      </w:tblGrid>
      <w:tr w:rsidR="00507FDA" w14:paraId="41BA1264" w14:textId="77777777" w:rsidTr="00507FDA">
        <w:trPr>
          <w:trHeight w:val="588"/>
        </w:trPr>
        <w:tc>
          <w:tcPr>
            <w:tcW w:w="9874" w:type="dxa"/>
            <w:gridSpan w:val="6"/>
            <w:vAlign w:val="bottom"/>
            <w:hideMark/>
          </w:tcPr>
          <w:p w14:paraId="393F0546" w14:textId="77777777" w:rsidR="00507FDA" w:rsidRDefault="00507FDA" w:rsidP="00507FD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507FDA" w14:paraId="671F32DA" w14:textId="77777777" w:rsidTr="00507FDA">
        <w:trPr>
          <w:trHeight w:val="588"/>
        </w:trPr>
        <w:tc>
          <w:tcPr>
            <w:tcW w:w="3486" w:type="dxa"/>
            <w:vAlign w:val="bottom"/>
            <w:hideMark/>
          </w:tcPr>
          <w:p w14:paraId="1A605681" w14:textId="77777777" w:rsidR="00507FDA" w:rsidRDefault="00507FDA" w:rsidP="00507F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7CE353F9" w14:textId="77777777" w:rsidR="00507FDA" w:rsidRDefault="00507FDA" w:rsidP="00507F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432" w:type="dxa"/>
            <w:vAlign w:val="bottom"/>
          </w:tcPr>
          <w:p w14:paraId="381971BE" w14:textId="279946CB" w:rsidR="00507FDA" w:rsidRPr="00507FDA" w:rsidRDefault="00A92763" w:rsidP="00A9276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18</w:t>
            </w:r>
            <w:r w:rsidR="00A66A7E" w:rsidRPr="001445A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6</w:t>
            </w:r>
            <w:r w:rsidR="00A66A7E" w:rsidRPr="001445A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.2021</w:t>
            </w:r>
          </w:p>
        </w:tc>
        <w:tc>
          <w:tcPr>
            <w:tcW w:w="245" w:type="dxa"/>
            <w:vAlign w:val="bottom"/>
          </w:tcPr>
          <w:p w14:paraId="432D4A49" w14:textId="77777777" w:rsidR="00507FDA" w:rsidRDefault="00507FDA" w:rsidP="00507F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Align w:val="bottom"/>
          </w:tcPr>
          <w:p w14:paraId="3B879834" w14:textId="77777777" w:rsidR="00507FDA" w:rsidRDefault="00507FDA" w:rsidP="00507F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Align w:val="bottom"/>
          </w:tcPr>
          <w:p w14:paraId="5BE6D9E2" w14:textId="77777777" w:rsidR="00507FDA" w:rsidRDefault="00507FDA" w:rsidP="00507F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2" w:type="dxa"/>
            <w:vAlign w:val="bottom"/>
          </w:tcPr>
          <w:p w14:paraId="42418885" w14:textId="5601AB42" w:rsidR="00507FDA" w:rsidRPr="00507FDA" w:rsidRDefault="00B02E63" w:rsidP="00507F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Коржавина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А.С</w:t>
            </w:r>
            <w:r w:rsidR="00A66A7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proofErr w:type="gramEnd"/>
          </w:p>
        </w:tc>
      </w:tr>
      <w:tr w:rsidR="00507FDA" w14:paraId="798FC9EA" w14:textId="77777777" w:rsidTr="00507FDA">
        <w:trPr>
          <w:trHeight w:val="230"/>
        </w:trPr>
        <w:tc>
          <w:tcPr>
            <w:tcW w:w="3486" w:type="dxa"/>
          </w:tcPr>
          <w:p w14:paraId="32EEBB8C" w14:textId="77777777" w:rsidR="00507FDA" w:rsidRDefault="00507FDA" w:rsidP="00507F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hideMark/>
          </w:tcPr>
          <w:p w14:paraId="0B9DC859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45" w:type="dxa"/>
          </w:tcPr>
          <w:p w14:paraId="3F1BB3AE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hideMark/>
          </w:tcPr>
          <w:p w14:paraId="24C900A4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38" w:type="dxa"/>
          </w:tcPr>
          <w:p w14:paraId="4E2A52AB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hideMark/>
          </w:tcPr>
          <w:p w14:paraId="48B241B6" w14:textId="77777777" w:rsidR="00507FDA" w:rsidRDefault="00507FDA" w:rsidP="00507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1C0DF5E8" w14:textId="5E9F74B6" w:rsidR="007B01FB" w:rsidRDefault="007B01FB" w:rsidP="00A66A7E">
      <w:pPr>
        <w:spacing w:after="0" w:line="240" w:lineRule="auto"/>
        <w:rPr>
          <w:sz w:val="10"/>
          <w:szCs w:val="10"/>
        </w:rPr>
      </w:pPr>
    </w:p>
    <w:sectPr w:rsidR="007B01FB" w:rsidSect="0007282F">
      <w:pgSz w:w="11906" w:h="16838"/>
      <w:pgMar w:top="567" w:right="70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1CFE3" w14:textId="77777777" w:rsidR="007B145B" w:rsidRDefault="007B145B" w:rsidP="002E7575">
      <w:pPr>
        <w:spacing w:after="0" w:line="240" w:lineRule="auto"/>
      </w:pPr>
      <w:r>
        <w:separator/>
      </w:r>
    </w:p>
  </w:endnote>
  <w:endnote w:type="continuationSeparator" w:id="0">
    <w:p w14:paraId="18D07C17" w14:textId="77777777" w:rsidR="007B145B" w:rsidRDefault="007B145B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4BD32" w14:textId="77777777" w:rsidR="007B145B" w:rsidRDefault="007B145B" w:rsidP="002E7575">
      <w:pPr>
        <w:spacing w:after="0" w:line="240" w:lineRule="auto"/>
      </w:pPr>
      <w:r>
        <w:separator/>
      </w:r>
    </w:p>
  </w:footnote>
  <w:footnote w:type="continuationSeparator" w:id="0">
    <w:p w14:paraId="0863A4D1" w14:textId="77777777" w:rsidR="007B145B" w:rsidRDefault="007B145B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DC"/>
    <w:multiLevelType w:val="multilevel"/>
    <w:tmpl w:val="F460A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C3B06"/>
    <w:multiLevelType w:val="multilevel"/>
    <w:tmpl w:val="18DAB7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66F16"/>
    <w:multiLevelType w:val="multilevel"/>
    <w:tmpl w:val="B8E0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F0234"/>
    <w:multiLevelType w:val="multilevel"/>
    <w:tmpl w:val="5E623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744F5"/>
    <w:rsid w:val="000C2DA0"/>
    <w:rsid w:val="000D0949"/>
    <w:rsid w:val="000E6765"/>
    <w:rsid w:val="000F14F0"/>
    <w:rsid w:val="00103F91"/>
    <w:rsid w:val="001224B3"/>
    <w:rsid w:val="001240AB"/>
    <w:rsid w:val="00127BD8"/>
    <w:rsid w:val="001347E3"/>
    <w:rsid w:val="001457B8"/>
    <w:rsid w:val="00146D2F"/>
    <w:rsid w:val="00161830"/>
    <w:rsid w:val="00162D86"/>
    <w:rsid w:val="001708F2"/>
    <w:rsid w:val="001867CF"/>
    <w:rsid w:val="00190343"/>
    <w:rsid w:val="001941C2"/>
    <w:rsid w:val="001A56D1"/>
    <w:rsid w:val="001A7B6B"/>
    <w:rsid w:val="001E0A8C"/>
    <w:rsid w:val="001F39B5"/>
    <w:rsid w:val="00200F48"/>
    <w:rsid w:val="00212821"/>
    <w:rsid w:val="00217410"/>
    <w:rsid w:val="00221F6C"/>
    <w:rsid w:val="00235524"/>
    <w:rsid w:val="002426D6"/>
    <w:rsid w:val="00243D7F"/>
    <w:rsid w:val="00251703"/>
    <w:rsid w:val="00255577"/>
    <w:rsid w:val="00271041"/>
    <w:rsid w:val="00272C45"/>
    <w:rsid w:val="00274C1F"/>
    <w:rsid w:val="00283E5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330"/>
    <w:rsid w:val="00340742"/>
    <w:rsid w:val="00350496"/>
    <w:rsid w:val="00350ECF"/>
    <w:rsid w:val="00354664"/>
    <w:rsid w:val="00376881"/>
    <w:rsid w:val="003847C1"/>
    <w:rsid w:val="003C21A8"/>
    <w:rsid w:val="003F1416"/>
    <w:rsid w:val="00400287"/>
    <w:rsid w:val="00412F71"/>
    <w:rsid w:val="00416E02"/>
    <w:rsid w:val="00435756"/>
    <w:rsid w:val="004635FC"/>
    <w:rsid w:val="004B6218"/>
    <w:rsid w:val="004C4072"/>
    <w:rsid w:val="004D3A62"/>
    <w:rsid w:val="004F112C"/>
    <w:rsid w:val="0050589C"/>
    <w:rsid w:val="00507FDA"/>
    <w:rsid w:val="005302EC"/>
    <w:rsid w:val="005340ED"/>
    <w:rsid w:val="0055627E"/>
    <w:rsid w:val="005614B4"/>
    <w:rsid w:val="005848E5"/>
    <w:rsid w:val="005E0633"/>
    <w:rsid w:val="005F6BDB"/>
    <w:rsid w:val="006654AE"/>
    <w:rsid w:val="00674F26"/>
    <w:rsid w:val="006C0253"/>
    <w:rsid w:val="006C45A3"/>
    <w:rsid w:val="006C7979"/>
    <w:rsid w:val="006D11BD"/>
    <w:rsid w:val="00717151"/>
    <w:rsid w:val="007241D5"/>
    <w:rsid w:val="00734079"/>
    <w:rsid w:val="00746F0E"/>
    <w:rsid w:val="007655A5"/>
    <w:rsid w:val="0077481F"/>
    <w:rsid w:val="007948E5"/>
    <w:rsid w:val="007A06E1"/>
    <w:rsid w:val="007B01FB"/>
    <w:rsid w:val="007B145B"/>
    <w:rsid w:val="007B3808"/>
    <w:rsid w:val="007E7D34"/>
    <w:rsid w:val="007F51FA"/>
    <w:rsid w:val="008018A5"/>
    <w:rsid w:val="00814771"/>
    <w:rsid w:val="008204A5"/>
    <w:rsid w:val="00827FED"/>
    <w:rsid w:val="00852822"/>
    <w:rsid w:val="00853881"/>
    <w:rsid w:val="00862DD3"/>
    <w:rsid w:val="00862FA0"/>
    <w:rsid w:val="0086433D"/>
    <w:rsid w:val="00867F57"/>
    <w:rsid w:val="00874DAC"/>
    <w:rsid w:val="00881FE9"/>
    <w:rsid w:val="00884F14"/>
    <w:rsid w:val="00885C00"/>
    <w:rsid w:val="008A1728"/>
    <w:rsid w:val="008A6751"/>
    <w:rsid w:val="008E3B2C"/>
    <w:rsid w:val="008F1E02"/>
    <w:rsid w:val="00907E01"/>
    <w:rsid w:val="00915062"/>
    <w:rsid w:val="009228A7"/>
    <w:rsid w:val="009579B1"/>
    <w:rsid w:val="00967001"/>
    <w:rsid w:val="009904E6"/>
    <w:rsid w:val="009911AA"/>
    <w:rsid w:val="009A60A4"/>
    <w:rsid w:val="009C0AE6"/>
    <w:rsid w:val="009C7AAF"/>
    <w:rsid w:val="009D5AE4"/>
    <w:rsid w:val="00A054FA"/>
    <w:rsid w:val="00A358F8"/>
    <w:rsid w:val="00A6013D"/>
    <w:rsid w:val="00A6219E"/>
    <w:rsid w:val="00A66A7E"/>
    <w:rsid w:val="00A6773E"/>
    <w:rsid w:val="00A70176"/>
    <w:rsid w:val="00A714F3"/>
    <w:rsid w:val="00A85C45"/>
    <w:rsid w:val="00A92763"/>
    <w:rsid w:val="00AB54D7"/>
    <w:rsid w:val="00B02E63"/>
    <w:rsid w:val="00B15B85"/>
    <w:rsid w:val="00B16017"/>
    <w:rsid w:val="00B31CE9"/>
    <w:rsid w:val="00B70571"/>
    <w:rsid w:val="00B71DF8"/>
    <w:rsid w:val="00B80353"/>
    <w:rsid w:val="00B828EA"/>
    <w:rsid w:val="00BA4368"/>
    <w:rsid w:val="00BC4703"/>
    <w:rsid w:val="00BC5B7D"/>
    <w:rsid w:val="00BD3DF8"/>
    <w:rsid w:val="00C03C52"/>
    <w:rsid w:val="00C04199"/>
    <w:rsid w:val="00C541B8"/>
    <w:rsid w:val="00C8406A"/>
    <w:rsid w:val="00C97F68"/>
    <w:rsid w:val="00CA2751"/>
    <w:rsid w:val="00CC684D"/>
    <w:rsid w:val="00CE0BA1"/>
    <w:rsid w:val="00CE6A43"/>
    <w:rsid w:val="00CF5172"/>
    <w:rsid w:val="00CF5CF7"/>
    <w:rsid w:val="00D06D7E"/>
    <w:rsid w:val="00D14925"/>
    <w:rsid w:val="00D42AA3"/>
    <w:rsid w:val="00D547AB"/>
    <w:rsid w:val="00D61407"/>
    <w:rsid w:val="00D631F6"/>
    <w:rsid w:val="00D63DAC"/>
    <w:rsid w:val="00D73049"/>
    <w:rsid w:val="00D81671"/>
    <w:rsid w:val="00DB36BB"/>
    <w:rsid w:val="00DC3C2B"/>
    <w:rsid w:val="00DD21CD"/>
    <w:rsid w:val="00DE2AE9"/>
    <w:rsid w:val="00DF13AF"/>
    <w:rsid w:val="00E1140F"/>
    <w:rsid w:val="00E4240D"/>
    <w:rsid w:val="00E67524"/>
    <w:rsid w:val="00EB7FEF"/>
    <w:rsid w:val="00EC07D9"/>
    <w:rsid w:val="00EC1267"/>
    <w:rsid w:val="00EC5E3F"/>
    <w:rsid w:val="00ED2D42"/>
    <w:rsid w:val="00EE1FFD"/>
    <w:rsid w:val="00EE4973"/>
    <w:rsid w:val="00EF4054"/>
    <w:rsid w:val="00F00F3A"/>
    <w:rsid w:val="00F24D25"/>
    <w:rsid w:val="00F26DF1"/>
    <w:rsid w:val="00F31F8F"/>
    <w:rsid w:val="00F378C9"/>
    <w:rsid w:val="00F51F59"/>
    <w:rsid w:val="00F6403B"/>
    <w:rsid w:val="00F65C5C"/>
    <w:rsid w:val="00F84ECD"/>
    <w:rsid w:val="00FA649F"/>
    <w:rsid w:val="00FB441B"/>
    <w:rsid w:val="00FB59CC"/>
    <w:rsid w:val="00FB5DE0"/>
    <w:rsid w:val="00FC612F"/>
    <w:rsid w:val="00FE1D95"/>
    <w:rsid w:val="00FE1F1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04C7C"/>
  <w15:chartTrackingRefBased/>
  <w15:docId w15:val="{AB201DAF-6C55-46FA-B24E-17BF1BB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BC5B7D"/>
  </w:style>
  <w:style w:type="character" w:customStyle="1" w:styleId="eop">
    <w:name w:val="eop"/>
    <w:basedOn w:val="a0"/>
    <w:rsid w:val="00BC5B7D"/>
  </w:style>
  <w:style w:type="paragraph" w:customStyle="1" w:styleId="paragraph">
    <w:name w:val="paragraph"/>
    <w:basedOn w:val="a"/>
    <w:rsid w:val="00BC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FF491B-61E8-483E-9557-9C50A0998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B2DAB8-8F4E-4693-9622-D30A06440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Ветошкина Екатерина Николаевна</dc:creator>
  <cp:keywords/>
  <dc:description/>
  <cp:lastModifiedBy>Баташев Павел Андреевич</cp:lastModifiedBy>
  <cp:revision>9</cp:revision>
  <cp:lastPrinted>2018-08-09T05:50:00Z</cp:lastPrinted>
  <dcterms:created xsi:type="dcterms:W3CDTF">2020-12-22T14:20:00Z</dcterms:created>
  <dcterms:modified xsi:type="dcterms:W3CDTF">2021-11-06T16:37:00Z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