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7C247" w14:textId="77777777" w:rsidR="0052747A" w:rsidRPr="0052747A" w:rsidRDefault="0052747A" w:rsidP="000D5B9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47A">
        <w:rPr>
          <w:rFonts w:ascii="Times New Roman" w:hAnsi="Times New Roman" w:cs="Times New Roman"/>
          <w:b/>
          <w:sz w:val="28"/>
          <w:szCs w:val="28"/>
          <w:u w:val="single"/>
        </w:rPr>
        <w:t>Рецензия</w:t>
      </w:r>
    </w:p>
    <w:p w14:paraId="66150F62" w14:textId="77777777" w:rsidR="000D5B9D" w:rsidRPr="003E2ECF" w:rsidRDefault="000B365F" w:rsidP="000D5B9D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>
        <w:rPr>
          <w:rFonts w:ascii="Times New Roman" w:hAnsi="Times New Roman" w:cs="Times New Roman"/>
          <w:i/>
          <w:color w:val="00B0F0"/>
          <w:sz w:val="28"/>
          <w:szCs w:val="28"/>
        </w:rPr>
        <w:t>1.</w:t>
      </w:r>
      <w:r w:rsidR="0040341E" w:rsidRPr="003E2ECF">
        <w:rPr>
          <w:rFonts w:ascii="Times New Roman" w:hAnsi="Times New Roman" w:cs="Times New Roman"/>
          <w:i/>
          <w:color w:val="00B0F0"/>
          <w:sz w:val="28"/>
          <w:szCs w:val="28"/>
        </w:rPr>
        <w:t> </w:t>
      </w:r>
      <w:r w:rsidR="00945DF2" w:rsidRPr="003E2ECF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из </w:t>
      </w:r>
      <w:r w:rsidR="000D5B9D" w:rsidRPr="003E2ECF">
        <w:rPr>
          <w:rFonts w:ascii="Times New Roman" w:hAnsi="Times New Roman" w:cs="Times New Roman"/>
          <w:i/>
          <w:color w:val="00B0F0"/>
          <w:sz w:val="28"/>
          <w:szCs w:val="28"/>
        </w:rPr>
        <w:t>второй главы не ясно, как подбирались значения гиперпараметров в методах классификации.</w:t>
      </w:r>
    </w:p>
    <w:p w14:paraId="50FC0A87" w14:textId="47626571" w:rsidR="000D5B9D" w:rsidRPr="003E2ECF" w:rsidRDefault="000D5B9D" w:rsidP="00945D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CF"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3E2E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E2ECF">
        <w:rPr>
          <w:rFonts w:ascii="Times New Roman" w:hAnsi="Times New Roman" w:cs="Times New Roman"/>
          <w:sz w:val="28"/>
          <w:szCs w:val="28"/>
        </w:rPr>
        <w:t>-</w:t>
      </w:r>
      <w:r w:rsidRPr="003E2ECF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3E2ECF">
        <w:rPr>
          <w:rFonts w:ascii="Times New Roman" w:hAnsi="Times New Roman" w:cs="Times New Roman"/>
          <w:sz w:val="28"/>
          <w:szCs w:val="28"/>
        </w:rPr>
        <w:t xml:space="preserve"> в качества гиперпараметр</w:t>
      </w:r>
      <w:r w:rsidR="003E2ECF">
        <w:rPr>
          <w:rFonts w:ascii="Times New Roman" w:hAnsi="Times New Roman" w:cs="Times New Roman"/>
          <w:sz w:val="28"/>
          <w:szCs w:val="28"/>
        </w:rPr>
        <w:t>ов</w:t>
      </w:r>
      <w:r w:rsidRPr="003E2ECF">
        <w:rPr>
          <w:rFonts w:ascii="Times New Roman" w:hAnsi="Times New Roman" w:cs="Times New Roman"/>
          <w:sz w:val="28"/>
          <w:szCs w:val="28"/>
        </w:rPr>
        <w:t xml:space="preserve"> использовалось число ближайших соседей, в методе «Дерево решений» - глубина дерева, в методе «Многослойный персептрон» - количество скрытых нейронов. </w:t>
      </w:r>
      <w:r w:rsidR="00CB41A9">
        <w:rPr>
          <w:rFonts w:ascii="Times New Roman" w:hAnsi="Times New Roman" w:cs="Times New Roman"/>
          <w:sz w:val="28"/>
          <w:szCs w:val="28"/>
        </w:rPr>
        <w:t xml:space="preserve">Перечисленные </w:t>
      </w:r>
      <w:proofErr w:type="spellStart"/>
      <w:r w:rsidR="00CB41A9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CB41A9">
        <w:rPr>
          <w:rFonts w:ascii="Times New Roman" w:hAnsi="Times New Roman" w:cs="Times New Roman"/>
          <w:sz w:val="28"/>
          <w:szCs w:val="28"/>
        </w:rPr>
        <w:t xml:space="preserve"> подбирались эмпирическим путем, остальные </w:t>
      </w:r>
      <w:proofErr w:type="spellStart"/>
      <w:r w:rsidR="00CB41A9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="00CB41A9">
        <w:rPr>
          <w:rFonts w:ascii="Times New Roman" w:hAnsi="Times New Roman" w:cs="Times New Roman"/>
          <w:sz w:val="28"/>
          <w:szCs w:val="28"/>
        </w:rPr>
        <w:t xml:space="preserve"> принимали базовые значения, предлагаемые библиотекой </w:t>
      </w:r>
      <w:proofErr w:type="spellStart"/>
      <w:r w:rsidR="00CB41A9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="00CB41A9">
        <w:rPr>
          <w:rFonts w:ascii="Times New Roman" w:hAnsi="Times New Roman" w:cs="Times New Roman"/>
          <w:sz w:val="28"/>
          <w:szCs w:val="28"/>
        </w:rPr>
        <w:t>.</w:t>
      </w:r>
    </w:p>
    <w:p w14:paraId="702CB468" w14:textId="77777777" w:rsidR="00945DF2" w:rsidRDefault="00945DF2" w:rsidP="00945DF2">
      <w:pPr>
        <w:spacing w:line="360" w:lineRule="auto"/>
        <w:ind w:firstLine="708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7E11F20A" w14:textId="77777777" w:rsidR="00945DF2" w:rsidRPr="003E2ECF" w:rsidRDefault="000B365F" w:rsidP="00945DF2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>
        <w:rPr>
          <w:rFonts w:ascii="Times New Roman" w:hAnsi="Times New Roman" w:cs="Times New Roman"/>
          <w:i/>
          <w:color w:val="00B0F0"/>
          <w:sz w:val="28"/>
          <w:szCs w:val="28"/>
        </w:rPr>
        <w:t>2.</w:t>
      </w:r>
      <w:r w:rsidR="00945DF2" w:rsidRPr="003E2ECF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 из </w:t>
      </w:r>
      <w:r w:rsidR="000D5B9D" w:rsidRPr="003E2ECF">
        <w:rPr>
          <w:rFonts w:ascii="Times New Roman" w:hAnsi="Times New Roman" w:cs="Times New Roman"/>
          <w:i/>
          <w:color w:val="00B0F0"/>
          <w:sz w:val="28"/>
          <w:szCs w:val="28"/>
        </w:rPr>
        <w:t xml:space="preserve">пояснительной записки </w:t>
      </w:r>
      <w:r w:rsidR="00945DF2" w:rsidRPr="003E2ECF">
        <w:rPr>
          <w:rFonts w:ascii="Times New Roman" w:hAnsi="Times New Roman" w:cs="Times New Roman"/>
          <w:i/>
          <w:color w:val="00B0F0"/>
          <w:sz w:val="28"/>
          <w:szCs w:val="28"/>
        </w:rPr>
        <w:t>не ясно, какие метрики использовались при выборе Генетического алгоритма для распределения выбранных услуг на ограниченный период календарного времени.</w:t>
      </w:r>
    </w:p>
    <w:p w14:paraId="117F5801" w14:textId="77777777" w:rsidR="003E2ECF" w:rsidRDefault="00945DF2" w:rsidP="003E2E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CF">
        <w:rPr>
          <w:rFonts w:ascii="Times New Roman" w:hAnsi="Times New Roman" w:cs="Times New Roman"/>
          <w:sz w:val="28"/>
          <w:szCs w:val="28"/>
        </w:rPr>
        <w:t xml:space="preserve">Задача распределения услуг на ограниченный период была сформулирована как классическая задача оптимизации. В качестве метрик использовались такие параметры как: время формирования решения, количество используемых ресурсов, вероятность нахождения локального экстремума. Немаловажным фактором на данном этапе было и ограниченное время на проектирование и разработку ИСППР. С учётом всех этих критериев Генетический алгоритм и был выбран для реализации. Стоит отметить, что на практике он показал очень хорошие результаты и скорее всего останется в программной системе </w:t>
      </w:r>
      <w:r w:rsidR="003E2ECF" w:rsidRPr="003E2ECF">
        <w:rPr>
          <w:rFonts w:ascii="Times New Roman" w:hAnsi="Times New Roman" w:cs="Times New Roman"/>
          <w:sz w:val="28"/>
          <w:szCs w:val="28"/>
        </w:rPr>
        <w:t xml:space="preserve">и </w:t>
      </w:r>
      <w:r w:rsidRPr="003E2ECF">
        <w:rPr>
          <w:rFonts w:ascii="Times New Roman" w:hAnsi="Times New Roman" w:cs="Times New Roman"/>
          <w:sz w:val="28"/>
          <w:szCs w:val="28"/>
        </w:rPr>
        <w:t>в дальнейшем.</w:t>
      </w:r>
      <w:r w:rsidR="003E2ECF" w:rsidRPr="003E2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572FD" w14:textId="7989140E" w:rsidR="00F90C71" w:rsidRDefault="00F90C71" w:rsidP="003E2E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D34863" w14:textId="77777777" w:rsidR="00F90C71" w:rsidRDefault="00F90C71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3811CA" w14:textId="77777777" w:rsidR="0052747A" w:rsidRPr="0052747A" w:rsidRDefault="0052747A" w:rsidP="003E2EC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47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Отзыв</w:t>
      </w:r>
    </w:p>
    <w:p w14:paraId="590F5669" w14:textId="77777777" w:rsidR="000B365F" w:rsidRDefault="000B365F" w:rsidP="000B365F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0B365F">
        <w:rPr>
          <w:rFonts w:ascii="Times New Roman" w:hAnsi="Times New Roman" w:cs="Times New Roman"/>
          <w:i/>
          <w:color w:val="00B0F0"/>
          <w:sz w:val="28"/>
          <w:szCs w:val="28"/>
        </w:rPr>
        <w:t>1. В пояснительной записке недостаточно внимания уделено вопросу выбора архитектуры программной системы</w:t>
      </w:r>
    </w:p>
    <w:p w14:paraId="08FEA830" w14:textId="7EA9D3CE" w:rsidR="00BB704A" w:rsidRDefault="00A160CA" w:rsidP="000B365F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Разработанная программа представляет из себя</w:t>
      </w:r>
      <w:r w:rsidR="00BB704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интеллектуальный </w:t>
      </w:r>
      <w:r w:rsidR="00BB704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модул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ь</w:t>
      </w:r>
      <w:r w:rsidR="00BB704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который в дальнейшем может быть включен в базу моделей полноценной интеллектуальной системы поддержки принятия решений, поэтому большое внимание было уделено вопросу реализации функциональной части, а не архитектуре самой системы.</w:t>
      </w:r>
    </w:p>
    <w:p w14:paraId="4A90ED0D" w14:textId="77777777" w:rsidR="000B365F" w:rsidRPr="007D787B" w:rsidRDefault="000B365F" w:rsidP="000B365F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00B0F0"/>
          <w:sz w:val="28"/>
          <w:szCs w:val="28"/>
        </w:rPr>
      </w:pPr>
    </w:p>
    <w:p w14:paraId="34E2DEF8" w14:textId="77777777" w:rsidR="000B365F" w:rsidRPr="000B365F" w:rsidRDefault="000B365F" w:rsidP="000B365F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0B365F">
        <w:rPr>
          <w:rFonts w:ascii="Times New Roman" w:hAnsi="Times New Roman" w:cs="Times New Roman"/>
          <w:i/>
          <w:color w:val="00B0F0"/>
          <w:sz w:val="28"/>
          <w:szCs w:val="28"/>
        </w:rPr>
        <w:t>2. Недостаточно проанализирована проблема защиты персональных данных пациентов</w:t>
      </w:r>
    </w:p>
    <w:p w14:paraId="68F094C2" w14:textId="64F6439B" w:rsidR="006D14A1" w:rsidRDefault="00BA0A13" w:rsidP="000B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персональных данных осуществляется на уровне локальной сети, которой соединены все учреждения социального обслуживания населения. </w:t>
      </w:r>
      <w:r w:rsidR="006D14A1">
        <w:rPr>
          <w:rFonts w:ascii="Times New Roman" w:hAnsi="Times New Roman" w:cs="Times New Roman"/>
          <w:sz w:val="28"/>
          <w:szCs w:val="28"/>
        </w:rPr>
        <w:t xml:space="preserve">Это означает, что доступ к персональным данным с помощью программы возможен только с компьютера, расположенного в центрах социального обслуживания населения, при этом программа взаимодействует с базой данных, не сохраняя персональные данные в различные хранилища. </w:t>
      </w:r>
    </w:p>
    <w:p w14:paraId="23750337" w14:textId="77777777" w:rsidR="006D14A1" w:rsidRDefault="006D14A1" w:rsidP="000B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E8C3B" w14:textId="77777777" w:rsidR="00BA0A13" w:rsidRDefault="00BA0A13" w:rsidP="000B36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1B490" w14:textId="77777777" w:rsidR="00945DF2" w:rsidRPr="007D787B" w:rsidRDefault="00945DF2" w:rsidP="00945DF2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7568A5A4" w14:textId="77777777" w:rsidR="00945DF2" w:rsidRPr="007D787B" w:rsidRDefault="00945DF2" w:rsidP="00945DF2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B0F0"/>
          <w:sz w:val="28"/>
          <w:szCs w:val="28"/>
        </w:rPr>
      </w:pPr>
    </w:p>
    <w:p w14:paraId="4AA780A9" w14:textId="77777777" w:rsidR="0040341E" w:rsidRPr="007D787B" w:rsidRDefault="0040341E" w:rsidP="0040341E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16FFA572" w14:textId="77777777" w:rsidR="0040341E" w:rsidRPr="007D787B" w:rsidRDefault="0040341E" w:rsidP="001B12D7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</w:p>
    <w:p w14:paraId="687AB5EB" w14:textId="77777777" w:rsidR="0040341E" w:rsidRPr="007D787B" w:rsidRDefault="0040341E" w:rsidP="001B12D7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color w:val="00B0F0"/>
          <w:sz w:val="28"/>
          <w:szCs w:val="28"/>
        </w:rPr>
      </w:pPr>
    </w:p>
    <w:p w14:paraId="46A1D85B" w14:textId="77777777" w:rsidR="00AA7419" w:rsidRPr="007D787B" w:rsidRDefault="00A160CA">
      <w:pPr>
        <w:rPr>
          <w:i/>
          <w:iCs/>
        </w:rPr>
      </w:pPr>
    </w:p>
    <w:sectPr w:rsidR="00AA7419" w:rsidRPr="007D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2D7"/>
    <w:rsid w:val="000B365F"/>
    <w:rsid w:val="000D5B9D"/>
    <w:rsid w:val="001A68E8"/>
    <w:rsid w:val="001B0213"/>
    <w:rsid w:val="001B12D7"/>
    <w:rsid w:val="003E2ECF"/>
    <w:rsid w:val="003F5F16"/>
    <w:rsid w:val="0040341E"/>
    <w:rsid w:val="0052747A"/>
    <w:rsid w:val="006A4704"/>
    <w:rsid w:val="006D14A1"/>
    <w:rsid w:val="007D787B"/>
    <w:rsid w:val="00945DF2"/>
    <w:rsid w:val="00A160CA"/>
    <w:rsid w:val="00A178F4"/>
    <w:rsid w:val="00A91051"/>
    <w:rsid w:val="00BA0A13"/>
    <w:rsid w:val="00BB704A"/>
    <w:rsid w:val="00BC6E4D"/>
    <w:rsid w:val="00CB41A9"/>
    <w:rsid w:val="00DB4CE2"/>
    <w:rsid w:val="00E90869"/>
    <w:rsid w:val="00F9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624E"/>
  <w15:docId w15:val="{A8AAA2E4-79EF-415D-905C-FE6F2FBE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2D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Павел Баташев</cp:lastModifiedBy>
  <cp:revision>9</cp:revision>
  <dcterms:created xsi:type="dcterms:W3CDTF">2023-06-29T07:35:00Z</dcterms:created>
  <dcterms:modified xsi:type="dcterms:W3CDTF">2023-07-06T16:23:00Z</dcterms:modified>
</cp:coreProperties>
</file>