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ACCF" w14:textId="77777777" w:rsidR="00F308F0" w:rsidRDefault="00F308F0" w:rsidP="001261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95C4589" w14:textId="77777777" w:rsidR="00F308F0" w:rsidRPr="0027063D" w:rsidRDefault="00F308F0" w:rsidP="00126147">
      <w:pPr>
        <w:jc w:val="center"/>
        <w:rPr>
          <w:b/>
          <w:sz w:val="23"/>
          <w:szCs w:val="23"/>
        </w:rPr>
      </w:pPr>
      <w:r w:rsidRPr="008B3532">
        <w:t xml:space="preserve">       </w:t>
      </w:r>
      <w:r w:rsidRPr="0027063D">
        <w:rPr>
          <w:b/>
          <w:sz w:val="23"/>
          <w:szCs w:val="23"/>
        </w:rPr>
        <w:t xml:space="preserve">ДОГОВОР  №  </w:t>
      </w:r>
    </w:p>
    <w:p w14:paraId="73E4656B" w14:textId="77777777" w:rsidR="00F308F0" w:rsidRPr="0027063D" w:rsidRDefault="00F308F0" w:rsidP="00D279A0">
      <w:pPr>
        <w:widowControl/>
        <w:suppressAutoHyphens w:val="0"/>
        <w:autoSpaceDE w:val="0"/>
        <w:autoSpaceDN w:val="0"/>
        <w:adjustRightInd w:val="0"/>
        <w:ind w:firstLine="540"/>
        <w:jc w:val="center"/>
        <w:outlineLvl w:val="2"/>
        <w:rPr>
          <w:sz w:val="23"/>
          <w:szCs w:val="23"/>
        </w:rPr>
      </w:pPr>
      <w:r w:rsidRPr="0027063D">
        <w:rPr>
          <w:sz w:val="23"/>
          <w:szCs w:val="23"/>
        </w:rPr>
        <w:t xml:space="preserve">об уступке авторами права на получение охранного документа на объект интеллектуальной собственности на имя федерального государственного бюджетного образовательного учреждения высшего образования </w:t>
      </w:r>
    </w:p>
    <w:p w14:paraId="1C13B31C" w14:textId="77777777" w:rsidR="00F308F0" w:rsidRPr="0027063D" w:rsidRDefault="00F308F0" w:rsidP="00D279A0">
      <w:pPr>
        <w:widowControl/>
        <w:suppressAutoHyphens w:val="0"/>
        <w:autoSpaceDE w:val="0"/>
        <w:autoSpaceDN w:val="0"/>
        <w:adjustRightInd w:val="0"/>
        <w:ind w:firstLine="540"/>
        <w:jc w:val="center"/>
        <w:outlineLvl w:val="2"/>
        <w:rPr>
          <w:sz w:val="23"/>
          <w:szCs w:val="23"/>
        </w:rPr>
      </w:pPr>
      <w:r w:rsidRPr="0027063D">
        <w:rPr>
          <w:sz w:val="23"/>
          <w:szCs w:val="23"/>
        </w:rPr>
        <w:t>«Вятский государственный университет»</w:t>
      </w:r>
    </w:p>
    <w:p w14:paraId="3ACAE8C1" w14:textId="77777777" w:rsidR="00F308F0" w:rsidRPr="008B3532" w:rsidRDefault="00F308F0" w:rsidP="00D279A0">
      <w:pPr>
        <w:widowControl/>
        <w:suppressAutoHyphens w:val="0"/>
        <w:autoSpaceDE w:val="0"/>
        <w:autoSpaceDN w:val="0"/>
        <w:adjustRightInd w:val="0"/>
        <w:ind w:firstLine="540"/>
        <w:jc w:val="center"/>
        <w:outlineLvl w:val="2"/>
        <w:rPr>
          <w:sz w:val="16"/>
          <w:szCs w:val="16"/>
        </w:rPr>
      </w:pPr>
    </w:p>
    <w:p w14:paraId="154FF4B4" w14:textId="77777777" w:rsidR="00F308F0" w:rsidRPr="0027063D" w:rsidRDefault="00F308F0">
      <w:pPr>
        <w:rPr>
          <w:sz w:val="23"/>
          <w:szCs w:val="23"/>
        </w:rPr>
      </w:pPr>
      <w:r w:rsidRPr="0027063D">
        <w:rPr>
          <w:sz w:val="23"/>
          <w:szCs w:val="23"/>
        </w:rPr>
        <w:t>г. Киров</w:t>
      </w:r>
      <w:r w:rsidRPr="0027063D">
        <w:rPr>
          <w:sz w:val="23"/>
          <w:szCs w:val="23"/>
        </w:rPr>
        <w:tab/>
      </w:r>
      <w:r w:rsidRPr="0027063D">
        <w:rPr>
          <w:sz w:val="23"/>
          <w:szCs w:val="23"/>
        </w:rPr>
        <w:tab/>
      </w:r>
      <w:r w:rsidRPr="0027063D">
        <w:rPr>
          <w:sz w:val="23"/>
          <w:szCs w:val="23"/>
        </w:rPr>
        <w:tab/>
      </w:r>
      <w:r w:rsidRPr="0027063D">
        <w:rPr>
          <w:sz w:val="23"/>
          <w:szCs w:val="23"/>
        </w:rPr>
        <w:tab/>
      </w:r>
      <w:r w:rsidRPr="0027063D">
        <w:rPr>
          <w:sz w:val="23"/>
          <w:szCs w:val="23"/>
        </w:rPr>
        <w:tab/>
      </w:r>
      <w:r w:rsidRPr="0027063D">
        <w:rPr>
          <w:sz w:val="23"/>
          <w:szCs w:val="23"/>
        </w:rPr>
        <w:tab/>
      </w:r>
      <w:r w:rsidRPr="0027063D">
        <w:rPr>
          <w:sz w:val="23"/>
          <w:szCs w:val="23"/>
        </w:rPr>
        <w:tab/>
      </w:r>
      <w:r w:rsidRPr="0027063D">
        <w:rPr>
          <w:sz w:val="23"/>
          <w:szCs w:val="23"/>
        </w:rPr>
        <w:tab/>
        <w:t xml:space="preserve">        </w:t>
      </w:r>
      <w:r>
        <w:rPr>
          <w:sz w:val="23"/>
          <w:szCs w:val="23"/>
        </w:rPr>
        <w:t xml:space="preserve">  </w:t>
      </w:r>
      <w:r w:rsidR="004B5F84">
        <w:rPr>
          <w:sz w:val="23"/>
          <w:szCs w:val="23"/>
        </w:rPr>
        <w:t xml:space="preserve">    « __ » __________202</w:t>
      </w:r>
      <w:r w:rsidR="000D58DE">
        <w:rPr>
          <w:sz w:val="23"/>
          <w:szCs w:val="23"/>
        </w:rPr>
        <w:t>1</w:t>
      </w:r>
      <w:r w:rsidRPr="0027063D">
        <w:rPr>
          <w:sz w:val="23"/>
          <w:szCs w:val="23"/>
        </w:rPr>
        <w:t xml:space="preserve"> г.</w:t>
      </w:r>
    </w:p>
    <w:p w14:paraId="376B66E5" w14:textId="77777777" w:rsidR="00F308F0" w:rsidRPr="008B3532" w:rsidRDefault="00F308F0">
      <w:pPr>
        <w:rPr>
          <w:sz w:val="20"/>
          <w:szCs w:val="20"/>
        </w:rPr>
      </w:pPr>
    </w:p>
    <w:p w14:paraId="2E57404D" w14:textId="1742083A" w:rsidR="00F308F0" w:rsidRPr="0027063D" w:rsidRDefault="00F308F0" w:rsidP="00367E7A">
      <w:pPr>
        <w:pStyle w:val="a6"/>
        <w:spacing w:before="0" w:after="0"/>
        <w:ind w:firstLine="567"/>
        <w:jc w:val="both"/>
        <w:rPr>
          <w:rFonts w:ascii="Times New Roman" w:hAnsi="Times New Roman" w:cs="Times New Roman"/>
          <w:kern w:val="0"/>
          <w:sz w:val="23"/>
          <w:szCs w:val="23"/>
        </w:rPr>
      </w:pPr>
      <w:r w:rsidRPr="0027063D">
        <w:rPr>
          <w:rFonts w:ascii="Times New Roman" w:hAnsi="Times New Roman" w:cs="Times New Roman"/>
          <w:kern w:val="0"/>
          <w:sz w:val="23"/>
          <w:szCs w:val="23"/>
        </w:rPr>
        <w:t xml:space="preserve">Федеральное государственное бюджетное образовательное учреждение высшего </w:t>
      </w:r>
      <w:r w:rsidRPr="0027063D">
        <w:rPr>
          <w:rFonts w:ascii="Times New Roman" w:hAnsi="Times New Roman" w:cs="Times New Roman"/>
          <w:spacing w:val="-4"/>
          <w:kern w:val="0"/>
          <w:sz w:val="23"/>
          <w:szCs w:val="23"/>
        </w:rPr>
        <w:t>образования «Вятский государственный университет» (ФГБОУ ВО «Вятский государственный</w:t>
      </w:r>
      <w:r w:rsidRPr="0027063D">
        <w:rPr>
          <w:rFonts w:ascii="Times New Roman" w:hAnsi="Times New Roman" w:cs="Times New Roman"/>
          <w:kern w:val="0"/>
          <w:sz w:val="23"/>
          <w:szCs w:val="23"/>
        </w:rPr>
        <w:t xml:space="preserve"> университет») в лице  проректора по науке и инновациям Литвинца Сергея Геннадьевича, действующего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на основании Доверенности №</w:t>
      </w:r>
      <w:r w:rsidR="000D58DE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8F6926">
        <w:rPr>
          <w:rFonts w:ascii="Times New Roman" w:hAnsi="Times New Roman" w:cs="Times New Roman"/>
          <w:kern w:val="0"/>
          <w:sz w:val="23"/>
          <w:szCs w:val="23"/>
        </w:rPr>
        <w:t>19</w:t>
      </w:r>
      <w:r>
        <w:rPr>
          <w:rFonts w:ascii="Times New Roman" w:hAnsi="Times New Roman" w:cs="Times New Roman"/>
          <w:kern w:val="0"/>
          <w:sz w:val="23"/>
          <w:szCs w:val="23"/>
        </w:rPr>
        <w:t>-</w:t>
      </w:r>
      <w:r w:rsidR="004B5F84">
        <w:rPr>
          <w:rFonts w:ascii="Times New Roman" w:hAnsi="Times New Roman" w:cs="Times New Roman"/>
          <w:kern w:val="0"/>
          <w:sz w:val="23"/>
          <w:szCs w:val="23"/>
        </w:rPr>
        <w:t>1</w:t>
      </w:r>
      <w:r w:rsidR="000D58DE">
        <w:rPr>
          <w:rFonts w:ascii="Times New Roman" w:hAnsi="Times New Roman" w:cs="Times New Roman"/>
          <w:kern w:val="0"/>
          <w:sz w:val="23"/>
          <w:szCs w:val="23"/>
        </w:rPr>
        <w:t>07</w:t>
      </w:r>
      <w:r w:rsidRPr="0027063D">
        <w:rPr>
          <w:rFonts w:ascii="Times New Roman" w:hAnsi="Times New Roman" w:cs="Times New Roman"/>
          <w:kern w:val="0"/>
          <w:sz w:val="23"/>
          <w:szCs w:val="23"/>
        </w:rPr>
        <w:t xml:space="preserve"> от </w:t>
      </w:r>
      <w:r w:rsidR="000D58DE">
        <w:rPr>
          <w:rFonts w:ascii="Times New Roman" w:hAnsi="Times New Roman" w:cs="Times New Roman"/>
          <w:kern w:val="0"/>
          <w:sz w:val="23"/>
          <w:szCs w:val="23"/>
        </w:rPr>
        <w:t>02.06.2020</w:t>
      </w:r>
      <w:r w:rsidRPr="0027063D">
        <w:rPr>
          <w:rFonts w:ascii="Times New Roman" w:hAnsi="Times New Roman" w:cs="Times New Roman"/>
          <w:kern w:val="0"/>
          <w:sz w:val="23"/>
          <w:szCs w:val="23"/>
        </w:rPr>
        <w:t xml:space="preserve"> г</w:t>
      </w:r>
      <w:r w:rsidRPr="0027063D">
        <w:rPr>
          <w:rFonts w:ascii="Times New Roman" w:hAnsi="Times New Roman" w:cs="Times New Roman"/>
          <w:sz w:val="23"/>
          <w:szCs w:val="23"/>
        </w:rPr>
        <w:t>,</w:t>
      </w:r>
      <w:r w:rsidRPr="0027063D">
        <w:rPr>
          <w:rFonts w:ascii="Times New Roman" w:hAnsi="Times New Roman" w:cs="Times New Roman"/>
          <w:kern w:val="0"/>
          <w:sz w:val="23"/>
          <w:szCs w:val="23"/>
        </w:rPr>
        <w:t xml:space="preserve"> именуемое в дальнейшем </w:t>
      </w:r>
      <w:proofErr w:type="spellStart"/>
      <w:r w:rsidRPr="0027063D">
        <w:rPr>
          <w:rFonts w:ascii="Times New Roman" w:hAnsi="Times New Roman" w:cs="Times New Roman"/>
          <w:kern w:val="0"/>
          <w:sz w:val="23"/>
          <w:szCs w:val="23"/>
        </w:rPr>
        <w:t>Правополучатель</w:t>
      </w:r>
      <w:proofErr w:type="spellEnd"/>
      <w:r w:rsidRPr="0027063D">
        <w:rPr>
          <w:rFonts w:ascii="Times New Roman" w:hAnsi="Times New Roman" w:cs="Times New Roman"/>
          <w:kern w:val="0"/>
          <w:sz w:val="23"/>
          <w:szCs w:val="23"/>
        </w:rPr>
        <w:t>, с одной стороны, и</w:t>
      </w:r>
      <w:r w:rsidR="005A0DAA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proofErr w:type="spellStart"/>
      <w:r w:rsidR="005A0DAA" w:rsidRPr="005A0DAA">
        <w:rPr>
          <w:rFonts w:ascii="Times New Roman" w:hAnsi="Times New Roman" w:cs="Times New Roman"/>
          <w:kern w:val="0"/>
          <w:sz w:val="23"/>
          <w:szCs w:val="23"/>
        </w:rPr>
        <w:t>Мельцов</w:t>
      </w:r>
      <w:proofErr w:type="spellEnd"/>
      <w:r w:rsidR="005A0DAA" w:rsidRPr="005A0DAA">
        <w:rPr>
          <w:rFonts w:ascii="Times New Roman" w:hAnsi="Times New Roman" w:cs="Times New Roman"/>
          <w:kern w:val="0"/>
          <w:sz w:val="23"/>
          <w:szCs w:val="23"/>
        </w:rPr>
        <w:t xml:space="preserve"> Василий Юрьевич</w:t>
      </w:r>
      <w:r w:rsidR="005A0DAA">
        <w:rPr>
          <w:rFonts w:ascii="Times New Roman" w:hAnsi="Times New Roman" w:cs="Times New Roman"/>
          <w:kern w:val="0"/>
          <w:sz w:val="23"/>
          <w:szCs w:val="23"/>
        </w:rPr>
        <w:t xml:space="preserve">, </w:t>
      </w:r>
      <w:r w:rsidR="00612C62" w:rsidRPr="00612C62">
        <w:rPr>
          <w:rFonts w:ascii="Times New Roman" w:hAnsi="Times New Roman" w:cs="Times New Roman"/>
          <w:color w:val="0070C0"/>
          <w:kern w:val="0"/>
          <w:sz w:val="23"/>
          <w:szCs w:val="23"/>
        </w:rPr>
        <w:t>Баташев Павел Андреевич</w:t>
      </w:r>
      <w:r w:rsidR="00453826" w:rsidRPr="00453826">
        <w:rPr>
          <w:rFonts w:ascii="Times New Roman" w:hAnsi="Times New Roman" w:cs="Times New Roman"/>
          <w:kern w:val="0"/>
          <w:sz w:val="23"/>
          <w:szCs w:val="23"/>
        </w:rPr>
        <w:t>, Чудинов Александр Алексеевич</w:t>
      </w:r>
      <w:r w:rsidRPr="0027063D">
        <w:rPr>
          <w:rFonts w:ascii="Times New Roman" w:hAnsi="Times New Roman" w:cs="Times New Roman"/>
          <w:color w:val="FF0000"/>
          <w:kern w:val="0"/>
          <w:sz w:val="23"/>
          <w:szCs w:val="23"/>
        </w:rPr>
        <w:t xml:space="preserve"> </w:t>
      </w:r>
      <w:r w:rsidRPr="0027063D">
        <w:rPr>
          <w:rFonts w:ascii="Times New Roman" w:hAnsi="Times New Roman" w:cs="Times New Roman"/>
          <w:kern w:val="0"/>
          <w:sz w:val="23"/>
          <w:szCs w:val="23"/>
        </w:rPr>
        <w:t>именуемые в дальнейшем Авторы, с другой стороны, заключили настоящий договор о нижеследующем:</w:t>
      </w:r>
    </w:p>
    <w:p w14:paraId="644A8D08" w14:textId="77777777" w:rsidR="00F308F0" w:rsidRPr="0027063D" w:rsidRDefault="00FE2DB8" w:rsidP="00FE2DB8">
      <w:pPr>
        <w:tabs>
          <w:tab w:val="left" w:pos="267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B115B8D" w14:textId="77777777" w:rsidR="00F308F0" w:rsidRPr="0027063D" w:rsidRDefault="00F308F0" w:rsidP="00126147">
      <w:pPr>
        <w:jc w:val="center"/>
        <w:rPr>
          <w:b/>
          <w:sz w:val="23"/>
          <w:szCs w:val="23"/>
        </w:rPr>
      </w:pPr>
      <w:r w:rsidRPr="0027063D">
        <w:rPr>
          <w:b/>
          <w:sz w:val="23"/>
          <w:szCs w:val="23"/>
        </w:rPr>
        <w:t>1. Предмет договора</w:t>
      </w:r>
    </w:p>
    <w:p w14:paraId="03F1FC6E" w14:textId="6F801AA2" w:rsidR="00F308F0" w:rsidRPr="00FE2DB8" w:rsidRDefault="00F308F0" w:rsidP="00453826">
      <w:pPr>
        <w:pStyle w:val="afb"/>
        <w:rPr>
          <w:i/>
          <w:color w:val="FF0000"/>
          <w:sz w:val="23"/>
          <w:szCs w:val="23"/>
        </w:rPr>
      </w:pPr>
      <w:r w:rsidRPr="00577C6F">
        <w:rPr>
          <w:rFonts w:eastAsia="Times New Roman"/>
          <w:sz w:val="23"/>
          <w:szCs w:val="23"/>
        </w:rPr>
        <w:t xml:space="preserve">1.1. По настоящему договору Авторы уступают </w:t>
      </w:r>
      <w:proofErr w:type="spellStart"/>
      <w:r w:rsidRPr="00577C6F">
        <w:rPr>
          <w:rFonts w:eastAsia="Times New Roman"/>
          <w:sz w:val="23"/>
          <w:szCs w:val="23"/>
        </w:rPr>
        <w:t>Правополучателю</w:t>
      </w:r>
      <w:proofErr w:type="spellEnd"/>
      <w:r w:rsidRPr="00577C6F">
        <w:rPr>
          <w:rFonts w:eastAsia="Times New Roman"/>
          <w:sz w:val="23"/>
          <w:szCs w:val="23"/>
        </w:rPr>
        <w:t xml:space="preserve"> право на получение в Российской Федерации свидетельства на созданную ими в инициативном порядке разработку – программу для ЭВМ </w:t>
      </w:r>
      <w:r w:rsidR="000D3F93" w:rsidRPr="000D3F93">
        <w:rPr>
          <w:rFonts w:eastAsia="Times New Roman"/>
          <w:sz w:val="23"/>
          <w:szCs w:val="23"/>
        </w:rPr>
        <w:t>«</w:t>
      </w:r>
      <w:r w:rsidR="00612C62" w:rsidRPr="00612C62">
        <w:rPr>
          <w:color w:val="0070C0"/>
          <w:sz w:val="24"/>
          <w:szCs w:val="24"/>
        </w:rPr>
        <w:t>Интеллектуальный модуль системы поддержки принятия решений о назначении и распределении социальных услуг по времени в течение недели</w:t>
      </w:r>
      <w:r w:rsidR="00612C62" w:rsidRPr="00612C62">
        <w:rPr>
          <w:color w:val="000000" w:themeColor="text1"/>
          <w:sz w:val="24"/>
          <w:szCs w:val="24"/>
        </w:rPr>
        <w:t>»</w:t>
      </w:r>
      <w:r w:rsidRPr="00FE2DB8">
        <w:rPr>
          <w:sz w:val="23"/>
          <w:szCs w:val="23"/>
        </w:rPr>
        <w:t>.</w:t>
      </w:r>
    </w:p>
    <w:p w14:paraId="756DB105" w14:textId="77777777" w:rsidR="00F308F0" w:rsidRPr="0027063D" w:rsidRDefault="00F308F0" w:rsidP="00C83DDD">
      <w:pPr>
        <w:jc w:val="center"/>
        <w:rPr>
          <w:sz w:val="20"/>
          <w:szCs w:val="20"/>
        </w:rPr>
      </w:pPr>
    </w:p>
    <w:p w14:paraId="0C2CFB57" w14:textId="77777777" w:rsidR="00F308F0" w:rsidRPr="0027063D" w:rsidRDefault="00F308F0" w:rsidP="00C83DDD">
      <w:pPr>
        <w:jc w:val="center"/>
        <w:rPr>
          <w:b/>
          <w:sz w:val="23"/>
          <w:szCs w:val="23"/>
        </w:rPr>
      </w:pPr>
      <w:r w:rsidRPr="0027063D">
        <w:rPr>
          <w:b/>
          <w:sz w:val="23"/>
          <w:szCs w:val="23"/>
        </w:rPr>
        <w:t>2. Обязанности сторон</w:t>
      </w:r>
    </w:p>
    <w:p w14:paraId="34B2E916" w14:textId="77777777" w:rsidR="00F308F0" w:rsidRPr="0027063D" w:rsidRDefault="00F308F0" w:rsidP="00C83DDD">
      <w:pPr>
        <w:ind w:firstLine="567"/>
        <w:jc w:val="both"/>
        <w:rPr>
          <w:sz w:val="23"/>
          <w:szCs w:val="23"/>
        </w:rPr>
      </w:pPr>
      <w:r w:rsidRPr="0027063D">
        <w:rPr>
          <w:sz w:val="23"/>
          <w:szCs w:val="23"/>
        </w:rPr>
        <w:t xml:space="preserve">2.1. </w:t>
      </w:r>
      <w:proofErr w:type="spellStart"/>
      <w:r w:rsidRPr="0027063D">
        <w:rPr>
          <w:sz w:val="23"/>
          <w:szCs w:val="23"/>
        </w:rPr>
        <w:t>Правополучатель</w:t>
      </w:r>
      <w:proofErr w:type="spellEnd"/>
      <w:r w:rsidRPr="0027063D">
        <w:rPr>
          <w:sz w:val="23"/>
          <w:szCs w:val="23"/>
        </w:rPr>
        <w:t xml:space="preserve"> обязуется: </w:t>
      </w:r>
    </w:p>
    <w:p w14:paraId="4EA4B879" w14:textId="77777777" w:rsidR="00F308F0" w:rsidRPr="0027063D" w:rsidRDefault="00F308F0" w:rsidP="009B6B8F">
      <w:pPr>
        <w:ind w:firstLine="567"/>
        <w:jc w:val="both"/>
        <w:rPr>
          <w:sz w:val="23"/>
          <w:szCs w:val="23"/>
        </w:rPr>
      </w:pPr>
      <w:r w:rsidRPr="0027063D">
        <w:rPr>
          <w:sz w:val="23"/>
          <w:szCs w:val="23"/>
        </w:rPr>
        <w:t>2.1.1.</w:t>
      </w:r>
      <w:r>
        <w:rPr>
          <w:sz w:val="23"/>
          <w:szCs w:val="23"/>
        </w:rPr>
        <w:t> </w:t>
      </w:r>
      <w:r w:rsidRPr="0027063D">
        <w:rPr>
          <w:sz w:val="23"/>
          <w:szCs w:val="23"/>
        </w:rPr>
        <w:t>Оформить совместно с Авторами заявочные документы, предусмотренные действующими нормативными правовыми актами, и направить их в установленном порядке для получения охранного документа в Федеральный институт промышленной собственности (ФГБУ ФИПС);</w:t>
      </w:r>
    </w:p>
    <w:p w14:paraId="2045DEBD" w14:textId="77777777" w:rsidR="00F308F0" w:rsidRPr="0027063D" w:rsidRDefault="00F308F0" w:rsidP="0030228C">
      <w:pPr>
        <w:tabs>
          <w:tab w:val="left" w:pos="567"/>
          <w:tab w:val="left" w:pos="709"/>
          <w:tab w:val="num" w:pos="928"/>
          <w:tab w:val="left" w:pos="1134"/>
        </w:tabs>
        <w:jc w:val="both"/>
        <w:rPr>
          <w:sz w:val="23"/>
          <w:szCs w:val="23"/>
        </w:rPr>
      </w:pPr>
      <w:r w:rsidRPr="0027063D">
        <w:rPr>
          <w:sz w:val="23"/>
          <w:szCs w:val="23"/>
        </w:rPr>
        <w:tab/>
        <w:t>2.1.</w:t>
      </w:r>
      <w:r>
        <w:rPr>
          <w:sz w:val="23"/>
          <w:szCs w:val="23"/>
        </w:rPr>
        <w:t>2</w:t>
      </w:r>
      <w:r w:rsidRPr="0027063D">
        <w:rPr>
          <w:sz w:val="23"/>
          <w:szCs w:val="23"/>
        </w:rPr>
        <w:t>. Выплатить Авторам вознаграждение за уступку права на получение охранного документа в размере и сроки установлением настоящим договором.</w:t>
      </w:r>
    </w:p>
    <w:p w14:paraId="337EB7E7" w14:textId="77777777" w:rsidR="00F308F0" w:rsidRPr="0027063D" w:rsidRDefault="00F308F0" w:rsidP="0030228C">
      <w:pPr>
        <w:tabs>
          <w:tab w:val="left" w:pos="567"/>
          <w:tab w:val="left" w:pos="709"/>
          <w:tab w:val="num" w:pos="928"/>
          <w:tab w:val="left" w:pos="1134"/>
        </w:tabs>
        <w:jc w:val="both"/>
        <w:rPr>
          <w:sz w:val="23"/>
          <w:szCs w:val="23"/>
        </w:rPr>
      </w:pPr>
      <w:r w:rsidRPr="0027063D">
        <w:rPr>
          <w:sz w:val="23"/>
          <w:szCs w:val="23"/>
        </w:rPr>
        <w:tab/>
        <w:t>2.2. Авторы обязуются:</w:t>
      </w:r>
    </w:p>
    <w:p w14:paraId="1F61D816" w14:textId="77777777" w:rsidR="00F308F0" w:rsidRDefault="00F308F0" w:rsidP="0030228C">
      <w:pPr>
        <w:tabs>
          <w:tab w:val="left" w:pos="567"/>
          <w:tab w:val="left" w:pos="709"/>
          <w:tab w:val="num" w:pos="928"/>
          <w:tab w:val="left" w:pos="1134"/>
        </w:tabs>
        <w:jc w:val="both"/>
        <w:rPr>
          <w:sz w:val="23"/>
          <w:szCs w:val="23"/>
        </w:rPr>
      </w:pPr>
      <w:r w:rsidRPr="0027063D">
        <w:rPr>
          <w:sz w:val="23"/>
          <w:szCs w:val="23"/>
        </w:rPr>
        <w:tab/>
        <w:t xml:space="preserve">2.2.1. Оказывать </w:t>
      </w:r>
      <w:proofErr w:type="spellStart"/>
      <w:r w:rsidRPr="0027063D">
        <w:rPr>
          <w:sz w:val="23"/>
          <w:szCs w:val="23"/>
        </w:rPr>
        <w:t>Правополучателю</w:t>
      </w:r>
      <w:proofErr w:type="spellEnd"/>
      <w:r w:rsidRPr="0027063D">
        <w:rPr>
          <w:sz w:val="23"/>
          <w:szCs w:val="23"/>
        </w:rPr>
        <w:t xml:space="preserve"> необходимое содействие и участвовать в подготовке и оформлении в ФГБУ ФИПС соответствующей заявки и документов для получения охранного документа на результат интеллектуальной деятельности.</w:t>
      </w:r>
    </w:p>
    <w:p w14:paraId="07AB7C31" w14:textId="77777777" w:rsidR="00F308F0" w:rsidRPr="0027063D" w:rsidRDefault="00F308F0" w:rsidP="0030228C">
      <w:pPr>
        <w:tabs>
          <w:tab w:val="left" w:pos="567"/>
          <w:tab w:val="left" w:pos="709"/>
          <w:tab w:val="num" w:pos="928"/>
          <w:tab w:val="left" w:pos="1134"/>
        </w:tabs>
        <w:jc w:val="both"/>
        <w:rPr>
          <w:sz w:val="23"/>
          <w:szCs w:val="23"/>
        </w:rPr>
      </w:pPr>
      <w:r>
        <w:rPr>
          <w:sz w:val="23"/>
          <w:szCs w:val="23"/>
        </w:rPr>
        <w:tab/>
        <w:t xml:space="preserve">2.2.2 При необходимости выполнять работы по подготовке объекта интеллектуальной собственности к использованию </w:t>
      </w:r>
      <w:proofErr w:type="spellStart"/>
      <w:r>
        <w:rPr>
          <w:sz w:val="23"/>
          <w:szCs w:val="23"/>
        </w:rPr>
        <w:t>Правополучателем</w:t>
      </w:r>
      <w:proofErr w:type="spellEnd"/>
      <w:r>
        <w:rPr>
          <w:sz w:val="23"/>
          <w:szCs w:val="23"/>
        </w:rPr>
        <w:t xml:space="preserve"> </w:t>
      </w:r>
      <w:r w:rsidRPr="000C0B1D">
        <w:rPr>
          <w:sz w:val="23"/>
          <w:szCs w:val="23"/>
        </w:rPr>
        <w:t>(выполнить отладку, тестирование и т.п.).</w:t>
      </w:r>
    </w:p>
    <w:p w14:paraId="58C8201E" w14:textId="77777777" w:rsidR="00B02C4A" w:rsidRDefault="00B02C4A" w:rsidP="006B7F82">
      <w:pPr>
        <w:ind w:left="709"/>
        <w:jc w:val="center"/>
        <w:rPr>
          <w:b/>
          <w:sz w:val="23"/>
          <w:szCs w:val="23"/>
        </w:rPr>
      </w:pPr>
    </w:p>
    <w:p w14:paraId="10850135" w14:textId="77777777" w:rsidR="00F308F0" w:rsidRPr="0027063D" w:rsidRDefault="00F308F0" w:rsidP="006B7F82">
      <w:pPr>
        <w:ind w:left="709"/>
        <w:jc w:val="center"/>
        <w:rPr>
          <w:b/>
          <w:sz w:val="23"/>
          <w:szCs w:val="23"/>
        </w:rPr>
      </w:pPr>
      <w:r w:rsidRPr="0027063D">
        <w:rPr>
          <w:b/>
          <w:sz w:val="23"/>
          <w:szCs w:val="23"/>
        </w:rPr>
        <w:t>3. Размер и порядок выплат</w:t>
      </w:r>
    </w:p>
    <w:p w14:paraId="598C0DB8" w14:textId="77777777" w:rsidR="00F308F0" w:rsidRPr="0027063D" w:rsidRDefault="00F308F0" w:rsidP="0056722B">
      <w:pPr>
        <w:ind w:firstLine="567"/>
        <w:jc w:val="both"/>
        <w:rPr>
          <w:color w:val="FF0000"/>
          <w:sz w:val="23"/>
          <w:szCs w:val="23"/>
        </w:rPr>
      </w:pPr>
      <w:r w:rsidRPr="0027063D">
        <w:rPr>
          <w:sz w:val="23"/>
          <w:szCs w:val="23"/>
        </w:rPr>
        <w:t>3.1.</w:t>
      </w:r>
      <w:r w:rsidRPr="0027063D">
        <w:rPr>
          <w:spacing w:val="-6"/>
          <w:kern w:val="24"/>
          <w:sz w:val="23"/>
          <w:szCs w:val="23"/>
        </w:rPr>
        <w:t xml:space="preserve"> Размер вознаграждения, выплачиваемого </w:t>
      </w:r>
      <w:proofErr w:type="spellStart"/>
      <w:r w:rsidRPr="0027063D">
        <w:rPr>
          <w:spacing w:val="-6"/>
          <w:kern w:val="24"/>
          <w:sz w:val="23"/>
          <w:szCs w:val="23"/>
        </w:rPr>
        <w:t>Правополучателем</w:t>
      </w:r>
      <w:proofErr w:type="spellEnd"/>
      <w:r w:rsidRPr="0027063D">
        <w:rPr>
          <w:spacing w:val="-6"/>
          <w:kern w:val="24"/>
          <w:sz w:val="23"/>
          <w:szCs w:val="23"/>
        </w:rPr>
        <w:t xml:space="preserve"> Авторам по настоящему договору составляет.</w:t>
      </w:r>
      <w:r w:rsidRPr="0027063D">
        <w:rPr>
          <w:color w:val="FF0000"/>
          <w:spacing w:val="-6"/>
          <w:kern w:val="24"/>
          <w:sz w:val="23"/>
          <w:szCs w:val="23"/>
        </w:rPr>
        <w:t xml:space="preserve"> </w:t>
      </w:r>
      <w:r w:rsidRPr="0027063D">
        <w:rPr>
          <w:spacing w:val="-6"/>
          <w:kern w:val="24"/>
          <w:sz w:val="23"/>
          <w:szCs w:val="23"/>
        </w:rPr>
        <w:t>на весь авторский коллектив.</w:t>
      </w:r>
    </w:p>
    <w:p w14:paraId="6CF71FE9" w14:textId="77777777" w:rsidR="00F308F0" w:rsidRPr="0027063D" w:rsidRDefault="00F308F0" w:rsidP="00B02C4A">
      <w:pPr>
        <w:ind w:firstLine="349"/>
        <w:jc w:val="both"/>
        <w:rPr>
          <w:sz w:val="23"/>
          <w:szCs w:val="23"/>
        </w:rPr>
      </w:pPr>
      <w:r w:rsidRPr="0027063D">
        <w:rPr>
          <w:sz w:val="23"/>
          <w:szCs w:val="23"/>
        </w:rPr>
        <w:t xml:space="preserve">    3.2. </w:t>
      </w:r>
      <w:r w:rsidRPr="00B02C4A">
        <w:rPr>
          <w:spacing w:val="-6"/>
          <w:kern w:val="23"/>
          <w:sz w:val="23"/>
          <w:szCs w:val="23"/>
        </w:rPr>
        <w:t>Авторы пришли к соглашению между собой, что разделят вознаграждение,</w:t>
      </w:r>
      <w:r w:rsidR="00B02C4A" w:rsidRPr="00B02C4A">
        <w:rPr>
          <w:spacing w:val="-6"/>
          <w:kern w:val="23"/>
          <w:sz w:val="23"/>
          <w:szCs w:val="23"/>
        </w:rPr>
        <w:t xml:space="preserve"> </w:t>
      </w:r>
      <w:r w:rsidRPr="00B02C4A">
        <w:rPr>
          <w:spacing w:val="-6"/>
          <w:kern w:val="23"/>
          <w:sz w:val="23"/>
          <w:szCs w:val="23"/>
        </w:rPr>
        <w:t>определенное</w:t>
      </w:r>
      <w:r w:rsidR="00B02C4A">
        <w:rPr>
          <w:spacing w:val="-6"/>
          <w:kern w:val="23"/>
          <w:sz w:val="23"/>
          <w:szCs w:val="23"/>
        </w:rPr>
        <w:t xml:space="preserve">   </w:t>
      </w:r>
      <w:r w:rsidRPr="0027063D">
        <w:rPr>
          <w:sz w:val="23"/>
          <w:szCs w:val="23"/>
        </w:rPr>
        <w:t xml:space="preserve"> п. 3.1 в следующем соотношении: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4819"/>
      </w:tblGrid>
      <w:tr w:rsidR="00F308F0" w:rsidRPr="0027063D" w14:paraId="51BD7046" w14:textId="77777777">
        <w:tc>
          <w:tcPr>
            <w:tcW w:w="4820" w:type="dxa"/>
          </w:tcPr>
          <w:p w14:paraId="5F902634" w14:textId="77777777" w:rsidR="00F308F0" w:rsidRPr="0027063D" w:rsidRDefault="00F308F0" w:rsidP="004461D1">
            <w:pPr>
              <w:jc w:val="center"/>
              <w:rPr>
                <w:sz w:val="23"/>
                <w:szCs w:val="23"/>
              </w:rPr>
            </w:pPr>
            <w:r w:rsidRPr="0027063D">
              <w:rPr>
                <w:sz w:val="23"/>
                <w:szCs w:val="23"/>
              </w:rPr>
              <w:t>ФИО</w:t>
            </w:r>
          </w:p>
        </w:tc>
        <w:tc>
          <w:tcPr>
            <w:tcW w:w="4819" w:type="dxa"/>
          </w:tcPr>
          <w:p w14:paraId="38167CC5" w14:textId="77777777" w:rsidR="00F308F0" w:rsidRPr="0027063D" w:rsidRDefault="00F308F0" w:rsidP="004461D1">
            <w:pPr>
              <w:jc w:val="center"/>
              <w:rPr>
                <w:sz w:val="23"/>
                <w:szCs w:val="23"/>
              </w:rPr>
            </w:pPr>
            <w:r w:rsidRPr="0027063D">
              <w:rPr>
                <w:sz w:val="23"/>
                <w:szCs w:val="23"/>
              </w:rPr>
              <w:t>Размер выплаты</w:t>
            </w:r>
          </w:p>
        </w:tc>
      </w:tr>
      <w:tr w:rsidR="00914EEF" w:rsidRPr="0027063D" w14:paraId="27E1F1F6" w14:textId="77777777">
        <w:trPr>
          <w:trHeight w:val="70"/>
        </w:trPr>
        <w:tc>
          <w:tcPr>
            <w:tcW w:w="4820" w:type="dxa"/>
          </w:tcPr>
          <w:p w14:paraId="6B891E0B" w14:textId="77777777" w:rsidR="00914EEF" w:rsidRPr="0042155E" w:rsidRDefault="00914EEF" w:rsidP="004942C8">
            <w:pPr>
              <w:rPr>
                <w:rFonts w:cs="Tahoma"/>
              </w:rPr>
            </w:pPr>
          </w:p>
        </w:tc>
        <w:tc>
          <w:tcPr>
            <w:tcW w:w="4819" w:type="dxa"/>
          </w:tcPr>
          <w:p w14:paraId="06528C6D" w14:textId="77777777" w:rsidR="00914EEF" w:rsidRDefault="00914EEF"/>
        </w:tc>
      </w:tr>
      <w:tr w:rsidR="00453826" w:rsidRPr="0027063D" w14:paraId="027C6FDA" w14:textId="77777777">
        <w:trPr>
          <w:trHeight w:val="70"/>
        </w:trPr>
        <w:tc>
          <w:tcPr>
            <w:tcW w:w="4820" w:type="dxa"/>
          </w:tcPr>
          <w:p w14:paraId="220C4555" w14:textId="77777777" w:rsidR="00453826" w:rsidRPr="0042155E" w:rsidRDefault="00453826" w:rsidP="004942C8">
            <w:pPr>
              <w:rPr>
                <w:rFonts w:cs="Tahoma"/>
              </w:rPr>
            </w:pPr>
          </w:p>
        </w:tc>
        <w:tc>
          <w:tcPr>
            <w:tcW w:w="4819" w:type="dxa"/>
          </w:tcPr>
          <w:p w14:paraId="4BCC94FC" w14:textId="77777777" w:rsidR="00453826" w:rsidRDefault="00453826"/>
        </w:tc>
      </w:tr>
      <w:tr w:rsidR="00914EEF" w:rsidRPr="0027063D" w14:paraId="73D208BE" w14:textId="77777777">
        <w:trPr>
          <w:trHeight w:val="70"/>
        </w:trPr>
        <w:tc>
          <w:tcPr>
            <w:tcW w:w="4820" w:type="dxa"/>
          </w:tcPr>
          <w:p w14:paraId="7ADBABAC" w14:textId="77777777" w:rsidR="00914EEF" w:rsidRPr="0042155E" w:rsidRDefault="00914EEF" w:rsidP="004942C8">
            <w:pPr>
              <w:rPr>
                <w:rFonts w:cs="Tahoma"/>
              </w:rPr>
            </w:pPr>
          </w:p>
        </w:tc>
        <w:tc>
          <w:tcPr>
            <w:tcW w:w="4819" w:type="dxa"/>
          </w:tcPr>
          <w:p w14:paraId="5855EF81" w14:textId="77777777" w:rsidR="00914EEF" w:rsidRDefault="00914EEF"/>
        </w:tc>
      </w:tr>
    </w:tbl>
    <w:p w14:paraId="5BA65BE8" w14:textId="77777777" w:rsidR="008426BA" w:rsidRDefault="00F308F0" w:rsidP="008426BA">
      <w:pPr>
        <w:ind w:firstLine="352"/>
        <w:jc w:val="both"/>
        <w:rPr>
          <w:sz w:val="23"/>
          <w:szCs w:val="23"/>
        </w:rPr>
      </w:pPr>
      <w:bookmarkStart w:id="0" w:name="AddTable1"/>
      <w:bookmarkEnd w:id="0"/>
      <w:r w:rsidRPr="0027063D">
        <w:rPr>
          <w:sz w:val="23"/>
          <w:szCs w:val="23"/>
        </w:rPr>
        <w:t xml:space="preserve">    3.3. Срок выплаты вознаграждения - в течение 30 рабочих дней после получения охранного документа.</w:t>
      </w:r>
    </w:p>
    <w:p w14:paraId="1820A8ED" w14:textId="77777777" w:rsidR="00B02C4A" w:rsidRDefault="00B02C4A" w:rsidP="008426BA">
      <w:pPr>
        <w:ind w:firstLine="352"/>
        <w:jc w:val="both"/>
        <w:rPr>
          <w:sz w:val="23"/>
          <w:szCs w:val="23"/>
        </w:rPr>
      </w:pPr>
    </w:p>
    <w:p w14:paraId="37FD572D" w14:textId="77777777" w:rsidR="00F308F0" w:rsidRPr="0027063D" w:rsidRDefault="00F308F0" w:rsidP="00B02C4A">
      <w:pPr>
        <w:ind w:firstLine="352"/>
        <w:jc w:val="center"/>
        <w:rPr>
          <w:b/>
          <w:sz w:val="23"/>
          <w:szCs w:val="23"/>
        </w:rPr>
      </w:pPr>
      <w:r w:rsidRPr="0027063D">
        <w:rPr>
          <w:b/>
          <w:sz w:val="23"/>
          <w:szCs w:val="23"/>
        </w:rPr>
        <w:t>4. Прочие условия</w:t>
      </w:r>
    </w:p>
    <w:p w14:paraId="0D063357" w14:textId="77777777" w:rsidR="00F308F0" w:rsidRPr="0027063D" w:rsidRDefault="00F308F0" w:rsidP="0056722B">
      <w:pPr>
        <w:ind w:firstLine="567"/>
        <w:jc w:val="both"/>
        <w:rPr>
          <w:sz w:val="23"/>
          <w:szCs w:val="23"/>
        </w:rPr>
      </w:pPr>
      <w:r w:rsidRPr="0027063D">
        <w:rPr>
          <w:sz w:val="23"/>
          <w:szCs w:val="23"/>
        </w:rPr>
        <w:t xml:space="preserve">4.1. </w:t>
      </w:r>
      <w:r w:rsidRPr="0027063D">
        <w:rPr>
          <w:spacing w:val="-4"/>
          <w:kern w:val="24"/>
          <w:sz w:val="23"/>
          <w:szCs w:val="23"/>
        </w:rPr>
        <w:t>Стороны обязуются соблюдать конфиденциальность всех сведений, связанных с объектом ИС, до опубликования в официальных источниках ФГБУ ФИПС.</w:t>
      </w:r>
    </w:p>
    <w:p w14:paraId="41EC49DA" w14:textId="77777777" w:rsidR="00F308F0" w:rsidRPr="0027063D" w:rsidRDefault="00F308F0" w:rsidP="0056722B">
      <w:pPr>
        <w:ind w:firstLine="567"/>
        <w:jc w:val="both"/>
        <w:rPr>
          <w:sz w:val="23"/>
          <w:szCs w:val="23"/>
        </w:rPr>
      </w:pPr>
      <w:r w:rsidRPr="0027063D">
        <w:rPr>
          <w:sz w:val="23"/>
          <w:szCs w:val="23"/>
        </w:rPr>
        <w:t>4.2. Взаимоотношения сторон, не урегулированные данным Договором, регулируются действующим  законодательством РФ.</w:t>
      </w:r>
    </w:p>
    <w:p w14:paraId="20DA0158" w14:textId="77777777" w:rsidR="00F308F0" w:rsidRDefault="00F308F0" w:rsidP="0056722B">
      <w:pPr>
        <w:ind w:firstLine="567"/>
        <w:jc w:val="both"/>
        <w:rPr>
          <w:sz w:val="23"/>
          <w:szCs w:val="23"/>
        </w:rPr>
      </w:pPr>
      <w:r w:rsidRPr="0027063D">
        <w:rPr>
          <w:sz w:val="23"/>
          <w:szCs w:val="23"/>
        </w:rPr>
        <w:t xml:space="preserve">4.3. Настоящий договор составлен и подписан в </w:t>
      </w:r>
      <w:r w:rsidR="007E3825">
        <w:rPr>
          <w:sz w:val="23"/>
          <w:szCs w:val="23"/>
        </w:rPr>
        <w:t>5</w:t>
      </w:r>
      <w:r w:rsidRPr="0027063D">
        <w:rPr>
          <w:sz w:val="23"/>
          <w:szCs w:val="23"/>
        </w:rPr>
        <w:t xml:space="preserve"> экземплярах, имеющих одинаковую силу, вступает в силу с даты подписания и действует до момента надлежащего исполнения Сторонами обязательств.</w:t>
      </w:r>
    </w:p>
    <w:p w14:paraId="66725BF1" w14:textId="77777777" w:rsidR="00B02C4A" w:rsidRDefault="00B02C4A" w:rsidP="0056722B">
      <w:pPr>
        <w:ind w:firstLine="567"/>
        <w:jc w:val="both"/>
        <w:rPr>
          <w:sz w:val="23"/>
          <w:szCs w:val="23"/>
        </w:rPr>
      </w:pPr>
    </w:p>
    <w:tbl>
      <w:tblPr>
        <w:tblpPr w:leftFromText="180" w:rightFromText="180" w:vertAnchor="text" w:horzAnchor="margin" w:tblpY="-169"/>
        <w:tblW w:w="9957" w:type="dxa"/>
        <w:tblLook w:val="00A0" w:firstRow="1" w:lastRow="0" w:firstColumn="1" w:lastColumn="0" w:noHBand="0" w:noVBand="0"/>
      </w:tblPr>
      <w:tblGrid>
        <w:gridCol w:w="4287"/>
        <w:gridCol w:w="5670"/>
      </w:tblGrid>
      <w:tr w:rsidR="007E3825" w:rsidRPr="005E70C5" w14:paraId="335D8A31" w14:textId="77777777" w:rsidTr="007E3825">
        <w:tc>
          <w:tcPr>
            <w:tcW w:w="9957" w:type="dxa"/>
            <w:gridSpan w:val="2"/>
          </w:tcPr>
          <w:p w14:paraId="4C3E179F" w14:textId="77777777" w:rsidR="007E3825" w:rsidRDefault="007E3825" w:rsidP="007E3825">
            <w:pPr>
              <w:jc w:val="center"/>
              <w:rPr>
                <w:b/>
                <w:sz w:val="23"/>
                <w:szCs w:val="23"/>
              </w:rPr>
            </w:pPr>
            <w:r w:rsidRPr="00B02C4A">
              <w:rPr>
                <w:b/>
                <w:sz w:val="23"/>
                <w:szCs w:val="23"/>
              </w:rPr>
              <w:lastRenderedPageBreak/>
              <w:t>5. Реквизиты сторон</w:t>
            </w:r>
          </w:p>
          <w:p w14:paraId="051D1E42" w14:textId="77777777" w:rsidR="007E3825" w:rsidRDefault="007E3825" w:rsidP="007E3825">
            <w:pPr>
              <w:jc w:val="center"/>
              <w:rPr>
                <w:sz w:val="20"/>
                <w:szCs w:val="20"/>
              </w:rPr>
            </w:pPr>
          </w:p>
          <w:p w14:paraId="491E883E" w14:textId="77777777" w:rsidR="007E3825" w:rsidRPr="005E70C5" w:rsidRDefault="007E3825" w:rsidP="007E3825">
            <w:pPr>
              <w:jc w:val="center"/>
              <w:rPr>
                <w:sz w:val="20"/>
                <w:szCs w:val="20"/>
              </w:rPr>
            </w:pPr>
          </w:p>
        </w:tc>
      </w:tr>
      <w:tr w:rsidR="007E3825" w:rsidRPr="00914EEF" w14:paraId="6514EBEC" w14:textId="77777777" w:rsidTr="007E3825">
        <w:trPr>
          <w:trHeight w:val="1318"/>
        </w:trPr>
        <w:tc>
          <w:tcPr>
            <w:tcW w:w="4287" w:type="dxa"/>
          </w:tcPr>
          <w:p w14:paraId="268B4136" w14:textId="77777777" w:rsidR="007E3825" w:rsidRDefault="007E3825" w:rsidP="007E3825">
            <w:pPr>
              <w:rPr>
                <w:kern w:val="2"/>
              </w:rPr>
            </w:pPr>
            <w:r>
              <w:rPr>
                <w:kern w:val="0"/>
                <w:sz w:val="22"/>
                <w:szCs w:val="22"/>
              </w:rPr>
              <w:t>Мельцов Василий Юрьевич</w:t>
            </w:r>
          </w:p>
        </w:tc>
        <w:tc>
          <w:tcPr>
            <w:tcW w:w="5670" w:type="dxa"/>
          </w:tcPr>
          <w:p w14:paraId="47516C10" w14:textId="77777777" w:rsidR="007E3825" w:rsidRPr="006B7E10" w:rsidRDefault="007E3825" w:rsidP="007E3825">
            <w:pPr>
              <w:pStyle w:val="ab"/>
              <w:rPr>
                <w:bCs/>
                <w:color w:val="000000" w:themeColor="text1"/>
              </w:rPr>
            </w:pPr>
            <w:r w:rsidRPr="006B7E10">
              <w:rPr>
                <w:color w:val="000000" w:themeColor="text1"/>
                <w:sz w:val="22"/>
                <w:szCs w:val="22"/>
              </w:rPr>
              <w:t xml:space="preserve">Тел. </w:t>
            </w:r>
            <w:r w:rsidRPr="006B7E10">
              <w:rPr>
                <w:bCs/>
                <w:color w:val="000000" w:themeColor="text1"/>
                <w:sz w:val="22"/>
                <w:szCs w:val="22"/>
              </w:rPr>
              <w:t>8-912-711-23-45</w:t>
            </w:r>
          </w:p>
          <w:p w14:paraId="19AB8B8A" w14:textId="77777777" w:rsidR="007E3825" w:rsidRDefault="007E3825" w:rsidP="007E3825">
            <w:pPr>
              <w:pStyle w:val="ab"/>
            </w:pPr>
          </w:p>
        </w:tc>
      </w:tr>
      <w:tr w:rsidR="007E3825" w:rsidRPr="00914EEF" w14:paraId="69165091" w14:textId="77777777" w:rsidTr="007E3825">
        <w:trPr>
          <w:trHeight w:val="1407"/>
        </w:trPr>
        <w:tc>
          <w:tcPr>
            <w:tcW w:w="4287" w:type="dxa"/>
          </w:tcPr>
          <w:p w14:paraId="6EAB9ED0" w14:textId="77777777" w:rsidR="007E3825" w:rsidRPr="00612C62" w:rsidRDefault="0043404B" w:rsidP="007E3825">
            <w:pPr>
              <w:jc w:val="both"/>
              <w:rPr>
                <w:color w:val="0070C0"/>
                <w:kern w:val="0"/>
                <w:sz w:val="23"/>
                <w:szCs w:val="23"/>
              </w:rPr>
            </w:pPr>
            <w:r w:rsidRPr="00612C62">
              <w:rPr>
                <w:color w:val="0070C0"/>
                <w:kern w:val="0"/>
                <w:sz w:val="23"/>
                <w:szCs w:val="23"/>
              </w:rPr>
              <w:t>Баташев Павел Андреевич</w:t>
            </w:r>
          </w:p>
          <w:p w14:paraId="48F888D9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01A6CD45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771D7AC6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40FBEC4D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1BA51A6B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27F3498C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3B594F0F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6C3ACC10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  <w:r w:rsidRPr="007E3825">
              <w:rPr>
                <w:kern w:val="0"/>
                <w:sz w:val="23"/>
                <w:szCs w:val="23"/>
              </w:rPr>
              <w:t>Чудинов Александр Алексеевич</w:t>
            </w:r>
          </w:p>
          <w:p w14:paraId="26B364F2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4B345761" w14:textId="77777777" w:rsidR="007E3825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  <w:p w14:paraId="3208F84F" w14:textId="77777777" w:rsidR="007E3825" w:rsidRPr="0027063D" w:rsidRDefault="007E3825" w:rsidP="007E3825">
            <w:pPr>
              <w:jc w:val="both"/>
              <w:rPr>
                <w:kern w:val="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1D2AC0E6" w14:textId="353B9CC3" w:rsidR="007E3825" w:rsidRPr="00612C62" w:rsidRDefault="00612C62" w:rsidP="007E3825">
            <w:pPr>
              <w:pStyle w:val="ab"/>
              <w:rPr>
                <w:color w:val="0070C0"/>
                <w:sz w:val="22"/>
              </w:rPr>
            </w:pPr>
            <w:r w:rsidRPr="00612C62">
              <w:rPr>
                <w:color w:val="0070C0"/>
                <w:sz w:val="22"/>
              </w:rPr>
              <w:t>610014</w:t>
            </w:r>
            <w:r w:rsidR="007E3825" w:rsidRPr="00612C62">
              <w:rPr>
                <w:color w:val="0070C0"/>
                <w:sz w:val="22"/>
              </w:rPr>
              <w:t xml:space="preserve">, Кировская обл., г. Киров, ул. </w:t>
            </w:r>
            <w:r w:rsidRPr="00612C62">
              <w:rPr>
                <w:color w:val="0070C0"/>
                <w:sz w:val="22"/>
              </w:rPr>
              <w:t>Комсомольская</w:t>
            </w:r>
            <w:r w:rsidR="007E3825" w:rsidRPr="00612C62">
              <w:rPr>
                <w:color w:val="0070C0"/>
                <w:sz w:val="22"/>
              </w:rPr>
              <w:t>, д.</w:t>
            </w:r>
            <w:r w:rsidRPr="00612C62">
              <w:rPr>
                <w:color w:val="0070C0"/>
                <w:sz w:val="22"/>
              </w:rPr>
              <w:t>91</w:t>
            </w:r>
            <w:r w:rsidR="007E3825" w:rsidRPr="00612C62">
              <w:rPr>
                <w:color w:val="0070C0"/>
                <w:sz w:val="22"/>
              </w:rPr>
              <w:t>, кв</w:t>
            </w:r>
            <w:r>
              <w:rPr>
                <w:color w:val="0070C0"/>
                <w:sz w:val="22"/>
              </w:rPr>
              <w:t>.</w:t>
            </w:r>
            <w:r w:rsidR="007E3825" w:rsidRPr="00612C62">
              <w:rPr>
                <w:color w:val="0070C0"/>
                <w:sz w:val="22"/>
              </w:rPr>
              <w:t xml:space="preserve"> </w:t>
            </w:r>
            <w:r w:rsidRPr="00612C62">
              <w:rPr>
                <w:color w:val="0070C0"/>
                <w:sz w:val="22"/>
              </w:rPr>
              <w:t>57</w:t>
            </w:r>
          </w:p>
          <w:p w14:paraId="0C36F500" w14:textId="47E2D217" w:rsidR="007E3825" w:rsidRPr="00612C62" w:rsidRDefault="007E3825" w:rsidP="007E3825">
            <w:pPr>
              <w:pStyle w:val="ab"/>
              <w:rPr>
                <w:color w:val="0070C0"/>
                <w:sz w:val="22"/>
              </w:rPr>
            </w:pPr>
            <w:r w:rsidRPr="00612C62">
              <w:rPr>
                <w:color w:val="0070C0"/>
                <w:sz w:val="22"/>
              </w:rPr>
              <w:t xml:space="preserve">Паспорт: серия </w:t>
            </w:r>
            <w:r w:rsidR="00612C62" w:rsidRPr="00612C62">
              <w:rPr>
                <w:color w:val="0070C0"/>
                <w:sz w:val="22"/>
              </w:rPr>
              <w:t>3318</w:t>
            </w:r>
            <w:r w:rsidRPr="00612C62">
              <w:rPr>
                <w:color w:val="0070C0"/>
                <w:sz w:val="22"/>
              </w:rPr>
              <w:t xml:space="preserve"> № </w:t>
            </w:r>
            <w:r w:rsidR="00612C62" w:rsidRPr="00612C62">
              <w:rPr>
                <w:color w:val="0070C0"/>
                <w:sz w:val="22"/>
              </w:rPr>
              <w:t>517177</w:t>
            </w:r>
            <w:r w:rsidRPr="00612C62">
              <w:rPr>
                <w:color w:val="0070C0"/>
                <w:sz w:val="22"/>
              </w:rPr>
              <w:t xml:space="preserve">, выдан УМВД России по Кировской области, </w:t>
            </w:r>
            <w:r w:rsidR="00612C62" w:rsidRPr="00612C62">
              <w:rPr>
                <w:color w:val="0070C0"/>
                <w:sz w:val="22"/>
              </w:rPr>
              <w:t>30</w:t>
            </w:r>
            <w:r w:rsidRPr="00612C62">
              <w:rPr>
                <w:color w:val="0070C0"/>
                <w:sz w:val="22"/>
              </w:rPr>
              <w:t>.0</w:t>
            </w:r>
            <w:r w:rsidR="00612C62" w:rsidRPr="00612C62">
              <w:rPr>
                <w:color w:val="0070C0"/>
                <w:sz w:val="22"/>
              </w:rPr>
              <w:t>3</w:t>
            </w:r>
            <w:r w:rsidRPr="00612C62">
              <w:rPr>
                <w:color w:val="0070C0"/>
                <w:sz w:val="22"/>
              </w:rPr>
              <w:t>.20</w:t>
            </w:r>
            <w:r w:rsidR="00612C62" w:rsidRPr="00612C62">
              <w:rPr>
                <w:color w:val="0070C0"/>
                <w:sz w:val="22"/>
              </w:rPr>
              <w:t>18</w:t>
            </w:r>
            <w:r w:rsidRPr="00612C62">
              <w:rPr>
                <w:color w:val="0070C0"/>
                <w:sz w:val="22"/>
              </w:rPr>
              <w:t xml:space="preserve"> г.,</w:t>
            </w:r>
          </w:p>
          <w:p w14:paraId="3361B261" w14:textId="08372F81" w:rsidR="007E3825" w:rsidRPr="00612C62" w:rsidRDefault="007E3825" w:rsidP="007E3825">
            <w:pPr>
              <w:pStyle w:val="ab"/>
              <w:rPr>
                <w:color w:val="0070C0"/>
                <w:sz w:val="22"/>
              </w:rPr>
            </w:pPr>
            <w:r w:rsidRPr="00612C62">
              <w:rPr>
                <w:color w:val="0070C0"/>
                <w:sz w:val="22"/>
              </w:rPr>
              <w:t>СНИЛС №17</w:t>
            </w:r>
            <w:r w:rsidR="00612C62" w:rsidRPr="00612C62">
              <w:rPr>
                <w:color w:val="0070C0"/>
                <w:sz w:val="22"/>
              </w:rPr>
              <w:t>0</w:t>
            </w:r>
            <w:r w:rsidRPr="00612C62">
              <w:rPr>
                <w:color w:val="0070C0"/>
                <w:sz w:val="22"/>
              </w:rPr>
              <w:t>-2</w:t>
            </w:r>
            <w:r w:rsidR="00612C62" w:rsidRPr="00612C62">
              <w:rPr>
                <w:color w:val="0070C0"/>
                <w:sz w:val="22"/>
              </w:rPr>
              <w:t>09</w:t>
            </w:r>
            <w:r w:rsidRPr="00612C62">
              <w:rPr>
                <w:color w:val="0070C0"/>
                <w:sz w:val="22"/>
              </w:rPr>
              <w:t>-</w:t>
            </w:r>
            <w:r w:rsidR="00612C62" w:rsidRPr="00612C62">
              <w:rPr>
                <w:color w:val="0070C0"/>
                <w:sz w:val="22"/>
              </w:rPr>
              <w:t>54944</w:t>
            </w:r>
            <w:r w:rsidRPr="00612C62">
              <w:rPr>
                <w:color w:val="0070C0"/>
                <w:sz w:val="22"/>
              </w:rPr>
              <w:t>,</w:t>
            </w:r>
          </w:p>
          <w:p w14:paraId="4605019D" w14:textId="5A9E9014" w:rsidR="007E3825" w:rsidRPr="00612C62" w:rsidRDefault="007E3825" w:rsidP="007E3825">
            <w:pPr>
              <w:pStyle w:val="ab"/>
              <w:rPr>
                <w:color w:val="0070C0"/>
                <w:sz w:val="22"/>
              </w:rPr>
            </w:pPr>
            <w:r w:rsidRPr="00612C62">
              <w:rPr>
                <w:color w:val="0070C0"/>
                <w:sz w:val="22"/>
              </w:rPr>
              <w:t xml:space="preserve">Дата рождения: </w:t>
            </w:r>
            <w:r w:rsidR="00612C62" w:rsidRPr="00612C62">
              <w:rPr>
                <w:color w:val="0070C0"/>
                <w:sz w:val="22"/>
              </w:rPr>
              <w:t>28</w:t>
            </w:r>
            <w:r w:rsidRPr="00612C62">
              <w:rPr>
                <w:color w:val="0070C0"/>
                <w:sz w:val="22"/>
              </w:rPr>
              <w:t>.0</w:t>
            </w:r>
            <w:r w:rsidR="00612C62" w:rsidRPr="00612C62">
              <w:rPr>
                <w:color w:val="0070C0"/>
                <w:sz w:val="22"/>
              </w:rPr>
              <w:t>1</w:t>
            </w:r>
            <w:r w:rsidRPr="00612C62">
              <w:rPr>
                <w:color w:val="0070C0"/>
                <w:sz w:val="22"/>
              </w:rPr>
              <w:t>.199</w:t>
            </w:r>
            <w:r w:rsidR="00612C62" w:rsidRPr="00612C62">
              <w:rPr>
                <w:color w:val="0070C0"/>
                <w:sz w:val="22"/>
              </w:rPr>
              <w:t>8</w:t>
            </w:r>
          </w:p>
          <w:p w14:paraId="491BBDB9" w14:textId="52F669C4" w:rsidR="007E3825" w:rsidRPr="00612C62" w:rsidRDefault="007E3825" w:rsidP="007E3825">
            <w:pPr>
              <w:pStyle w:val="ab"/>
              <w:rPr>
                <w:color w:val="0070C0"/>
                <w:sz w:val="22"/>
              </w:rPr>
            </w:pPr>
            <w:r w:rsidRPr="00612C62">
              <w:rPr>
                <w:color w:val="0070C0"/>
                <w:sz w:val="22"/>
              </w:rPr>
              <w:t>Тел. +7-9</w:t>
            </w:r>
            <w:r w:rsidR="00612C62" w:rsidRPr="00612C62">
              <w:rPr>
                <w:color w:val="0070C0"/>
                <w:sz w:val="22"/>
              </w:rPr>
              <w:t>05</w:t>
            </w:r>
            <w:r w:rsidRPr="00612C62">
              <w:rPr>
                <w:color w:val="0070C0"/>
                <w:sz w:val="22"/>
              </w:rPr>
              <w:t>-</w:t>
            </w:r>
            <w:r w:rsidR="00612C62" w:rsidRPr="00612C62">
              <w:rPr>
                <w:color w:val="0070C0"/>
                <w:sz w:val="22"/>
              </w:rPr>
              <w:t>872</w:t>
            </w:r>
            <w:r w:rsidRPr="00612C62">
              <w:rPr>
                <w:color w:val="0070C0"/>
                <w:sz w:val="22"/>
              </w:rPr>
              <w:t>-</w:t>
            </w:r>
            <w:r w:rsidR="00612C62" w:rsidRPr="00612C62">
              <w:rPr>
                <w:color w:val="0070C0"/>
                <w:sz w:val="22"/>
              </w:rPr>
              <w:t>37</w:t>
            </w:r>
            <w:r w:rsidRPr="00612C62">
              <w:rPr>
                <w:color w:val="0070C0"/>
                <w:sz w:val="22"/>
              </w:rPr>
              <w:t>-</w:t>
            </w:r>
            <w:r w:rsidR="00612C62" w:rsidRPr="00612C62">
              <w:rPr>
                <w:color w:val="0070C0"/>
                <w:sz w:val="22"/>
              </w:rPr>
              <w:t>51</w:t>
            </w:r>
          </w:p>
          <w:p w14:paraId="484A4C4E" w14:textId="77777777" w:rsidR="007E3825" w:rsidRDefault="007E3825" w:rsidP="007E3825">
            <w:pPr>
              <w:pStyle w:val="ab"/>
              <w:rPr>
                <w:sz w:val="22"/>
              </w:rPr>
            </w:pPr>
          </w:p>
          <w:p w14:paraId="655E2DF7" w14:textId="77777777" w:rsidR="007E3825" w:rsidRPr="0000042E" w:rsidRDefault="007E3825" w:rsidP="007E3825">
            <w:pPr>
              <w:pStyle w:val="ab"/>
            </w:pPr>
            <w:r>
              <w:t>Тел. +7-922-941-18-85</w:t>
            </w:r>
          </w:p>
        </w:tc>
      </w:tr>
      <w:tr w:rsidR="007E3825" w:rsidRPr="00914EEF" w14:paraId="73D4AD35" w14:textId="77777777" w:rsidTr="007E3825">
        <w:trPr>
          <w:trHeight w:val="1942"/>
        </w:trPr>
        <w:tc>
          <w:tcPr>
            <w:tcW w:w="4287" w:type="dxa"/>
          </w:tcPr>
          <w:p w14:paraId="181DC3D6" w14:textId="77777777" w:rsidR="007E3825" w:rsidRPr="00914EEF" w:rsidRDefault="007E3825" w:rsidP="007E3825">
            <w:pPr>
              <w:rPr>
                <w:sz w:val="22"/>
                <w:szCs w:val="22"/>
              </w:rPr>
            </w:pPr>
            <w:r w:rsidRPr="00914EEF">
              <w:rPr>
                <w:sz w:val="22"/>
                <w:szCs w:val="22"/>
              </w:rPr>
              <w:t>ФГБОУ ВО «Вятский государственный университет»</w:t>
            </w:r>
          </w:p>
        </w:tc>
        <w:tc>
          <w:tcPr>
            <w:tcW w:w="5670" w:type="dxa"/>
          </w:tcPr>
          <w:p w14:paraId="48EEB791" w14:textId="77777777" w:rsidR="007E3825" w:rsidRPr="00914EEF" w:rsidRDefault="007E3825" w:rsidP="007E3825">
            <w:pPr>
              <w:pStyle w:val="af8"/>
              <w:spacing w:before="0" w:beforeAutospacing="0" w:after="0" w:afterAutospacing="0"/>
              <w:rPr>
                <w:sz w:val="22"/>
                <w:szCs w:val="22"/>
              </w:rPr>
            </w:pPr>
            <w:r w:rsidRPr="00914EEF">
              <w:rPr>
                <w:sz w:val="22"/>
                <w:szCs w:val="22"/>
              </w:rPr>
              <w:t xml:space="preserve">Федеральное государственное бюджетное </w:t>
            </w:r>
          </w:p>
          <w:p w14:paraId="090512D1" w14:textId="77777777" w:rsidR="007E3825" w:rsidRPr="00914EEF" w:rsidRDefault="007E3825" w:rsidP="007E3825">
            <w:pPr>
              <w:pStyle w:val="af8"/>
              <w:spacing w:before="0" w:beforeAutospacing="0" w:after="0" w:afterAutospacing="0"/>
              <w:rPr>
                <w:sz w:val="22"/>
                <w:szCs w:val="22"/>
              </w:rPr>
            </w:pPr>
            <w:r w:rsidRPr="00914EEF">
              <w:rPr>
                <w:sz w:val="22"/>
                <w:szCs w:val="22"/>
              </w:rPr>
              <w:t xml:space="preserve">образовательное учреждение высшего </w:t>
            </w:r>
          </w:p>
          <w:p w14:paraId="22AF86F0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образования «Вятский государственный университет» (ФГБОУ ВО «Вятский государственный университет»)</w:t>
            </w:r>
          </w:p>
          <w:p w14:paraId="42D862B4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 xml:space="preserve">Россия, </w:t>
            </w:r>
            <w:smartTag w:uri="urn:schemas-microsoft-com:office:smarttags" w:element="metricconverter">
              <w:smartTagPr>
                <w:attr w:name="ProductID" w:val="610000, г"/>
              </w:smartTagPr>
              <w:r w:rsidRPr="00B02C4A">
                <w:rPr>
                  <w:kern w:val="22"/>
                  <w:sz w:val="22"/>
                  <w:szCs w:val="22"/>
                </w:rPr>
                <w:t>610000, г</w:t>
              </w:r>
            </w:smartTag>
            <w:r w:rsidRPr="00B02C4A">
              <w:rPr>
                <w:kern w:val="22"/>
                <w:sz w:val="22"/>
                <w:szCs w:val="22"/>
              </w:rPr>
              <w:t>. Киров, ул. Московская, 36</w:t>
            </w:r>
          </w:p>
          <w:p w14:paraId="024F721B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УФК по Кировской области (ФГБОУ ВО "Вятский государственный университет", ВятГУ, Вятский государственный университет, л/с 20406X65110)</w:t>
            </w:r>
          </w:p>
          <w:p w14:paraId="3CD919B3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 xml:space="preserve">ИНН 4346011035 / КПП 434501001 </w:t>
            </w:r>
          </w:p>
          <w:p w14:paraId="6FBBC217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Наименование банка: ОТДЕЛЕНИЕ КИРОВ БАНКА РОССИИ//УФК по Кировской области г. Киров</w:t>
            </w:r>
          </w:p>
          <w:p w14:paraId="1111E9F0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БИК ТОФК: 013304182</w:t>
            </w:r>
          </w:p>
          <w:p w14:paraId="77486025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Единый казначейский счет: 40102810345370000033</w:t>
            </w:r>
          </w:p>
          <w:p w14:paraId="2E9D61FB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Казначейский счет: 03214643000000014000</w:t>
            </w:r>
          </w:p>
          <w:p w14:paraId="66C49B72" w14:textId="77777777" w:rsidR="007E3825" w:rsidRPr="00B02C4A" w:rsidRDefault="007E3825" w:rsidP="007E3825">
            <w:pPr>
              <w:pStyle w:val="af8"/>
              <w:tabs>
                <w:tab w:val="center" w:pos="2727"/>
              </w:tabs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ОКТМО: 33701000</w:t>
            </w:r>
            <w:r w:rsidRPr="00B02C4A">
              <w:rPr>
                <w:kern w:val="22"/>
                <w:sz w:val="22"/>
                <w:szCs w:val="22"/>
              </w:rPr>
              <w:tab/>
            </w:r>
          </w:p>
          <w:p w14:paraId="1F8C4646" w14:textId="77777777" w:rsidR="007E3825" w:rsidRPr="00B02C4A" w:rsidRDefault="007E3825" w:rsidP="007E3825">
            <w:pPr>
              <w:pStyle w:val="af8"/>
              <w:spacing w:before="0" w:beforeAutospacing="0" w:after="0" w:afterAutospacing="0"/>
              <w:rPr>
                <w:kern w:val="22"/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>ОКПО: 02068344</w:t>
            </w:r>
          </w:p>
          <w:p w14:paraId="6370A772" w14:textId="77777777" w:rsidR="007E3825" w:rsidRPr="00914EEF" w:rsidRDefault="007E3825" w:rsidP="007E3825">
            <w:pPr>
              <w:tabs>
                <w:tab w:val="left" w:pos="4253"/>
              </w:tabs>
              <w:rPr>
                <w:sz w:val="22"/>
                <w:szCs w:val="22"/>
              </w:rPr>
            </w:pPr>
            <w:r w:rsidRPr="00B02C4A">
              <w:rPr>
                <w:kern w:val="22"/>
                <w:sz w:val="22"/>
                <w:szCs w:val="22"/>
              </w:rPr>
              <w:t xml:space="preserve">ОГРН: 1034316511041 дата </w:t>
            </w:r>
            <w:proofErr w:type="spellStart"/>
            <w:r w:rsidRPr="00B02C4A">
              <w:rPr>
                <w:kern w:val="22"/>
                <w:sz w:val="22"/>
                <w:szCs w:val="22"/>
              </w:rPr>
              <w:t>гос.регистрации</w:t>
            </w:r>
            <w:proofErr w:type="spellEnd"/>
            <w:r w:rsidRPr="00B02C4A">
              <w:rPr>
                <w:kern w:val="22"/>
                <w:sz w:val="22"/>
                <w:szCs w:val="22"/>
              </w:rPr>
              <w:t xml:space="preserve"> 03.02.2003</w:t>
            </w:r>
          </w:p>
        </w:tc>
      </w:tr>
    </w:tbl>
    <w:p w14:paraId="4105C091" w14:textId="77777777" w:rsidR="00B02C4A" w:rsidRDefault="00B02C4A" w:rsidP="0056722B">
      <w:pPr>
        <w:ind w:firstLine="567"/>
        <w:jc w:val="both"/>
        <w:rPr>
          <w:sz w:val="23"/>
          <w:szCs w:val="23"/>
        </w:rPr>
      </w:pPr>
    </w:p>
    <w:p w14:paraId="14B94D53" w14:textId="77777777" w:rsidR="00B02C4A" w:rsidRDefault="00B02C4A" w:rsidP="00B02C4A">
      <w:pPr>
        <w:jc w:val="center"/>
        <w:rPr>
          <w:sz w:val="23"/>
          <w:szCs w:val="23"/>
        </w:rPr>
      </w:pPr>
      <w:r>
        <w:rPr>
          <w:b/>
          <w:sz w:val="23"/>
          <w:szCs w:val="23"/>
        </w:rPr>
        <w:t xml:space="preserve">                  </w:t>
      </w:r>
    </w:p>
    <w:p w14:paraId="23D82A0B" w14:textId="77777777" w:rsidR="00B02C4A" w:rsidRDefault="00B02C4A" w:rsidP="0056722B">
      <w:pPr>
        <w:ind w:firstLine="567"/>
        <w:jc w:val="both"/>
        <w:rPr>
          <w:sz w:val="23"/>
          <w:szCs w:val="23"/>
        </w:rPr>
      </w:pPr>
    </w:p>
    <w:p w14:paraId="36D1A703" w14:textId="77777777" w:rsidR="00B02C4A" w:rsidRDefault="00B02C4A" w:rsidP="002C4BC5">
      <w:pPr>
        <w:ind w:left="709" w:hanging="709"/>
        <w:jc w:val="both"/>
        <w:rPr>
          <w:sz w:val="22"/>
          <w:szCs w:val="22"/>
        </w:rPr>
      </w:pPr>
      <w:bookmarkStart w:id="1" w:name="AddTable2"/>
      <w:bookmarkEnd w:id="1"/>
      <w:r>
        <w:rPr>
          <w:sz w:val="22"/>
          <w:szCs w:val="22"/>
        </w:rPr>
        <w:t>Проректор по науке и инновациям</w:t>
      </w:r>
      <w:r w:rsidR="008C5134">
        <w:rPr>
          <w:sz w:val="22"/>
          <w:szCs w:val="22"/>
        </w:rPr>
        <w:tab/>
      </w:r>
      <w:r w:rsidR="008C5134">
        <w:rPr>
          <w:sz w:val="22"/>
          <w:szCs w:val="22"/>
        </w:rPr>
        <w:tab/>
      </w:r>
      <w:r w:rsidR="008C5134">
        <w:rPr>
          <w:sz w:val="22"/>
          <w:szCs w:val="22"/>
        </w:rPr>
        <w:tab/>
      </w:r>
      <w:r w:rsidR="008C5134">
        <w:rPr>
          <w:sz w:val="22"/>
          <w:szCs w:val="22"/>
        </w:rPr>
        <w:tab/>
      </w:r>
      <w:r w:rsidR="008C5134">
        <w:rPr>
          <w:sz w:val="22"/>
          <w:szCs w:val="22"/>
        </w:rPr>
        <w:tab/>
      </w:r>
      <w:r w:rsidR="008C5134">
        <w:rPr>
          <w:sz w:val="22"/>
          <w:szCs w:val="22"/>
        </w:rPr>
        <w:tab/>
      </w:r>
      <w:r w:rsidR="008C5134">
        <w:rPr>
          <w:sz w:val="22"/>
          <w:szCs w:val="22"/>
        </w:rPr>
        <w:tab/>
        <w:t xml:space="preserve">    </w:t>
      </w:r>
      <w:r w:rsidR="00F308F0" w:rsidRPr="00914EEF">
        <w:rPr>
          <w:sz w:val="22"/>
          <w:szCs w:val="22"/>
        </w:rPr>
        <w:t xml:space="preserve">С.Г. </w:t>
      </w:r>
      <w:proofErr w:type="spellStart"/>
      <w:r w:rsidR="00F308F0" w:rsidRPr="00914EEF">
        <w:rPr>
          <w:sz w:val="22"/>
          <w:szCs w:val="22"/>
        </w:rPr>
        <w:t>Литвинец</w:t>
      </w:r>
      <w:proofErr w:type="spellEnd"/>
    </w:p>
    <w:p w14:paraId="2400EEB7" w14:textId="77777777" w:rsidR="007640D9" w:rsidRDefault="007640D9" w:rsidP="002C4BC5">
      <w:pPr>
        <w:ind w:left="709" w:hanging="709"/>
        <w:jc w:val="both"/>
        <w:rPr>
          <w:sz w:val="22"/>
          <w:szCs w:val="22"/>
        </w:rPr>
      </w:pPr>
    </w:p>
    <w:p w14:paraId="52D2A70A" w14:textId="77777777" w:rsidR="007E3825" w:rsidRDefault="007E3825" w:rsidP="002C4BC5">
      <w:pPr>
        <w:ind w:left="709" w:hanging="709"/>
        <w:jc w:val="both"/>
        <w:rPr>
          <w:sz w:val="22"/>
          <w:szCs w:val="22"/>
        </w:rPr>
      </w:pPr>
    </w:p>
    <w:p w14:paraId="765F0C30" w14:textId="77777777" w:rsidR="005A0DAA" w:rsidRDefault="00B02C4A" w:rsidP="007640D9">
      <w:pPr>
        <w:spacing w:before="120" w:after="120" w:line="360" w:lineRule="auto"/>
        <w:ind w:left="709" w:hanging="709"/>
        <w:jc w:val="both"/>
        <w:rPr>
          <w:kern w:val="0"/>
          <w:sz w:val="22"/>
          <w:szCs w:val="22"/>
        </w:rPr>
      </w:pPr>
      <w:r w:rsidRPr="00914EEF">
        <w:rPr>
          <w:sz w:val="22"/>
          <w:szCs w:val="22"/>
        </w:rPr>
        <w:t>Авторы</w:t>
      </w:r>
      <w:r w:rsidRPr="00B02C4A">
        <w:rPr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 w:rsidR="005A0DAA">
        <w:rPr>
          <w:kern w:val="0"/>
          <w:sz w:val="22"/>
          <w:szCs w:val="22"/>
        </w:rPr>
        <w:t xml:space="preserve"> </w:t>
      </w:r>
      <w:r w:rsidR="007E3825">
        <w:rPr>
          <w:kern w:val="0"/>
          <w:sz w:val="22"/>
          <w:szCs w:val="22"/>
        </w:rPr>
        <w:t xml:space="preserve">   </w:t>
      </w:r>
      <w:r w:rsidR="005A0DAA">
        <w:rPr>
          <w:kern w:val="0"/>
          <w:sz w:val="22"/>
          <w:szCs w:val="22"/>
        </w:rPr>
        <w:t>В.Ю. Мельцов</w:t>
      </w:r>
    </w:p>
    <w:p w14:paraId="37637A4F" w14:textId="37E94DB0" w:rsidR="007640D9" w:rsidRDefault="007640D9" w:rsidP="007640D9">
      <w:pPr>
        <w:spacing w:before="120" w:after="120" w:line="360" w:lineRule="auto"/>
        <w:ind w:firstLine="793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12C62" w:rsidRPr="00612C62">
        <w:rPr>
          <w:color w:val="0070C0"/>
          <w:sz w:val="22"/>
          <w:szCs w:val="22"/>
        </w:rPr>
        <w:t>П</w:t>
      </w:r>
      <w:r w:rsidR="007E3825" w:rsidRPr="00612C62">
        <w:rPr>
          <w:color w:val="0070C0"/>
          <w:sz w:val="22"/>
          <w:szCs w:val="22"/>
        </w:rPr>
        <w:t>.</w:t>
      </w:r>
      <w:r w:rsidR="00612C62" w:rsidRPr="00612C62">
        <w:rPr>
          <w:color w:val="0070C0"/>
          <w:sz w:val="22"/>
          <w:szCs w:val="22"/>
        </w:rPr>
        <w:t>А</w:t>
      </w:r>
      <w:r w:rsidR="007E3825" w:rsidRPr="00612C62">
        <w:rPr>
          <w:color w:val="0070C0"/>
          <w:sz w:val="22"/>
          <w:szCs w:val="22"/>
        </w:rPr>
        <w:t xml:space="preserve">. </w:t>
      </w:r>
      <w:r w:rsidR="00612C62" w:rsidRPr="00612C62">
        <w:rPr>
          <w:color w:val="0070C0"/>
          <w:sz w:val="22"/>
          <w:szCs w:val="22"/>
        </w:rPr>
        <w:t>Баташев</w:t>
      </w:r>
      <w:r w:rsidR="007E3825" w:rsidRPr="00612C62">
        <w:rPr>
          <w:color w:val="0070C0"/>
          <w:sz w:val="22"/>
          <w:szCs w:val="22"/>
        </w:rPr>
        <w:t xml:space="preserve">   </w:t>
      </w:r>
    </w:p>
    <w:p w14:paraId="7E57FFB0" w14:textId="77777777" w:rsidR="00F308F0" w:rsidRPr="00914EEF" w:rsidRDefault="007E3825" w:rsidP="007640D9">
      <w:pPr>
        <w:spacing w:before="120" w:after="120" w:line="360" w:lineRule="auto"/>
        <w:ind w:firstLine="793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3825">
        <w:rPr>
          <w:sz w:val="22"/>
          <w:szCs w:val="22"/>
        </w:rPr>
        <w:t>А.А. Чудинов</w:t>
      </w:r>
    </w:p>
    <w:sectPr w:rsidR="00F308F0" w:rsidRPr="00914EEF" w:rsidSect="00182E3E">
      <w:headerReference w:type="even" r:id="rId7"/>
      <w:headerReference w:type="default" r:id="rId8"/>
      <w:pgSz w:w="11905" w:h="16837"/>
      <w:pgMar w:top="284" w:right="851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E3092" w14:textId="77777777" w:rsidR="003F4AFB" w:rsidRDefault="003F4AFB">
      <w:r>
        <w:separator/>
      </w:r>
    </w:p>
  </w:endnote>
  <w:endnote w:type="continuationSeparator" w:id="0">
    <w:p w14:paraId="2A59D9E5" w14:textId="77777777" w:rsidR="003F4AFB" w:rsidRDefault="003F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D421A" w14:textId="77777777" w:rsidR="003F4AFB" w:rsidRDefault="003F4AFB">
      <w:r>
        <w:separator/>
      </w:r>
    </w:p>
  </w:footnote>
  <w:footnote w:type="continuationSeparator" w:id="0">
    <w:p w14:paraId="0D2FAC89" w14:textId="77777777" w:rsidR="003F4AFB" w:rsidRDefault="003F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D91E1" w14:textId="77777777" w:rsidR="00F308F0" w:rsidRDefault="00F308F0" w:rsidP="00911537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2C26D69" w14:textId="77777777" w:rsidR="00F308F0" w:rsidRDefault="00F308F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F78BE" w14:textId="77777777" w:rsidR="00F308F0" w:rsidRDefault="00F308F0" w:rsidP="00911537">
    <w:pPr>
      <w:pStyle w:val="ae"/>
      <w:framePr w:wrap="around" w:vAnchor="text" w:hAnchor="margin" w:xAlign="center" w:y="1"/>
      <w:rPr>
        <w:rStyle w:val="af0"/>
      </w:rPr>
    </w:pPr>
  </w:p>
  <w:p w14:paraId="0627E339" w14:textId="77777777" w:rsidR="00F308F0" w:rsidRDefault="00F308F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3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705328B"/>
    <w:multiLevelType w:val="multilevel"/>
    <w:tmpl w:val="9C16614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25"/>
        </w:tabs>
        <w:ind w:left="825" w:hanging="540"/>
      </w:pPr>
      <w:rPr>
        <w:rFonts w:cs="Times New Roman" w:hint="default"/>
      </w:rPr>
    </w:lvl>
    <w:lvl w:ilvl="2">
      <w:start w:val="4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cs="Times New Roman" w:hint="default"/>
      </w:rPr>
    </w:lvl>
  </w:abstractNum>
  <w:abstractNum w:abstractNumId="4" w15:restartNumberingAfterBreak="0">
    <w:nsid w:val="2CBE4240"/>
    <w:multiLevelType w:val="multilevel"/>
    <w:tmpl w:val="BDB202F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cs="Times New Roman" w:hint="default"/>
      </w:rPr>
    </w:lvl>
  </w:abstractNum>
  <w:abstractNum w:abstractNumId="5" w15:restartNumberingAfterBreak="0">
    <w:nsid w:val="6D7605FD"/>
    <w:multiLevelType w:val="multilevel"/>
    <w:tmpl w:val="5A2CBBE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67"/>
        </w:tabs>
        <w:ind w:left="176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76"/>
        </w:tabs>
        <w:ind w:left="24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25"/>
        </w:tabs>
        <w:ind w:left="28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53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83"/>
        </w:tabs>
        <w:ind w:left="388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92"/>
        </w:tabs>
        <w:ind w:left="4592" w:hanging="1800"/>
      </w:pPr>
      <w:rPr>
        <w:rFonts w:cs="Times New Roman" w:hint="default"/>
      </w:rPr>
    </w:lvl>
  </w:abstractNum>
  <w:abstractNum w:abstractNumId="6" w15:restartNumberingAfterBreak="0">
    <w:nsid w:val="74D02ED0"/>
    <w:multiLevelType w:val="multilevel"/>
    <w:tmpl w:val="5A2CBBE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67"/>
        </w:tabs>
        <w:ind w:left="176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76"/>
        </w:tabs>
        <w:ind w:left="24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25"/>
        </w:tabs>
        <w:ind w:left="28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53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83"/>
        </w:tabs>
        <w:ind w:left="388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92"/>
        </w:tabs>
        <w:ind w:left="4592" w:hanging="1800"/>
      </w:pPr>
      <w:rPr>
        <w:rFonts w:cs="Times New Roman" w:hint="default"/>
      </w:rPr>
    </w:lvl>
  </w:abstractNum>
  <w:abstractNum w:abstractNumId="7" w15:restartNumberingAfterBreak="0">
    <w:nsid w:val="75050BD6"/>
    <w:multiLevelType w:val="multilevel"/>
    <w:tmpl w:val="BDB202F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147"/>
    <w:rsid w:val="0000042E"/>
    <w:rsid w:val="00002CC2"/>
    <w:rsid w:val="00002F35"/>
    <w:rsid w:val="00006EF6"/>
    <w:rsid w:val="00010AE8"/>
    <w:rsid w:val="00020E9D"/>
    <w:rsid w:val="00022806"/>
    <w:rsid w:val="00023C4E"/>
    <w:rsid w:val="00023F00"/>
    <w:rsid w:val="000247B6"/>
    <w:rsid w:val="00026379"/>
    <w:rsid w:val="00042705"/>
    <w:rsid w:val="00050A6D"/>
    <w:rsid w:val="00052441"/>
    <w:rsid w:val="00053998"/>
    <w:rsid w:val="00054192"/>
    <w:rsid w:val="00057117"/>
    <w:rsid w:val="00062C2C"/>
    <w:rsid w:val="00070D41"/>
    <w:rsid w:val="00071C1E"/>
    <w:rsid w:val="0008479D"/>
    <w:rsid w:val="000A4CD9"/>
    <w:rsid w:val="000B71BF"/>
    <w:rsid w:val="000C0B1D"/>
    <w:rsid w:val="000C13BB"/>
    <w:rsid w:val="000C160A"/>
    <w:rsid w:val="000C19B5"/>
    <w:rsid w:val="000C245F"/>
    <w:rsid w:val="000D3F93"/>
    <w:rsid w:val="000D58DE"/>
    <w:rsid w:val="000F1681"/>
    <w:rsid w:val="00100F87"/>
    <w:rsid w:val="0010126A"/>
    <w:rsid w:val="00106FCC"/>
    <w:rsid w:val="00107BF7"/>
    <w:rsid w:val="00121FDE"/>
    <w:rsid w:val="0012274B"/>
    <w:rsid w:val="00126147"/>
    <w:rsid w:val="00130F21"/>
    <w:rsid w:val="001378C4"/>
    <w:rsid w:val="00141340"/>
    <w:rsid w:val="0014369E"/>
    <w:rsid w:val="00150E44"/>
    <w:rsid w:val="00152945"/>
    <w:rsid w:val="001658D9"/>
    <w:rsid w:val="00171B90"/>
    <w:rsid w:val="0018002A"/>
    <w:rsid w:val="00182E3E"/>
    <w:rsid w:val="0018450D"/>
    <w:rsid w:val="0019763C"/>
    <w:rsid w:val="001A78F2"/>
    <w:rsid w:val="001B543A"/>
    <w:rsid w:val="001B6F2B"/>
    <w:rsid w:val="001D5652"/>
    <w:rsid w:val="001E5817"/>
    <w:rsid w:val="001E5E7C"/>
    <w:rsid w:val="001E6C4E"/>
    <w:rsid w:val="001F1379"/>
    <w:rsid w:val="001F6BE7"/>
    <w:rsid w:val="00205EED"/>
    <w:rsid w:val="00210BA4"/>
    <w:rsid w:val="00213BB0"/>
    <w:rsid w:val="002141A8"/>
    <w:rsid w:val="00217600"/>
    <w:rsid w:val="00224FDA"/>
    <w:rsid w:val="00225C84"/>
    <w:rsid w:val="002469C6"/>
    <w:rsid w:val="00250CCB"/>
    <w:rsid w:val="0026338D"/>
    <w:rsid w:val="0027063D"/>
    <w:rsid w:val="00271EFB"/>
    <w:rsid w:val="00272BFC"/>
    <w:rsid w:val="00284FBD"/>
    <w:rsid w:val="0028707A"/>
    <w:rsid w:val="00296FD3"/>
    <w:rsid w:val="002A0F4C"/>
    <w:rsid w:val="002B48C0"/>
    <w:rsid w:val="002C0473"/>
    <w:rsid w:val="002C21C3"/>
    <w:rsid w:val="002C4BC5"/>
    <w:rsid w:val="002C6EF5"/>
    <w:rsid w:val="002E507F"/>
    <w:rsid w:val="002E5269"/>
    <w:rsid w:val="002F1D94"/>
    <w:rsid w:val="002F34C2"/>
    <w:rsid w:val="002F4D16"/>
    <w:rsid w:val="0030228C"/>
    <w:rsid w:val="003040D0"/>
    <w:rsid w:val="003314AA"/>
    <w:rsid w:val="00332D82"/>
    <w:rsid w:val="00334BCA"/>
    <w:rsid w:val="003408AA"/>
    <w:rsid w:val="00344BA2"/>
    <w:rsid w:val="00355DA0"/>
    <w:rsid w:val="003643B5"/>
    <w:rsid w:val="00366C1F"/>
    <w:rsid w:val="00367E7A"/>
    <w:rsid w:val="00371370"/>
    <w:rsid w:val="0039505E"/>
    <w:rsid w:val="00395AEA"/>
    <w:rsid w:val="003A1BC9"/>
    <w:rsid w:val="003A1F44"/>
    <w:rsid w:val="003B2B1E"/>
    <w:rsid w:val="003B2DDE"/>
    <w:rsid w:val="003D4715"/>
    <w:rsid w:val="003D7F1D"/>
    <w:rsid w:val="003F4AFB"/>
    <w:rsid w:val="003F593D"/>
    <w:rsid w:val="00402B80"/>
    <w:rsid w:val="00404B52"/>
    <w:rsid w:val="00407FFB"/>
    <w:rsid w:val="004170F6"/>
    <w:rsid w:val="00431411"/>
    <w:rsid w:val="0043404B"/>
    <w:rsid w:val="004461D1"/>
    <w:rsid w:val="0044646B"/>
    <w:rsid w:val="00447659"/>
    <w:rsid w:val="004477BC"/>
    <w:rsid w:val="00453826"/>
    <w:rsid w:val="00461817"/>
    <w:rsid w:val="00471917"/>
    <w:rsid w:val="00475814"/>
    <w:rsid w:val="00482BA3"/>
    <w:rsid w:val="00491CE1"/>
    <w:rsid w:val="00493562"/>
    <w:rsid w:val="004A4FFA"/>
    <w:rsid w:val="004B0F37"/>
    <w:rsid w:val="004B31E7"/>
    <w:rsid w:val="004B3F84"/>
    <w:rsid w:val="004B5F84"/>
    <w:rsid w:val="004C22F5"/>
    <w:rsid w:val="004D4D88"/>
    <w:rsid w:val="004E240F"/>
    <w:rsid w:val="004E6ACD"/>
    <w:rsid w:val="004F298D"/>
    <w:rsid w:val="004F54EE"/>
    <w:rsid w:val="004F5CBB"/>
    <w:rsid w:val="00504D45"/>
    <w:rsid w:val="00505A7D"/>
    <w:rsid w:val="005171C4"/>
    <w:rsid w:val="00525C6F"/>
    <w:rsid w:val="005374AA"/>
    <w:rsid w:val="0054086E"/>
    <w:rsid w:val="00544670"/>
    <w:rsid w:val="005555BF"/>
    <w:rsid w:val="005623C6"/>
    <w:rsid w:val="0056722B"/>
    <w:rsid w:val="0057537A"/>
    <w:rsid w:val="00577C6F"/>
    <w:rsid w:val="00582B15"/>
    <w:rsid w:val="005A08E4"/>
    <w:rsid w:val="005A0DAA"/>
    <w:rsid w:val="005A1565"/>
    <w:rsid w:val="005C072D"/>
    <w:rsid w:val="005D141C"/>
    <w:rsid w:val="005D1E13"/>
    <w:rsid w:val="005D4A6F"/>
    <w:rsid w:val="005D6EAB"/>
    <w:rsid w:val="005D70EF"/>
    <w:rsid w:val="005D7EA3"/>
    <w:rsid w:val="005E5349"/>
    <w:rsid w:val="005E70C5"/>
    <w:rsid w:val="00605976"/>
    <w:rsid w:val="006072CC"/>
    <w:rsid w:val="00612C62"/>
    <w:rsid w:val="00613A29"/>
    <w:rsid w:val="00625C72"/>
    <w:rsid w:val="00627AFD"/>
    <w:rsid w:val="00632483"/>
    <w:rsid w:val="0064170F"/>
    <w:rsid w:val="0066018B"/>
    <w:rsid w:val="00663696"/>
    <w:rsid w:val="0066479A"/>
    <w:rsid w:val="00670B71"/>
    <w:rsid w:val="00672083"/>
    <w:rsid w:val="00673F9A"/>
    <w:rsid w:val="006833EA"/>
    <w:rsid w:val="00686A37"/>
    <w:rsid w:val="006A52C3"/>
    <w:rsid w:val="006B5957"/>
    <w:rsid w:val="006B7F82"/>
    <w:rsid w:val="006C2BAE"/>
    <w:rsid w:val="006C5DE4"/>
    <w:rsid w:val="006D11BD"/>
    <w:rsid w:val="006D27B1"/>
    <w:rsid w:val="006D325E"/>
    <w:rsid w:val="006E1C04"/>
    <w:rsid w:val="006F6663"/>
    <w:rsid w:val="00704C39"/>
    <w:rsid w:val="00711137"/>
    <w:rsid w:val="00720378"/>
    <w:rsid w:val="007251AB"/>
    <w:rsid w:val="007328CF"/>
    <w:rsid w:val="00747734"/>
    <w:rsid w:val="00757A22"/>
    <w:rsid w:val="00763DB3"/>
    <w:rsid w:val="007640D9"/>
    <w:rsid w:val="00771B90"/>
    <w:rsid w:val="00780224"/>
    <w:rsid w:val="00783B38"/>
    <w:rsid w:val="00790802"/>
    <w:rsid w:val="00790BBE"/>
    <w:rsid w:val="00793FB7"/>
    <w:rsid w:val="007B3E7B"/>
    <w:rsid w:val="007C1776"/>
    <w:rsid w:val="007C2C07"/>
    <w:rsid w:val="007E26D3"/>
    <w:rsid w:val="007E381E"/>
    <w:rsid w:val="007E3825"/>
    <w:rsid w:val="007E40CB"/>
    <w:rsid w:val="007F31B7"/>
    <w:rsid w:val="00802DBD"/>
    <w:rsid w:val="00803A89"/>
    <w:rsid w:val="00815378"/>
    <w:rsid w:val="00815D37"/>
    <w:rsid w:val="00820AC0"/>
    <w:rsid w:val="00823504"/>
    <w:rsid w:val="008321C0"/>
    <w:rsid w:val="00832876"/>
    <w:rsid w:val="00834CF5"/>
    <w:rsid w:val="00840D90"/>
    <w:rsid w:val="00841E4E"/>
    <w:rsid w:val="008426BA"/>
    <w:rsid w:val="00843971"/>
    <w:rsid w:val="008440EA"/>
    <w:rsid w:val="00857909"/>
    <w:rsid w:val="00862D74"/>
    <w:rsid w:val="00866733"/>
    <w:rsid w:val="0086737B"/>
    <w:rsid w:val="00867559"/>
    <w:rsid w:val="008713CB"/>
    <w:rsid w:val="00871D1F"/>
    <w:rsid w:val="008739D9"/>
    <w:rsid w:val="00875DAB"/>
    <w:rsid w:val="00883C48"/>
    <w:rsid w:val="00896E43"/>
    <w:rsid w:val="008A061D"/>
    <w:rsid w:val="008B25D8"/>
    <w:rsid w:val="008B3532"/>
    <w:rsid w:val="008B6B5B"/>
    <w:rsid w:val="008C5134"/>
    <w:rsid w:val="008C649D"/>
    <w:rsid w:val="008D56EA"/>
    <w:rsid w:val="008D7E6C"/>
    <w:rsid w:val="008D7F69"/>
    <w:rsid w:val="008E34EB"/>
    <w:rsid w:val="008E6073"/>
    <w:rsid w:val="008F2D90"/>
    <w:rsid w:val="008F55B9"/>
    <w:rsid w:val="008F6926"/>
    <w:rsid w:val="00911537"/>
    <w:rsid w:val="0091298C"/>
    <w:rsid w:val="00914EEF"/>
    <w:rsid w:val="00917745"/>
    <w:rsid w:val="00917F45"/>
    <w:rsid w:val="009223A2"/>
    <w:rsid w:val="00936C59"/>
    <w:rsid w:val="00937AD2"/>
    <w:rsid w:val="00942693"/>
    <w:rsid w:val="00961A33"/>
    <w:rsid w:val="009644CB"/>
    <w:rsid w:val="00966D23"/>
    <w:rsid w:val="009851E9"/>
    <w:rsid w:val="00996FD8"/>
    <w:rsid w:val="009970DD"/>
    <w:rsid w:val="009A02B5"/>
    <w:rsid w:val="009B088D"/>
    <w:rsid w:val="009B6B8F"/>
    <w:rsid w:val="009D0650"/>
    <w:rsid w:val="009D12A9"/>
    <w:rsid w:val="009F093F"/>
    <w:rsid w:val="009F5211"/>
    <w:rsid w:val="00A265B9"/>
    <w:rsid w:val="00A27605"/>
    <w:rsid w:val="00A45EF3"/>
    <w:rsid w:val="00A46757"/>
    <w:rsid w:val="00A5594F"/>
    <w:rsid w:val="00A56F87"/>
    <w:rsid w:val="00A61AA6"/>
    <w:rsid w:val="00A70091"/>
    <w:rsid w:val="00A841FA"/>
    <w:rsid w:val="00A85261"/>
    <w:rsid w:val="00A96BF4"/>
    <w:rsid w:val="00AB568C"/>
    <w:rsid w:val="00AC22E5"/>
    <w:rsid w:val="00AC6A92"/>
    <w:rsid w:val="00AD0D1D"/>
    <w:rsid w:val="00AD3225"/>
    <w:rsid w:val="00AF1E47"/>
    <w:rsid w:val="00AF308F"/>
    <w:rsid w:val="00B00329"/>
    <w:rsid w:val="00B02C4A"/>
    <w:rsid w:val="00B100D0"/>
    <w:rsid w:val="00B1335D"/>
    <w:rsid w:val="00B16DD6"/>
    <w:rsid w:val="00B2377F"/>
    <w:rsid w:val="00B259D5"/>
    <w:rsid w:val="00B32865"/>
    <w:rsid w:val="00B35ACB"/>
    <w:rsid w:val="00B4109A"/>
    <w:rsid w:val="00B571AA"/>
    <w:rsid w:val="00B62A7A"/>
    <w:rsid w:val="00B675B6"/>
    <w:rsid w:val="00B80277"/>
    <w:rsid w:val="00B80600"/>
    <w:rsid w:val="00B867F9"/>
    <w:rsid w:val="00B9613E"/>
    <w:rsid w:val="00BA4D66"/>
    <w:rsid w:val="00BB0FEF"/>
    <w:rsid w:val="00BB7ED1"/>
    <w:rsid w:val="00BC3F72"/>
    <w:rsid w:val="00BD3F73"/>
    <w:rsid w:val="00BD5E4B"/>
    <w:rsid w:val="00BD66CB"/>
    <w:rsid w:val="00BE0666"/>
    <w:rsid w:val="00BE0F41"/>
    <w:rsid w:val="00BE62D8"/>
    <w:rsid w:val="00C05634"/>
    <w:rsid w:val="00C14403"/>
    <w:rsid w:val="00C14DC2"/>
    <w:rsid w:val="00C30721"/>
    <w:rsid w:val="00C42778"/>
    <w:rsid w:val="00C50627"/>
    <w:rsid w:val="00C83DDD"/>
    <w:rsid w:val="00C85EA7"/>
    <w:rsid w:val="00C867F4"/>
    <w:rsid w:val="00C90F13"/>
    <w:rsid w:val="00C9638D"/>
    <w:rsid w:val="00C973F6"/>
    <w:rsid w:val="00CA5BEE"/>
    <w:rsid w:val="00CA62FA"/>
    <w:rsid w:val="00CB0BCF"/>
    <w:rsid w:val="00CC5AF6"/>
    <w:rsid w:val="00CC6840"/>
    <w:rsid w:val="00CD2CF9"/>
    <w:rsid w:val="00CE232F"/>
    <w:rsid w:val="00CE2AD1"/>
    <w:rsid w:val="00CF1273"/>
    <w:rsid w:val="00D031E2"/>
    <w:rsid w:val="00D05877"/>
    <w:rsid w:val="00D07250"/>
    <w:rsid w:val="00D12F05"/>
    <w:rsid w:val="00D14D19"/>
    <w:rsid w:val="00D279A0"/>
    <w:rsid w:val="00D3447E"/>
    <w:rsid w:val="00D40958"/>
    <w:rsid w:val="00D4238E"/>
    <w:rsid w:val="00D42CD7"/>
    <w:rsid w:val="00D460A8"/>
    <w:rsid w:val="00D642F0"/>
    <w:rsid w:val="00D64A6D"/>
    <w:rsid w:val="00D726F1"/>
    <w:rsid w:val="00D85C87"/>
    <w:rsid w:val="00D91F89"/>
    <w:rsid w:val="00DA0751"/>
    <w:rsid w:val="00DC5F60"/>
    <w:rsid w:val="00DD2B1D"/>
    <w:rsid w:val="00DD528E"/>
    <w:rsid w:val="00DE1135"/>
    <w:rsid w:val="00DE29D8"/>
    <w:rsid w:val="00DE4161"/>
    <w:rsid w:val="00DE7591"/>
    <w:rsid w:val="00DF1967"/>
    <w:rsid w:val="00DF6A5B"/>
    <w:rsid w:val="00E07EB3"/>
    <w:rsid w:val="00E36B3D"/>
    <w:rsid w:val="00E4234F"/>
    <w:rsid w:val="00E42682"/>
    <w:rsid w:val="00E476D8"/>
    <w:rsid w:val="00E55A06"/>
    <w:rsid w:val="00E63CC7"/>
    <w:rsid w:val="00E8094A"/>
    <w:rsid w:val="00E81597"/>
    <w:rsid w:val="00E82226"/>
    <w:rsid w:val="00EB107D"/>
    <w:rsid w:val="00EB10C8"/>
    <w:rsid w:val="00EB5ACD"/>
    <w:rsid w:val="00EB6111"/>
    <w:rsid w:val="00EC09D4"/>
    <w:rsid w:val="00EC30BA"/>
    <w:rsid w:val="00EC37DB"/>
    <w:rsid w:val="00EC7E09"/>
    <w:rsid w:val="00ED7553"/>
    <w:rsid w:val="00EE0589"/>
    <w:rsid w:val="00EF1EBE"/>
    <w:rsid w:val="00F011C5"/>
    <w:rsid w:val="00F0225E"/>
    <w:rsid w:val="00F03018"/>
    <w:rsid w:val="00F1711A"/>
    <w:rsid w:val="00F17C19"/>
    <w:rsid w:val="00F246A0"/>
    <w:rsid w:val="00F308F0"/>
    <w:rsid w:val="00F40C91"/>
    <w:rsid w:val="00F53B83"/>
    <w:rsid w:val="00F54829"/>
    <w:rsid w:val="00F62F11"/>
    <w:rsid w:val="00F74B02"/>
    <w:rsid w:val="00F74D5D"/>
    <w:rsid w:val="00F759F7"/>
    <w:rsid w:val="00F817CC"/>
    <w:rsid w:val="00F82E78"/>
    <w:rsid w:val="00F94BB4"/>
    <w:rsid w:val="00FB4A17"/>
    <w:rsid w:val="00FC4DAD"/>
    <w:rsid w:val="00FD4A1F"/>
    <w:rsid w:val="00FE07D8"/>
    <w:rsid w:val="00FE2DB8"/>
    <w:rsid w:val="00FE34BF"/>
    <w:rsid w:val="00FE71CE"/>
    <w:rsid w:val="00FE7E17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474287D"/>
  <w15:docId w15:val="{6F8CDD02-54D0-4B45-AA79-56C22F92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8E4"/>
    <w:pPr>
      <w:widowControl w:val="0"/>
      <w:suppressAutoHyphens/>
    </w:pPr>
    <w:rPr>
      <w:kern w:val="1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9D5"/>
    <w:pPr>
      <w:keepNext/>
      <w:widowControl/>
      <w:suppressAutoHyphens w:val="0"/>
      <w:spacing w:after="120"/>
      <w:ind w:firstLine="720"/>
      <w:outlineLvl w:val="0"/>
    </w:pPr>
    <w:rPr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259D5"/>
    <w:rPr>
      <w:rFonts w:cs="Times New Roman"/>
      <w:sz w:val="28"/>
      <w:lang w:val="ru-RU" w:eastAsia="ru-RU"/>
    </w:rPr>
  </w:style>
  <w:style w:type="character" w:customStyle="1" w:styleId="a3">
    <w:name w:val="Символ нумерации"/>
    <w:uiPriority w:val="99"/>
    <w:rsid w:val="005A08E4"/>
  </w:style>
  <w:style w:type="paragraph" w:customStyle="1" w:styleId="11">
    <w:name w:val="Заголовок1"/>
    <w:basedOn w:val="a"/>
    <w:next w:val="a4"/>
    <w:uiPriority w:val="99"/>
    <w:rsid w:val="005A08E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link w:val="a5"/>
    <w:uiPriority w:val="99"/>
    <w:rsid w:val="005A08E4"/>
    <w:pPr>
      <w:spacing w:after="120"/>
    </w:pPr>
    <w:rPr>
      <w:lang w:eastAsia="ja-JP"/>
    </w:rPr>
  </w:style>
  <w:style w:type="character" w:customStyle="1" w:styleId="a5">
    <w:name w:val="Основной текст Знак"/>
    <w:link w:val="a4"/>
    <w:uiPriority w:val="99"/>
    <w:locked/>
    <w:rsid w:val="00632483"/>
    <w:rPr>
      <w:rFonts w:eastAsia="Times New Roman" w:cs="Times New Roman"/>
      <w:kern w:val="1"/>
      <w:sz w:val="24"/>
    </w:rPr>
  </w:style>
  <w:style w:type="paragraph" w:styleId="a6">
    <w:name w:val="Title"/>
    <w:basedOn w:val="11"/>
    <w:next w:val="a7"/>
    <w:link w:val="a8"/>
    <w:uiPriority w:val="99"/>
    <w:qFormat/>
    <w:rsid w:val="005A08E4"/>
  </w:style>
  <w:style w:type="character" w:customStyle="1" w:styleId="a8">
    <w:name w:val="Заголовок Знак"/>
    <w:link w:val="a6"/>
    <w:uiPriority w:val="99"/>
    <w:locked/>
    <w:rsid w:val="00D460A8"/>
    <w:rPr>
      <w:rFonts w:ascii="Cambria" w:hAnsi="Cambria" w:cs="Times New Roman"/>
      <w:b/>
      <w:bCs/>
      <w:kern w:val="28"/>
      <w:sz w:val="32"/>
      <w:szCs w:val="32"/>
    </w:rPr>
  </w:style>
  <w:style w:type="paragraph" w:styleId="a7">
    <w:name w:val="Subtitle"/>
    <w:basedOn w:val="11"/>
    <w:next w:val="a4"/>
    <w:link w:val="a9"/>
    <w:uiPriority w:val="99"/>
    <w:qFormat/>
    <w:rsid w:val="005A08E4"/>
    <w:pPr>
      <w:jc w:val="center"/>
    </w:pPr>
    <w:rPr>
      <w:i/>
      <w:iCs/>
    </w:rPr>
  </w:style>
  <w:style w:type="character" w:customStyle="1" w:styleId="a9">
    <w:name w:val="Подзаголовок Знак"/>
    <w:link w:val="a7"/>
    <w:uiPriority w:val="99"/>
    <w:locked/>
    <w:rsid w:val="00D460A8"/>
    <w:rPr>
      <w:rFonts w:ascii="Cambria" w:hAnsi="Cambria" w:cs="Times New Roman"/>
      <w:kern w:val="1"/>
      <w:sz w:val="24"/>
      <w:szCs w:val="24"/>
    </w:rPr>
  </w:style>
  <w:style w:type="paragraph" w:styleId="aa">
    <w:name w:val="List"/>
    <w:basedOn w:val="a4"/>
    <w:uiPriority w:val="99"/>
    <w:rsid w:val="005A08E4"/>
    <w:rPr>
      <w:rFonts w:cs="Tahoma"/>
    </w:rPr>
  </w:style>
  <w:style w:type="paragraph" w:customStyle="1" w:styleId="12">
    <w:name w:val="Название1"/>
    <w:basedOn w:val="a"/>
    <w:uiPriority w:val="99"/>
    <w:rsid w:val="005A08E4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uiPriority w:val="99"/>
    <w:rsid w:val="005A08E4"/>
    <w:pPr>
      <w:suppressLineNumbers/>
    </w:pPr>
    <w:rPr>
      <w:rFonts w:cs="Tahoma"/>
    </w:rPr>
  </w:style>
  <w:style w:type="paragraph" w:customStyle="1" w:styleId="ab">
    <w:name w:val="Содержимое таблицы"/>
    <w:basedOn w:val="a"/>
    <w:uiPriority w:val="99"/>
    <w:rsid w:val="005A08E4"/>
    <w:pPr>
      <w:suppressLineNumbers/>
    </w:pPr>
  </w:style>
  <w:style w:type="paragraph" w:styleId="ac">
    <w:name w:val="Balloon Text"/>
    <w:basedOn w:val="a"/>
    <w:link w:val="ad"/>
    <w:uiPriority w:val="99"/>
    <w:semiHidden/>
    <w:rsid w:val="00A61AA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D460A8"/>
    <w:rPr>
      <w:rFonts w:cs="Times New Roman"/>
      <w:kern w:val="1"/>
      <w:sz w:val="2"/>
    </w:rPr>
  </w:style>
  <w:style w:type="paragraph" w:styleId="ae">
    <w:name w:val="header"/>
    <w:basedOn w:val="a"/>
    <w:link w:val="af"/>
    <w:uiPriority w:val="99"/>
    <w:rsid w:val="00BE0F4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semiHidden/>
    <w:locked/>
    <w:rsid w:val="00D460A8"/>
    <w:rPr>
      <w:rFonts w:cs="Times New Roman"/>
      <w:kern w:val="1"/>
      <w:sz w:val="24"/>
      <w:szCs w:val="24"/>
    </w:rPr>
  </w:style>
  <w:style w:type="character" w:styleId="af0">
    <w:name w:val="page number"/>
    <w:uiPriority w:val="99"/>
    <w:rsid w:val="00BE0F41"/>
    <w:rPr>
      <w:rFonts w:cs="Times New Roman"/>
    </w:rPr>
  </w:style>
  <w:style w:type="table" w:styleId="af1">
    <w:name w:val="Table Grid"/>
    <w:basedOn w:val="a1"/>
    <w:uiPriority w:val="99"/>
    <w:rsid w:val="0084397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annotation text"/>
    <w:basedOn w:val="a"/>
    <w:link w:val="af3"/>
    <w:uiPriority w:val="99"/>
    <w:semiHidden/>
    <w:rsid w:val="00053998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locked/>
    <w:rsid w:val="00D460A8"/>
    <w:rPr>
      <w:rFonts w:cs="Times New Roman"/>
      <w:kern w:val="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rsid w:val="00053998"/>
    <w:pPr>
      <w:widowControl/>
      <w:suppressAutoHyphens w:val="0"/>
    </w:pPr>
    <w:rPr>
      <w:rFonts w:ascii="Arial" w:hAnsi="Arial"/>
      <w:b/>
      <w:bCs/>
      <w:kern w:val="0"/>
    </w:rPr>
  </w:style>
  <w:style w:type="character" w:customStyle="1" w:styleId="af5">
    <w:name w:val="Тема примечания Знак"/>
    <w:link w:val="af4"/>
    <w:uiPriority w:val="99"/>
    <w:semiHidden/>
    <w:locked/>
    <w:rsid w:val="00053998"/>
    <w:rPr>
      <w:rFonts w:ascii="Arial" w:hAnsi="Arial" w:cs="Times New Roman"/>
      <w:b/>
      <w:kern w:val="1"/>
      <w:sz w:val="20"/>
      <w:szCs w:val="20"/>
      <w:lang w:val="ru-RU" w:eastAsia="ru-RU"/>
    </w:rPr>
  </w:style>
  <w:style w:type="paragraph" w:styleId="af6">
    <w:name w:val="footer"/>
    <w:basedOn w:val="a"/>
    <w:link w:val="af7"/>
    <w:uiPriority w:val="99"/>
    <w:rsid w:val="00747734"/>
    <w:pPr>
      <w:tabs>
        <w:tab w:val="center" w:pos="4677"/>
        <w:tab w:val="right" w:pos="9355"/>
      </w:tabs>
    </w:pPr>
    <w:rPr>
      <w:lang w:eastAsia="ja-JP"/>
    </w:rPr>
  </w:style>
  <w:style w:type="character" w:customStyle="1" w:styleId="af7">
    <w:name w:val="Нижний колонтитул Знак"/>
    <w:link w:val="af6"/>
    <w:uiPriority w:val="99"/>
    <w:locked/>
    <w:rsid w:val="00747734"/>
    <w:rPr>
      <w:rFonts w:eastAsia="Times New Roman" w:cs="Times New Roman"/>
      <w:kern w:val="1"/>
      <w:sz w:val="24"/>
    </w:rPr>
  </w:style>
  <w:style w:type="paragraph" w:customStyle="1" w:styleId="ConsNonformat">
    <w:name w:val="ConsNonformat"/>
    <w:uiPriority w:val="99"/>
    <w:rsid w:val="00815378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styleId="af8">
    <w:name w:val="Normal (Web)"/>
    <w:basedOn w:val="a"/>
    <w:uiPriority w:val="99"/>
    <w:rsid w:val="00815378"/>
    <w:pPr>
      <w:widowControl/>
      <w:suppressAutoHyphens w:val="0"/>
      <w:spacing w:before="100" w:beforeAutospacing="1" w:after="100" w:afterAutospacing="1"/>
    </w:pPr>
    <w:rPr>
      <w:kern w:val="0"/>
    </w:rPr>
  </w:style>
  <w:style w:type="paragraph" w:styleId="af9">
    <w:name w:val="Document Map"/>
    <w:basedOn w:val="a"/>
    <w:link w:val="afa"/>
    <w:uiPriority w:val="99"/>
    <w:semiHidden/>
    <w:rsid w:val="000C0B1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a">
    <w:name w:val="Схема документа Знак"/>
    <w:link w:val="af9"/>
    <w:uiPriority w:val="99"/>
    <w:semiHidden/>
    <w:locked/>
    <w:rsid w:val="00D460A8"/>
    <w:rPr>
      <w:rFonts w:cs="Times New Roman"/>
      <w:kern w:val="1"/>
      <w:sz w:val="2"/>
    </w:rPr>
  </w:style>
  <w:style w:type="paragraph" w:customStyle="1" w:styleId="afb">
    <w:name w:val="Основа"/>
    <w:basedOn w:val="a"/>
    <w:link w:val="afc"/>
    <w:rsid w:val="00577C6F"/>
    <w:pPr>
      <w:widowControl/>
      <w:suppressAutoHyphens w:val="0"/>
      <w:jc w:val="both"/>
    </w:pPr>
    <w:rPr>
      <w:rFonts w:eastAsia="Calibri"/>
      <w:kern w:val="0"/>
      <w:sz w:val="28"/>
      <w:szCs w:val="28"/>
    </w:rPr>
  </w:style>
  <w:style w:type="character" w:customStyle="1" w:styleId="afc">
    <w:name w:val="Основа Знак"/>
    <w:link w:val="afb"/>
    <w:locked/>
    <w:rsid w:val="00577C6F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</vt:lpstr>
    </vt:vector>
  </TitlesOfParts>
  <Company>ВятГУ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user</dc:creator>
  <cp:keywords/>
  <dc:description/>
  <cp:lastModifiedBy>Павел Баташев</cp:lastModifiedBy>
  <cp:revision>15</cp:revision>
  <cp:lastPrinted>2021-04-28T12:24:00Z</cp:lastPrinted>
  <dcterms:created xsi:type="dcterms:W3CDTF">2021-01-18T10:27:00Z</dcterms:created>
  <dcterms:modified xsi:type="dcterms:W3CDTF">2023-05-28T11:58:00Z</dcterms:modified>
</cp:coreProperties>
</file>